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0815" w:rsidRDefault="007140E5" w:rsidP="005E0815">
      <w:pPr>
        <w:tabs>
          <w:tab w:val="left" w:pos="6936"/>
        </w:tabs>
        <w:spacing w:after="0" w:line="240" w:lineRule="auto"/>
        <w:jc w:val="center"/>
        <w:rPr>
          <w:rFonts w:ascii="Times New Roman" w:hAnsi="Times New Roman" w:cs="Times New Roman"/>
          <w:color w:val="000000" w:themeColor="text1"/>
          <w:sz w:val="12"/>
          <w:szCs w:val="12"/>
        </w:rPr>
      </w:pPr>
      <w:r w:rsidRPr="00F27ED9">
        <w:rPr>
          <w:rFonts w:ascii="Times New Roman" w:hAnsi="Times New Roman" w:cs="Times New Roman"/>
          <w:color w:val="000000" w:themeColor="text1"/>
          <w:sz w:val="12"/>
          <w:szCs w:val="12"/>
        </w:rPr>
        <w:t>Содержание</w:t>
      </w:r>
    </w:p>
    <w:p w:rsidR="00174C60" w:rsidRDefault="00420D56" w:rsidP="00174C60">
      <w:pPr>
        <w:tabs>
          <w:tab w:val="left" w:pos="6936"/>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1</w:t>
      </w:r>
      <w:r w:rsidR="00BB2DEC">
        <w:rPr>
          <w:rFonts w:ascii="Times New Roman" w:eastAsia="Calibri" w:hAnsi="Times New Roman" w:cs="Times New Roman"/>
          <w:bCs/>
          <w:sz w:val="12"/>
          <w:szCs w:val="12"/>
        </w:rPr>
        <w:t>.</w:t>
      </w:r>
      <w:r w:rsidR="00D25CFC">
        <w:rPr>
          <w:rFonts w:ascii="Times New Roman" w:eastAsia="Calibri" w:hAnsi="Times New Roman" w:cs="Times New Roman"/>
          <w:bCs/>
          <w:sz w:val="12"/>
          <w:szCs w:val="12"/>
        </w:rPr>
        <w:t xml:space="preserve"> </w:t>
      </w:r>
      <w:r w:rsidR="0018143F">
        <w:rPr>
          <w:rFonts w:ascii="Times New Roman" w:eastAsia="Calibri" w:hAnsi="Times New Roman" w:cs="Times New Roman"/>
          <w:bCs/>
          <w:sz w:val="12"/>
          <w:szCs w:val="12"/>
        </w:rPr>
        <w:t xml:space="preserve">Постановление администрации </w:t>
      </w:r>
      <w:r w:rsidR="00174C60">
        <w:rPr>
          <w:rFonts w:ascii="Times New Roman" w:eastAsia="Calibri" w:hAnsi="Times New Roman" w:cs="Times New Roman"/>
          <w:bCs/>
          <w:sz w:val="12"/>
          <w:szCs w:val="12"/>
        </w:rPr>
        <w:t xml:space="preserve">сельского поселения </w:t>
      </w:r>
      <w:proofErr w:type="spellStart"/>
      <w:r w:rsidR="00174C60">
        <w:rPr>
          <w:rFonts w:ascii="Times New Roman" w:eastAsia="Calibri" w:hAnsi="Times New Roman" w:cs="Times New Roman"/>
          <w:bCs/>
          <w:sz w:val="12"/>
          <w:szCs w:val="12"/>
        </w:rPr>
        <w:t>Светлодольск</w:t>
      </w:r>
      <w:proofErr w:type="spellEnd"/>
      <w:r w:rsidR="00174C60">
        <w:rPr>
          <w:rFonts w:ascii="Times New Roman" w:eastAsia="Calibri" w:hAnsi="Times New Roman" w:cs="Times New Roman"/>
          <w:bCs/>
          <w:sz w:val="12"/>
          <w:szCs w:val="12"/>
        </w:rPr>
        <w:t xml:space="preserve"> </w:t>
      </w:r>
      <w:r w:rsidR="0018143F">
        <w:rPr>
          <w:rFonts w:ascii="Times New Roman" w:eastAsia="Calibri" w:hAnsi="Times New Roman" w:cs="Times New Roman"/>
          <w:bCs/>
          <w:sz w:val="12"/>
          <w:szCs w:val="12"/>
        </w:rPr>
        <w:t>муниципального района Се</w:t>
      </w:r>
      <w:r w:rsidR="00174C60">
        <w:rPr>
          <w:rFonts w:ascii="Times New Roman" w:eastAsia="Calibri" w:hAnsi="Times New Roman" w:cs="Times New Roman"/>
          <w:bCs/>
          <w:sz w:val="12"/>
          <w:szCs w:val="12"/>
        </w:rPr>
        <w:t>ргиевский Самарской области №</w:t>
      </w:r>
      <w:r w:rsidR="007A3C3D">
        <w:rPr>
          <w:rFonts w:ascii="Times New Roman" w:eastAsia="Calibri" w:hAnsi="Times New Roman" w:cs="Times New Roman"/>
          <w:bCs/>
          <w:sz w:val="12"/>
          <w:szCs w:val="12"/>
        </w:rPr>
        <w:t>1</w:t>
      </w:r>
      <w:r w:rsidR="00174C60">
        <w:rPr>
          <w:rFonts w:ascii="Times New Roman" w:eastAsia="Calibri" w:hAnsi="Times New Roman" w:cs="Times New Roman"/>
          <w:bCs/>
          <w:sz w:val="12"/>
          <w:szCs w:val="12"/>
        </w:rPr>
        <w:t>7 от «31</w:t>
      </w:r>
      <w:r w:rsidR="0018143F">
        <w:rPr>
          <w:rFonts w:ascii="Times New Roman" w:eastAsia="Calibri" w:hAnsi="Times New Roman" w:cs="Times New Roman"/>
          <w:bCs/>
          <w:sz w:val="12"/>
          <w:szCs w:val="12"/>
        </w:rPr>
        <w:t>» марта 2023 года «</w:t>
      </w:r>
      <w:r w:rsidR="00174C60" w:rsidRPr="00174C60">
        <w:rPr>
          <w:rFonts w:ascii="Times New Roman" w:hAnsi="Times New Roman" w:cs="Times New Roman"/>
          <w:sz w:val="12"/>
          <w:szCs w:val="12"/>
        </w:rPr>
        <w:t xml:space="preserve">Об установлении особого </w:t>
      </w:r>
      <w:proofErr w:type="spellStart"/>
      <w:r w:rsidR="00174C60" w:rsidRPr="00174C60">
        <w:rPr>
          <w:rFonts w:ascii="Times New Roman" w:hAnsi="Times New Roman" w:cs="Times New Roman"/>
          <w:sz w:val="12"/>
          <w:szCs w:val="12"/>
        </w:rPr>
        <w:t>противо</w:t>
      </w:r>
      <w:proofErr w:type="spellEnd"/>
      <w:r w:rsidR="00174C60" w:rsidRPr="00174C60">
        <w:rPr>
          <w:rFonts w:ascii="Times New Roman" w:hAnsi="Times New Roman" w:cs="Times New Roman"/>
          <w:sz w:val="12"/>
          <w:szCs w:val="12"/>
        </w:rPr>
        <w:t xml:space="preserve">-пожарного режима на территории сельского поселения </w:t>
      </w:r>
      <w:proofErr w:type="spellStart"/>
      <w:r w:rsidR="00174C60" w:rsidRPr="00174C60">
        <w:rPr>
          <w:rFonts w:ascii="Times New Roman" w:hAnsi="Times New Roman" w:cs="Times New Roman"/>
          <w:sz w:val="12"/>
          <w:szCs w:val="12"/>
        </w:rPr>
        <w:t>Светлодольск</w:t>
      </w:r>
      <w:proofErr w:type="spellEnd"/>
      <w:r w:rsidR="00174C60" w:rsidRPr="00174C60">
        <w:rPr>
          <w:rFonts w:ascii="Times New Roman" w:hAnsi="Times New Roman" w:cs="Times New Roman"/>
          <w:sz w:val="12"/>
          <w:szCs w:val="12"/>
        </w:rPr>
        <w:t xml:space="preserve"> муниципального района Сергиевский</w:t>
      </w:r>
      <w:proofErr w:type="gramStart"/>
      <w:r w:rsidR="0018143F">
        <w:rPr>
          <w:rFonts w:ascii="Times New Roman" w:hAnsi="Times New Roman" w:cs="Times New Roman"/>
          <w:sz w:val="12"/>
          <w:szCs w:val="12"/>
        </w:rPr>
        <w:t>»</w:t>
      </w:r>
      <w:r w:rsidR="00F70ABB" w:rsidRPr="00F70ABB">
        <w:rPr>
          <w:rFonts w:ascii="Times New Roman" w:eastAsia="Calibri" w:hAnsi="Times New Roman" w:cs="Times New Roman"/>
          <w:bCs/>
          <w:sz w:val="12"/>
          <w:szCs w:val="12"/>
        </w:rPr>
        <w:t>.</w:t>
      </w:r>
      <w:r w:rsidR="00F70ABB">
        <w:rPr>
          <w:rFonts w:ascii="Times New Roman" w:eastAsia="Calibri" w:hAnsi="Times New Roman" w:cs="Times New Roman"/>
          <w:bCs/>
          <w:sz w:val="12"/>
          <w:szCs w:val="12"/>
        </w:rPr>
        <w:t>…</w:t>
      </w:r>
      <w:proofErr w:type="gramEnd"/>
      <w:r w:rsidR="00F70ABB">
        <w:rPr>
          <w:rFonts w:ascii="Times New Roman" w:eastAsia="Calibri" w:hAnsi="Times New Roman" w:cs="Times New Roman"/>
          <w:bCs/>
          <w:sz w:val="12"/>
          <w:szCs w:val="12"/>
        </w:rPr>
        <w:t>………………</w:t>
      </w:r>
      <w:r w:rsidR="007A3C3D">
        <w:rPr>
          <w:rFonts w:ascii="Times New Roman" w:eastAsia="Calibri" w:hAnsi="Times New Roman" w:cs="Times New Roman"/>
          <w:bCs/>
          <w:sz w:val="12"/>
          <w:szCs w:val="12"/>
        </w:rPr>
        <w:t>………</w:t>
      </w:r>
      <w:r w:rsidR="00174C60">
        <w:rPr>
          <w:rFonts w:ascii="Times New Roman" w:eastAsia="Calibri" w:hAnsi="Times New Roman" w:cs="Times New Roman"/>
          <w:bCs/>
          <w:sz w:val="12"/>
          <w:szCs w:val="12"/>
        </w:rPr>
        <w:t>………………………………………………………………………………………………………………..</w:t>
      </w:r>
      <w:r w:rsidR="00953E5D">
        <w:rPr>
          <w:rFonts w:ascii="Times New Roman" w:eastAsia="Calibri" w:hAnsi="Times New Roman" w:cs="Times New Roman"/>
          <w:bCs/>
          <w:sz w:val="12"/>
          <w:szCs w:val="12"/>
        </w:rPr>
        <w:t>3</w:t>
      </w:r>
    </w:p>
    <w:p w:rsidR="00174C60" w:rsidRDefault="00BA5061" w:rsidP="00BA7CB2">
      <w:pPr>
        <w:tabs>
          <w:tab w:val="left" w:pos="6936"/>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2.</w:t>
      </w:r>
      <w:r w:rsidR="00C304B8">
        <w:rPr>
          <w:rFonts w:ascii="Times New Roman" w:eastAsia="Calibri" w:hAnsi="Times New Roman" w:cs="Times New Roman"/>
          <w:bCs/>
          <w:sz w:val="12"/>
          <w:szCs w:val="12"/>
        </w:rPr>
        <w:t xml:space="preserve"> </w:t>
      </w:r>
      <w:r w:rsidR="00174C60">
        <w:rPr>
          <w:rFonts w:ascii="Times New Roman" w:eastAsia="Calibri" w:hAnsi="Times New Roman" w:cs="Times New Roman"/>
          <w:bCs/>
          <w:sz w:val="12"/>
          <w:szCs w:val="12"/>
        </w:rPr>
        <w:t>Постановление администрации муниципального района Сергиевский Самарской области №303 от «24» марта 2023 года «</w:t>
      </w:r>
      <w:r w:rsidR="00174C60" w:rsidRPr="00174C60">
        <w:rPr>
          <w:rFonts w:ascii="Times New Roman" w:hAnsi="Times New Roman" w:cs="Times New Roman"/>
          <w:sz w:val="12"/>
          <w:szCs w:val="12"/>
        </w:rPr>
        <w:t>Об утверждении схемы расположения земельного участка под многоквартирным жилым домом по адресу: Самарская область, муниципальный район Сергиевский, сельское поселение Сергиевск, с. Сергиевск, ул. Советская, д. 59</w:t>
      </w:r>
      <w:proofErr w:type="gramStart"/>
      <w:r w:rsidR="00174C60">
        <w:rPr>
          <w:rFonts w:ascii="Times New Roman" w:hAnsi="Times New Roman" w:cs="Times New Roman"/>
          <w:sz w:val="12"/>
          <w:szCs w:val="12"/>
        </w:rPr>
        <w:t>»</w:t>
      </w:r>
      <w:r w:rsidR="00174C60" w:rsidRPr="00F70ABB">
        <w:rPr>
          <w:rFonts w:ascii="Times New Roman" w:eastAsia="Calibri" w:hAnsi="Times New Roman" w:cs="Times New Roman"/>
          <w:bCs/>
          <w:sz w:val="12"/>
          <w:szCs w:val="12"/>
        </w:rPr>
        <w:t>.</w:t>
      </w:r>
      <w:r w:rsidR="00174C60">
        <w:rPr>
          <w:rFonts w:ascii="Times New Roman" w:eastAsia="Calibri" w:hAnsi="Times New Roman" w:cs="Times New Roman"/>
          <w:bCs/>
          <w:sz w:val="12"/>
          <w:szCs w:val="12"/>
        </w:rPr>
        <w:t>…</w:t>
      </w:r>
      <w:proofErr w:type="gramEnd"/>
      <w:r w:rsidR="00174C60">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..3</w:t>
      </w:r>
    </w:p>
    <w:p w:rsidR="00BA7CB2" w:rsidRDefault="00D25CFC" w:rsidP="00817090">
      <w:pPr>
        <w:tabs>
          <w:tab w:val="left" w:pos="6936"/>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3</w:t>
      </w:r>
      <w:r w:rsidR="006045A0">
        <w:rPr>
          <w:rFonts w:ascii="Times New Roman" w:eastAsia="Calibri" w:hAnsi="Times New Roman" w:cs="Times New Roman"/>
          <w:bCs/>
          <w:sz w:val="12"/>
          <w:szCs w:val="12"/>
        </w:rPr>
        <w:t xml:space="preserve">. </w:t>
      </w:r>
      <w:r w:rsidR="00BA7CB2">
        <w:rPr>
          <w:rFonts w:ascii="Times New Roman" w:eastAsia="Calibri" w:hAnsi="Times New Roman" w:cs="Times New Roman"/>
          <w:bCs/>
          <w:sz w:val="12"/>
          <w:szCs w:val="12"/>
        </w:rPr>
        <w:t>Постановление администрации муниципального района Сергиевский Самарской области №309 от «24» марта 2023 года «</w:t>
      </w:r>
      <w:r w:rsidR="00BA7CB2" w:rsidRPr="00BA7CB2">
        <w:rPr>
          <w:rFonts w:ascii="Times New Roman" w:hAnsi="Times New Roman" w:cs="Times New Roman"/>
          <w:sz w:val="12"/>
          <w:szCs w:val="12"/>
        </w:rPr>
        <w:t>Об утверждении схемы расположения земельного участка под многоквартирным жилым домом по адресу: Самарская область, муниципальный район Сергиевский, сельское поселение Сергиевск, с. Сергиевск, ул. Ленина, д. 98</w:t>
      </w:r>
      <w:proofErr w:type="gramStart"/>
      <w:r w:rsidR="00BA7CB2">
        <w:rPr>
          <w:rFonts w:ascii="Times New Roman" w:hAnsi="Times New Roman" w:cs="Times New Roman"/>
          <w:sz w:val="12"/>
          <w:szCs w:val="12"/>
        </w:rPr>
        <w:t>»</w:t>
      </w:r>
      <w:r w:rsidR="00BA7CB2" w:rsidRPr="00F70ABB">
        <w:rPr>
          <w:rFonts w:ascii="Times New Roman" w:eastAsia="Calibri" w:hAnsi="Times New Roman" w:cs="Times New Roman"/>
          <w:bCs/>
          <w:sz w:val="12"/>
          <w:szCs w:val="12"/>
        </w:rPr>
        <w:t>.</w:t>
      </w:r>
      <w:r w:rsidR="00BA7CB2">
        <w:rPr>
          <w:rFonts w:ascii="Times New Roman" w:eastAsia="Calibri" w:hAnsi="Times New Roman" w:cs="Times New Roman"/>
          <w:bCs/>
          <w:sz w:val="12"/>
          <w:szCs w:val="12"/>
        </w:rPr>
        <w:t>…</w:t>
      </w:r>
      <w:proofErr w:type="gramEnd"/>
      <w:r w:rsidR="00BA7CB2">
        <w:rPr>
          <w:rFonts w:ascii="Times New Roman" w:eastAsia="Calibri" w:hAnsi="Times New Roman" w:cs="Times New Roman"/>
          <w:bCs/>
          <w:sz w:val="12"/>
          <w:szCs w:val="12"/>
        </w:rPr>
        <w:t>…………………………………………………………………3</w:t>
      </w:r>
    </w:p>
    <w:p w:rsidR="00827249" w:rsidRDefault="00827249" w:rsidP="00C901AF">
      <w:pPr>
        <w:tabs>
          <w:tab w:val="left" w:pos="6936"/>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4. </w:t>
      </w:r>
      <w:r w:rsidR="00817090">
        <w:rPr>
          <w:rFonts w:ascii="Times New Roman" w:eastAsia="Calibri" w:hAnsi="Times New Roman" w:cs="Times New Roman"/>
          <w:bCs/>
          <w:sz w:val="12"/>
          <w:szCs w:val="12"/>
        </w:rPr>
        <w:t>Постановление администрации муниципального района Сергиевский Самарской области №310 от «24» марта 2023 года «</w:t>
      </w:r>
      <w:r w:rsidR="00817090" w:rsidRPr="00817090">
        <w:rPr>
          <w:rFonts w:ascii="Times New Roman" w:hAnsi="Times New Roman" w:cs="Times New Roman"/>
          <w:sz w:val="12"/>
          <w:szCs w:val="12"/>
        </w:rPr>
        <w:t>Об утверждении схемы расположения земельного участка под многоквартирным жилым домом по адресу: Самарская область, муниципальный район Сергиевский, сельское поселение Сергиевск, с. Сергиевск, ул. Советская, д. 63</w:t>
      </w:r>
      <w:proofErr w:type="gramStart"/>
      <w:r w:rsidR="00817090">
        <w:rPr>
          <w:rFonts w:ascii="Times New Roman" w:hAnsi="Times New Roman" w:cs="Times New Roman"/>
          <w:sz w:val="12"/>
          <w:szCs w:val="12"/>
        </w:rPr>
        <w:t>»</w:t>
      </w:r>
      <w:r w:rsidR="00817090" w:rsidRPr="00F70ABB">
        <w:rPr>
          <w:rFonts w:ascii="Times New Roman" w:eastAsia="Calibri" w:hAnsi="Times New Roman" w:cs="Times New Roman"/>
          <w:bCs/>
          <w:sz w:val="12"/>
          <w:szCs w:val="12"/>
        </w:rPr>
        <w:t>.</w:t>
      </w:r>
      <w:r w:rsidR="00817090">
        <w:rPr>
          <w:rFonts w:ascii="Times New Roman" w:eastAsia="Calibri" w:hAnsi="Times New Roman" w:cs="Times New Roman"/>
          <w:bCs/>
          <w:sz w:val="12"/>
          <w:szCs w:val="12"/>
        </w:rPr>
        <w:t>…</w:t>
      </w:r>
      <w:proofErr w:type="gramEnd"/>
      <w:r w:rsidR="00817090">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w:t>
      </w:r>
      <w:r w:rsidR="00817090">
        <w:rPr>
          <w:rFonts w:ascii="Times New Roman" w:eastAsia="Calibri" w:hAnsi="Times New Roman" w:cs="Times New Roman"/>
          <w:bCs/>
          <w:sz w:val="12"/>
          <w:szCs w:val="12"/>
        </w:rPr>
        <w:t>…4</w:t>
      </w:r>
    </w:p>
    <w:p w:rsidR="00BF1D6B" w:rsidRDefault="00BF1D6B" w:rsidP="00290385">
      <w:pPr>
        <w:tabs>
          <w:tab w:val="left" w:pos="6936"/>
        </w:tabs>
        <w:spacing w:after="0" w:line="240" w:lineRule="auto"/>
        <w:ind w:firstLine="284"/>
        <w:jc w:val="both"/>
        <w:rPr>
          <w:rFonts w:ascii="Times New Roman" w:eastAsia="Calibri" w:hAnsi="Times New Roman" w:cs="Times New Roman"/>
          <w:bCs/>
          <w:sz w:val="12"/>
          <w:szCs w:val="12"/>
        </w:rPr>
      </w:pPr>
    </w:p>
    <w:p w:rsidR="00817090" w:rsidRDefault="001F4710" w:rsidP="00290385">
      <w:pPr>
        <w:tabs>
          <w:tab w:val="left" w:pos="6936"/>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5. Постановление администрации </w:t>
      </w:r>
      <w:r w:rsidR="00434E35">
        <w:rPr>
          <w:rFonts w:ascii="Times New Roman" w:eastAsia="Calibri" w:hAnsi="Times New Roman" w:cs="Times New Roman"/>
          <w:bCs/>
          <w:sz w:val="12"/>
          <w:szCs w:val="12"/>
        </w:rPr>
        <w:t>город</w:t>
      </w:r>
      <w:r>
        <w:rPr>
          <w:rFonts w:ascii="Times New Roman" w:eastAsia="Calibri" w:hAnsi="Times New Roman" w:cs="Times New Roman"/>
          <w:bCs/>
          <w:sz w:val="12"/>
          <w:szCs w:val="12"/>
        </w:rPr>
        <w:t xml:space="preserve">ского поселения </w:t>
      </w:r>
      <w:r w:rsidR="00434E35">
        <w:rPr>
          <w:rFonts w:ascii="Times New Roman" w:eastAsia="Calibri" w:hAnsi="Times New Roman" w:cs="Times New Roman"/>
          <w:bCs/>
          <w:sz w:val="12"/>
          <w:szCs w:val="12"/>
        </w:rPr>
        <w:t>Суходол</w:t>
      </w:r>
      <w:r>
        <w:rPr>
          <w:rFonts w:ascii="Times New Roman" w:eastAsia="Calibri" w:hAnsi="Times New Roman" w:cs="Times New Roman"/>
          <w:bCs/>
          <w:sz w:val="12"/>
          <w:szCs w:val="12"/>
        </w:rPr>
        <w:t xml:space="preserve"> муниципального района Сергиевский Самарской области №</w:t>
      </w:r>
      <w:r w:rsidR="00434E35">
        <w:rPr>
          <w:rFonts w:ascii="Times New Roman" w:eastAsia="Calibri" w:hAnsi="Times New Roman" w:cs="Times New Roman"/>
          <w:bCs/>
          <w:sz w:val="12"/>
          <w:szCs w:val="12"/>
        </w:rPr>
        <w:t>45</w:t>
      </w:r>
      <w:r>
        <w:rPr>
          <w:rFonts w:ascii="Times New Roman" w:eastAsia="Calibri" w:hAnsi="Times New Roman" w:cs="Times New Roman"/>
          <w:bCs/>
          <w:sz w:val="12"/>
          <w:szCs w:val="12"/>
        </w:rPr>
        <w:t xml:space="preserve"> от «28» марта 2023 года «</w:t>
      </w:r>
      <w:r w:rsidRPr="001F4710">
        <w:rPr>
          <w:rFonts w:ascii="Times New Roman" w:eastAsia="Calibri" w:hAnsi="Times New Roman" w:cs="Times New Roman"/>
          <w:bCs/>
          <w:sz w:val="12"/>
          <w:szCs w:val="12"/>
        </w:rPr>
        <w:t xml:space="preserve">Об установлении особого противопожарного режима на территории </w:t>
      </w:r>
      <w:r w:rsidR="00434E35">
        <w:rPr>
          <w:rFonts w:ascii="Times New Roman" w:eastAsia="Calibri" w:hAnsi="Times New Roman" w:cs="Times New Roman"/>
          <w:bCs/>
          <w:sz w:val="12"/>
          <w:szCs w:val="12"/>
        </w:rPr>
        <w:t>городского поселения Суходол</w:t>
      </w:r>
      <w:r w:rsidRPr="001F4710">
        <w:rPr>
          <w:rFonts w:ascii="Times New Roman" w:eastAsia="Calibri" w:hAnsi="Times New Roman" w:cs="Times New Roman"/>
          <w:bCs/>
          <w:sz w:val="12"/>
          <w:szCs w:val="12"/>
        </w:rPr>
        <w:t xml:space="preserve"> муниципального района </w:t>
      </w:r>
      <w:proofErr w:type="gramStart"/>
      <w:r w:rsidRPr="001F4710">
        <w:rPr>
          <w:rFonts w:ascii="Times New Roman" w:eastAsia="Calibri" w:hAnsi="Times New Roman" w:cs="Times New Roman"/>
          <w:bCs/>
          <w:sz w:val="12"/>
          <w:szCs w:val="12"/>
        </w:rPr>
        <w:t>Сергиевский</w:t>
      </w:r>
      <w:r>
        <w:rPr>
          <w:rFonts w:ascii="Times New Roman" w:eastAsia="Calibri" w:hAnsi="Times New Roman" w:cs="Times New Roman"/>
          <w:bCs/>
          <w:sz w:val="12"/>
          <w:szCs w:val="12"/>
        </w:rPr>
        <w:t>»…</w:t>
      </w:r>
      <w:proofErr w:type="gramEnd"/>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w:t>
      </w:r>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4</w:t>
      </w: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817090" w:rsidRDefault="00434E35" w:rsidP="00434E35">
      <w:pPr>
        <w:tabs>
          <w:tab w:val="left" w:pos="6936"/>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6. Постановление администрации сельского поселения Красносельское муниципального района Сергиевский Самарской области №14 от «29» марта 2023 года «</w:t>
      </w:r>
      <w:r w:rsidRPr="00434E35">
        <w:rPr>
          <w:rFonts w:ascii="Times New Roman" w:eastAsia="Calibri" w:hAnsi="Times New Roman" w:cs="Times New Roman"/>
          <w:bCs/>
          <w:sz w:val="12"/>
          <w:szCs w:val="12"/>
        </w:rPr>
        <w:t xml:space="preserve">Об установлении особого противопожарного режима на территории сельского поселения Красносельское муниципального района </w:t>
      </w:r>
      <w:proofErr w:type="gramStart"/>
      <w:r w:rsidRPr="00434E35">
        <w:rPr>
          <w:rFonts w:ascii="Times New Roman" w:eastAsia="Calibri" w:hAnsi="Times New Roman" w:cs="Times New Roman"/>
          <w:bCs/>
          <w:sz w:val="12"/>
          <w:szCs w:val="12"/>
        </w:rPr>
        <w:t>Сергиевский</w:t>
      </w:r>
      <w:r>
        <w:rPr>
          <w:rFonts w:ascii="Times New Roman" w:eastAsia="Calibri" w:hAnsi="Times New Roman" w:cs="Times New Roman"/>
          <w:bCs/>
          <w:sz w:val="12"/>
          <w:szCs w:val="12"/>
        </w:rPr>
        <w:t>»…</w:t>
      </w:r>
      <w:proofErr w:type="gramEnd"/>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w:t>
      </w:r>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4</w:t>
      </w: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434E35" w:rsidRDefault="00434E35" w:rsidP="00434E35">
      <w:pPr>
        <w:tabs>
          <w:tab w:val="left" w:pos="6936"/>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7. Постановление администрации сельского поселения </w:t>
      </w:r>
      <w:proofErr w:type="spellStart"/>
      <w:r>
        <w:rPr>
          <w:rFonts w:ascii="Times New Roman" w:eastAsia="Calibri" w:hAnsi="Times New Roman" w:cs="Times New Roman"/>
          <w:bCs/>
          <w:sz w:val="12"/>
          <w:szCs w:val="12"/>
        </w:rPr>
        <w:t>Липовка</w:t>
      </w:r>
      <w:proofErr w:type="spellEnd"/>
      <w:r>
        <w:rPr>
          <w:rFonts w:ascii="Times New Roman" w:eastAsia="Calibri" w:hAnsi="Times New Roman" w:cs="Times New Roman"/>
          <w:bCs/>
          <w:sz w:val="12"/>
          <w:szCs w:val="12"/>
        </w:rPr>
        <w:t xml:space="preserve"> муниципального района Сергиевский Самарской области №14 от «28» марта 2023 года «</w:t>
      </w:r>
      <w:r w:rsidRPr="00434E35">
        <w:rPr>
          <w:rFonts w:ascii="Times New Roman" w:eastAsia="Calibri" w:hAnsi="Times New Roman" w:cs="Times New Roman"/>
          <w:bCs/>
          <w:sz w:val="12"/>
          <w:szCs w:val="12"/>
        </w:rPr>
        <w:t xml:space="preserve">Об установлении особого противопожарного режима на территории сельского поселения </w:t>
      </w:r>
      <w:proofErr w:type="spellStart"/>
      <w:r>
        <w:rPr>
          <w:rFonts w:ascii="Times New Roman" w:eastAsia="Calibri" w:hAnsi="Times New Roman" w:cs="Times New Roman"/>
          <w:bCs/>
          <w:sz w:val="12"/>
          <w:szCs w:val="12"/>
        </w:rPr>
        <w:t>Липовка</w:t>
      </w:r>
      <w:proofErr w:type="spellEnd"/>
      <w:r w:rsidRPr="00434E35">
        <w:rPr>
          <w:rFonts w:ascii="Times New Roman" w:eastAsia="Calibri" w:hAnsi="Times New Roman" w:cs="Times New Roman"/>
          <w:bCs/>
          <w:sz w:val="12"/>
          <w:szCs w:val="12"/>
        </w:rPr>
        <w:t xml:space="preserve"> муниципального района </w:t>
      </w:r>
      <w:proofErr w:type="gramStart"/>
      <w:r w:rsidRPr="00434E35">
        <w:rPr>
          <w:rFonts w:ascii="Times New Roman" w:eastAsia="Calibri" w:hAnsi="Times New Roman" w:cs="Times New Roman"/>
          <w:bCs/>
          <w:sz w:val="12"/>
          <w:szCs w:val="12"/>
        </w:rPr>
        <w:t>Сергиевский</w:t>
      </w:r>
      <w:r>
        <w:rPr>
          <w:rFonts w:ascii="Times New Roman" w:eastAsia="Calibri" w:hAnsi="Times New Roman" w:cs="Times New Roman"/>
          <w:bCs/>
          <w:sz w:val="12"/>
          <w:szCs w:val="12"/>
        </w:rPr>
        <w:t>»…</w:t>
      </w:r>
      <w:proofErr w:type="gramEnd"/>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w:t>
      </w:r>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5</w:t>
      </w: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817090" w:rsidRDefault="00434E35" w:rsidP="00290385">
      <w:pPr>
        <w:tabs>
          <w:tab w:val="left" w:pos="6936"/>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8. Постановление администрации сельского поселения Черновка муниципального района Сергиевский Самарской области №13 от «28» марта 2023 года «</w:t>
      </w:r>
      <w:r w:rsidRPr="00434E35">
        <w:rPr>
          <w:rFonts w:ascii="Times New Roman" w:eastAsia="Calibri" w:hAnsi="Times New Roman" w:cs="Times New Roman"/>
          <w:bCs/>
          <w:sz w:val="12"/>
          <w:szCs w:val="12"/>
        </w:rPr>
        <w:t xml:space="preserve">Об установлении особого противопожарного режима на территории сельского поселения Черновка муниципального района </w:t>
      </w:r>
      <w:proofErr w:type="gramStart"/>
      <w:r w:rsidRPr="00434E35">
        <w:rPr>
          <w:rFonts w:ascii="Times New Roman" w:eastAsia="Calibri" w:hAnsi="Times New Roman" w:cs="Times New Roman"/>
          <w:bCs/>
          <w:sz w:val="12"/>
          <w:szCs w:val="12"/>
        </w:rPr>
        <w:t>Сергиевский</w:t>
      </w:r>
      <w:r>
        <w:rPr>
          <w:rFonts w:ascii="Times New Roman" w:eastAsia="Calibri" w:hAnsi="Times New Roman" w:cs="Times New Roman"/>
          <w:bCs/>
          <w:sz w:val="12"/>
          <w:szCs w:val="12"/>
        </w:rPr>
        <w:t>»…</w:t>
      </w:r>
      <w:proofErr w:type="gramEnd"/>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w:t>
      </w:r>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5</w:t>
      </w: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800E72" w:rsidRDefault="00800E72" w:rsidP="00800E72">
      <w:pPr>
        <w:tabs>
          <w:tab w:val="left" w:pos="6936"/>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9. Постановление администрации сельского поселения </w:t>
      </w:r>
      <w:proofErr w:type="spellStart"/>
      <w:r>
        <w:rPr>
          <w:rFonts w:ascii="Times New Roman" w:eastAsia="Calibri" w:hAnsi="Times New Roman" w:cs="Times New Roman"/>
          <w:bCs/>
          <w:sz w:val="12"/>
          <w:szCs w:val="12"/>
        </w:rPr>
        <w:t>Захаркино</w:t>
      </w:r>
      <w:proofErr w:type="spellEnd"/>
      <w:r>
        <w:rPr>
          <w:rFonts w:ascii="Times New Roman" w:eastAsia="Calibri" w:hAnsi="Times New Roman" w:cs="Times New Roman"/>
          <w:bCs/>
          <w:sz w:val="12"/>
          <w:szCs w:val="12"/>
        </w:rPr>
        <w:t xml:space="preserve"> муниципального района Сергиевский Самарской области №12 от «28» марта 2023 года «</w:t>
      </w:r>
      <w:r w:rsidRPr="00434E35">
        <w:rPr>
          <w:rFonts w:ascii="Times New Roman" w:eastAsia="Calibri" w:hAnsi="Times New Roman" w:cs="Times New Roman"/>
          <w:bCs/>
          <w:sz w:val="12"/>
          <w:szCs w:val="12"/>
        </w:rPr>
        <w:t xml:space="preserve">Об установлении особого противопожарного режима на территории сельского поселения </w:t>
      </w:r>
      <w:proofErr w:type="spellStart"/>
      <w:r>
        <w:rPr>
          <w:rFonts w:ascii="Times New Roman" w:eastAsia="Calibri" w:hAnsi="Times New Roman" w:cs="Times New Roman"/>
          <w:bCs/>
          <w:sz w:val="12"/>
          <w:szCs w:val="12"/>
        </w:rPr>
        <w:t>Захаркино</w:t>
      </w:r>
      <w:proofErr w:type="spellEnd"/>
      <w:r w:rsidRPr="00434E35">
        <w:rPr>
          <w:rFonts w:ascii="Times New Roman" w:eastAsia="Calibri" w:hAnsi="Times New Roman" w:cs="Times New Roman"/>
          <w:bCs/>
          <w:sz w:val="12"/>
          <w:szCs w:val="12"/>
        </w:rPr>
        <w:t xml:space="preserve"> муниципального района </w:t>
      </w:r>
      <w:proofErr w:type="gramStart"/>
      <w:r w:rsidRPr="00434E35">
        <w:rPr>
          <w:rFonts w:ascii="Times New Roman" w:eastAsia="Calibri" w:hAnsi="Times New Roman" w:cs="Times New Roman"/>
          <w:bCs/>
          <w:sz w:val="12"/>
          <w:szCs w:val="12"/>
        </w:rPr>
        <w:t>Сергиевский</w:t>
      </w:r>
      <w:r>
        <w:rPr>
          <w:rFonts w:ascii="Times New Roman" w:eastAsia="Calibri" w:hAnsi="Times New Roman" w:cs="Times New Roman"/>
          <w:bCs/>
          <w:sz w:val="12"/>
          <w:szCs w:val="12"/>
        </w:rPr>
        <w:t>»…</w:t>
      </w:r>
      <w:proofErr w:type="gramEnd"/>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w:t>
      </w:r>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5</w:t>
      </w: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800E72" w:rsidRDefault="00800E72" w:rsidP="00800E72">
      <w:pPr>
        <w:tabs>
          <w:tab w:val="left" w:pos="6936"/>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 xml:space="preserve">10. Постановление администрации сельского поселения </w:t>
      </w:r>
      <w:proofErr w:type="spellStart"/>
      <w:r>
        <w:rPr>
          <w:rFonts w:ascii="Times New Roman" w:eastAsia="Calibri" w:hAnsi="Times New Roman" w:cs="Times New Roman"/>
          <w:bCs/>
          <w:sz w:val="12"/>
          <w:szCs w:val="12"/>
        </w:rPr>
        <w:t>Захаркино</w:t>
      </w:r>
      <w:proofErr w:type="spellEnd"/>
      <w:r>
        <w:rPr>
          <w:rFonts w:ascii="Times New Roman" w:eastAsia="Calibri" w:hAnsi="Times New Roman" w:cs="Times New Roman"/>
          <w:bCs/>
          <w:sz w:val="12"/>
          <w:szCs w:val="12"/>
        </w:rPr>
        <w:t xml:space="preserve"> муниципального района Сергиевский Самарской области №13 от «30» марта 2023 года «</w:t>
      </w:r>
      <w:r w:rsidR="008E78F9" w:rsidRPr="008E78F9">
        <w:rPr>
          <w:rFonts w:ascii="Times New Roman" w:eastAsia="Calibri" w:hAnsi="Times New Roman" w:cs="Times New Roman"/>
          <w:bCs/>
          <w:sz w:val="12"/>
          <w:szCs w:val="12"/>
        </w:rPr>
        <w:t xml:space="preserve">Об утверждении актуализированной схемы водоснабжения сельского </w:t>
      </w:r>
      <w:proofErr w:type="gramStart"/>
      <w:r w:rsidR="008E78F9" w:rsidRPr="008E78F9">
        <w:rPr>
          <w:rFonts w:ascii="Times New Roman" w:eastAsia="Calibri" w:hAnsi="Times New Roman" w:cs="Times New Roman"/>
          <w:bCs/>
          <w:sz w:val="12"/>
          <w:szCs w:val="12"/>
        </w:rPr>
        <w:t xml:space="preserve">поселения  </w:t>
      </w:r>
      <w:proofErr w:type="spellStart"/>
      <w:r w:rsidR="008E78F9" w:rsidRPr="008E78F9">
        <w:rPr>
          <w:rFonts w:ascii="Times New Roman" w:eastAsia="Calibri" w:hAnsi="Times New Roman" w:cs="Times New Roman"/>
          <w:bCs/>
          <w:sz w:val="12"/>
          <w:szCs w:val="12"/>
        </w:rPr>
        <w:t>Захаркино</w:t>
      </w:r>
      <w:proofErr w:type="spellEnd"/>
      <w:proofErr w:type="gramEnd"/>
      <w:r w:rsidR="008E78F9" w:rsidRPr="008E78F9">
        <w:rPr>
          <w:rFonts w:ascii="Times New Roman" w:eastAsia="Calibri" w:hAnsi="Times New Roman" w:cs="Times New Roman"/>
          <w:bCs/>
          <w:sz w:val="12"/>
          <w:szCs w:val="12"/>
        </w:rPr>
        <w:t xml:space="preserve"> муниципального района Сергиевский  Самарской области на период  до 2033 г.</w:t>
      </w:r>
      <w:r>
        <w:rPr>
          <w:rFonts w:ascii="Times New Roman" w:eastAsia="Calibri" w:hAnsi="Times New Roman" w:cs="Times New Roman"/>
          <w:bCs/>
          <w:sz w:val="12"/>
          <w:szCs w:val="12"/>
        </w:rPr>
        <w:t>»…………………………</w:t>
      </w:r>
      <w:r w:rsidR="008E78F9">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w:t>
      </w:r>
      <w:r w:rsidR="008E78F9">
        <w:rPr>
          <w:rFonts w:ascii="Times New Roman" w:eastAsia="Calibri" w:hAnsi="Times New Roman" w:cs="Times New Roman"/>
          <w:bCs/>
          <w:sz w:val="12"/>
          <w:szCs w:val="12"/>
        </w:rPr>
        <w:t>…………………………………</w:t>
      </w:r>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6</w:t>
      </w: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8E78F9" w:rsidRDefault="008E78F9" w:rsidP="008E78F9">
      <w:pPr>
        <w:tabs>
          <w:tab w:val="left" w:pos="6936"/>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11</w:t>
      </w:r>
      <w:r>
        <w:rPr>
          <w:rFonts w:ascii="Times New Roman" w:eastAsia="Calibri" w:hAnsi="Times New Roman" w:cs="Times New Roman"/>
          <w:bCs/>
          <w:sz w:val="12"/>
          <w:szCs w:val="12"/>
        </w:rPr>
        <w:t xml:space="preserve">. Постановление администрации сельского поселения </w:t>
      </w:r>
      <w:r>
        <w:rPr>
          <w:rFonts w:ascii="Times New Roman" w:eastAsia="Calibri" w:hAnsi="Times New Roman" w:cs="Times New Roman"/>
          <w:bCs/>
          <w:sz w:val="12"/>
          <w:szCs w:val="12"/>
        </w:rPr>
        <w:t>Кутузовский</w:t>
      </w:r>
      <w:r>
        <w:rPr>
          <w:rFonts w:ascii="Times New Roman" w:eastAsia="Calibri" w:hAnsi="Times New Roman" w:cs="Times New Roman"/>
          <w:bCs/>
          <w:sz w:val="12"/>
          <w:szCs w:val="12"/>
        </w:rPr>
        <w:t xml:space="preserve"> муниципального района Сергиевский Самарской области №1</w:t>
      </w:r>
      <w:r>
        <w:rPr>
          <w:rFonts w:ascii="Times New Roman" w:eastAsia="Calibri" w:hAnsi="Times New Roman" w:cs="Times New Roman"/>
          <w:bCs/>
          <w:sz w:val="12"/>
          <w:szCs w:val="12"/>
        </w:rPr>
        <w:t>8</w:t>
      </w:r>
      <w:r>
        <w:rPr>
          <w:rFonts w:ascii="Times New Roman" w:eastAsia="Calibri" w:hAnsi="Times New Roman" w:cs="Times New Roman"/>
          <w:bCs/>
          <w:sz w:val="12"/>
          <w:szCs w:val="12"/>
        </w:rPr>
        <w:t xml:space="preserve"> от «28» марта 2023 года «</w:t>
      </w:r>
      <w:r w:rsidRPr="00434E35">
        <w:rPr>
          <w:rFonts w:ascii="Times New Roman" w:eastAsia="Calibri" w:hAnsi="Times New Roman" w:cs="Times New Roman"/>
          <w:bCs/>
          <w:sz w:val="12"/>
          <w:szCs w:val="12"/>
        </w:rPr>
        <w:t xml:space="preserve">Об установлении особого противопожарного режима на территории сельского поселения </w:t>
      </w:r>
      <w:r>
        <w:rPr>
          <w:rFonts w:ascii="Times New Roman" w:eastAsia="Calibri" w:hAnsi="Times New Roman" w:cs="Times New Roman"/>
          <w:bCs/>
          <w:sz w:val="12"/>
          <w:szCs w:val="12"/>
        </w:rPr>
        <w:t xml:space="preserve">Кутузовский </w:t>
      </w:r>
      <w:r w:rsidRPr="00434E35">
        <w:rPr>
          <w:rFonts w:ascii="Times New Roman" w:eastAsia="Calibri" w:hAnsi="Times New Roman" w:cs="Times New Roman"/>
          <w:bCs/>
          <w:sz w:val="12"/>
          <w:szCs w:val="12"/>
        </w:rPr>
        <w:t xml:space="preserve">муниципального района </w:t>
      </w:r>
      <w:proofErr w:type="gramStart"/>
      <w:r w:rsidRPr="00434E35">
        <w:rPr>
          <w:rFonts w:ascii="Times New Roman" w:eastAsia="Calibri" w:hAnsi="Times New Roman" w:cs="Times New Roman"/>
          <w:bCs/>
          <w:sz w:val="12"/>
          <w:szCs w:val="12"/>
        </w:rPr>
        <w:t>Сергиевский</w:t>
      </w:r>
      <w:r>
        <w:rPr>
          <w:rFonts w:ascii="Times New Roman" w:eastAsia="Calibri" w:hAnsi="Times New Roman" w:cs="Times New Roman"/>
          <w:bCs/>
          <w:sz w:val="12"/>
          <w:szCs w:val="12"/>
        </w:rPr>
        <w:t>»…</w:t>
      </w:r>
      <w:proofErr w:type="gramEnd"/>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w:t>
      </w:r>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20</w:t>
      </w: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8E78F9" w:rsidRDefault="008E78F9" w:rsidP="008E78F9">
      <w:pPr>
        <w:tabs>
          <w:tab w:val="left" w:pos="6936"/>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bCs/>
          <w:sz w:val="12"/>
          <w:szCs w:val="12"/>
        </w:rPr>
        <w:t>1</w:t>
      </w:r>
      <w:r>
        <w:rPr>
          <w:rFonts w:ascii="Times New Roman" w:eastAsia="Calibri" w:hAnsi="Times New Roman" w:cs="Times New Roman"/>
          <w:bCs/>
          <w:sz w:val="12"/>
          <w:szCs w:val="12"/>
        </w:rPr>
        <w:t>2</w:t>
      </w:r>
      <w:r>
        <w:rPr>
          <w:rFonts w:ascii="Times New Roman" w:eastAsia="Calibri" w:hAnsi="Times New Roman" w:cs="Times New Roman"/>
          <w:bCs/>
          <w:sz w:val="12"/>
          <w:szCs w:val="12"/>
        </w:rPr>
        <w:t>. Постановление администрации сельского поселения Кутузовский муниципального района Сергиевский Самарской области №1</w:t>
      </w:r>
      <w:r>
        <w:rPr>
          <w:rFonts w:ascii="Times New Roman" w:eastAsia="Calibri" w:hAnsi="Times New Roman" w:cs="Times New Roman"/>
          <w:bCs/>
          <w:sz w:val="12"/>
          <w:szCs w:val="12"/>
        </w:rPr>
        <w:t>7</w:t>
      </w:r>
      <w:r>
        <w:rPr>
          <w:rFonts w:ascii="Times New Roman" w:eastAsia="Calibri" w:hAnsi="Times New Roman" w:cs="Times New Roman"/>
          <w:bCs/>
          <w:sz w:val="12"/>
          <w:szCs w:val="12"/>
        </w:rPr>
        <w:t xml:space="preserve"> от «</w:t>
      </w:r>
      <w:r>
        <w:rPr>
          <w:rFonts w:ascii="Times New Roman" w:eastAsia="Calibri" w:hAnsi="Times New Roman" w:cs="Times New Roman"/>
          <w:bCs/>
          <w:sz w:val="12"/>
          <w:szCs w:val="12"/>
        </w:rPr>
        <w:t>28</w:t>
      </w:r>
      <w:r>
        <w:rPr>
          <w:rFonts w:ascii="Times New Roman" w:eastAsia="Calibri" w:hAnsi="Times New Roman" w:cs="Times New Roman"/>
          <w:bCs/>
          <w:sz w:val="12"/>
          <w:szCs w:val="12"/>
        </w:rPr>
        <w:t>» марта 2023 года «</w:t>
      </w:r>
      <w:r w:rsidRPr="008E78F9">
        <w:rPr>
          <w:rFonts w:ascii="Times New Roman" w:eastAsia="Calibri" w:hAnsi="Times New Roman" w:cs="Times New Roman"/>
          <w:bCs/>
          <w:sz w:val="12"/>
          <w:szCs w:val="12"/>
        </w:rPr>
        <w:t xml:space="preserve">Об утверждении актуализированной схемы водоснабжения сельского поселения </w:t>
      </w:r>
      <w:r>
        <w:rPr>
          <w:rFonts w:ascii="Times New Roman" w:eastAsia="Calibri" w:hAnsi="Times New Roman" w:cs="Times New Roman"/>
          <w:bCs/>
          <w:sz w:val="12"/>
          <w:szCs w:val="12"/>
        </w:rPr>
        <w:t xml:space="preserve">Кутузовский </w:t>
      </w:r>
      <w:r w:rsidRPr="008E78F9">
        <w:rPr>
          <w:rFonts w:ascii="Times New Roman" w:eastAsia="Calibri" w:hAnsi="Times New Roman" w:cs="Times New Roman"/>
          <w:bCs/>
          <w:sz w:val="12"/>
          <w:szCs w:val="12"/>
        </w:rPr>
        <w:t xml:space="preserve">муниципального района Сергиевский Самарской области на </w:t>
      </w:r>
      <w:proofErr w:type="gramStart"/>
      <w:r w:rsidRPr="008E78F9">
        <w:rPr>
          <w:rFonts w:ascii="Times New Roman" w:eastAsia="Calibri" w:hAnsi="Times New Roman" w:cs="Times New Roman"/>
          <w:bCs/>
          <w:sz w:val="12"/>
          <w:szCs w:val="12"/>
        </w:rPr>
        <w:t>период  до</w:t>
      </w:r>
      <w:proofErr w:type="gramEnd"/>
      <w:r w:rsidRPr="008E78F9">
        <w:rPr>
          <w:rFonts w:ascii="Times New Roman" w:eastAsia="Calibri" w:hAnsi="Times New Roman" w:cs="Times New Roman"/>
          <w:bCs/>
          <w:sz w:val="12"/>
          <w:szCs w:val="12"/>
        </w:rPr>
        <w:t xml:space="preserve"> 2033 г.</w:t>
      </w:r>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w:t>
      </w:r>
      <w:bookmarkStart w:id="0" w:name="_GoBack"/>
      <w:bookmarkEnd w:id="0"/>
      <w:r>
        <w:rPr>
          <w:rFonts w:ascii="Times New Roman" w:eastAsia="Calibri" w:hAnsi="Times New Roman" w:cs="Times New Roman"/>
          <w:bCs/>
          <w:sz w:val="12"/>
          <w:szCs w:val="12"/>
        </w:rPr>
        <w:t>………………………..</w:t>
      </w:r>
      <w:r w:rsidR="00616780">
        <w:rPr>
          <w:rFonts w:ascii="Times New Roman" w:eastAsia="Calibri" w:hAnsi="Times New Roman" w:cs="Times New Roman"/>
          <w:bCs/>
          <w:sz w:val="12"/>
          <w:szCs w:val="12"/>
        </w:rPr>
        <w:t>20</w:t>
      </w: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817090" w:rsidRDefault="00817090" w:rsidP="00290385">
      <w:pPr>
        <w:tabs>
          <w:tab w:val="left" w:pos="6936"/>
        </w:tabs>
        <w:spacing w:after="0" w:line="240" w:lineRule="auto"/>
        <w:ind w:firstLine="284"/>
        <w:jc w:val="both"/>
        <w:rPr>
          <w:rFonts w:ascii="Times New Roman" w:eastAsia="Calibri" w:hAnsi="Times New Roman" w:cs="Times New Roman"/>
          <w:bCs/>
          <w:sz w:val="12"/>
          <w:szCs w:val="12"/>
        </w:rPr>
      </w:pPr>
    </w:p>
    <w:p w:rsidR="00BF1D6B" w:rsidRDefault="00BF1D6B" w:rsidP="00290385">
      <w:pPr>
        <w:tabs>
          <w:tab w:val="left" w:pos="6936"/>
        </w:tabs>
        <w:spacing w:after="0" w:line="240" w:lineRule="auto"/>
        <w:ind w:firstLine="284"/>
        <w:jc w:val="both"/>
        <w:rPr>
          <w:rFonts w:ascii="Times New Roman" w:eastAsia="Calibri" w:hAnsi="Times New Roman" w:cs="Times New Roman"/>
          <w:bCs/>
          <w:sz w:val="12"/>
          <w:szCs w:val="12"/>
        </w:rPr>
      </w:pPr>
    </w:p>
    <w:p w:rsidR="00BF1D6B" w:rsidRDefault="00BF1D6B"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Default="00684624" w:rsidP="00290385">
      <w:pPr>
        <w:tabs>
          <w:tab w:val="left" w:pos="6936"/>
        </w:tabs>
        <w:spacing w:after="0" w:line="240" w:lineRule="auto"/>
        <w:ind w:firstLine="284"/>
        <w:jc w:val="both"/>
        <w:rPr>
          <w:rFonts w:ascii="Times New Roman" w:eastAsia="Calibri" w:hAnsi="Times New Roman" w:cs="Times New Roman"/>
          <w:bCs/>
          <w:sz w:val="12"/>
          <w:szCs w:val="12"/>
        </w:rPr>
      </w:pPr>
    </w:p>
    <w:p w:rsidR="00684624" w:rsidRPr="00290385" w:rsidRDefault="00684624" w:rsidP="00290385">
      <w:pPr>
        <w:tabs>
          <w:tab w:val="left" w:pos="6936"/>
        </w:tabs>
        <w:spacing w:after="0" w:line="240" w:lineRule="auto"/>
        <w:ind w:firstLine="284"/>
        <w:jc w:val="both"/>
        <w:rPr>
          <w:rFonts w:ascii="Times New Roman" w:hAnsi="Times New Roman" w:cs="Times New Roman"/>
          <w:sz w:val="12"/>
          <w:szCs w:val="12"/>
        </w:rPr>
      </w:pPr>
    </w:p>
    <w:p w:rsidR="00290385" w:rsidRDefault="00290385" w:rsidP="00C0744E">
      <w:pPr>
        <w:tabs>
          <w:tab w:val="left" w:pos="6936"/>
        </w:tabs>
        <w:spacing w:after="0" w:line="240" w:lineRule="auto"/>
        <w:ind w:firstLine="284"/>
        <w:jc w:val="both"/>
        <w:rPr>
          <w:rFonts w:ascii="Times New Roman" w:eastAsia="Calibri" w:hAnsi="Times New Roman" w:cs="Times New Roman"/>
          <w:bCs/>
          <w:sz w:val="12"/>
          <w:szCs w:val="12"/>
        </w:rPr>
      </w:pPr>
    </w:p>
    <w:p w:rsidR="005624B8" w:rsidRDefault="005624B8" w:rsidP="00C0744E">
      <w:pPr>
        <w:tabs>
          <w:tab w:val="left" w:pos="6936"/>
        </w:tabs>
        <w:spacing w:after="0" w:line="240" w:lineRule="auto"/>
        <w:ind w:firstLine="284"/>
        <w:jc w:val="both"/>
        <w:rPr>
          <w:rFonts w:ascii="Times New Roman" w:eastAsia="Calibri" w:hAnsi="Times New Roman" w:cs="Times New Roman"/>
          <w:bCs/>
          <w:sz w:val="12"/>
          <w:szCs w:val="12"/>
        </w:rPr>
      </w:pPr>
    </w:p>
    <w:p w:rsidR="00290385" w:rsidRDefault="00290385" w:rsidP="00C0744E">
      <w:pPr>
        <w:tabs>
          <w:tab w:val="left" w:pos="6936"/>
        </w:tabs>
        <w:spacing w:after="0" w:line="240" w:lineRule="auto"/>
        <w:ind w:firstLine="284"/>
        <w:jc w:val="both"/>
        <w:rPr>
          <w:rFonts w:ascii="Times New Roman" w:eastAsia="Calibri" w:hAnsi="Times New Roman" w:cs="Times New Roman"/>
          <w:bCs/>
          <w:sz w:val="12"/>
          <w:szCs w:val="12"/>
        </w:rPr>
      </w:pPr>
    </w:p>
    <w:p w:rsidR="00290385" w:rsidRDefault="00290385" w:rsidP="00C0744E">
      <w:pPr>
        <w:tabs>
          <w:tab w:val="left" w:pos="6936"/>
        </w:tabs>
        <w:spacing w:after="0" w:line="240" w:lineRule="auto"/>
        <w:ind w:firstLine="284"/>
        <w:jc w:val="both"/>
        <w:rPr>
          <w:rFonts w:ascii="Times New Roman" w:eastAsia="Calibri" w:hAnsi="Times New Roman" w:cs="Times New Roman"/>
          <w:bCs/>
          <w:sz w:val="12"/>
          <w:szCs w:val="12"/>
        </w:rPr>
      </w:pPr>
    </w:p>
    <w:p w:rsidR="00290385" w:rsidRDefault="00290385" w:rsidP="00C0744E">
      <w:pPr>
        <w:tabs>
          <w:tab w:val="left" w:pos="6936"/>
        </w:tabs>
        <w:spacing w:after="0" w:line="240" w:lineRule="auto"/>
        <w:ind w:firstLine="284"/>
        <w:jc w:val="both"/>
        <w:rPr>
          <w:rFonts w:ascii="Times New Roman" w:eastAsia="Calibri" w:hAnsi="Times New Roman" w:cs="Times New Roman"/>
          <w:bCs/>
          <w:sz w:val="12"/>
          <w:szCs w:val="12"/>
        </w:rPr>
      </w:pPr>
    </w:p>
    <w:p w:rsidR="00290385" w:rsidRDefault="00290385" w:rsidP="00C0744E">
      <w:pPr>
        <w:tabs>
          <w:tab w:val="left" w:pos="6936"/>
        </w:tabs>
        <w:spacing w:after="0" w:line="240" w:lineRule="auto"/>
        <w:ind w:firstLine="284"/>
        <w:jc w:val="both"/>
        <w:rPr>
          <w:rFonts w:ascii="Times New Roman" w:eastAsia="Calibri" w:hAnsi="Times New Roman" w:cs="Times New Roman"/>
          <w:bCs/>
          <w:sz w:val="12"/>
          <w:szCs w:val="12"/>
        </w:rPr>
      </w:pPr>
    </w:p>
    <w:p w:rsidR="00290385" w:rsidRDefault="00290385" w:rsidP="00C0744E">
      <w:pPr>
        <w:tabs>
          <w:tab w:val="left" w:pos="6936"/>
        </w:tabs>
        <w:spacing w:after="0" w:line="240" w:lineRule="auto"/>
        <w:ind w:firstLine="284"/>
        <w:jc w:val="both"/>
        <w:rPr>
          <w:rFonts w:ascii="Times New Roman" w:eastAsia="Calibri" w:hAnsi="Times New Roman" w:cs="Times New Roman"/>
          <w:bCs/>
          <w:sz w:val="12"/>
          <w:szCs w:val="12"/>
        </w:rPr>
      </w:pPr>
    </w:p>
    <w:p w:rsidR="00290385" w:rsidRDefault="00290385" w:rsidP="00C0744E">
      <w:pPr>
        <w:tabs>
          <w:tab w:val="left" w:pos="6936"/>
        </w:tabs>
        <w:spacing w:after="0" w:line="240" w:lineRule="auto"/>
        <w:ind w:firstLine="284"/>
        <w:jc w:val="both"/>
        <w:rPr>
          <w:rFonts w:ascii="Times New Roman" w:eastAsia="Calibri" w:hAnsi="Times New Roman" w:cs="Times New Roman"/>
          <w:bCs/>
          <w:sz w:val="12"/>
          <w:szCs w:val="12"/>
        </w:rPr>
      </w:pPr>
    </w:p>
    <w:p w:rsidR="006B57EE" w:rsidRDefault="006B57EE"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754786" w:rsidRDefault="00754786" w:rsidP="00925419">
      <w:pPr>
        <w:tabs>
          <w:tab w:val="left" w:pos="6936"/>
        </w:tabs>
        <w:spacing w:after="0" w:line="240" w:lineRule="auto"/>
        <w:ind w:firstLine="284"/>
        <w:jc w:val="both"/>
        <w:rPr>
          <w:rFonts w:ascii="Times New Roman" w:hAnsi="Times New Roman" w:cs="Times New Roman"/>
          <w:sz w:val="12"/>
          <w:szCs w:val="12"/>
        </w:rPr>
      </w:pPr>
    </w:p>
    <w:p w:rsidR="00754786" w:rsidRDefault="00754786"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E31815" w:rsidRDefault="00E31815" w:rsidP="00925419">
      <w:pPr>
        <w:tabs>
          <w:tab w:val="left" w:pos="6936"/>
        </w:tabs>
        <w:spacing w:after="0" w:line="240" w:lineRule="auto"/>
        <w:ind w:firstLine="284"/>
        <w:jc w:val="both"/>
        <w:rPr>
          <w:rFonts w:ascii="Times New Roman" w:hAnsi="Times New Roman" w:cs="Times New Roman"/>
          <w:sz w:val="12"/>
          <w:szCs w:val="12"/>
        </w:rPr>
      </w:pPr>
    </w:p>
    <w:p w:rsidR="00E31815" w:rsidRDefault="00E31815" w:rsidP="00925419">
      <w:pPr>
        <w:tabs>
          <w:tab w:val="left" w:pos="6936"/>
        </w:tabs>
        <w:spacing w:after="0" w:line="240" w:lineRule="auto"/>
        <w:ind w:firstLine="284"/>
        <w:jc w:val="both"/>
        <w:rPr>
          <w:rFonts w:ascii="Times New Roman" w:hAnsi="Times New Roman" w:cs="Times New Roman"/>
          <w:sz w:val="12"/>
          <w:szCs w:val="12"/>
        </w:rPr>
      </w:pPr>
    </w:p>
    <w:p w:rsidR="00E31815" w:rsidRDefault="00E31815" w:rsidP="00925419">
      <w:pPr>
        <w:tabs>
          <w:tab w:val="left" w:pos="6936"/>
        </w:tabs>
        <w:spacing w:after="0" w:line="240" w:lineRule="auto"/>
        <w:ind w:firstLine="284"/>
        <w:jc w:val="both"/>
        <w:rPr>
          <w:rFonts w:ascii="Times New Roman" w:hAnsi="Times New Roman" w:cs="Times New Roman"/>
          <w:sz w:val="12"/>
          <w:szCs w:val="12"/>
        </w:rPr>
      </w:pPr>
    </w:p>
    <w:p w:rsidR="00675F04" w:rsidRDefault="00675F04" w:rsidP="00925419">
      <w:pPr>
        <w:tabs>
          <w:tab w:val="left" w:pos="6936"/>
        </w:tabs>
        <w:spacing w:after="0" w:line="240" w:lineRule="auto"/>
        <w:ind w:firstLine="284"/>
        <w:jc w:val="both"/>
        <w:rPr>
          <w:rFonts w:ascii="Times New Roman" w:hAnsi="Times New Roman" w:cs="Times New Roman"/>
          <w:sz w:val="12"/>
          <w:szCs w:val="12"/>
        </w:rPr>
      </w:pPr>
    </w:p>
    <w:p w:rsidR="00675F04" w:rsidRDefault="00675F04"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E31815" w:rsidRDefault="00E31815"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811EB8" w:rsidRDefault="00811EB8" w:rsidP="00925419">
      <w:pPr>
        <w:tabs>
          <w:tab w:val="left" w:pos="6936"/>
        </w:tabs>
        <w:spacing w:after="0" w:line="240" w:lineRule="auto"/>
        <w:ind w:firstLine="284"/>
        <w:jc w:val="both"/>
        <w:rPr>
          <w:rFonts w:ascii="Times New Roman" w:hAnsi="Times New Roman" w:cs="Times New Roman"/>
          <w:sz w:val="12"/>
          <w:szCs w:val="12"/>
        </w:rPr>
      </w:pPr>
    </w:p>
    <w:p w:rsidR="00C901AF" w:rsidRDefault="00C901AF" w:rsidP="00925419">
      <w:pPr>
        <w:tabs>
          <w:tab w:val="left" w:pos="6936"/>
        </w:tabs>
        <w:spacing w:after="0" w:line="240" w:lineRule="auto"/>
        <w:ind w:firstLine="284"/>
        <w:jc w:val="both"/>
        <w:rPr>
          <w:rFonts w:ascii="Times New Roman" w:hAnsi="Times New Roman" w:cs="Times New Roman"/>
          <w:sz w:val="12"/>
          <w:szCs w:val="12"/>
        </w:rPr>
      </w:pPr>
    </w:p>
    <w:p w:rsidR="00174C60" w:rsidRPr="00174C60" w:rsidRDefault="00174C60" w:rsidP="00174C60">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lastRenderedPageBreak/>
        <w:t>Администрация</w:t>
      </w:r>
    </w:p>
    <w:p w:rsidR="00174C60" w:rsidRPr="00174C60" w:rsidRDefault="00174C60" w:rsidP="00174C60">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сельского</w:t>
      </w:r>
      <w:proofErr w:type="gramEnd"/>
      <w:r>
        <w:rPr>
          <w:rFonts w:ascii="Times New Roman" w:hAnsi="Times New Roman" w:cs="Times New Roman"/>
          <w:sz w:val="12"/>
          <w:szCs w:val="12"/>
        </w:rPr>
        <w:t xml:space="preserve"> поселения </w:t>
      </w:r>
      <w:proofErr w:type="spellStart"/>
      <w:r w:rsidRPr="00174C60">
        <w:rPr>
          <w:rFonts w:ascii="Times New Roman" w:hAnsi="Times New Roman" w:cs="Times New Roman"/>
          <w:sz w:val="12"/>
          <w:szCs w:val="12"/>
        </w:rPr>
        <w:t>Светлодольск</w:t>
      </w:r>
      <w:proofErr w:type="spellEnd"/>
    </w:p>
    <w:p w:rsidR="00174C60" w:rsidRPr="00174C60" w:rsidRDefault="00174C60" w:rsidP="00174C60">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муниципального</w:t>
      </w:r>
      <w:proofErr w:type="gramEnd"/>
      <w:r>
        <w:rPr>
          <w:rFonts w:ascii="Times New Roman" w:hAnsi="Times New Roman" w:cs="Times New Roman"/>
          <w:sz w:val="12"/>
          <w:szCs w:val="12"/>
        </w:rPr>
        <w:t xml:space="preserve"> района </w:t>
      </w:r>
      <w:r w:rsidRPr="00174C60">
        <w:rPr>
          <w:rFonts w:ascii="Times New Roman" w:hAnsi="Times New Roman" w:cs="Times New Roman"/>
          <w:sz w:val="12"/>
          <w:szCs w:val="12"/>
        </w:rPr>
        <w:t>Сергиевский</w:t>
      </w:r>
    </w:p>
    <w:p w:rsidR="00174C60" w:rsidRPr="00174C60" w:rsidRDefault="00174C60" w:rsidP="00174C60">
      <w:pPr>
        <w:spacing w:after="0" w:line="240" w:lineRule="auto"/>
        <w:ind w:firstLine="284"/>
        <w:jc w:val="center"/>
        <w:rPr>
          <w:rFonts w:ascii="Times New Roman" w:hAnsi="Times New Roman" w:cs="Times New Roman"/>
          <w:sz w:val="12"/>
          <w:szCs w:val="12"/>
        </w:rPr>
      </w:pPr>
      <w:proofErr w:type="gramStart"/>
      <w:r w:rsidRPr="00174C60">
        <w:rPr>
          <w:rFonts w:ascii="Times New Roman" w:hAnsi="Times New Roman" w:cs="Times New Roman"/>
          <w:sz w:val="12"/>
          <w:szCs w:val="12"/>
        </w:rPr>
        <w:t>Самарской  области</w:t>
      </w:r>
      <w:proofErr w:type="gramEnd"/>
    </w:p>
    <w:p w:rsidR="00174C60" w:rsidRPr="00174C60" w:rsidRDefault="00174C60" w:rsidP="00174C60">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ПОСТАНОВЛЕНИЕ</w:t>
      </w:r>
    </w:p>
    <w:p w:rsidR="002A16B3" w:rsidRDefault="00174C60" w:rsidP="00174C60">
      <w:pPr>
        <w:spacing w:after="0" w:line="240" w:lineRule="auto"/>
        <w:ind w:firstLine="284"/>
        <w:rPr>
          <w:rFonts w:ascii="Times New Roman" w:hAnsi="Times New Roman" w:cs="Times New Roman"/>
          <w:sz w:val="12"/>
          <w:szCs w:val="12"/>
        </w:rPr>
      </w:pPr>
      <w:r w:rsidRPr="00174C60">
        <w:rPr>
          <w:rFonts w:ascii="Times New Roman" w:hAnsi="Times New Roman" w:cs="Times New Roman"/>
          <w:sz w:val="12"/>
          <w:szCs w:val="12"/>
        </w:rPr>
        <w:t>«31» марта 2023г.</w:t>
      </w:r>
      <w:r>
        <w:rPr>
          <w:rFonts w:ascii="Times New Roman" w:hAnsi="Times New Roman" w:cs="Times New Roman"/>
          <w:sz w:val="12"/>
          <w:szCs w:val="12"/>
        </w:rPr>
        <w:t xml:space="preserve">                                                                                                                                                                                                          </w:t>
      </w:r>
      <w:r w:rsidRPr="00174C60">
        <w:rPr>
          <w:rFonts w:ascii="Times New Roman" w:hAnsi="Times New Roman" w:cs="Times New Roman"/>
          <w:sz w:val="12"/>
          <w:szCs w:val="12"/>
        </w:rPr>
        <w:t>№17</w:t>
      </w:r>
    </w:p>
    <w:p w:rsidR="00174C60" w:rsidRPr="00174C60" w:rsidRDefault="00174C60" w:rsidP="00174C60">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 xml:space="preserve">Об установлении особого </w:t>
      </w:r>
      <w:proofErr w:type="spellStart"/>
      <w:proofErr w:type="gramStart"/>
      <w:r w:rsidRPr="00174C60">
        <w:rPr>
          <w:rFonts w:ascii="Times New Roman" w:hAnsi="Times New Roman" w:cs="Times New Roman"/>
          <w:sz w:val="12"/>
          <w:szCs w:val="12"/>
        </w:rPr>
        <w:t>противо</w:t>
      </w:r>
      <w:proofErr w:type="spellEnd"/>
      <w:r w:rsidRPr="00174C60">
        <w:rPr>
          <w:rFonts w:ascii="Times New Roman" w:hAnsi="Times New Roman" w:cs="Times New Roman"/>
          <w:sz w:val="12"/>
          <w:szCs w:val="12"/>
        </w:rPr>
        <w:t>-пожарного</w:t>
      </w:r>
      <w:proofErr w:type="gramEnd"/>
      <w:r w:rsidRPr="00174C60">
        <w:rPr>
          <w:rFonts w:ascii="Times New Roman" w:hAnsi="Times New Roman" w:cs="Times New Roman"/>
          <w:sz w:val="12"/>
          <w:szCs w:val="12"/>
        </w:rPr>
        <w:t xml:space="preserve"> режима на территории сельского поселения </w:t>
      </w:r>
      <w:proofErr w:type="spellStart"/>
      <w:r w:rsidRPr="00174C60">
        <w:rPr>
          <w:rFonts w:ascii="Times New Roman" w:hAnsi="Times New Roman" w:cs="Times New Roman"/>
          <w:sz w:val="12"/>
          <w:szCs w:val="12"/>
        </w:rPr>
        <w:t>Светлодольс</w:t>
      </w:r>
      <w:r>
        <w:rPr>
          <w:rFonts w:ascii="Times New Roman" w:hAnsi="Times New Roman" w:cs="Times New Roman"/>
          <w:sz w:val="12"/>
          <w:szCs w:val="12"/>
        </w:rPr>
        <w:t>к</w:t>
      </w:r>
      <w:proofErr w:type="spellEnd"/>
      <w:r>
        <w:rPr>
          <w:rFonts w:ascii="Times New Roman" w:hAnsi="Times New Roman" w:cs="Times New Roman"/>
          <w:sz w:val="12"/>
          <w:szCs w:val="12"/>
        </w:rPr>
        <w:t xml:space="preserve"> муниципального района Сергиев</w:t>
      </w:r>
      <w:r w:rsidRPr="00174C60">
        <w:rPr>
          <w:rFonts w:ascii="Times New Roman" w:hAnsi="Times New Roman" w:cs="Times New Roman"/>
          <w:sz w:val="12"/>
          <w:szCs w:val="12"/>
        </w:rPr>
        <w:t>ский</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В соответствии со статьей 30 Феде</w:t>
      </w:r>
      <w:r>
        <w:rPr>
          <w:rFonts w:ascii="Times New Roman" w:hAnsi="Times New Roman" w:cs="Times New Roman"/>
          <w:sz w:val="12"/>
          <w:szCs w:val="12"/>
        </w:rPr>
        <w:t>рального закона от 21.12.1994 №</w:t>
      </w:r>
      <w:r w:rsidRPr="00174C60">
        <w:rPr>
          <w:rFonts w:ascii="Times New Roman" w:hAnsi="Times New Roman" w:cs="Times New Roman"/>
          <w:sz w:val="12"/>
          <w:szCs w:val="12"/>
        </w:rPr>
        <w:t xml:space="preserve">69-ФЗ «О пожарной безопасности», статьей 12 Закона Самарской области от 11.10.2005 № 177-ГД «О пожарной безопасности», </w:t>
      </w:r>
      <w:proofErr w:type="gramStart"/>
      <w:r w:rsidRPr="00174C60">
        <w:rPr>
          <w:rFonts w:ascii="Times New Roman" w:hAnsi="Times New Roman" w:cs="Times New Roman"/>
          <w:sz w:val="12"/>
          <w:szCs w:val="12"/>
        </w:rPr>
        <w:t>постановлением  Правительства</w:t>
      </w:r>
      <w:proofErr w:type="gramEnd"/>
      <w:r w:rsidRPr="00174C60">
        <w:rPr>
          <w:rFonts w:ascii="Times New Roman" w:hAnsi="Times New Roman" w:cs="Times New Roman"/>
          <w:sz w:val="12"/>
          <w:szCs w:val="12"/>
        </w:rPr>
        <w:t xml:space="preserve"> Самарской области от 29.03. 2022 №179 «</w:t>
      </w:r>
      <w:proofErr w:type="gramStart"/>
      <w:r w:rsidRPr="00174C60">
        <w:rPr>
          <w:rFonts w:ascii="Times New Roman" w:hAnsi="Times New Roman" w:cs="Times New Roman"/>
          <w:sz w:val="12"/>
          <w:szCs w:val="12"/>
        </w:rPr>
        <w:t>Об  особом</w:t>
      </w:r>
      <w:proofErr w:type="gramEnd"/>
      <w:r w:rsidRPr="00174C60">
        <w:rPr>
          <w:rFonts w:ascii="Times New Roman" w:hAnsi="Times New Roman" w:cs="Times New Roman"/>
          <w:sz w:val="12"/>
          <w:szCs w:val="12"/>
        </w:rPr>
        <w:t xml:space="preserve"> противопожарном режиме на территории Самарской области», в целях обеспечения пожарной безопасности на территории сельского поселения </w:t>
      </w:r>
      <w:proofErr w:type="spellStart"/>
      <w:r w:rsidRPr="00174C60">
        <w:rPr>
          <w:rFonts w:ascii="Times New Roman" w:hAnsi="Times New Roman" w:cs="Times New Roman"/>
          <w:sz w:val="12"/>
          <w:szCs w:val="12"/>
        </w:rPr>
        <w:t>Светлодольск</w:t>
      </w:r>
      <w:proofErr w:type="spellEnd"/>
      <w:r w:rsidRPr="00174C60">
        <w:rPr>
          <w:rFonts w:ascii="Times New Roman" w:hAnsi="Times New Roman" w:cs="Times New Roman"/>
          <w:sz w:val="12"/>
          <w:szCs w:val="12"/>
        </w:rPr>
        <w:t xml:space="preserve">, Администрация сельского поселения </w:t>
      </w:r>
      <w:proofErr w:type="spellStart"/>
      <w:r w:rsidRPr="00174C60">
        <w:rPr>
          <w:rFonts w:ascii="Times New Roman" w:hAnsi="Times New Roman" w:cs="Times New Roman"/>
          <w:sz w:val="12"/>
          <w:szCs w:val="12"/>
        </w:rPr>
        <w:t>Светлодольск</w:t>
      </w:r>
      <w:proofErr w:type="spellEnd"/>
    </w:p>
    <w:p w:rsidR="00174C60" w:rsidRPr="00174C60" w:rsidRDefault="00174C60" w:rsidP="00174C6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ПОСТАНОВЛЯЕТ:</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 xml:space="preserve">1. Установить особый противопожарный режим на территории сельского поселения </w:t>
      </w:r>
      <w:proofErr w:type="spellStart"/>
      <w:r w:rsidRPr="00174C60">
        <w:rPr>
          <w:rFonts w:ascii="Times New Roman" w:hAnsi="Times New Roman" w:cs="Times New Roman"/>
          <w:sz w:val="12"/>
          <w:szCs w:val="12"/>
        </w:rPr>
        <w:t>Светлодольск</w:t>
      </w:r>
      <w:proofErr w:type="spellEnd"/>
      <w:r w:rsidRPr="00174C60">
        <w:rPr>
          <w:rFonts w:ascii="Times New Roman" w:hAnsi="Times New Roman" w:cs="Times New Roman"/>
          <w:sz w:val="12"/>
          <w:szCs w:val="12"/>
        </w:rPr>
        <w:t xml:space="preserve"> муниципального района Сергиевский с 01 апреля по 15 октября 2023 года.</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 xml:space="preserve"> 2. Запрещается с 01апреля 2023 года на </w:t>
      </w:r>
      <w:r>
        <w:rPr>
          <w:rFonts w:ascii="Times New Roman" w:hAnsi="Times New Roman" w:cs="Times New Roman"/>
          <w:sz w:val="12"/>
          <w:szCs w:val="12"/>
        </w:rPr>
        <w:t xml:space="preserve">территории сельского поселения </w:t>
      </w:r>
      <w:proofErr w:type="spellStart"/>
      <w:r w:rsidRPr="00174C60">
        <w:rPr>
          <w:rFonts w:ascii="Times New Roman" w:hAnsi="Times New Roman" w:cs="Times New Roman"/>
          <w:sz w:val="12"/>
          <w:szCs w:val="12"/>
        </w:rPr>
        <w:t>Светлодольск</w:t>
      </w:r>
      <w:proofErr w:type="spellEnd"/>
      <w:r w:rsidRPr="00174C60">
        <w:rPr>
          <w:rFonts w:ascii="Times New Roman" w:hAnsi="Times New Roman" w:cs="Times New Roman"/>
          <w:sz w:val="12"/>
          <w:szCs w:val="12"/>
        </w:rPr>
        <w:t xml:space="preserve"> муниципального района Сергиевский:</w:t>
      </w:r>
    </w:p>
    <w:p w:rsidR="00174C60" w:rsidRPr="00174C60" w:rsidRDefault="00174C60" w:rsidP="00174C6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2.1. С установлением IV,V</w:t>
      </w:r>
      <w:r w:rsidRPr="00174C60">
        <w:rPr>
          <w:rFonts w:ascii="Times New Roman" w:hAnsi="Times New Roman" w:cs="Times New Roman"/>
          <w:sz w:val="12"/>
          <w:szCs w:val="12"/>
        </w:rPr>
        <w:t xml:space="preserve"> класса пожарной опасности в лесах посещение гражданами и въезд в них транспортных средств без специального разрешения, выдаваемого Сергиевским лесничеством ГКУ СО «Самарские лесничества», кроме случаев, связанных с использованием лесов на основании заключенных государственных контрактов, договоров аренды участков лесного фонда, государственных заданий в целях проведения определенных видов работ по обеспечению пожарной и санитарной безопасности в лесах, а также осуществления мониторинга пожарной опасности в лесах уполномоченными лицами;</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 xml:space="preserve">2.2. Проведение пала сухой травы (стерни) и пожнивных остатков на землях любого назначения и вида использования, за исключением земель </w:t>
      </w:r>
      <w:proofErr w:type="spellStart"/>
      <w:r w:rsidRPr="00174C60">
        <w:rPr>
          <w:rFonts w:ascii="Times New Roman" w:hAnsi="Times New Roman" w:cs="Times New Roman"/>
          <w:sz w:val="12"/>
          <w:szCs w:val="12"/>
        </w:rPr>
        <w:t>сельскохо-зяйственного</w:t>
      </w:r>
      <w:proofErr w:type="spellEnd"/>
      <w:r w:rsidRPr="00174C60">
        <w:rPr>
          <w:rFonts w:ascii="Times New Roman" w:hAnsi="Times New Roman" w:cs="Times New Roman"/>
          <w:sz w:val="12"/>
          <w:szCs w:val="12"/>
        </w:rPr>
        <w:t xml:space="preserve"> назначения и земель </w:t>
      </w:r>
      <w:proofErr w:type="gramStart"/>
      <w:r w:rsidRPr="00174C60">
        <w:rPr>
          <w:rFonts w:ascii="Times New Roman" w:hAnsi="Times New Roman" w:cs="Times New Roman"/>
          <w:sz w:val="12"/>
          <w:szCs w:val="12"/>
        </w:rPr>
        <w:t>запаса,  на</w:t>
      </w:r>
      <w:proofErr w:type="gramEnd"/>
      <w:r w:rsidRPr="00174C60">
        <w:rPr>
          <w:rFonts w:ascii="Times New Roman" w:hAnsi="Times New Roman" w:cs="Times New Roman"/>
          <w:sz w:val="12"/>
          <w:szCs w:val="12"/>
        </w:rPr>
        <w:t xml:space="preserve"> которых допускается </w:t>
      </w:r>
      <w:proofErr w:type="spellStart"/>
      <w:r w:rsidRPr="00174C60">
        <w:rPr>
          <w:rFonts w:ascii="Times New Roman" w:hAnsi="Times New Roman" w:cs="Times New Roman"/>
          <w:sz w:val="12"/>
          <w:szCs w:val="12"/>
        </w:rPr>
        <w:t>уничтоже-ние</w:t>
      </w:r>
      <w:proofErr w:type="spellEnd"/>
      <w:r w:rsidRPr="00174C60">
        <w:rPr>
          <w:rFonts w:ascii="Times New Roman" w:hAnsi="Times New Roman" w:cs="Times New Roman"/>
          <w:sz w:val="12"/>
          <w:szCs w:val="12"/>
        </w:rPr>
        <w:t xml:space="preserve"> сухой травянистой растительности, стерни, пожнивных остатков путем сжигания при условии соблюдения требований пожарной безопасности, уста-</w:t>
      </w:r>
      <w:proofErr w:type="spellStart"/>
      <w:r w:rsidRPr="00174C60">
        <w:rPr>
          <w:rFonts w:ascii="Times New Roman" w:hAnsi="Times New Roman" w:cs="Times New Roman"/>
          <w:sz w:val="12"/>
          <w:szCs w:val="12"/>
        </w:rPr>
        <w:t>новленных</w:t>
      </w:r>
      <w:proofErr w:type="spellEnd"/>
      <w:r w:rsidRPr="00174C60">
        <w:rPr>
          <w:rFonts w:ascii="Times New Roman" w:hAnsi="Times New Roman" w:cs="Times New Roman"/>
          <w:sz w:val="12"/>
          <w:szCs w:val="12"/>
        </w:rPr>
        <w:t xml:space="preserve"> Постановлением Правительства РФ от 16.09.2020 №«Об утверждении Правил противопожарного режима в Российской Федерации»;</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2.3.Применение пиротехнических изделий и огневых эффектов в зданиях (со-</w:t>
      </w:r>
      <w:proofErr w:type="spellStart"/>
      <w:r w:rsidRPr="00174C60">
        <w:rPr>
          <w:rFonts w:ascii="Times New Roman" w:hAnsi="Times New Roman" w:cs="Times New Roman"/>
          <w:sz w:val="12"/>
          <w:szCs w:val="12"/>
        </w:rPr>
        <w:t>оружениях</w:t>
      </w:r>
      <w:proofErr w:type="spellEnd"/>
      <w:r w:rsidRPr="00174C60">
        <w:rPr>
          <w:rFonts w:ascii="Times New Roman" w:hAnsi="Times New Roman" w:cs="Times New Roman"/>
          <w:sz w:val="12"/>
          <w:szCs w:val="12"/>
        </w:rPr>
        <w:t xml:space="preserve">) и на открытых территориях,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174C60">
        <w:rPr>
          <w:rFonts w:ascii="Times New Roman" w:hAnsi="Times New Roman" w:cs="Times New Roman"/>
          <w:sz w:val="12"/>
          <w:szCs w:val="12"/>
        </w:rPr>
        <w:t>согласованные  установленным</w:t>
      </w:r>
      <w:proofErr w:type="gramEnd"/>
      <w:r w:rsidRPr="00174C60">
        <w:rPr>
          <w:rFonts w:ascii="Times New Roman" w:hAnsi="Times New Roman" w:cs="Times New Roman"/>
          <w:sz w:val="12"/>
          <w:szCs w:val="12"/>
        </w:rPr>
        <w:t xml:space="preserve"> порядком;</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2.4. Приготовление пищи с использованием газовых баллонов, а также иных устройств, работающих под давлением на территории общего пользования;</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 xml:space="preserve">2.5. Использование мангалов (жаровен) на территории общего пользования,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174C60">
        <w:rPr>
          <w:rFonts w:ascii="Times New Roman" w:hAnsi="Times New Roman" w:cs="Times New Roman"/>
          <w:sz w:val="12"/>
          <w:szCs w:val="12"/>
        </w:rPr>
        <w:t>согласованные  в</w:t>
      </w:r>
      <w:proofErr w:type="gramEnd"/>
      <w:r w:rsidRPr="00174C60">
        <w:rPr>
          <w:rFonts w:ascii="Times New Roman" w:hAnsi="Times New Roman" w:cs="Times New Roman"/>
          <w:sz w:val="12"/>
          <w:szCs w:val="12"/>
        </w:rPr>
        <w:t xml:space="preserve"> установленном порядке;</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 xml:space="preserve">2.6. Разведение костров на территории общего пользования, сжигание мусора, листвы, травы, стройматериалов и их остатков, иных отходов на территории населенных пунктов, организаций (независимо от ведомственной принадлежности и формы собственности, а также об определении границ прилегающих территорий путем заключения соглашения о выполнении работ по благоустройству прилегающей территории),и частных предпринимателей, приусадебных, садовых и дачных участках частных домовладений, при этом необходимо обеспечить выполнение мероприятий по </w:t>
      </w:r>
      <w:proofErr w:type="spellStart"/>
      <w:r w:rsidRPr="00174C60">
        <w:rPr>
          <w:rFonts w:ascii="Times New Roman" w:hAnsi="Times New Roman" w:cs="Times New Roman"/>
          <w:sz w:val="12"/>
          <w:szCs w:val="12"/>
        </w:rPr>
        <w:t>окашиванию</w:t>
      </w:r>
      <w:proofErr w:type="spellEnd"/>
      <w:r w:rsidRPr="00174C60">
        <w:rPr>
          <w:rFonts w:ascii="Times New Roman" w:hAnsi="Times New Roman" w:cs="Times New Roman"/>
          <w:sz w:val="12"/>
          <w:szCs w:val="12"/>
        </w:rPr>
        <w:t xml:space="preserve"> и своевременной уборке травянистой растительности;</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2.7.Накапливание и размещение отходов производства и потребления, имущества, строительного мусора и стройматериалов на территории общего пользования поселений.</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3.Рекомендовать руководителям предприятий, учреждений, организаций (далее - объекты экономики) независимо от организационно-правовой формы:</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 провести внеплановые противопожарные инструктажи и дополнительные практические занятия для работников по отработке действий при возникновении пожаров и эвакуации из зданий;</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 привести в исправное состояние источники противопожарного водоснабжения и первичные средства пожаротушения;</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 организовать уборку и своевременный вывоз мусора (отходов) с территорий подведомственных организаций.</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4.Опубликовать настоящее постановление в газете «Сергиевский вестник».</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5.Контроль за выполнением настоящего п</w:t>
      </w:r>
      <w:r>
        <w:rPr>
          <w:rFonts w:ascii="Times New Roman" w:hAnsi="Times New Roman" w:cs="Times New Roman"/>
          <w:sz w:val="12"/>
          <w:szCs w:val="12"/>
        </w:rPr>
        <w:t>остановления оставляю за собой.</w:t>
      </w:r>
    </w:p>
    <w:p w:rsidR="00174C60" w:rsidRPr="00174C60" w:rsidRDefault="00174C60" w:rsidP="00174C60">
      <w:pPr>
        <w:spacing w:after="0" w:line="240" w:lineRule="auto"/>
        <w:ind w:firstLine="284"/>
        <w:jc w:val="right"/>
        <w:rPr>
          <w:rFonts w:ascii="Times New Roman" w:hAnsi="Times New Roman" w:cs="Times New Roman"/>
          <w:sz w:val="12"/>
          <w:szCs w:val="12"/>
        </w:rPr>
      </w:pPr>
      <w:r w:rsidRPr="00174C60">
        <w:rPr>
          <w:rFonts w:ascii="Times New Roman" w:hAnsi="Times New Roman" w:cs="Times New Roman"/>
          <w:sz w:val="12"/>
          <w:szCs w:val="12"/>
        </w:rPr>
        <w:t xml:space="preserve">Глава сельского поселения </w:t>
      </w:r>
      <w:proofErr w:type="spellStart"/>
      <w:r w:rsidRPr="00174C60">
        <w:rPr>
          <w:rFonts w:ascii="Times New Roman" w:hAnsi="Times New Roman" w:cs="Times New Roman"/>
          <w:sz w:val="12"/>
          <w:szCs w:val="12"/>
        </w:rPr>
        <w:t>Светлодольск</w:t>
      </w:r>
      <w:proofErr w:type="spellEnd"/>
      <w:r w:rsidRPr="00174C60">
        <w:rPr>
          <w:rFonts w:ascii="Times New Roman" w:hAnsi="Times New Roman" w:cs="Times New Roman"/>
          <w:sz w:val="12"/>
          <w:szCs w:val="12"/>
        </w:rPr>
        <w:t xml:space="preserve"> </w:t>
      </w:r>
    </w:p>
    <w:p w:rsidR="00174C60" w:rsidRDefault="00174C60" w:rsidP="00174C60">
      <w:pPr>
        <w:spacing w:after="0" w:line="240" w:lineRule="auto"/>
        <w:ind w:firstLine="284"/>
        <w:jc w:val="right"/>
        <w:rPr>
          <w:rFonts w:ascii="Times New Roman" w:hAnsi="Times New Roman" w:cs="Times New Roman"/>
          <w:sz w:val="12"/>
          <w:szCs w:val="12"/>
        </w:rPr>
      </w:pPr>
      <w:proofErr w:type="gramStart"/>
      <w:r w:rsidRPr="00174C60">
        <w:rPr>
          <w:rFonts w:ascii="Times New Roman" w:hAnsi="Times New Roman" w:cs="Times New Roman"/>
          <w:sz w:val="12"/>
          <w:szCs w:val="12"/>
        </w:rPr>
        <w:t>муниципального</w:t>
      </w:r>
      <w:proofErr w:type="gramEnd"/>
      <w:r w:rsidRPr="00174C60">
        <w:rPr>
          <w:rFonts w:ascii="Times New Roman" w:hAnsi="Times New Roman" w:cs="Times New Roman"/>
          <w:sz w:val="12"/>
          <w:szCs w:val="12"/>
        </w:rPr>
        <w:t xml:space="preserve"> района Сергиевский                          </w:t>
      </w:r>
    </w:p>
    <w:p w:rsidR="00174C60" w:rsidRDefault="00174C60" w:rsidP="00174C60">
      <w:pPr>
        <w:spacing w:after="0" w:line="240" w:lineRule="auto"/>
        <w:ind w:firstLine="284"/>
        <w:jc w:val="right"/>
        <w:rPr>
          <w:rFonts w:ascii="Times New Roman" w:hAnsi="Times New Roman" w:cs="Times New Roman"/>
          <w:sz w:val="12"/>
          <w:szCs w:val="12"/>
        </w:rPr>
      </w:pPr>
      <w:r w:rsidRPr="00174C60">
        <w:rPr>
          <w:rFonts w:ascii="Times New Roman" w:hAnsi="Times New Roman" w:cs="Times New Roman"/>
          <w:sz w:val="12"/>
          <w:szCs w:val="12"/>
        </w:rPr>
        <w:t xml:space="preserve">                  </w:t>
      </w:r>
      <w:proofErr w:type="spellStart"/>
      <w:r w:rsidRPr="00174C60">
        <w:rPr>
          <w:rFonts w:ascii="Times New Roman" w:hAnsi="Times New Roman" w:cs="Times New Roman"/>
          <w:sz w:val="12"/>
          <w:szCs w:val="12"/>
        </w:rPr>
        <w:t>Н.В.Андрюхин</w:t>
      </w:r>
      <w:proofErr w:type="spellEnd"/>
    </w:p>
    <w:p w:rsidR="00174C60" w:rsidRPr="00174C60" w:rsidRDefault="00174C60" w:rsidP="00174C60">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Администрация</w:t>
      </w:r>
    </w:p>
    <w:p w:rsidR="00174C60" w:rsidRPr="00174C60" w:rsidRDefault="00174C60" w:rsidP="00174C60">
      <w:pPr>
        <w:spacing w:after="0" w:line="240" w:lineRule="auto"/>
        <w:ind w:firstLine="284"/>
        <w:jc w:val="center"/>
        <w:rPr>
          <w:rFonts w:ascii="Times New Roman" w:hAnsi="Times New Roman" w:cs="Times New Roman"/>
          <w:sz w:val="12"/>
          <w:szCs w:val="12"/>
        </w:rPr>
      </w:pPr>
      <w:proofErr w:type="gramStart"/>
      <w:r w:rsidRPr="00174C60">
        <w:rPr>
          <w:rFonts w:ascii="Times New Roman" w:hAnsi="Times New Roman" w:cs="Times New Roman"/>
          <w:sz w:val="12"/>
          <w:szCs w:val="12"/>
        </w:rPr>
        <w:t>муниципального</w:t>
      </w:r>
      <w:proofErr w:type="gramEnd"/>
      <w:r w:rsidRPr="00174C60">
        <w:rPr>
          <w:rFonts w:ascii="Times New Roman" w:hAnsi="Times New Roman" w:cs="Times New Roman"/>
          <w:sz w:val="12"/>
          <w:szCs w:val="12"/>
        </w:rPr>
        <w:t xml:space="preserve"> района</w:t>
      </w:r>
      <w:r>
        <w:rPr>
          <w:rFonts w:ascii="Times New Roman" w:hAnsi="Times New Roman" w:cs="Times New Roman"/>
          <w:sz w:val="12"/>
          <w:szCs w:val="12"/>
        </w:rPr>
        <w:t xml:space="preserve"> </w:t>
      </w:r>
      <w:r w:rsidRPr="00174C60">
        <w:rPr>
          <w:rFonts w:ascii="Times New Roman" w:hAnsi="Times New Roman" w:cs="Times New Roman"/>
          <w:sz w:val="12"/>
          <w:szCs w:val="12"/>
        </w:rPr>
        <w:t>Сергиевский</w:t>
      </w:r>
    </w:p>
    <w:p w:rsidR="00174C60" w:rsidRPr="00174C60" w:rsidRDefault="00174C60" w:rsidP="00174C60">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Самарской области</w:t>
      </w:r>
    </w:p>
    <w:p w:rsidR="00174C60" w:rsidRPr="00174C60" w:rsidRDefault="00174C60" w:rsidP="00174C60">
      <w:pPr>
        <w:spacing w:after="0" w:line="240" w:lineRule="auto"/>
        <w:ind w:firstLine="284"/>
        <w:jc w:val="center"/>
        <w:rPr>
          <w:rFonts w:ascii="Times New Roman" w:hAnsi="Times New Roman" w:cs="Times New Roman"/>
          <w:sz w:val="12"/>
          <w:szCs w:val="12"/>
        </w:rPr>
      </w:pPr>
      <w:r>
        <w:rPr>
          <w:rFonts w:ascii="Times New Roman" w:hAnsi="Times New Roman" w:cs="Times New Roman"/>
          <w:sz w:val="12"/>
          <w:szCs w:val="12"/>
        </w:rPr>
        <w:t>ПОСТАНОВЛЕНИЕ</w:t>
      </w:r>
    </w:p>
    <w:p w:rsidR="00174C60" w:rsidRPr="00174C60" w:rsidRDefault="00174C60" w:rsidP="00174C6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 xml:space="preserve"> «24» марта 2023 г.                                                                                                                                                                                                      №303</w:t>
      </w:r>
    </w:p>
    <w:p w:rsidR="00174C60" w:rsidRPr="00174C60" w:rsidRDefault="00174C60" w:rsidP="00174C60">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Об утверждении схемы расположения земельного участка под многоквартирным жилым домом по адресу: Самарская область, муниципальный район Сергиевский, сельское поселение Сергиевск, с. Сергиевск, ул. Советская, д. 59</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 xml:space="preserve">В соответствии с Федеральным законом Российской Федерации №131-ФЗ от 06.10.2003г. «Об общих принципах организации местного самоуправления в Российской Федерации», статьями 11.3, 11.10 Земельного кодекса Российской Федерации №136-ФЗ от 25.10.2001г., статьей 5.1 Градостроительного кодекса Российской Федерации от №190-ФЗ от 29.12.2004г., на основании Постановления Главы сельского поселения Сергиевск муниципального района Сергиевский №2 от 14.02.2023г. «О проведении публичных слушаний по схеме расположения земельного участка по адресу: Самарская область, муниципальный район Сергиевский, с. Сергиевск, ул. Советская, д. 59, общей площадью 1235 </w:t>
      </w:r>
      <w:proofErr w:type="spellStart"/>
      <w:r w:rsidRPr="00174C60">
        <w:rPr>
          <w:rFonts w:ascii="Times New Roman" w:hAnsi="Times New Roman" w:cs="Times New Roman"/>
          <w:sz w:val="12"/>
          <w:szCs w:val="12"/>
        </w:rPr>
        <w:t>кв.м</w:t>
      </w:r>
      <w:proofErr w:type="spellEnd"/>
      <w:r w:rsidRPr="00174C60">
        <w:rPr>
          <w:rFonts w:ascii="Times New Roman" w:hAnsi="Times New Roman" w:cs="Times New Roman"/>
          <w:sz w:val="12"/>
          <w:szCs w:val="12"/>
        </w:rPr>
        <w:t>., на котором расположен многоквартирный дом и иные входящие в состав такого дома объекты недвижимого имущества, в границах сельского поселения Сергиевск муниципального района Сергиевский Самарской области», протокола публичных слушаний сельского поселения Сергиевск муниципального района Сергиевский от 13.03.2023г. и заключения о результатах публичных слушаний по схеме от 20.03.2023г., Администрация муниципального района Сергиевский</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ПОСТАНОВЛЯЕТ:</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1. Утвердить схему расположения земельного участка на кадастровом плане территории под многоквартирным жилым домом:</w:t>
      </w:r>
    </w:p>
    <w:p w:rsidR="00174C60" w:rsidRPr="00174C60" w:rsidRDefault="00174C60" w:rsidP="00174C60">
      <w:pPr>
        <w:spacing w:after="0" w:line="240" w:lineRule="auto"/>
        <w:ind w:firstLine="284"/>
        <w:jc w:val="both"/>
        <w:rPr>
          <w:rFonts w:ascii="Times New Roman" w:hAnsi="Times New Roman" w:cs="Times New Roman"/>
          <w:sz w:val="12"/>
          <w:szCs w:val="12"/>
        </w:rPr>
      </w:pPr>
      <w:proofErr w:type="gramStart"/>
      <w:r w:rsidRPr="00174C60">
        <w:rPr>
          <w:rFonts w:ascii="Times New Roman" w:hAnsi="Times New Roman" w:cs="Times New Roman"/>
          <w:sz w:val="12"/>
          <w:szCs w:val="12"/>
        </w:rPr>
        <w:t>кадастровый</w:t>
      </w:r>
      <w:proofErr w:type="gramEnd"/>
      <w:r w:rsidRPr="00174C60">
        <w:rPr>
          <w:rFonts w:ascii="Times New Roman" w:hAnsi="Times New Roman" w:cs="Times New Roman"/>
          <w:sz w:val="12"/>
          <w:szCs w:val="12"/>
        </w:rPr>
        <w:t xml:space="preserve"> квартал, в границах которого  предстоит образовать земельный участок: 63:31:0702033;</w:t>
      </w:r>
    </w:p>
    <w:p w:rsidR="00174C60" w:rsidRPr="00174C60" w:rsidRDefault="00174C60" w:rsidP="00174C60">
      <w:pPr>
        <w:spacing w:after="0" w:line="240" w:lineRule="auto"/>
        <w:ind w:firstLine="284"/>
        <w:jc w:val="both"/>
        <w:rPr>
          <w:rFonts w:ascii="Times New Roman" w:hAnsi="Times New Roman" w:cs="Times New Roman"/>
          <w:sz w:val="12"/>
          <w:szCs w:val="12"/>
        </w:rPr>
      </w:pPr>
      <w:proofErr w:type="gramStart"/>
      <w:r w:rsidRPr="00174C60">
        <w:rPr>
          <w:rFonts w:ascii="Times New Roman" w:hAnsi="Times New Roman" w:cs="Times New Roman"/>
          <w:sz w:val="12"/>
          <w:szCs w:val="12"/>
        </w:rPr>
        <w:t>условный</w:t>
      </w:r>
      <w:proofErr w:type="gramEnd"/>
      <w:r w:rsidRPr="00174C60">
        <w:rPr>
          <w:rFonts w:ascii="Times New Roman" w:hAnsi="Times New Roman" w:cs="Times New Roman"/>
          <w:sz w:val="12"/>
          <w:szCs w:val="12"/>
        </w:rPr>
        <w:t xml:space="preserve"> номер земельного участка: 63:31:0702033:ЗУ1;</w:t>
      </w:r>
    </w:p>
    <w:p w:rsidR="00174C60" w:rsidRPr="00174C60" w:rsidRDefault="00174C60" w:rsidP="00174C60">
      <w:pPr>
        <w:spacing w:after="0" w:line="240" w:lineRule="auto"/>
        <w:ind w:firstLine="284"/>
        <w:jc w:val="both"/>
        <w:rPr>
          <w:rFonts w:ascii="Times New Roman" w:hAnsi="Times New Roman" w:cs="Times New Roman"/>
          <w:sz w:val="12"/>
          <w:szCs w:val="12"/>
        </w:rPr>
      </w:pPr>
      <w:proofErr w:type="gramStart"/>
      <w:r w:rsidRPr="00174C60">
        <w:rPr>
          <w:rFonts w:ascii="Times New Roman" w:hAnsi="Times New Roman" w:cs="Times New Roman"/>
          <w:sz w:val="12"/>
          <w:szCs w:val="12"/>
        </w:rPr>
        <w:t>площадь</w:t>
      </w:r>
      <w:proofErr w:type="gramEnd"/>
      <w:r w:rsidRPr="00174C60">
        <w:rPr>
          <w:rFonts w:ascii="Times New Roman" w:hAnsi="Times New Roman" w:cs="Times New Roman"/>
          <w:sz w:val="12"/>
          <w:szCs w:val="12"/>
        </w:rPr>
        <w:t xml:space="preserve"> земельного участка, который предстоит образовать: 1235 </w:t>
      </w:r>
      <w:proofErr w:type="spellStart"/>
      <w:r w:rsidRPr="00174C60">
        <w:rPr>
          <w:rFonts w:ascii="Times New Roman" w:hAnsi="Times New Roman" w:cs="Times New Roman"/>
          <w:sz w:val="12"/>
          <w:szCs w:val="12"/>
        </w:rPr>
        <w:t>кв.м</w:t>
      </w:r>
      <w:proofErr w:type="spellEnd"/>
      <w:r w:rsidRPr="00174C60">
        <w:rPr>
          <w:rFonts w:ascii="Times New Roman" w:hAnsi="Times New Roman" w:cs="Times New Roman"/>
          <w:sz w:val="12"/>
          <w:szCs w:val="12"/>
        </w:rPr>
        <w:t>.;</w:t>
      </w:r>
    </w:p>
    <w:p w:rsidR="00174C60" w:rsidRPr="00174C60" w:rsidRDefault="00174C60" w:rsidP="00174C60">
      <w:pPr>
        <w:spacing w:after="0" w:line="240" w:lineRule="auto"/>
        <w:ind w:firstLine="284"/>
        <w:jc w:val="both"/>
        <w:rPr>
          <w:rFonts w:ascii="Times New Roman" w:hAnsi="Times New Roman" w:cs="Times New Roman"/>
          <w:sz w:val="12"/>
          <w:szCs w:val="12"/>
        </w:rPr>
      </w:pPr>
      <w:proofErr w:type="gramStart"/>
      <w:r w:rsidRPr="00174C60">
        <w:rPr>
          <w:rFonts w:ascii="Times New Roman" w:hAnsi="Times New Roman" w:cs="Times New Roman"/>
          <w:sz w:val="12"/>
          <w:szCs w:val="12"/>
        </w:rPr>
        <w:t>адрес</w:t>
      </w:r>
      <w:proofErr w:type="gramEnd"/>
      <w:r w:rsidRPr="00174C60">
        <w:rPr>
          <w:rFonts w:ascii="Times New Roman" w:hAnsi="Times New Roman" w:cs="Times New Roman"/>
          <w:sz w:val="12"/>
          <w:szCs w:val="12"/>
        </w:rPr>
        <w:t xml:space="preserve"> земельного участка, который предстоит образовать: Самарская область, муниципальный район Сергиевский, сельское поселение Сергиевск, с. Сергиевск, ул. Советская, д. 59;</w:t>
      </w:r>
    </w:p>
    <w:p w:rsidR="00174C60" w:rsidRPr="00174C60" w:rsidRDefault="00174C60" w:rsidP="00174C60">
      <w:pPr>
        <w:spacing w:after="0" w:line="240" w:lineRule="auto"/>
        <w:ind w:firstLine="284"/>
        <w:jc w:val="both"/>
        <w:rPr>
          <w:rFonts w:ascii="Times New Roman" w:hAnsi="Times New Roman" w:cs="Times New Roman"/>
          <w:sz w:val="12"/>
          <w:szCs w:val="12"/>
        </w:rPr>
      </w:pPr>
      <w:proofErr w:type="gramStart"/>
      <w:r w:rsidRPr="00174C60">
        <w:rPr>
          <w:rFonts w:ascii="Times New Roman" w:hAnsi="Times New Roman" w:cs="Times New Roman"/>
          <w:sz w:val="12"/>
          <w:szCs w:val="12"/>
        </w:rPr>
        <w:lastRenderedPageBreak/>
        <w:t>территориальная</w:t>
      </w:r>
      <w:proofErr w:type="gramEnd"/>
      <w:r w:rsidRPr="00174C60">
        <w:rPr>
          <w:rFonts w:ascii="Times New Roman" w:hAnsi="Times New Roman" w:cs="Times New Roman"/>
          <w:sz w:val="12"/>
          <w:szCs w:val="12"/>
        </w:rPr>
        <w:t xml:space="preserve"> зона, в границах которой будет образован земельный участок: Ж2 – зона застройки малоэтажными жилыми домами;</w:t>
      </w:r>
    </w:p>
    <w:p w:rsidR="00174C60" w:rsidRPr="00174C60" w:rsidRDefault="00174C60" w:rsidP="00174C60">
      <w:pPr>
        <w:spacing w:after="0" w:line="240" w:lineRule="auto"/>
        <w:ind w:firstLine="284"/>
        <w:jc w:val="both"/>
        <w:rPr>
          <w:rFonts w:ascii="Times New Roman" w:hAnsi="Times New Roman" w:cs="Times New Roman"/>
          <w:sz w:val="12"/>
          <w:szCs w:val="12"/>
        </w:rPr>
      </w:pPr>
      <w:proofErr w:type="gramStart"/>
      <w:r w:rsidRPr="00174C60">
        <w:rPr>
          <w:rFonts w:ascii="Times New Roman" w:hAnsi="Times New Roman" w:cs="Times New Roman"/>
          <w:sz w:val="12"/>
          <w:szCs w:val="12"/>
        </w:rPr>
        <w:t>вид</w:t>
      </w:r>
      <w:proofErr w:type="gramEnd"/>
      <w:r w:rsidRPr="00174C60">
        <w:rPr>
          <w:rFonts w:ascii="Times New Roman" w:hAnsi="Times New Roman" w:cs="Times New Roman"/>
          <w:sz w:val="12"/>
          <w:szCs w:val="12"/>
        </w:rPr>
        <w:t xml:space="preserve"> разрешенного использования земельного участка, который предстоит образовать: малоэтажная многоквартирная жилая застройка;</w:t>
      </w:r>
    </w:p>
    <w:p w:rsidR="00174C60" w:rsidRPr="00174C60" w:rsidRDefault="00174C60" w:rsidP="00174C60">
      <w:pPr>
        <w:spacing w:after="0" w:line="240" w:lineRule="auto"/>
        <w:ind w:firstLine="284"/>
        <w:jc w:val="both"/>
        <w:rPr>
          <w:rFonts w:ascii="Times New Roman" w:hAnsi="Times New Roman" w:cs="Times New Roman"/>
          <w:sz w:val="12"/>
          <w:szCs w:val="12"/>
        </w:rPr>
      </w:pPr>
      <w:proofErr w:type="gramStart"/>
      <w:r w:rsidRPr="00174C60">
        <w:rPr>
          <w:rFonts w:ascii="Times New Roman" w:hAnsi="Times New Roman" w:cs="Times New Roman"/>
          <w:sz w:val="12"/>
          <w:szCs w:val="12"/>
        </w:rPr>
        <w:t>земельный</w:t>
      </w:r>
      <w:proofErr w:type="gramEnd"/>
      <w:r w:rsidRPr="00174C60">
        <w:rPr>
          <w:rFonts w:ascii="Times New Roman" w:hAnsi="Times New Roman" w:cs="Times New Roman"/>
          <w:sz w:val="12"/>
          <w:szCs w:val="12"/>
        </w:rPr>
        <w:t xml:space="preserve"> участок, который предстоит образовать, отнесен к землям населенных пунктов.</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2. Направить настоящее постановление в орган регистрации прав для учета в Едином государственном реестре недвижимости.</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3. Опубликовать настоящее постановление в газете «Сергиевский вестник» и разместить на официальном сайте администрации муниципального района Сергиевский в информационно-телекоммуникационной сети «Интернет».</w:t>
      </w:r>
    </w:p>
    <w:p w:rsidR="00174C60" w:rsidRPr="00174C60" w:rsidRDefault="00174C60" w:rsidP="00174C60">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 xml:space="preserve">4. Контроль за выполнением настоящего постановления возложить на руководителя комитета по управлению муниципальным имуществом муниципального района Сергиевский Абрамову Н.А.  </w:t>
      </w:r>
    </w:p>
    <w:p w:rsidR="00174C60" w:rsidRDefault="00174C60" w:rsidP="00174C60">
      <w:pPr>
        <w:spacing w:after="0" w:line="240" w:lineRule="auto"/>
        <w:ind w:firstLine="284"/>
        <w:jc w:val="right"/>
        <w:rPr>
          <w:rFonts w:ascii="Times New Roman" w:hAnsi="Times New Roman" w:cs="Times New Roman"/>
          <w:sz w:val="12"/>
          <w:szCs w:val="12"/>
        </w:rPr>
      </w:pPr>
      <w:r w:rsidRPr="00174C60">
        <w:rPr>
          <w:rFonts w:ascii="Times New Roman" w:hAnsi="Times New Roman" w:cs="Times New Roman"/>
          <w:sz w:val="12"/>
          <w:szCs w:val="12"/>
        </w:rPr>
        <w:t>Глава муниц</w:t>
      </w:r>
      <w:r>
        <w:rPr>
          <w:rFonts w:ascii="Times New Roman" w:hAnsi="Times New Roman" w:cs="Times New Roman"/>
          <w:sz w:val="12"/>
          <w:szCs w:val="12"/>
        </w:rPr>
        <w:t xml:space="preserve">ипального района </w:t>
      </w:r>
      <w:r w:rsidRPr="00174C60">
        <w:rPr>
          <w:rFonts w:ascii="Times New Roman" w:hAnsi="Times New Roman" w:cs="Times New Roman"/>
          <w:sz w:val="12"/>
          <w:szCs w:val="12"/>
        </w:rPr>
        <w:t xml:space="preserve">Сергиевский                                                           </w:t>
      </w:r>
    </w:p>
    <w:p w:rsidR="00174C60" w:rsidRDefault="00174C60" w:rsidP="00174C60">
      <w:pPr>
        <w:spacing w:after="0" w:line="240" w:lineRule="auto"/>
        <w:ind w:firstLine="284"/>
        <w:jc w:val="right"/>
        <w:rPr>
          <w:rFonts w:ascii="Times New Roman" w:hAnsi="Times New Roman" w:cs="Times New Roman"/>
          <w:sz w:val="12"/>
          <w:szCs w:val="12"/>
        </w:rPr>
      </w:pPr>
      <w:r w:rsidRPr="00174C60">
        <w:rPr>
          <w:rFonts w:ascii="Times New Roman" w:hAnsi="Times New Roman" w:cs="Times New Roman"/>
          <w:sz w:val="12"/>
          <w:szCs w:val="12"/>
        </w:rPr>
        <w:t xml:space="preserve">                                   А.И. </w:t>
      </w:r>
      <w:proofErr w:type="spellStart"/>
      <w:r w:rsidRPr="00174C60">
        <w:rPr>
          <w:rFonts w:ascii="Times New Roman" w:hAnsi="Times New Roman" w:cs="Times New Roman"/>
          <w:sz w:val="12"/>
          <w:szCs w:val="12"/>
        </w:rPr>
        <w:t>Екамасов</w:t>
      </w:r>
      <w:proofErr w:type="spellEnd"/>
    </w:p>
    <w:p w:rsidR="00BA7CB2" w:rsidRDefault="00BA7CB2" w:rsidP="00BA7CB2">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1764096" cy="1247775"/>
            <wp:effectExtent l="0" t="0" r="7620" b="0"/>
            <wp:docPr id="21" name="Рисунок 21" descr="C:\Users\user\AppData\Local\Microsoft\Windows\Temporary Internet Files\Content.Word\Схема ЗУ на КПТ (с.Сергиевск, ул.Советская, д.59)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Схема ЗУ на КПТ (с.Сергиевск, ул.Советская, д.59) (2)_page-00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64096" cy="1247775"/>
                    </a:xfrm>
                    <a:prstGeom prst="rect">
                      <a:avLst/>
                    </a:prstGeom>
                    <a:noFill/>
                    <a:ln>
                      <a:noFill/>
                    </a:ln>
                  </pic:spPr>
                </pic:pic>
              </a:graphicData>
            </a:graphic>
          </wp:inline>
        </w:drawing>
      </w:r>
    </w:p>
    <w:p w:rsidR="00BA7CB2" w:rsidRDefault="00BA7CB2" w:rsidP="00BA7CB2">
      <w:pPr>
        <w:spacing w:after="0" w:line="240" w:lineRule="auto"/>
        <w:ind w:firstLine="284"/>
        <w:jc w:val="center"/>
        <w:rPr>
          <w:rFonts w:ascii="Times New Roman" w:hAnsi="Times New Roman" w:cs="Times New Roman"/>
          <w:sz w:val="12"/>
          <w:szCs w:val="12"/>
        </w:rPr>
      </w:pPr>
    </w:p>
    <w:p w:rsidR="00BA7CB2" w:rsidRPr="00BA7CB2" w:rsidRDefault="00BA7CB2" w:rsidP="00BA7CB2">
      <w:pPr>
        <w:spacing w:after="0" w:line="240" w:lineRule="auto"/>
        <w:ind w:firstLine="284"/>
        <w:jc w:val="center"/>
        <w:rPr>
          <w:rFonts w:ascii="Times New Roman" w:hAnsi="Times New Roman" w:cs="Times New Roman"/>
          <w:sz w:val="12"/>
          <w:szCs w:val="12"/>
        </w:rPr>
      </w:pPr>
      <w:r w:rsidRPr="00BA7CB2">
        <w:rPr>
          <w:rFonts w:ascii="Times New Roman" w:hAnsi="Times New Roman" w:cs="Times New Roman"/>
          <w:sz w:val="12"/>
          <w:szCs w:val="12"/>
        </w:rPr>
        <w:t>Администрация</w:t>
      </w:r>
    </w:p>
    <w:p w:rsidR="00BA7CB2" w:rsidRPr="00BA7CB2" w:rsidRDefault="00BA7CB2" w:rsidP="00BA7CB2">
      <w:pPr>
        <w:spacing w:after="0" w:line="240" w:lineRule="auto"/>
        <w:ind w:firstLine="284"/>
        <w:jc w:val="center"/>
        <w:rPr>
          <w:rFonts w:ascii="Times New Roman" w:hAnsi="Times New Roman" w:cs="Times New Roman"/>
          <w:sz w:val="12"/>
          <w:szCs w:val="12"/>
        </w:rPr>
      </w:pPr>
      <w:proofErr w:type="gramStart"/>
      <w:r w:rsidRPr="00BA7CB2">
        <w:rPr>
          <w:rFonts w:ascii="Times New Roman" w:hAnsi="Times New Roman" w:cs="Times New Roman"/>
          <w:sz w:val="12"/>
          <w:szCs w:val="12"/>
        </w:rPr>
        <w:t>муниципального</w:t>
      </w:r>
      <w:proofErr w:type="gramEnd"/>
      <w:r w:rsidRPr="00BA7CB2">
        <w:rPr>
          <w:rFonts w:ascii="Times New Roman" w:hAnsi="Times New Roman" w:cs="Times New Roman"/>
          <w:sz w:val="12"/>
          <w:szCs w:val="12"/>
        </w:rPr>
        <w:t xml:space="preserve"> района</w:t>
      </w:r>
      <w:r>
        <w:rPr>
          <w:rFonts w:ascii="Times New Roman" w:hAnsi="Times New Roman" w:cs="Times New Roman"/>
          <w:sz w:val="12"/>
          <w:szCs w:val="12"/>
        </w:rPr>
        <w:t xml:space="preserve"> </w:t>
      </w:r>
      <w:r w:rsidRPr="00BA7CB2">
        <w:rPr>
          <w:rFonts w:ascii="Times New Roman" w:hAnsi="Times New Roman" w:cs="Times New Roman"/>
          <w:sz w:val="12"/>
          <w:szCs w:val="12"/>
        </w:rPr>
        <w:t>Сергиевский</w:t>
      </w:r>
    </w:p>
    <w:p w:rsidR="00BA7CB2" w:rsidRPr="00BA7CB2" w:rsidRDefault="00BA7CB2" w:rsidP="00BA7CB2">
      <w:pPr>
        <w:spacing w:after="0" w:line="240" w:lineRule="auto"/>
        <w:ind w:firstLine="284"/>
        <w:jc w:val="center"/>
        <w:rPr>
          <w:rFonts w:ascii="Times New Roman" w:hAnsi="Times New Roman" w:cs="Times New Roman"/>
          <w:sz w:val="12"/>
          <w:szCs w:val="12"/>
        </w:rPr>
      </w:pPr>
      <w:r>
        <w:rPr>
          <w:rFonts w:ascii="Times New Roman" w:hAnsi="Times New Roman" w:cs="Times New Roman"/>
          <w:sz w:val="12"/>
          <w:szCs w:val="12"/>
        </w:rPr>
        <w:t>Самарской области</w:t>
      </w:r>
    </w:p>
    <w:p w:rsidR="00BA7CB2" w:rsidRPr="00BA7CB2" w:rsidRDefault="00BA7CB2" w:rsidP="00BA7CB2">
      <w:pPr>
        <w:spacing w:after="0" w:line="240" w:lineRule="auto"/>
        <w:ind w:firstLine="284"/>
        <w:jc w:val="center"/>
        <w:rPr>
          <w:rFonts w:ascii="Times New Roman" w:hAnsi="Times New Roman" w:cs="Times New Roman"/>
          <w:sz w:val="12"/>
          <w:szCs w:val="12"/>
        </w:rPr>
      </w:pPr>
      <w:r w:rsidRPr="00BA7CB2">
        <w:rPr>
          <w:rFonts w:ascii="Times New Roman" w:hAnsi="Times New Roman" w:cs="Times New Roman"/>
          <w:sz w:val="12"/>
          <w:szCs w:val="12"/>
        </w:rPr>
        <w:t>ПОСТАНОВЛЕНИЕ</w:t>
      </w:r>
    </w:p>
    <w:p w:rsidR="00BA7CB2" w:rsidRPr="00BA7CB2" w:rsidRDefault="00BA7CB2" w:rsidP="00BA7CB2">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 xml:space="preserve">«24» марта 2023г.                                                                                                                                                                           </w:t>
      </w:r>
      <w:r w:rsidRPr="00BA7CB2">
        <w:rPr>
          <w:rFonts w:ascii="Times New Roman" w:hAnsi="Times New Roman" w:cs="Times New Roman"/>
          <w:sz w:val="12"/>
          <w:szCs w:val="12"/>
        </w:rPr>
        <w:t xml:space="preserve">                             №309</w:t>
      </w:r>
    </w:p>
    <w:p w:rsidR="00BA7CB2" w:rsidRPr="00BA7CB2" w:rsidRDefault="00BA7CB2" w:rsidP="00BA7CB2">
      <w:pPr>
        <w:spacing w:after="0" w:line="240" w:lineRule="auto"/>
        <w:ind w:firstLine="284"/>
        <w:jc w:val="center"/>
        <w:rPr>
          <w:rFonts w:ascii="Times New Roman" w:hAnsi="Times New Roman" w:cs="Times New Roman"/>
          <w:sz w:val="12"/>
          <w:szCs w:val="12"/>
        </w:rPr>
      </w:pPr>
      <w:r w:rsidRPr="00BA7CB2">
        <w:rPr>
          <w:rFonts w:ascii="Times New Roman" w:hAnsi="Times New Roman" w:cs="Times New Roman"/>
          <w:sz w:val="12"/>
          <w:szCs w:val="12"/>
        </w:rPr>
        <w:t>Об утверждении схемы расположения земельного участка под многоквартирным жилым домом по адресу: Самарская область, муниципальный район Сергиевский, сельское поселение Сергиевск, с. Сергиевск, ул. Ленина, д. 98</w:t>
      </w:r>
    </w:p>
    <w:p w:rsidR="00BA7CB2" w:rsidRPr="00BA7CB2" w:rsidRDefault="00BA7CB2" w:rsidP="00BA7CB2">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 xml:space="preserve">В соответствии с Федеральным законом Российской Федерации №131-ФЗ от 06.10.2003г. «Об общих принципах организации местного самоуправления в Российской Федерации», статьями 11.3, 11.10 Земельного кодекса Российской Федерации №136-ФЗ от 25.10.2001г., статьей 5.1 Градостроительного кодекса Российской Федерации от №190-ФЗ от 29.12.2004г., на основании Постановления Главы сельского поселения Сергиевск муниципального района Сергиевский №4 от 14.02.2023г. «О проведении публичных слушаний по схеме расположения земельного участка по адресу: Самарская область, муниципальный район Сергиевский, с. Сергиевск, ул. Ленина, д. 98, общей площадью 1569 </w:t>
      </w:r>
      <w:proofErr w:type="spellStart"/>
      <w:r w:rsidRPr="00BA7CB2">
        <w:rPr>
          <w:rFonts w:ascii="Times New Roman" w:hAnsi="Times New Roman" w:cs="Times New Roman"/>
          <w:sz w:val="12"/>
          <w:szCs w:val="12"/>
        </w:rPr>
        <w:t>кв.м</w:t>
      </w:r>
      <w:proofErr w:type="spellEnd"/>
      <w:r w:rsidRPr="00BA7CB2">
        <w:rPr>
          <w:rFonts w:ascii="Times New Roman" w:hAnsi="Times New Roman" w:cs="Times New Roman"/>
          <w:sz w:val="12"/>
          <w:szCs w:val="12"/>
        </w:rPr>
        <w:t>., на котором расположен многоквартирный дом и иные входящие в состав такого дома объекты недвижимого имущества, в границах сельского поселения Сергиевск муниципального района Сергиевский Самарской области», протокола публичных слушаний сельского поселения Сергиевск муниципального района Сергиевский от 13.03.2023г. и заключения о результатах публичных слушаний по схеме от 20.03.2023г., Администрация муниципального района Сергиевский</w:t>
      </w:r>
    </w:p>
    <w:p w:rsidR="00BA7CB2" w:rsidRPr="00BA7CB2" w:rsidRDefault="00BA7CB2" w:rsidP="00BA7CB2">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ПОСТАНОВЛЯЕТ:</w:t>
      </w:r>
    </w:p>
    <w:p w:rsidR="00BA7CB2" w:rsidRPr="00BA7CB2" w:rsidRDefault="00BA7CB2" w:rsidP="00BA7CB2">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1. Утвердить схему расположения земельного участка на кадастровом плане территории под многоквартирным жилым домом:</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кадастровый</w:t>
      </w:r>
      <w:proofErr w:type="gramEnd"/>
      <w:r w:rsidRPr="00BA7CB2">
        <w:rPr>
          <w:rFonts w:ascii="Times New Roman" w:hAnsi="Times New Roman" w:cs="Times New Roman"/>
          <w:sz w:val="12"/>
          <w:szCs w:val="12"/>
        </w:rPr>
        <w:t xml:space="preserve"> квартал, в границах которого  предстоит образовать земельный участок: 63:31:0702006;</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условный</w:t>
      </w:r>
      <w:proofErr w:type="gramEnd"/>
      <w:r w:rsidRPr="00BA7CB2">
        <w:rPr>
          <w:rFonts w:ascii="Times New Roman" w:hAnsi="Times New Roman" w:cs="Times New Roman"/>
          <w:sz w:val="12"/>
          <w:szCs w:val="12"/>
        </w:rPr>
        <w:t xml:space="preserve"> номер земельного участка: 63:31:0702006:ЗУ1;</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площадь</w:t>
      </w:r>
      <w:proofErr w:type="gramEnd"/>
      <w:r w:rsidRPr="00BA7CB2">
        <w:rPr>
          <w:rFonts w:ascii="Times New Roman" w:hAnsi="Times New Roman" w:cs="Times New Roman"/>
          <w:sz w:val="12"/>
          <w:szCs w:val="12"/>
        </w:rPr>
        <w:t xml:space="preserve"> земельного участка, который предстоит образовать: 1569 </w:t>
      </w:r>
      <w:proofErr w:type="spellStart"/>
      <w:r w:rsidRPr="00BA7CB2">
        <w:rPr>
          <w:rFonts w:ascii="Times New Roman" w:hAnsi="Times New Roman" w:cs="Times New Roman"/>
          <w:sz w:val="12"/>
          <w:szCs w:val="12"/>
        </w:rPr>
        <w:t>кв.м</w:t>
      </w:r>
      <w:proofErr w:type="spellEnd"/>
      <w:r w:rsidRPr="00BA7CB2">
        <w:rPr>
          <w:rFonts w:ascii="Times New Roman" w:hAnsi="Times New Roman" w:cs="Times New Roman"/>
          <w:sz w:val="12"/>
          <w:szCs w:val="12"/>
        </w:rPr>
        <w:t>.;</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адрес</w:t>
      </w:r>
      <w:proofErr w:type="gramEnd"/>
      <w:r w:rsidRPr="00BA7CB2">
        <w:rPr>
          <w:rFonts w:ascii="Times New Roman" w:hAnsi="Times New Roman" w:cs="Times New Roman"/>
          <w:sz w:val="12"/>
          <w:szCs w:val="12"/>
        </w:rPr>
        <w:t xml:space="preserve"> земельного участка, который предстоит образовать: Самарская область, муниципальный район Сергиевский, сельское поселение Сергиевск, с. Сергиевск, ул. Ленина, д. 98;</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территориальная</w:t>
      </w:r>
      <w:proofErr w:type="gramEnd"/>
      <w:r w:rsidRPr="00BA7CB2">
        <w:rPr>
          <w:rFonts w:ascii="Times New Roman" w:hAnsi="Times New Roman" w:cs="Times New Roman"/>
          <w:sz w:val="12"/>
          <w:szCs w:val="12"/>
        </w:rPr>
        <w:t xml:space="preserve"> зона, в границах которой будет образован земельный участок: Ж2 – зона застройки малоэтажными жилыми домами;</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вид</w:t>
      </w:r>
      <w:proofErr w:type="gramEnd"/>
      <w:r w:rsidRPr="00BA7CB2">
        <w:rPr>
          <w:rFonts w:ascii="Times New Roman" w:hAnsi="Times New Roman" w:cs="Times New Roman"/>
          <w:sz w:val="12"/>
          <w:szCs w:val="12"/>
        </w:rPr>
        <w:t xml:space="preserve"> разрешенного использования земельного участка, который предстоит образовать: малоэтажная многоквартирная жилая застройка;</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земельный</w:t>
      </w:r>
      <w:proofErr w:type="gramEnd"/>
      <w:r w:rsidRPr="00BA7CB2">
        <w:rPr>
          <w:rFonts w:ascii="Times New Roman" w:hAnsi="Times New Roman" w:cs="Times New Roman"/>
          <w:sz w:val="12"/>
          <w:szCs w:val="12"/>
        </w:rPr>
        <w:t xml:space="preserve"> участок, который предстоит образовать, отнесен к землям населенных пунктов.</w:t>
      </w:r>
    </w:p>
    <w:p w:rsidR="00BA7CB2" w:rsidRPr="00BA7CB2" w:rsidRDefault="00BA7CB2" w:rsidP="00BA7CB2">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2. Направить настоящее постановление в орган регистрации прав для учета в Едином государственном реестре недвижимости.</w:t>
      </w:r>
    </w:p>
    <w:p w:rsidR="00BA7CB2" w:rsidRPr="00BA7CB2" w:rsidRDefault="00BA7CB2" w:rsidP="00BA7CB2">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3. Опубликовать настоящее постановление в газете «Сергиевский вестник» и разместить на официальном сайте администрации муниципального района Сергиевский в информационно-телекоммуникационной сети «Интернет».</w:t>
      </w:r>
    </w:p>
    <w:p w:rsidR="00BA7CB2" w:rsidRPr="00BA7CB2" w:rsidRDefault="00BA7CB2" w:rsidP="00BA7CB2">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4. Контроль за выполнением настоящего постановления возложить на руководителя комитета по управлению муниципальным имуществом муниципального рай</w:t>
      </w:r>
      <w:r>
        <w:rPr>
          <w:rFonts w:ascii="Times New Roman" w:hAnsi="Times New Roman" w:cs="Times New Roman"/>
          <w:sz w:val="12"/>
          <w:szCs w:val="12"/>
        </w:rPr>
        <w:t xml:space="preserve">она Сергиевский Абрамову Н.А.  </w:t>
      </w:r>
    </w:p>
    <w:p w:rsidR="00BA7CB2" w:rsidRDefault="00BA7CB2" w:rsidP="00BA7CB2">
      <w:pPr>
        <w:spacing w:after="0" w:line="240" w:lineRule="auto"/>
        <w:ind w:firstLine="284"/>
        <w:jc w:val="right"/>
        <w:rPr>
          <w:rFonts w:ascii="Times New Roman" w:hAnsi="Times New Roman" w:cs="Times New Roman"/>
          <w:sz w:val="12"/>
          <w:szCs w:val="12"/>
        </w:rPr>
      </w:pPr>
      <w:r w:rsidRPr="00BA7CB2">
        <w:rPr>
          <w:rFonts w:ascii="Times New Roman" w:hAnsi="Times New Roman" w:cs="Times New Roman"/>
          <w:sz w:val="12"/>
          <w:szCs w:val="12"/>
        </w:rPr>
        <w:t>Глава муниципа</w:t>
      </w:r>
      <w:r>
        <w:rPr>
          <w:rFonts w:ascii="Times New Roman" w:hAnsi="Times New Roman" w:cs="Times New Roman"/>
          <w:sz w:val="12"/>
          <w:szCs w:val="12"/>
        </w:rPr>
        <w:t xml:space="preserve">льного района </w:t>
      </w:r>
      <w:r w:rsidRPr="00BA7CB2">
        <w:rPr>
          <w:rFonts w:ascii="Times New Roman" w:hAnsi="Times New Roman" w:cs="Times New Roman"/>
          <w:sz w:val="12"/>
          <w:szCs w:val="12"/>
        </w:rPr>
        <w:t xml:space="preserve">Сергиевский    </w:t>
      </w:r>
    </w:p>
    <w:p w:rsidR="00BA7CB2" w:rsidRDefault="00BA7CB2" w:rsidP="00BA7CB2">
      <w:pPr>
        <w:spacing w:after="0" w:line="240" w:lineRule="auto"/>
        <w:ind w:firstLine="284"/>
        <w:jc w:val="right"/>
        <w:rPr>
          <w:rFonts w:ascii="Times New Roman" w:hAnsi="Times New Roman" w:cs="Times New Roman"/>
          <w:sz w:val="12"/>
          <w:szCs w:val="12"/>
        </w:rPr>
      </w:pPr>
      <w:r w:rsidRPr="00BA7CB2">
        <w:rPr>
          <w:rFonts w:ascii="Times New Roman" w:hAnsi="Times New Roman" w:cs="Times New Roman"/>
          <w:sz w:val="12"/>
          <w:szCs w:val="12"/>
        </w:rPr>
        <w:t xml:space="preserve">                                                                                          А.И. </w:t>
      </w:r>
      <w:proofErr w:type="spellStart"/>
      <w:r w:rsidRPr="00BA7CB2">
        <w:rPr>
          <w:rFonts w:ascii="Times New Roman" w:hAnsi="Times New Roman" w:cs="Times New Roman"/>
          <w:sz w:val="12"/>
          <w:szCs w:val="12"/>
        </w:rPr>
        <w:t>Екамасов</w:t>
      </w:r>
      <w:proofErr w:type="spellEnd"/>
    </w:p>
    <w:p w:rsidR="00BA7CB2" w:rsidRDefault="00BA7CB2" w:rsidP="00BA7CB2">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1666875" cy="1179009"/>
            <wp:effectExtent l="0" t="0" r="0" b="2540"/>
            <wp:docPr id="22" name="Рисунок 22" descr="C:\Users\user\AppData\Local\Microsoft\Windows\Temporary Internet Files\Content.Word\Схема ЗУ на КПТ (с.Сергиевск, ул.Ленина, д.98)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Схема ЗУ на КПТ (с.Сергиевск, ул.Ленина, д.98) (2)_page-0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66875" cy="1179009"/>
                    </a:xfrm>
                    <a:prstGeom prst="rect">
                      <a:avLst/>
                    </a:prstGeom>
                    <a:noFill/>
                    <a:ln>
                      <a:noFill/>
                    </a:ln>
                  </pic:spPr>
                </pic:pic>
              </a:graphicData>
            </a:graphic>
          </wp:inline>
        </w:drawing>
      </w:r>
    </w:p>
    <w:p w:rsidR="00BA7CB2" w:rsidRDefault="00BA7CB2" w:rsidP="00BA7CB2">
      <w:pPr>
        <w:spacing w:after="0" w:line="240" w:lineRule="auto"/>
        <w:ind w:firstLine="284"/>
        <w:jc w:val="center"/>
        <w:rPr>
          <w:rFonts w:ascii="Times New Roman" w:hAnsi="Times New Roman" w:cs="Times New Roman"/>
          <w:sz w:val="12"/>
          <w:szCs w:val="12"/>
        </w:rPr>
      </w:pPr>
    </w:p>
    <w:p w:rsidR="00BA7CB2" w:rsidRDefault="00BA7CB2" w:rsidP="00BA7CB2">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 xml:space="preserve">     </w:t>
      </w:r>
    </w:p>
    <w:p w:rsidR="00BA7CB2" w:rsidRPr="00BA7CB2" w:rsidRDefault="00BA7CB2" w:rsidP="00BA7CB2">
      <w:pPr>
        <w:spacing w:after="0" w:line="240" w:lineRule="auto"/>
        <w:ind w:firstLine="284"/>
        <w:jc w:val="center"/>
        <w:rPr>
          <w:rFonts w:ascii="Times New Roman" w:hAnsi="Times New Roman" w:cs="Times New Roman"/>
          <w:sz w:val="12"/>
          <w:szCs w:val="12"/>
        </w:rPr>
      </w:pPr>
      <w:r w:rsidRPr="00BA7CB2">
        <w:rPr>
          <w:rFonts w:ascii="Times New Roman" w:hAnsi="Times New Roman" w:cs="Times New Roman"/>
          <w:sz w:val="12"/>
          <w:szCs w:val="12"/>
        </w:rPr>
        <w:lastRenderedPageBreak/>
        <w:t>Администрация</w:t>
      </w:r>
    </w:p>
    <w:p w:rsidR="00BA7CB2" w:rsidRPr="00BA7CB2" w:rsidRDefault="00BA7CB2" w:rsidP="00BA7CB2">
      <w:pPr>
        <w:spacing w:after="0" w:line="240" w:lineRule="auto"/>
        <w:ind w:firstLine="284"/>
        <w:jc w:val="center"/>
        <w:rPr>
          <w:rFonts w:ascii="Times New Roman" w:hAnsi="Times New Roman" w:cs="Times New Roman"/>
          <w:sz w:val="12"/>
          <w:szCs w:val="12"/>
        </w:rPr>
      </w:pPr>
      <w:proofErr w:type="gramStart"/>
      <w:r w:rsidRPr="00BA7CB2">
        <w:rPr>
          <w:rFonts w:ascii="Times New Roman" w:hAnsi="Times New Roman" w:cs="Times New Roman"/>
          <w:sz w:val="12"/>
          <w:szCs w:val="12"/>
        </w:rPr>
        <w:t>муниципального</w:t>
      </w:r>
      <w:proofErr w:type="gramEnd"/>
      <w:r w:rsidRPr="00BA7CB2">
        <w:rPr>
          <w:rFonts w:ascii="Times New Roman" w:hAnsi="Times New Roman" w:cs="Times New Roman"/>
          <w:sz w:val="12"/>
          <w:szCs w:val="12"/>
        </w:rPr>
        <w:t xml:space="preserve"> района</w:t>
      </w:r>
      <w:r>
        <w:rPr>
          <w:rFonts w:ascii="Times New Roman" w:hAnsi="Times New Roman" w:cs="Times New Roman"/>
          <w:sz w:val="12"/>
          <w:szCs w:val="12"/>
        </w:rPr>
        <w:t xml:space="preserve"> </w:t>
      </w:r>
      <w:r w:rsidRPr="00BA7CB2">
        <w:rPr>
          <w:rFonts w:ascii="Times New Roman" w:hAnsi="Times New Roman" w:cs="Times New Roman"/>
          <w:sz w:val="12"/>
          <w:szCs w:val="12"/>
        </w:rPr>
        <w:t>Сергиевский</w:t>
      </w:r>
    </w:p>
    <w:p w:rsidR="00BA7CB2" w:rsidRPr="00BA7CB2" w:rsidRDefault="00BA7CB2" w:rsidP="00BA7CB2">
      <w:pPr>
        <w:spacing w:after="0" w:line="240" w:lineRule="auto"/>
        <w:ind w:firstLine="284"/>
        <w:jc w:val="center"/>
        <w:rPr>
          <w:rFonts w:ascii="Times New Roman" w:hAnsi="Times New Roman" w:cs="Times New Roman"/>
          <w:sz w:val="12"/>
          <w:szCs w:val="12"/>
        </w:rPr>
      </w:pPr>
      <w:r w:rsidRPr="00BA7CB2">
        <w:rPr>
          <w:rFonts w:ascii="Times New Roman" w:hAnsi="Times New Roman" w:cs="Times New Roman"/>
          <w:sz w:val="12"/>
          <w:szCs w:val="12"/>
        </w:rPr>
        <w:t>Самарской области</w:t>
      </w:r>
    </w:p>
    <w:p w:rsidR="00BA7CB2" w:rsidRPr="00BA7CB2" w:rsidRDefault="00817090" w:rsidP="00817090">
      <w:pPr>
        <w:spacing w:after="0" w:line="240" w:lineRule="auto"/>
        <w:ind w:firstLine="284"/>
        <w:jc w:val="center"/>
        <w:rPr>
          <w:rFonts w:ascii="Times New Roman" w:hAnsi="Times New Roman" w:cs="Times New Roman"/>
          <w:sz w:val="12"/>
          <w:szCs w:val="12"/>
        </w:rPr>
      </w:pPr>
      <w:r>
        <w:rPr>
          <w:rFonts w:ascii="Times New Roman" w:hAnsi="Times New Roman" w:cs="Times New Roman"/>
          <w:sz w:val="12"/>
          <w:szCs w:val="12"/>
        </w:rPr>
        <w:t>ПОСТАНОВЛЕНИЕ</w:t>
      </w:r>
    </w:p>
    <w:p w:rsidR="00BA7CB2" w:rsidRPr="00BA7CB2" w:rsidRDefault="00BA7CB2" w:rsidP="00817090">
      <w:pPr>
        <w:spacing w:after="0" w:line="240" w:lineRule="auto"/>
        <w:ind w:firstLine="284"/>
        <w:rPr>
          <w:rFonts w:ascii="Times New Roman" w:hAnsi="Times New Roman" w:cs="Times New Roman"/>
          <w:sz w:val="12"/>
          <w:szCs w:val="12"/>
        </w:rPr>
      </w:pPr>
      <w:r>
        <w:rPr>
          <w:rFonts w:ascii="Times New Roman" w:hAnsi="Times New Roman" w:cs="Times New Roman"/>
          <w:sz w:val="12"/>
          <w:szCs w:val="12"/>
        </w:rPr>
        <w:t>«24»</w:t>
      </w:r>
      <w:r w:rsidRPr="00BA7CB2">
        <w:rPr>
          <w:rFonts w:ascii="Times New Roman" w:hAnsi="Times New Roman" w:cs="Times New Roman"/>
          <w:sz w:val="12"/>
          <w:szCs w:val="12"/>
        </w:rPr>
        <w:t xml:space="preserve"> марта 2023 г.</w:t>
      </w:r>
      <w:r w:rsidR="00817090">
        <w:rPr>
          <w:rFonts w:ascii="Times New Roman" w:hAnsi="Times New Roman" w:cs="Times New Roman"/>
          <w:sz w:val="12"/>
          <w:szCs w:val="12"/>
        </w:rPr>
        <w:t xml:space="preserve">                                                                                                                                                                                                       </w:t>
      </w:r>
      <w:r w:rsidRPr="00BA7CB2">
        <w:rPr>
          <w:rFonts w:ascii="Times New Roman" w:hAnsi="Times New Roman" w:cs="Times New Roman"/>
          <w:sz w:val="12"/>
          <w:szCs w:val="12"/>
        </w:rPr>
        <w:t>№310</w:t>
      </w:r>
    </w:p>
    <w:p w:rsidR="00BA7CB2" w:rsidRPr="00BA7CB2" w:rsidRDefault="00BA7CB2" w:rsidP="00817090">
      <w:pPr>
        <w:spacing w:after="0" w:line="240" w:lineRule="auto"/>
        <w:ind w:firstLine="284"/>
        <w:jc w:val="center"/>
        <w:rPr>
          <w:rFonts w:ascii="Times New Roman" w:hAnsi="Times New Roman" w:cs="Times New Roman"/>
          <w:sz w:val="12"/>
          <w:szCs w:val="12"/>
        </w:rPr>
      </w:pPr>
      <w:r w:rsidRPr="00BA7CB2">
        <w:rPr>
          <w:rFonts w:ascii="Times New Roman" w:hAnsi="Times New Roman" w:cs="Times New Roman"/>
          <w:sz w:val="12"/>
          <w:szCs w:val="12"/>
        </w:rPr>
        <w:t>Об утверждении схемы расположения земельного участка под многоквартирным жилым домом по адресу: Самарская область, муниципальный район Сергиевский, сельское поселение Сергиевск, с. Сергиевск, ул. Советская, д. 63</w:t>
      </w:r>
    </w:p>
    <w:p w:rsidR="00BA7CB2" w:rsidRPr="00BA7CB2" w:rsidRDefault="00BA7CB2" w:rsidP="00BA7CB2">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 xml:space="preserve">В соответствии с Федеральным законом Российской Федерации №131-ФЗ от 06.10.2003г. «Об общих принципах организации местного самоуправления в Российской Федерации», статьями 11.3, 11.10 Земельного кодекса Российской Федерации №136-ФЗ от 25.10.2001г., статьей 5.1 Градостроительного кодекса Российской Федерации от №190-ФЗ от 29.12.2004г., на основании Постановления Главы сельского поселения Сергиевск муниципального района Сергиевский №3 от 14.02.2023г. «О проведении публичных слушаний по схеме расположения земельного участка по адресу: Самарская область, муниципальный район Сергиевский, с. Сергиевск, ул. Советская, д. 63, общей площадью 1435 </w:t>
      </w:r>
      <w:proofErr w:type="spellStart"/>
      <w:r w:rsidRPr="00BA7CB2">
        <w:rPr>
          <w:rFonts w:ascii="Times New Roman" w:hAnsi="Times New Roman" w:cs="Times New Roman"/>
          <w:sz w:val="12"/>
          <w:szCs w:val="12"/>
        </w:rPr>
        <w:t>кв.м</w:t>
      </w:r>
      <w:proofErr w:type="spellEnd"/>
      <w:r w:rsidRPr="00BA7CB2">
        <w:rPr>
          <w:rFonts w:ascii="Times New Roman" w:hAnsi="Times New Roman" w:cs="Times New Roman"/>
          <w:sz w:val="12"/>
          <w:szCs w:val="12"/>
        </w:rPr>
        <w:t>., на котором расположен многоквартирный дом и иные входящие в состав такого дома объекты недвижимого имущества, в границах сельского поселения Сергиевск муниципального района Сергиевский Самарской области», протокола публичных слушаний сельского поселения Сергиевск муниципального района Сергиевский от 13.03.2023г. и заключения о результатах публичных слушаний по схеме от 20.03.2023г., Администрация муниципального района Сергиевский</w:t>
      </w:r>
    </w:p>
    <w:p w:rsidR="00BA7CB2" w:rsidRPr="00BA7CB2" w:rsidRDefault="00BA7CB2" w:rsidP="00BA7CB2">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ПОСТАНОВЛЯЕТ:</w:t>
      </w:r>
    </w:p>
    <w:p w:rsidR="00BA7CB2" w:rsidRPr="00BA7CB2" w:rsidRDefault="00BA7CB2" w:rsidP="00BA7CB2">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1. Утвердить схему расположения земельного участка на кадастровом плане территории под многоквартирным жилым домом:</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кадастровый</w:t>
      </w:r>
      <w:proofErr w:type="gramEnd"/>
      <w:r w:rsidRPr="00BA7CB2">
        <w:rPr>
          <w:rFonts w:ascii="Times New Roman" w:hAnsi="Times New Roman" w:cs="Times New Roman"/>
          <w:sz w:val="12"/>
          <w:szCs w:val="12"/>
        </w:rPr>
        <w:t xml:space="preserve"> квартал, в границах которого  предстоит образовать земельный участок: 63:31:0702033;</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условный</w:t>
      </w:r>
      <w:proofErr w:type="gramEnd"/>
      <w:r w:rsidRPr="00BA7CB2">
        <w:rPr>
          <w:rFonts w:ascii="Times New Roman" w:hAnsi="Times New Roman" w:cs="Times New Roman"/>
          <w:sz w:val="12"/>
          <w:szCs w:val="12"/>
        </w:rPr>
        <w:t xml:space="preserve"> номер земельного участка: 63:31:0702033:ЗУ1;</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площадь</w:t>
      </w:r>
      <w:proofErr w:type="gramEnd"/>
      <w:r w:rsidRPr="00BA7CB2">
        <w:rPr>
          <w:rFonts w:ascii="Times New Roman" w:hAnsi="Times New Roman" w:cs="Times New Roman"/>
          <w:sz w:val="12"/>
          <w:szCs w:val="12"/>
        </w:rPr>
        <w:t xml:space="preserve"> земельного участка, который предстоит образовать: 1435 </w:t>
      </w:r>
      <w:proofErr w:type="spellStart"/>
      <w:r w:rsidRPr="00BA7CB2">
        <w:rPr>
          <w:rFonts w:ascii="Times New Roman" w:hAnsi="Times New Roman" w:cs="Times New Roman"/>
          <w:sz w:val="12"/>
          <w:szCs w:val="12"/>
        </w:rPr>
        <w:t>кв.м</w:t>
      </w:r>
      <w:proofErr w:type="spellEnd"/>
      <w:r w:rsidRPr="00BA7CB2">
        <w:rPr>
          <w:rFonts w:ascii="Times New Roman" w:hAnsi="Times New Roman" w:cs="Times New Roman"/>
          <w:sz w:val="12"/>
          <w:szCs w:val="12"/>
        </w:rPr>
        <w:t>.;</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адрес</w:t>
      </w:r>
      <w:proofErr w:type="gramEnd"/>
      <w:r w:rsidRPr="00BA7CB2">
        <w:rPr>
          <w:rFonts w:ascii="Times New Roman" w:hAnsi="Times New Roman" w:cs="Times New Roman"/>
          <w:sz w:val="12"/>
          <w:szCs w:val="12"/>
        </w:rPr>
        <w:t xml:space="preserve"> земельного участка, который предстоит образовать: Самарская область, муниципальный район Сергиевский, сельское поселение Сергиевск, с. Сергиевск, ул. Советская, д. 63;</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территориальная</w:t>
      </w:r>
      <w:proofErr w:type="gramEnd"/>
      <w:r w:rsidRPr="00BA7CB2">
        <w:rPr>
          <w:rFonts w:ascii="Times New Roman" w:hAnsi="Times New Roman" w:cs="Times New Roman"/>
          <w:sz w:val="12"/>
          <w:szCs w:val="12"/>
        </w:rPr>
        <w:t xml:space="preserve"> зона, в границах которой будет образован земельный участок: Ж2 – зона застройки малоэтажными жилыми домами;</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вид</w:t>
      </w:r>
      <w:proofErr w:type="gramEnd"/>
      <w:r w:rsidRPr="00BA7CB2">
        <w:rPr>
          <w:rFonts w:ascii="Times New Roman" w:hAnsi="Times New Roman" w:cs="Times New Roman"/>
          <w:sz w:val="12"/>
          <w:szCs w:val="12"/>
        </w:rPr>
        <w:t xml:space="preserve"> разрешенного использования земельного участка, который предстоит образовать: малоэтажная многоквартирная жилая застройка;</w:t>
      </w:r>
    </w:p>
    <w:p w:rsidR="00BA7CB2" w:rsidRPr="00BA7CB2" w:rsidRDefault="00BA7CB2" w:rsidP="00BA7CB2">
      <w:pPr>
        <w:spacing w:after="0" w:line="240" w:lineRule="auto"/>
        <w:ind w:firstLine="284"/>
        <w:jc w:val="both"/>
        <w:rPr>
          <w:rFonts w:ascii="Times New Roman" w:hAnsi="Times New Roman" w:cs="Times New Roman"/>
          <w:sz w:val="12"/>
          <w:szCs w:val="12"/>
        </w:rPr>
      </w:pPr>
      <w:proofErr w:type="gramStart"/>
      <w:r w:rsidRPr="00BA7CB2">
        <w:rPr>
          <w:rFonts w:ascii="Times New Roman" w:hAnsi="Times New Roman" w:cs="Times New Roman"/>
          <w:sz w:val="12"/>
          <w:szCs w:val="12"/>
        </w:rPr>
        <w:t>земельный</w:t>
      </w:r>
      <w:proofErr w:type="gramEnd"/>
      <w:r w:rsidRPr="00BA7CB2">
        <w:rPr>
          <w:rFonts w:ascii="Times New Roman" w:hAnsi="Times New Roman" w:cs="Times New Roman"/>
          <w:sz w:val="12"/>
          <w:szCs w:val="12"/>
        </w:rPr>
        <w:t xml:space="preserve"> участок, который предстоит образовать, отнесен к землям населенных пунктов.</w:t>
      </w:r>
    </w:p>
    <w:p w:rsidR="00BA7CB2" w:rsidRPr="00BA7CB2" w:rsidRDefault="00BA7CB2" w:rsidP="00BA7CB2">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2. Направить настоящее постановление в орган регистрации прав для учета в Едином государственном реестре недвижимости.</w:t>
      </w:r>
    </w:p>
    <w:p w:rsidR="00BA7CB2" w:rsidRPr="00BA7CB2" w:rsidRDefault="00BA7CB2" w:rsidP="00BA7CB2">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3. Опубликовать настоящее постановление в газете «Сергиевский вестник» и разместить на официальном сайте администрации муниципального района Сергиевский в информационно-телекоммуникационной сети «Интернет».</w:t>
      </w:r>
    </w:p>
    <w:p w:rsidR="00BA7CB2" w:rsidRPr="00BA7CB2" w:rsidRDefault="00BA7CB2" w:rsidP="00817090">
      <w:pPr>
        <w:spacing w:after="0" w:line="240" w:lineRule="auto"/>
        <w:ind w:firstLine="284"/>
        <w:jc w:val="both"/>
        <w:rPr>
          <w:rFonts w:ascii="Times New Roman" w:hAnsi="Times New Roman" w:cs="Times New Roman"/>
          <w:sz w:val="12"/>
          <w:szCs w:val="12"/>
        </w:rPr>
      </w:pPr>
      <w:r w:rsidRPr="00BA7CB2">
        <w:rPr>
          <w:rFonts w:ascii="Times New Roman" w:hAnsi="Times New Roman" w:cs="Times New Roman"/>
          <w:sz w:val="12"/>
          <w:szCs w:val="12"/>
        </w:rPr>
        <w:t>4. Контроль за выполнением настоящего постановления возложить на руководителя комитета по управлению муниципальным имуществом муниципального рай</w:t>
      </w:r>
      <w:r w:rsidR="00817090">
        <w:rPr>
          <w:rFonts w:ascii="Times New Roman" w:hAnsi="Times New Roman" w:cs="Times New Roman"/>
          <w:sz w:val="12"/>
          <w:szCs w:val="12"/>
        </w:rPr>
        <w:t xml:space="preserve">она Сергиевский Абрамову Н.А.  </w:t>
      </w:r>
    </w:p>
    <w:p w:rsidR="00817090" w:rsidRDefault="00BA7CB2" w:rsidP="00817090">
      <w:pPr>
        <w:spacing w:after="0" w:line="240" w:lineRule="auto"/>
        <w:ind w:firstLine="284"/>
        <w:jc w:val="right"/>
        <w:rPr>
          <w:rFonts w:ascii="Times New Roman" w:hAnsi="Times New Roman" w:cs="Times New Roman"/>
          <w:sz w:val="12"/>
          <w:szCs w:val="12"/>
        </w:rPr>
      </w:pPr>
      <w:r w:rsidRPr="00BA7CB2">
        <w:rPr>
          <w:rFonts w:ascii="Times New Roman" w:hAnsi="Times New Roman" w:cs="Times New Roman"/>
          <w:sz w:val="12"/>
          <w:szCs w:val="12"/>
        </w:rPr>
        <w:t>Глава муниц</w:t>
      </w:r>
      <w:r w:rsidR="00817090">
        <w:rPr>
          <w:rFonts w:ascii="Times New Roman" w:hAnsi="Times New Roman" w:cs="Times New Roman"/>
          <w:sz w:val="12"/>
          <w:szCs w:val="12"/>
        </w:rPr>
        <w:t xml:space="preserve">ипального района </w:t>
      </w:r>
      <w:r w:rsidRPr="00BA7CB2">
        <w:rPr>
          <w:rFonts w:ascii="Times New Roman" w:hAnsi="Times New Roman" w:cs="Times New Roman"/>
          <w:sz w:val="12"/>
          <w:szCs w:val="12"/>
        </w:rPr>
        <w:t xml:space="preserve">Сергиевский                          </w:t>
      </w:r>
    </w:p>
    <w:p w:rsidR="00BA7CB2" w:rsidRDefault="00BA7CB2" w:rsidP="00817090">
      <w:pPr>
        <w:spacing w:after="0" w:line="240" w:lineRule="auto"/>
        <w:ind w:firstLine="284"/>
        <w:jc w:val="right"/>
        <w:rPr>
          <w:rFonts w:ascii="Times New Roman" w:hAnsi="Times New Roman" w:cs="Times New Roman"/>
          <w:sz w:val="12"/>
          <w:szCs w:val="12"/>
        </w:rPr>
      </w:pPr>
      <w:r w:rsidRPr="00BA7CB2">
        <w:rPr>
          <w:rFonts w:ascii="Times New Roman" w:hAnsi="Times New Roman" w:cs="Times New Roman"/>
          <w:sz w:val="12"/>
          <w:szCs w:val="12"/>
        </w:rPr>
        <w:t xml:space="preserve">                                                                    А.И. </w:t>
      </w:r>
      <w:proofErr w:type="spellStart"/>
      <w:r w:rsidRPr="00BA7CB2">
        <w:rPr>
          <w:rFonts w:ascii="Times New Roman" w:hAnsi="Times New Roman" w:cs="Times New Roman"/>
          <w:sz w:val="12"/>
          <w:szCs w:val="12"/>
        </w:rPr>
        <w:t>Екамасов</w:t>
      </w:r>
      <w:proofErr w:type="spellEnd"/>
    </w:p>
    <w:p w:rsidR="00817090" w:rsidRDefault="00817090" w:rsidP="00817090">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1733550" cy="1226170"/>
            <wp:effectExtent l="0" t="0" r="0" b="0"/>
            <wp:docPr id="23" name="Рисунок 23" descr="C:\Users\user\AppData\Local\Microsoft\Windows\Temporary Internet Files\Content.Word\Схема ЗУ на КПТ (с.Сергиевск, ул.Советская, д.63)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Схема ЗУ на КПТ (с.Сергиевск, ул.Советская, д.63) (2)_page-0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33550" cy="1226170"/>
                    </a:xfrm>
                    <a:prstGeom prst="rect">
                      <a:avLst/>
                    </a:prstGeom>
                    <a:noFill/>
                    <a:ln>
                      <a:noFill/>
                    </a:ln>
                  </pic:spPr>
                </pic:pic>
              </a:graphicData>
            </a:graphic>
          </wp:inline>
        </w:drawing>
      </w:r>
    </w:p>
    <w:p w:rsidR="00BA7CB2" w:rsidRPr="00174C60" w:rsidRDefault="00BA7CB2" w:rsidP="00BA7CB2">
      <w:pPr>
        <w:spacing w:after="0" w:line="240" w:lineRule="auto"/>
        <w:ind w:firstLine="284"/>
        <w:jc w:val="right"/>
        <w:rPr>
          <w:rFonts w:ascii="Times New Roman" w:hAnsi="Times New Roman" w:cs="Times New Roman"/>
          <w:sz w:val="12"/>
          <w:szCs w:val="12"/>
        </w:rPr>
      </w:pPr>
    </w:p>
    <w:p w:rsidR="003D5DE5" w:rsidRPr="00174C60" w:rsidRDefault="003D5DE5" w:rsidP="003D5DE5">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Администрация</w:t>
      </w:r>
    </w:p>
    <w:p w:rsidR="003D5DE5" w:rsidRPr="00174C60" w:rsidRDefault="003440B5" w:rsidP="003D5DE5">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город</w:t>
      </w:r>
      <w:r w:rsidR="003D5DE5">
        <w:rPr>
          <w:rFonts w:ascii="Times New Roman" w:hAnsi="Times New Roman" w:cs="Times New Roman"/>
          <w:sz w:val="12"/>
          <w:szCs w:val="12"/>
        </w:rPr>
        <w:t>ского</w:t>
      </w:r>
      <w:proofErr w:type="gramEnd"/>
      <w:r w:rsidR="003D5DE5">
        <w:rPr>
          <w:rFonts w:ascii="Times New Roman" w:hAnsi="Times New Roman" w:cs="Times New Roman"/>
          <w:sz w:val="12"/>
          <w:szCs w:val="12"/>
        </w:rPr>
        <w:t xml:space="preserve"> поселения </w:t>
      </w:r>
      <w:r>
        <w:rPr>
          <w:rFonts w:ascii="Times New Roman" w:hAnsi="Times New Roman" w:cs="Times New Roman"/>
          <w:sz w:val="12"/>
          <w:szCs w:val="12"/>
        </w:rPr>
        <w:t>Суходол</w:t>
      </w:r>
    </w:p>
    <w:p w:rsidR="003D5DE5" w:rsidRPr="00174C60" w:rsidRDefault="003D5DE5" w:rsidP="003D5DE5">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муниципального</w:t>
      </w:r>
      <w:proofErr w:type="gramEnd"/>
      <w:r>
        <w:rPr>
          <w:rFonts w:ascii="Times New Roman" w:hAnsi="Times New Roman" w:cs="Times New Roman"/>
          <w:sz w:val="12"/>
          <w:szCs w:val="12"/>
        </w:rPr>
        <w:t xml:space="preserve"> района </w:t>
      </w:r>
      <w:r w:rsidRPr="00174C60">
        <w:rPr>
          <w:rFonts w:ascii="Times New Roman" w:hAnsi="Times New Roman" w:cs="Times New Roman"/>
          <w:sz w:val="12"/>
          <w:szCs w:val="12"/>
        </w:rPr>
        <w:t>Сергиевский</w:t>
      </w:r>
    </w:p>
    <w:p w:rsidR="003D5DE5" w:rsidRPr="00174C60" w:rsidRDefault="003D5DE5" w:rsidP="003D5DE5">
      <w:pPr>
        <w:spacing w:after="0" w:line="240" w:lineRule="auto"/>
        <w:ind w:firstLine="284"/>
        <w:jc w:val="center"/>
        <w:rPr>
          <w:rFonts w:ascii="Times New Roman" w:hAnsi="Times New Roman" w:cs="Times New Roman"/>
          <w:sz w:val="12"/>
          <w:szCs w:val="12"/>
        </w:rPr>
      </w:pPr>
      <w:proofErr w:type="gramStart"/>
      <w:r w:rsidRPr="00174C60">
        <w:rPr>
          <w:rFonts w:ascii="Times New Roman" w:hAnsi="Times New Roman" w:cs="Times New Roman"/>
          <w:sz w:val="12"/>
          <w:szCs w:val="12"/>
        </w:rPr>
        <w:t>Самарской  области</w:t>
      </w:r>
      <w:proofErr w:type="gramEnd"/>
    </w:p>
    <w:p w:rsidR="003D5DE5" w:rsidRPr="00174C60" w:rsidRDefault="003D5DE5" w:rsidP="003D5DE5">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ПОСТАНОВЛЕНИЕ</w:t>
      </w:r>
    </w:p>
    <w:p w:rsidR="003D5DE5" w:rsidRDefault="003D5DE5" w:rsidP="003D5DE5">
      <w:pPr>
        <w:spacing w:after="0" w:line="240" w:lineRule="auto"/>
        <w:ind w:firstLine="284"/>
        <w:rPr>
          <w:rFonts w:ascii="Times New Roman" w:hAnsi="Times New Roman" w:cs="Times New Roman"/>
          <w:sz w:val="12"/>
          <w:szCs w:val="12"/>
        </w:rPr>
      </w:pPr>
      <w:r w:rsidRPr="00174C60">
        <w:rPr>
          <w:rFonts w:ascii="Times New Roman" w:hAnsi="Times New Roman" w:cs="Times New Roman"/>
          <w:sz w:val="12"/>
          <w:szCs w:val="12"/>
        </w:rPr>
        <w:t>«</w:t>
      </w:r>
      <w:r>
        <w:rPr>
          <w:rFonts w:ascii="Times New Roman" w:hAnsi="Times New Roman" w:cs="Times New Roman"/>
          <w:sz w:val="12"/>
          <w:szCs w:val="12"/>
        </w:rPr>
        <w:t>28</w:t>
      </w:r>
      <w:r w:rsidRPr="00174C60">
        <w:rPr>
          <w:rFonts w:ascii="Times New Roman" w:hAnsi="Times New Roman" w:cs="Times New Roman"/>
          <w:sz w:val="12"/>
          <w:szCs w:val="12"/>
        </w:rPr>
        <w:t>» марта 2023г.</w:t>
      </w:r>
      <w:r>
        <w:rPr>
          <w:rFonts w:ascii="Times New Roman" w:hAnsi="Times New Roman" w:cs="Times New Roman"/>
          <w:sz w:val="12"/>
          <w:szCs w:val="12"/>
        </w:rPr>
        <w:t xml:space="preserve">                                                                                                                                                                                                          </w:t>
      </w:r>
      <w:r w:rsidR="003440B5">
        <w:rPr>
          <w:rFonts w:ascii="Times New Roman" w:hAnsi="Times New Roman" w:cs="Times New Roman"/>
          <w:sz w:val="12"/>
          <w:szCs w:val="12"/>
        </w:rPr>
        <w:t>№45</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 xml:space="preserve">Об установлении особого противопожарного режима на территории городского поселения Суходол муниципального района Сергиевский </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 xml:space="preserve"> </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 xml:space="preserve">В соответствии со статьей 30 Федерального закона от </w:t>
      </w:r>
      <w:proofErr w:type="gramStart"/>
      <w:r w:rsidRPr="003440B5">
        <w:rPr>
          <w:rFonts w:ascii="Times New Roman" w:hAnsi="Times New Roman" w:cs="Times New Roman"/>
          <w:sz w:val="12"/>
          <w:szCs w:val="12"/>
        </w:rPr>
        <w:t>21.12.1994  №</w:t>
      </w:r>
      <w:proofErr w:type="gramEnd"/>
      <w:r w:rsidRPr="003440B5">
        <w:rPr>
          <w:rFonts w:ascii="Times New Roman" w:hAnsi="Times New Roman" w:cs="Times New Roman"/>
          <w:sz w:val="12"/>
          <w:szCs w:val="12"/>
        </w:rPr>
        <w:t xml:space="preserve"> 69-ФЗ «О пожарной безопасности», статьей 12 Закона Самарской области от 11.10.2005 № 177-ГД «О пожарной безопасности», постановлением  Правительства Самарской области от 24.03.2023г. № 228 «Об особом противопожарном режиме на территории Самарской области», в целях обеспечения пожарной безопасности в пожароопасный период 2023 года, Администрация городского поселения Суходол</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ПОСТАНОВЛЯЕТ:</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1</w:t>
      </w:r>
      <w:r w:rsidR="00434E35">
        <w:rPr>
          <w:rFonts w:ascii="Times New Roman" w:hAnsi="Times New Roman" w:cs="Times New Roman"/>
          <w:sz w:val="12"/>
          <w:szCs w:val="12"/>
        </w:rPr>
        <w:t xml:space="preserve">. </w:t>
      </w:r>
      <w:r w:rsidRPr="003440B5">
        <w:rPr>
          <w:rFonts w:ascii="Times New Roman" w:hAnsi="Times New Roman" w:cs="Times New Roman"/>
          <w:sz w:val="12"/>
          <w:szCs w:val="12"/>
        </w:rPr>
        <w:t xml:space="preserve">Установить особый противопожарный режим на территории городского поселения Суходол муниципального района Сергиевский с 1 апреля по 15 октября 2023 года. </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2. Запрещается с 1 апреля 2023 года на территории городского поселения Суходол муниципального района Сергиевский:</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2.1. С установлением IV,V  класса пожарной опасности в лесах посещение гражданами и въезд в них транспортных средств без специального разрешения, выдаваемого Сергиевским лесничеством ГКУ СО «Самарские лесничества», кроме случаев, связанных с использованием лесов на основании заключенных государственных контрактов, договоров аренды участков лесного фонда, государственных заданий в целях проведения определенных видов работ по обеспечению пожарной и санитарной безопасности в лесах, а также осуществления мониторинга пожарной опасности в лесах уполномоченными лицами;</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 xml:space="preserve">2.2. Проведение пала сухой травы (стерни) и пожнивных остатков на землях любого назначения и вида использования, за исключением земель сельскохозяйственного назначения и земель </w:t>
      </w:r>
      <w:proofErr w:type="gramStart"/>
      <w:r w:rsidRPr="003440B5">
        <w:rPr>
          <w:rFonts w:ascii="Times New Roman" w:hAnsi="Times New Roman" w:cs="Times New Roman"/>
          <w:sz w:val="12"/>
          <w:szCs w:val="12"/>
        </w:rPr>
        <w:t>запаса,  на</w:t>
      </w:r>
      <w:proofErr w:type="gramEnd"/>
      <w:r w:rsidRPr="003440B5">
        <w:rPr>
          <w:rFonts w:ascii="Times New Roman" w:hAnsi="Times New Roman" w:cs="Times New Roman"/>
          <w:sz w:val="12"/>
          <w:szCs w:val="12"/>
        </w:rPr>
        <w:t xml:space="preserve"> которых допускается уничтожение сухой травянистой растительности, стерни, пожнивных остатков путем сжигания при условии соблюдения требований пожарной безопасности, установленных Постановлением Правительства РФ от 16.09.2020 № «Об утверждении Правил противопожарного режима в Российской Федерации»;</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lastRenderedPageBreak/>
        <w:t xml:space="preserve">2.3. Применение пиротехнических изделий и огневых эффектов в зданиях (сооружениях) и на открытых территориях,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3440B5">
        <w:rPr>
          <w:rFonts w:ascii="Times New Roman" w:hAnsi="Times New Roman" w:cs="Times New Roman"/>
          <w:sz w:val="12"/>
          <w:szCs w:val="12"/>
        </w:rPr>
        <w:t>согласованные  установленным</w:t>
      </w:r>
      <w:proofErr w:type="gramEnd"/>
      <w:r w:rsidRPr="003440B5">
        <w:rPr>
          <w:rFonts w:ascii="Times New Roman" w:hAnsi="Times New Roman" w:cs="Times New Roman"/>
          <w:sz w:val="12"/>
          <w:szCs w:val="12"/>
        </w:rPr>
        <w:t xml:space="preserve"> порядком;</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2.4. Приготовление пищи с использованием газовых баллонов, а также иных устройств, работающих под давлением на территории общего пользования;</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 xml:space="preserve">2.5. Использование мангалов (жаровен)на территории общего пользования,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3440B5">
        <w:rPr>
          <w:rFonts w:ascii="Times New Roman" w:hAnsi="Times New Roman" w:cs="Times New Roman"/>
          <w:sz w:val="12"/>
          <w:szCs w:val="12"/>
        </w:rPr>
        <w:t>согласованные  в</w:t>
      </w:r>
      <w:proofErr w:type="gramEnd"/>
      <w:r w:rsidRPr="003440B5">
        <w:rPr>
          <w:rFonts w:ascii="Times New Roman" w:hAnsi="Times New Roman" w:cs="Times New Roman"/>
          <w:sz w:val="12"/>
          <w:szCs w:val="12"/>
        </w:rPr>
        <w:t xml:space="preserve"> установленном порядке;</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 xml:space="preserve">2.6. Разведение костров на территории общего пользования, сжигание мусора, листвы, травы, стройматериалов и их остатков, иных отходов на территории населенных пунктов, организаций (независимо от ведомственной принадлежности и формы собственности, а также об определении границ прилегающих территорий путем заключения соглашения о выполнении работ по благоустройству прилегающей территории), и частных предпринимателей, приусадебных, садовых и дачных участках частных домовладений, при этом необходимо обеспечить выполнение мероприятий по </w:t>
      </w:r>
      <w:proofErr w:type="spellStart"/>
      <w:r w:rsidRPr="003440B5">
        <w:rPr>
          <w:rFonts w:ascii="Times New Roman" w:hAnsi="Times New Roman" w:cs="Times New Roman"/>
          <w:sz w:val="12"/>
          <w:szCs w:val="12"/>
        </w:rPr>
        <w:t>окашиванию</w:t>
      </w:r>
      <w:proofErr w:type="spellEnd"/>
      <w:r w:rsidRPr="003440B5">
        <w:rPr>
          <w:rFonts w:ascii="Times New Roman" w:hAnsi="Times New Roman" w:cs="Times New Roman"/>
          <w:sz w:val="12"/>
          <w:szCs w:val="12"/>
        </w:rPr>
        <w:t xml:space="preserve"> и своевременной уборке травянистой растительности;</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2.7.Накапливание и размещение отходов производства и потребления, имущества, строительного мусора и стройматериалов на территории общего пользования поселений.</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3. Рекомендовать руководителям предприятий, учреждений, организаций (далее - объекты экономики) независимо от организационно-правовой формы:</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 провести внеплановые противопожарные инструктажи и дополнительные практические занятия для работников по отработке действий при возникновении пожаров и эвакуации из зданий;</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 привести в исправное состояние источники противопожарного водоснабжения и первичные средства пожаротушения;</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 организовать уборку и своевременный вывоз мусора (отходов) с территорий подведомственных организаций.</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4.Опубликовать настоящее постановление в газете «Сергиевский вестник».</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3440B5">
        <w:rPr>
          <w:rFonts w:ascii="Times New Roman" w:hAnsi="Times New Roman" w:cs="Times New Roman"/>
          <w:sz w:val="12"/>
          <w:szCs w:val="12"/>
        </w:rPr>
        <w:t>5. Контроль за выполнением настоящего постановления оставляю за собой.</w:t>
      </w:r>
    </w:p>
    <w:p w:rsidR="003440B5" w:rsidRPr="003440B5" w:rsidRDefault="003440B5" w:rsidP="00434E35">
      <w:pPr>
        <w:spacing w:after="0" w:line="240" w:lineRule="auto"/>
        <w:ind w:firstLine="284"/>
        <w:jc w:val="right"/>
        <w:rPr>
          <w:rFonts w:ascii="Times New Roman" w:hAnsi="Times New Roman" w:cs="Times New Roman"/>
          <w:sz w:val="12"/>
          <w:szCs w:val="12"/>
        </w:rPr>
      </w:pPr>
      <w:proofErr w:type="spellStart"/>
      <w:r w:rsidRPr="003440B5">
        <w:rPr>
          <w:rFonts w:ascii="Times New Roman" w:hAnsi="Times New Roman" w:cs="Times New Roman"/>
          <w:sz w:val="12"/>
          <w:szCs w:val="12"/>
        </w:rPr>
        <w:t>И.о</w:t>
      </w:r>
      <w:proofErr w:type="spellEnd"/>
      <w:r w:rsidRPr="003440B5">
        <w:rPr>
          <w:rFonts w:ascii="Times New Roman" w:hAnsi="Times New Roman" w:cs="Times New Roman"/>
          <w:sz w:val="12"/>
          <w:szCs w:val="12"/>
        </w:rPr>
        <w:t>. Главы городског</w:t>
      </w:r>
      <w:r w:rsidR="00434E35">
        <w:rPr>
          <w:rFonts w:ascii="Times New Roman" w:hAnsi="Times New Roman" w:cs="Times New Roman"/>
          <w:sz w:val="12"/>
          <w:szCs w:val="12"/>
        </w:rPr>
        <w:t>о</w:t>
      </w:r>
      <w:r w:rsidRPr="003440B5">
        <w:rPr>
          <w:rFonts w:ascii="Times New Roman" w:hAnsi="Times New Roman" w:cs="Times New Roman"/>
          <w:sz w:val="12"/>
          <w:szCs w:val="12"/>
        </w:rPr>
        <w:t xml:space="preserve"> поселения Суходол</w:t>
      </w:r>
    </w:p>
    <w:p w:rsidR="00434E35" w:rsidRDefault="003440B5" w:rsidP="00434E35">
      <w:pPr>
        <w:spacing w:after="0" w:line="240" w:lineRule="auto"/>
        <w:ind w:firstLine="284"/>
        <w:jc w:val="right"/>
        <w:rPr>
          <w:rFonts w:ascii="Times New Roman" w:hAnsi="Times New Roman" w:cs="Times New Roman"/>
          <w:sz w:val="12"/>
          <w:szCs w:val="12"/>
        </w:rPr>
      </w:pPr>
      <w:proofErr w:type="gramStart"/>
      <w:r w:rsidRPr="003440B5">
        <w:rPr>
          <w:rFonts w:ascii="Times New Roman" w:hAnsi="Times New Roman" w:cs="Times New Roman"/>
          <w:sz w:val="12"/>
          <w:szCs w:val="12"/>
        </w:rPr>
        <w:t>муниципального</w:t>
      </w:r>
      <w:proofErr w:type="gramEnd"/>
      <w:r w:rsidRPr="003440B5">
        <w:rPr>
          <w:rFonts w:ascii="Times New Roman" w:hAnsi="Times New Roman" w:cs="Times New Roman"/>
          <w:sz w:val="12"/>
          <w:szCs w:val="12"/>
        </w:rPr>
        <w:t xml:space="preserve"> района Сергиевский</w:t>
      </w:r>
    </w:p>
    <w:p w:rsidR="003440B5" w:rsidRPr="003440B5" w:rsidRDefault="003440B5" w:rsidP="00434E35">
      <w:pPr>
        <w:spacing w:after="0" w:line="240" w:lineRule="auto"/>
        <w:ind w:firstLine="284"/>
        <w:jc w:val="right"/>
        <w:rPr>
          <w:rFonts w:ascii="Times New Roman" w:hAnsi="Times New Roman" w:cs="Times New Roman"/>
          <w:sz w:val="12"/>
          <w:szCs w:val="12"/>
        </w:rPr>
      </w:pPr>
      <w:proofErr w:type="spellStart"/>
      <w:r w:rsidRPr="003440B5">
        <w:rPr>
          <w:rFonts w:ascii="Times New Roman" w:hAnsi="Times New Roman" w:cs="Times New Roman"/>
          <w:sz w:val="12"/>
          <w:szCs w:val="12"/>
        </w:rPr>
        <w:t>С.А.Даньшина</w:t>
      </w:r>
      <w:proofErr w:type="spellEnd"/>
    </w:p>
    <w:p w:rsidR="003440B5" w:rsidRPr="00174C60" w:rsidRDefault="003440B5" w:rsidP="003440B5">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Администрация</w:t>
      </w:r>
    </w:p>
    <w:p w:rsidR="003440B5" w:rsidRPr="00174C60" w:rsidRDefault="003440B5" w:rsidP="003440B5">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сельского</w:t>
      </w:r>
      <w:proofErr w:type="gramEnd"/>
      <w:r>
        <w:rPr>
          <w:rFonts w:ascii="Times New Roman" w:hAnsi="Times New Roman" w:cs="Times New Roman"/>
          <w:sz w:val="12"/>
          <w:szCs w:val="12"/>
        </w:rPr>
        <w:t xml:space="preserve"> поселения </w:t>
      </w:r>
      <w:r w:rsidR="00434E35">
        <w:rPr>
          <w:rFonts w:ascii="Times New Roman" w:hAnsi="Times New Roman" w:cs="Times New Roman"/>
          <w:sz w:val="12"/>
          <w:szCs w:val="12"/>
        </w:rPr>
        <w:t>Красносельское</w:t>
      </w:r>
    </w:p>
    <w:p w:rsidR="003440B5" w:rsidRPr="00174C60" w:rsidRDefault="003440B5" w:rsidP="003440B5">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муниципального</w:t>
      </w:r>
      <w:proofErr w:type="gramEnd"/>
      <w:r>
        <w:rPr>
          <w:rFonts w:ascii="Times New Roman" w:hAnsi="Times New Roman" w:cs="Times New Roman"/>
          <w:sz w:val="12"/>
          <w:szCs w:val="12"/>
        </w:rPr>
        <w:t xml:space="preserve"> района </w:t>
      </w:r>
      <w:r w:rsidRPr="00174C60">
        <w:rPr>
          <w:rFonts w:ascii="Times New Roman" w:hAnsi="Times New Roman" w:cs="Times New Roman"/>
          <w:sz w:val="12"/>
          <w:szCs w:val="12"/>
        </w:rPr>
        <w:t>Сергиевский</w:t>
      </w:r>
    </w:p>
    <w:p w:rsidR="003440B5" w:rsidRPr="00174C60" w:rsidRDefault="003440B5" w:rsidP="003440B5">
      <w:pPr>
        <w:spacing w:after="0" w:line="240" w:lineRule="auto"/>
        <w:ind w:firstLine="284"/>
        <w:jc w:val="center"/>
        <w:rPr>
          <w:rFonts w:ascii="Times New Roman" w:hAnsi="Times New Roman" w:cs="Times New Roman"/>
          <w:sz w:val="12"/>
          <w:szCs w:val="12"/>
        </w:rPr>
      </w:pPr>
      <w:proofErr w:type="gramStart"/>
      <w:r w:rsidRPr="00174C60">
        <w:rPr>
          <w:rFonts w:ascii="Times New Roman" w:hAnsi="Times New Roman" w:cs="Times New Roman"/>
          <w:sz w:val="12"/>
          <w:szCs w:val="12"/>
        </w:rPr>
        <w:t>Самарской  области</w:t>
      </w:r>
      <w:proofErr w:type="gramEnd"/>
    </w:p>
    <w:p w:rsidR="003440B5" w:rsidRPr="00174C60" w:rsidRDefault="003440B5" w:rsidP="003440B5">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ПОСТАНОВЛЕНИЕ</w:t>
      </w:r>
    </w:p>
    <w:p w:rsidR="003440B5" w:rsidRPr="003440B5" w:rsidRDefault="003440B5" w:rsidP="003440B5">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w:t>
      </w:r>
      <w:r>
        <w:rPr>
          <w:rFonts w:ascii="Times New Roman" w:hAnsi="Times New Roman" w:cs="Times New Roman"/>
          <w:sz w:val="12"/>
          <w:szCs w:val="12"/>
        </w:rPr>
        <w:t>2</w:t>
      </w:r>
      <w:r w:rsidR="00434E35">
        <w:rPr>
          <w:rFonts w:ascii="Times New Roman" w:hAnsi="Times New Roman" w:cs="Times New Roman"/>
          <w:sz w:val="12"/>
          <w:szCs w:val="12"/>
        </w:rPr>
        <w:t>9</w:t>
      </w:r>
      <w:r w:rsidRPr="00174C60">
        <w:rPr>
          <w:rFonts w:ascii="Times New Roman" w:hAnsi="Times New Roman" w:cs="Times New Roman"/>
          <w:sz w:val="12"/>
          <w:szCs w:val="12"/>
        </w:rPr>
        <w:t>» марта 2023г.</w:t>
      </w:r>
      <w:r>
        <w:rPr>
          <w:rFonts w:ascii="Times New Roman" w:hAnsi="Times New Roman" w:cs="Times New Roman"/>
          <w:sz w:val="12"/>
          <w:szCs w:val="12"/>
        </w:rPr>
        <w:t xml:space="preserve">                                                                                                                                                                                                          </w:t>
      </w:r>
      <w:r w:rsidR="00434E35">
        <w:rPr>
          <w:rFonts w:ascii="Times New Roman" w:hAnsi="Times New Roman" w:cs="Times New Roman"/>
          <w:sz w:val="12"/>
          <w:szCs w:val="12"/>
        </w:rPr>
        <w:t>№13</w:t>
      </w:r>
    </w:p>
    <w:p w:rsidR="00434E35" w:rsidRDefault="00434E35" w:rsidP="00434E35">
      <w:pPr>
        <w:spacing w:after="0" w:line="240" w:lineRule="auto"/>
        <w:ind w:firstLine="284"/>
        <w:jc w:val="center"/>
        <w:rPr>
          <w:rFonts w:ascii="Times New Roman" w:hAnsi="Times New Roman" w:cs="Times New Roman"/>
          <w:sz w:val="12"/>
          <w:szCs w:val="12"/>
        </w:rPr>
      </w:pPr>
      <w:r w:rsidRPr="00434E35">
        <w:rPr>
          <w:rFonts w:ascii="Times New Roman" w:hAnsi="Times New Roman" w:cs="Times New Roman"/>
          <w:sz w:val="12"/>
          <w:szCs w:val="12"/>
        </w:rPr>
        <w:t xml:space="preserve">Об установлении особого противопожарного режима </w:t>
      </w:r>
    </w:p>
    <w:p w:rsidR="00434E35" w:rsidRPr="00434E35" w:rsidRDefault="00434E35" w:rsidP="00434E35">
      <w:pPr>
        <w:spacing w:after="0" w:line="240" w:lineRule="auto"/>
        <w:ind w:firstLine="284"/>
        <w:jc w:val="center"/>
        <w:rPr>
          <w:rFonts w:ascii="Times New Roman" w:hAnsi="Times New Roman" w:cs="Times New Roman"/>
          <w:sz w:val="12"/>
          <w:szCs w:val="12"/>
        </w:rPr>
      </w:pPr>
      <w:proofErr w:type="gramStart"/>
      <w:r w:rsidRPr="00434E35">
        <w:rPr>
          <w:rFonts w:ascii="Times New Roman" w:hAnsi="Times New Roman" w:cs="Times New Roman"/>
          <w:sz w:val="12"/>
          <w:szCs w:val="12"/>
        </w:rPr>
        <w:t>на</w:t>
      </w:r>
      <w:proofErr w:type="gramEnd"/>
      <w:r w:rsidRPr="00434E35">
        <w:rPr>
          <w:rFonts w:ascii="Times New Roman" w:hAnsi="Times New Roman" w:cs="Times New Roman"/>
          <w:sz w:val="12"/>
          <w:szCs w:val="12"/>
        </w:rPr>
        <w:t xml:space="preserve"> территории сельского поселения Красносельское муниципального района Сергиевский</w:t>
      </w:r>
    </w:p>
    <w:p w:rsidR="00434E35" w:rsidRPr="00434E35" w:rsidRDefault="00434E35" w:rsidP="00434E35">
      <w:pPr>
        <w:spacing w:after="0" w:line="240" w:lineRule="auto"/>
        <w:ind w:firstLine="284"/>
        <w:jc w:val="both"/>
        <w:rPr>
          <w:rFonts w:ascii="Times New Roman" w:hAnsi="Times New Roman" w:cs="Times New Roman"/>
          <w:sz w:val="12"/>
          <w:szCs w:val="12"/>
        </w:rPr>
      </w:pP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В соответствии со статьей 30 Федерального закона от </w:t>
      </w:r>
      <w:proofErr w:type="gramStart"/>
      <w:r w:rsidRPr="00434E35">
        <w:rPr>
          <w:rFonts w:ascii="Times New Roman" w:hAnsi="Times New Roman" w:cs="Times New Roman"/>
          <w:sz w:val="12"/>
          <w:szCs w:val="12"/>
        </w:rPr>
        <w:t>21.12.1994  №</w:t>
      </w:r>
      <w:proofErr w:type="gramEnd"/>
      <w:r w:rsidRPr="00434E35">
        <w:rPr>
          <w:rFonts w:ascii="Times New Roman" w:hAnsi="Times New Roman" w:cs="Times New Roman"/>
          <w:sz w:val="12"/>
          <w:szCs w:val="12"/>
        </w:rPr>
        <w:t xml:space="preserve"> 69-ФЗ «О пожарной безопасности», статьей 12 Закона Самарской области от 11.10.2005 № 177-ГД «О пожарной безопасности», постановлением  Правительства Самарской области от 24.03.2023г. № 228 «Об особом противопожарном режиме на территории Самарской области», в целях обеспечения пожарной безопасности в пожароопасный период 2023 года,  Администрация сельского поселения Красносельское</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ПОСТАНОВЛЯЕТ:</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1</w:t>
      </w:r>
      <w:r>
        <w:rPr>
          <w:rFonts w:ascii="Times New Roman" w:hAnsi="Times New Roman" w:cs="Times New Roman"/>
          <w:sz w:val="12"/>
          <w:szCs w:val="12"/>
        </w:rPr>
        <w:t xml:space="preserve">. </w:t>
      </w:r>
      <w:r w:rsidRPr="00434E35">
        <w:rPr>
          <w:rFonts w:ascii="Times New Roman" w:hAnsi="Times New Roman" w:cs="Times New Roman"/>
          <w:sz w:val="12"/>
          <w:szCs w:val="12"/>
        </w:rPr>
        <w:t xml:space="preserve">Установить особый противопожарный режим на территории сельского поселения Красносельское муниципального района Сергиевский с 1 апреля по 15 октября 2023 года. </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2. Запрещается с 1 апреля 2023 года на территории сельского поселения Красносельское муниципального района Сергиевский:</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2.1. С установлением IV,V  класса пожарной опасности в лесах посещение гражданами и въезд в них транспортных средств без специального разрешения, выдаваемого Сергиевским лесничеством ГКУ СО «Самарские лесничества», кроме случаев, связанных с использованием лесов на основании заключенных государственных контрактов, договоров аренды участков лесного фонда, государственных заданий в целях проведения определенных видов работ по обеспечению пожарной и санитарной безопасности в лесах, а также осуществления мониторинга пожарной опасности в лесах уполномоченными лицами;</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2.2. Проведение пала сухой травы (стерни) и пожнивных остатков на землях любого назначения и вида использования, за исключением земель сельскохозяйственного назначения и земель </w:t>
      </w:r>
      <w:proofErr w:type="gramStart"/>
      <w:r w:rsidRPr="00434E35">
        <w:rPr>
          <w:rFonts w:ascii="Times New Roman" w:hAnsi="Times New Roman" w:cs="Times New Roman"/>
          <w:sz w:val="12"/>
          <w:szCs w:val="12"/>
        </w:rPr>
        <w:t>запаса,  на</w:t>
      </w:r>
      <w:proofErr w:type="gramEnd"/>
      <w:r w:rsidRPr="00434E35">
        <w:rPr>
          <w:rFonts w:ascii="Times New Roman" w:hAnsi="Times New Roman" w:cs="Times New Roman"/>
          <w:sz w:val="12"/>
          <w:szCs w:val="12"/>
        </w:rPr>
        <w:t xml:space="preserve"> которых допускается уничтожение сухой травянистой растительности, стерни, пожнивных остатков путем сжигания при условии соблюдения требований пожарной безопасности, установленных Постановлением Правительства РФ от 16.09.2020 № «Об утверждении Правил противопожарного режима в Российской Федерации»;</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2.3. Применение пиротехнических изделий и огневых эффектов в зданиях (сооружениях) и на открытых территориях,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434E35">
        <w:rPr>
          <w:rFonts w:ascii="Times New Roman" w:hAnsi="Times New Roman" w:cs="Times New Roman"/>
          <w:sz w:val="12"/>
          <w:szCs w:val="12"/>
        </w:rPr>
        <w:t>согласованные  установленным</w:t>
      </w:r>
      <w:proofErr w:type="gramEnd"/>
      <w:r w:rsidRPr="00434E35">
        <w:rPr>
          <w:rFonts w:ascii="Times New Roman" w:hAnsi="Times New Roman" w:cs="Times New Roman"/>
          <w:sz w:val="12"/>
          <w:szCs w:val="12"/>
        </w:rPr>
        <w:t xml:space="preserve"> порядком;</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2.4. Приготовление пищи с использованием газовых баллонов, а также иных устройств, работающих под давлением на территории общего пользования;</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2.5. Использование мангалов (жаровен)на территории общего пользования,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434E35">
        <w:rPr>
          <w:rFonts w:ascii="Times New Roman" w:hAnsi="Times New Roman" w:cs="Times New Roman"/>
          <w:sz w:val="12"/>
          <w:szCs w:val="12"/>
        </w:rPr>
        <w:t>согласованные  в</w:t>
      </w:r>
      <w:proofErr w:type="gramEnd"/>
      <w:r w:rsidRPr="00434E35">
        <w:rPr>
          <w:rFonts w:ascii="Times New Roman" w:hAnsi="Times New Roman" w:cs="Times New Roman"/>
          <w:sz w:val="12"/>
          <w:szCs w:val="12"/>
        </w:rPr>
        <w:t xml:space="preserve"> установленном порядке;</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2.6. Разведение костров на территории общего пользования, сжигание мусора, листвы, травы, стройматериалов и их остатков, иных отходов на территории населенных пунктов, организаций (независимо от ведомственной принадлежности и формы собственности, а также об определении границ прилегающих территорий путем заключения соглашения о выполнении работ по благоустройству прилегающей территории), и частных предпринимателей, приусадебных, садовых и дачных участках частных домовладений, при этом необходимо обеспечить выполнение мероприятий по </w:t>
      </w:r>
      <w:proofErr w:type="spellStart"/>
      <w:r w:rsidRPr="00434E35">
        <w:rPr>
          <w:rFonts w:ascii="Times New Roman" w:hAnsi="Times New Roman" w:cs="Times New Roman"/>
          <w:sz w:val="12"/>
          <w:szCs w:val="12"/>
        </w:rPr>
        <w:t>окашиванию</w:t>
      </w:r>
      <w:proofErr w:type="spellEnd"/>
      <w:r w:rsidRPr="00434E35">
        <w:rPr>
          <w:rFonts w:ascii="Times New Roman" w:hAnsi="Times New Roman" w:cs="Times New Roman"/>
          <w:sz w:val="12"/>
          <w:szCs w:val="12"/>
        </w:rPr>
        <w:t xml:space="preserve"> и своевременной уборке травянистой растительности;</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2.7.Накапливание и размещение отходов производства и потребления, имущества, строительного мусора и стройматериалов на территории общего пользования поселений.</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3. Рекомендовать руководителям предприятий, учреждений, организаций (далее - объекты экономики) независимо от организационно-правовой формы:</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провести внеплановые противопожарные инструктажи и дополнительные практические занятия для работников по отработке действий при возникновении пожаров и эвакуации из зданий;</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привести в исправное состояние источники противопожарного водоснабжения и первичные средства пожаротушения;</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организовать уборку и своевременный вывоз мусора (отходов) с территорий подведомственных организаций.</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4.Опубликовать настоящее постановление в газете «Сергиевский вестник».</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lastRenderedPageBreak/>
        <w:t>5. Контроль за выполнением настоящего постановления оставляю за собой.</w:t>
      </w:r>
    </w:p>
    <w:p w:rsidR="00434E35" w:rsidRPr="00434E35" w:rsidRDefault="00434E35" w:rsidP="00434E35">
      <w:pPr>
        <w:spacing w:after="0" w:line="240" w:lineRule="auto"/>
        <w:ind w:firstLine="284"/>
        <w:jc w:val="right"/>
        <w:rPr>
          <w:rFonts w:ascii="Times New Roman" w:hAnsi="Times New Roman" w:cs="Times New Roman"/>
          <w:sz w:val="12"/>
          <w:szCs w:val="12"/>
        </w:rPr>
      </w:pPr>
      <w:r w:rsidRPr="00434E35">
        <w:rPr>
          <w:rFonts w:ascii="Times New Roman" w:hAnsi="Times New Roman" w:cs="Times New Roman"/>
          <w:sz w:val="12"/>
          <w:szCs w:val="12"/>
        </w:rPr>
        <w:t>Глава сельского поселения Красносельское</w:t>
      </w:r>
    </w:p>
    <w:p w:rsidR="00434E35" w:rsidRDefault="00434E35" w:rsidP="00434E35">
      <w:pPr>
        <w:spacing w:after="0" w:line="240" w:lineRule="auto"/>
        <w:ind w:firstLine="284"/>
        <w:jc w:val="right"/>
        <w:rPr>
          <w:rFonts w:ascii="Times New Roman" w:hAnsi="Times New Roman" w:cs="Times New Roman"/>
          <w:sz w:val="12"/>
          <w:szCs w:val="12"/>
        </w:rPr>
      </w:pPr>
      <w:proofErr w:type="gramStart"/>
      <w:r w:rsidRPr="00434E35">
        <w:rPr>
          <w:rFonts w:ascii="Times New Roman" w:hAnsi="Times New Roman" w:cs="Times New Roman"/>
          <w:sz w:val="12"/>
          <w:szCs w:val="12"/>
        </w:rPr>
        <w:t>муниципального</w:t>
      </w:r>
      <w:proofErr w:type="gramEnd"/>
      <w:r w:rsidRPr="00434E35">
        <w:rPr>
          <w:rFonts w:ascii="Times New Roman" w:hAnsi="Times New Roman" w:cs="Times New Roman"/>
          <w:sz w:val="12"/>
          <w:szCs w:val="12"/>
        </w:rPr>
        <w:t xml:space="preserve"> района Сергиевский</w:t>
      </w:r>
    </w:p>
    <w:p w:rsidR="00434E35" w:rsidRPr="00434E35" w:rsidRDefault="00434E35" w:rsidP="00434E35">
      <w:pPr>
        <w:spacing w:after="0" w:line="240" w:lineRule="auto"/>
        <w:ind w:firstLine="284"/>
        <w:jc w:val="right"/>
        <w:rPr>
          <w:rFonts w:ascii="Times New Roman" w:hAnsi="Times New Roman" w:cs="Times New Roman"/>
          <w:sz w:val="12"/>
          <w:szCs w:val="12"/>
        </w:rPr>
      </w:pPr>
      <w:proofErr w:type="spellStart"/>
      <w:r w:rsidRPr="00434E35">
        <w:rPr>
          <w:rFonts w:ascii="Times New Roman" w:hAnsi="Times New Roman" w:cs="Times New Roman"/>
          <w:sz w:val="12"/>
          <w:szCs w:val="12"/>
        </w:rPr>
        <w:t>Н.В.Вершков</w:t>
      </w:r>
      <w:proofErr w:type="spellEnd"/>
    </w:p>
    <w:p w:rsidR="00434E35" w:rsidRPr="00174C60" w:rsidRDefault="00434E35" w:rsidP="00434E35">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Администрация</w:t>
      </w:r>
    </w:p>
    <w:p w:rsidR="00434E35" w:rsidRPr="00174C60" w:rsidRDefault="00434E35" w:rsidP="00434E35">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сельского</w:t>
      </w:r>
      <w:proofErr w:type="gramEnd"/>
      <w:r>
        <w:rPr>
          <w:rFonts w:ascii="Times New Roman" w:hAnsi="Times New Roman" w:cs="Times New Roman"/>
          <w:sz w:val="12"/>
          <w:szCs w:val="12"/>
        </w:rPr>
        <w:t xml:space="preserve"> поселения </w:t>
      </w:r>
      <w:proofErr w:type="spellStart"/>
      <w:r>
        <w:rPr>
          <w:rFonts w:ascii="Times New Roman" w:hAnsi="Times New Roman" w:cs="Times New Roman"/>
          <w:sz w:val="12"/>
          <w:szCs w:val="12"/>
        </w:rPr>
        <w:t>Липовка</w:t>
      </w:r>
      <w:proofErr w:type="spellEnd"/>
    </w:p>
    <w:p w:rsidR="00434E35" w:rsidRPr="00174C60" w:rsidRDefault="00434E35" w:rsidP="00434E35">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муниципального</w:t>
      </w:r>
      <w:proofErr w:type="gramEnd"/>
      <w:r>
        <w:rPr>
          <w:rFonts w:ascii="Times New Roman" w:hAnsi="Times New Roman" w:cs="Times New Roman"/>
          <w:sz w:val="12"/>
          <w:szCs w:val="12"/>
        </w:rPr>
        <w:t xml:space="preserve"> района </w:t>
      </w:r>
      <w:r w:rsidRPr="00174C60">
        <w:rPr>
          <w:rFonts w:ascii="Times New Roman" w:hAnsi="Times New Roman" w:cs="Times New Roman"/>
          <w:sz w:val="12"/>
          <w:szCs w:val="12"/>
        </w:rPr>
        <w:t>Сергиевский</w:t>
      </w:r>
    </w:p>
    <w:p w:rsidR="00434E35" w:rsidRPr="00174C60" w:rsidRDefault="00434E35" w:rsidP="00434E35">
      <w:pPr>
        <w:spacing w:after="0" w:line="240" w:lineRule="auto"/>
        <w:ind w:firstLine="284"/>
        <w:jc w:val="center"/>
        <w:rPr>
          <w:rFonts w:ascii="Times New Roman" w:hAnsi="Times New Roman" w:cs="Times New Roman"/>
          <w:sz w:val="12"/>
          <w:szCs w:val="12"/>
        </w:rPr>
      </w:pPr>
      <w:proofErr w:type="gramStart"/>
      <w:r w:rsidRPr="00174C60">
        <w:rPr>
          <w:rFonts w:ascii="Times New Roman" w:hAnsi="Times New Roman" w:cs="Times New Roman"/>
          <w:sz w:val="12"/>
          <w:szCs w:val="12"/>
        </w:rPr>
        <w:t>Самарской  области</w:t>
      </w:r>
      <w:proofErr w:type="gramEnd"/>
    </w:p>
    <w:p w:rsidR="00434E35" w:rsidRPr="00174C60" w:rsidRDefault="00434E35" w:rsidP="00434E35">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ПОСТАНОВЛЕНИЕ</w:t>
      </w:r>
    </w:p>
    <w:p w:rsidR="00434E35" w:rsidRPr="003440B5" w:rsidRDefault="00434E35" w:rsidP="00434E35">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w:t>
      </w:r>
      <w:r>
        <w:rPr>
          <w:rFonts w:ascii="Times New Roman" w:hAnsi="Times New Roman" w:cs="Times New Roman"/>
          <w:sz w:val="12"/>
          <w:szCs w:val="12"/>
        </w:rPr>
        <w:t>28</w:t>
      </w:r>
      <w:r w:rsidRPr="00174C60">
        <w:rPr>
          <w:rFonts w:ascii="Times New Roman" w:hAnsi="Times New Roman" w:cs="Times New Roman"/>
          <w:sz w:val="12"/>
          <w:szCs w:val="12"/>
        </w:rPr>
        <w:t>» марта 2023г.</w:t>
      </w:r>
      <w:r>
        <w:rPr>
          <w:rFonts w:ascii="Times New Roman" w:hAnsi="Times New Roman" w:cs="Times New Roman"/>
          <w:sz w:val="12"/>
          <w:szCs w:val="12"/>
        </w:rPr>
        <w:t xml:space="preserve">                                                                                                                                                                                                          №14</w:t>
      </w:r>
    </w:p>
    <w:p w:rsidR="00434E35" w:rsidRPr="00434E35" w:rsidRDefault="00434E35" w:rsidP="00434E35">
      <w:pPr>
        <w:spacing w:after="0" w:line="240" w:lineRule="auto"/>
        <w:ind w:firstLine="284"/>
        <w:jc w:val="center"/>
        <w:rPr>
          <w:rFonts w:ascii="Times New Roman" w:hAnsi="Times New Roman" w:cs="Times New Roman"/>
          <w:sz w:val="12"/>
          <w:szCs w:val="12"/>
        </w:rPr>
      </w:pPr>
      <w:r w:rsidRPr="00434E35">
        <w:rPr>
          <w:rFonts w:ascii="Times New Roman" w:hAnsi="Times New Roman" w:cs="Times New Roman"/>
          <w:sz w:val="12"/>
          <w:szCs w:val="12"/>
        </w:rPr>
        <w:t xml:space="preserve">Об установлении особого противопожарного режима на территории сельского поселения </w:t>
      </w:r>
      <w:proofErr w:type="spellStart"/>
      <w:r w:rsidRPr="00434E35">
        <w:rPr>
          <w:rFonts w:ascii="Times New Roman" w:hAnsi="Times New Roman" w:cs="Times New Roman"/>
          <w:sz w:val="12"/>
          <w:szCs w:val="12"/>
        </w:rPr>
        <w:t>Липовка</w:t>
      </w:r>
      <w:proofErr w:type="spellEnd"/>
      <w:r w:rsidRPr="00434E35">
        <w:rPr>
          <w:rFonts w:ascii="Times New Roman" w:hAnsi="Times New Roman" w:cs="Times New Roman"/>
          <w:sz w:val="12"/>
          <w:szCs w:val="12"/>
        </w:rPr>
        <w:t xml:space="preserve"> муниципального района Сергиевский</w:t>
      </w:r>
    </w:p>
    <w:p w:rsidR="00434E35" w:rsidRPr="00434E35" w:rsidRDefault="00434E35" w:rsidP="00434E35">
      <w:pPr>
        <w:spacing w:after="0" w:line="240" w:lineRule="auto"/>
        <w:ind w:firstLine="284"/>
        <w:jc w:val="both"/>
        <w:rPr>
          <w:rFonts w:ascii="Times New Roman" w:hAnsi="Times New Roman" w:cs="Times New Roman"/>
          <w:sz w:val="12"/>
          <w:szCs w:val="12"/>
        </w:rPr>
      </w:pP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В соответствии со статьей 30 Федерального закона от </w:t>
      </w:r>
      <w:proofErr w:type="gramStart"/>
      <w:r w:rsidRPr="00434E35">
        <w:rPr>
          <w:rFonts w:ascii="Times New Roman" w:hAnsi="Times New Roman" w:cs="Times New Roman"/>
          <w:sz w:val="12"/>
          <w:szCs w:val="12"/>
        </w:rPr>
        <w:t>21.12.1994  №</w:t>
      </w:r>
      <w:proofErr w:type="gramEnd"/>
      <w:r w:rsidRPr="00434E35">
        <w:rPr>
          <w:rFonts w:ascii="Times New Roman" w:hAnsi="Times New Roman" w:cs="Times New Roman"/>
          <w:sz w:val="12"/>
          <w:szCs w:val="12"/>
        </w:rPr>
        <w:t xml:space="preserve"> 69-ФЗ «О пожарной безопасности», статьей 12 Закона Самарской области от 11.10.2005 № 177-ГД «О пожарной безопасности», постановлением  Правительства Самарской области от 24.03.2023г. № 228 «Об особом противопожарном режиме на территории Самарской области», в целях обеспечения пожарной безопасности в пожароопасный период 2023 года,  Администрация сельского поселения </w:t>
      </w:r>
      <w:proofErr w:type="spellStart"/>
      <w:r w:rsidRPr="00434E35">
        <w:rPr>
          <w:rFonts w:ascii="Times New Roman" w:hAnsi="Times New Roman" w:cs="Times New Roman"/>
          <w:sz w:val="12"/>
          <w:szCs w:val="12"/>
        </w:rPr>
        <w:t>Липовка</w:t>
      </w:r>
      <w:proofErr w:type="spellEnd"/>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ПОСТАНОВЛЯЕТ:</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1</w:t>
      </w:r>
      <w:r>
        <w:rPr>
          <w:rFonts w:ascii="Times New Roman" w:hAnsi="Times New Roman" w:cs="Times New Roman"/>
          <w:sz w:val="12"/>
          <w:szCs w:val="12"/>
        </w:rPr>
        <w:t xml:space="preserve">. </w:t>
      </w:r>
      <w:r w:rsidRPr="00434E35">
        <w:rPr>
          <w:rFonts w:ascii="Times New Roman" w:hAnsi="Times New Roman" w:cs="Times New Roman"/>
          <w:sz w:val="12"/>
          <w:szCs w:val="12"/>
        </w:rPr>
        <w:t xml:space="preserve">Установить особый противопожарный режим на территории сельского поселения </w:t>
      </w:r>
      <w:proofErr w:type="spellStart"/>
      <w:r w:rsidRPr="00434E35">
        <w:rPr>
          <w:rFonts w:ascii="Times New Roman" w:hAnsi="Times New Roman" w:cs="Times New Roman"/>
          <w:sz w:val="12"/>
          <w:szCs w:val="12"/>
        </w:rPr>
        <w:t>Липовка</w:t>
      </w:r>
      <w:proofErr w:type="spellEnd"/>
      <w:r w:rsidRPr="00434E35">
        <w:rPr>
          <w:rFonts w:ascii="Times New Roman" w:hAnsi="Times New Roman" w:cs="Times New Roman"/>
          <w:sz w:val="12"/>
          <w:szCs w:val="12"/>
        </w:rPr>
        <w:t xml:space="preserve"> муниципального района Сергиевский с 1 апреля по 15 октября 2023 года. </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 Запрещается с 1 апреля 2023 года на территории сельского поселения </w:t>
      </w:r>
      <w:proofErr w:type="spellStart"/>
      <w:r w:rsidRPr="00434E35">
        <w:rPr>
          <w:rFonts w:ascii="Times New Roman" w:hAnsi="Times New Roman" w:cs="Times New Roman"/>
          <w:sz w:val="12"/>
          <w:szCs w:val="12"/>
        </w:rPr>
        <w:t>Липовка</w:t>
      </w:r>
      <w:proofErr w:type="spellEnd"/>
      <w:r w:rsidRPr="00434E35">
        <w:rPr>
          <w:rFonts w:ascii="Times New Roman" w:hAnsi="Times New Roman" w:cs="Times New Roman"/>
          <w:sz w:val="12"/>
          <w:szCs w:val="12"/>
        </w:rPr>
        <w:t xml:space="preserve"> муниципального района Сергиевский:</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2.1. С установлением IV,V  класса пожарной опасности в лесах посещение гражданами и въезд в них транспортных средств без специального разрешения, выдаваемого Сергиевским лесничеством ГКУ СО «Самарские лесничества», кроме случаев, связанных с использованием лесов на основании заключенных государственных контрактов, договоров аренды участков лесного фонда, государственных заданий в целях проведения определенных видов работ по обеспечению пожарной и санитарной безопасности в лесах, а также осуществления мониторинга пожарной опасности в лесах уполномоченными лицами;</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2.2. Проведение пала сухой травы (стерни) и пожнивных остатков на землях любого назначения и вида использования, за исключением земель сельскохозяйственного назначения и земель </w:t>
      </w:r>
      <w:proofErr w:type="gramStart"/>
      <w:r w:rsidRPr="00434E35">
        <w:rPr>
          <w:rFonts w:ascii="Times New Roman" w:hAnsi="Times New Roman" w:cs="Times New Roman"/>
          <w:sz w:val="12"/>
          <w:szCs w:val="12"/>
        </w:rPr>
        <w:t>запаса,  на</w:t>
      </w:r>
      <w:proofErr w:type="gramEnd"/>
      <w:r w:rsidRPr="00434E35">
        <w:rPr>
          <w:rFonts w:ascii="Times New Roman" w:hAnsi="Times New Roman" w:cs="Times New Roman"/>
          <w:sz w:val="12"/>
          <w:szCs w:val="12"/>
        </w:rPr>
        <w:t xml:space="preserve"> которых допускается уничтожение сухой травянистой растительности, стерни, пожнивных остатков путем сжигания при условии соблюдения требований пожарной безопасности, установленных Постановлением Правительства РФ от 16.09.2020 № «Об утверждении Правил противопожарного режима в Российской Федерации»;</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2.3. Применение пиротехнических изделий и огневых эффектов в зданиях (сооружениях) и на открытых территориях,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434E35">
        <w:rPr>
          <w:rFonts w:ascii="Times New Roman" w:hAnsi="Times New Roman" w:cs="Times New Roman"/>
          <w:sz w:val="12"/>
          <w:szCs w:val="12"/>
        </w:rPr>
        <w:t>согласованные  установленным</w:t>
      </w:r>
      <w:proofErr w:type="gramEnd"/>
      <w:r w:rsidRPr="00434E35">
        <w:rPr>
          <w:rFonts w:ascii="Times New Roman" w:hAnsi="Times New Roman" w:cs="Times New Roman"/>
          <w:sz w:val="12"/>
          <w:szCs w:val="12"/>
        </w:rPr>
        <w:t xml:space="preserve"> порядком;</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2.4. Приготовление пищи с использованием газовых баллонов, а также иных устройств, работающих под давлением на территории общего пользования;</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2.5. Использование мангалов (жаровен) на территории общего пользования,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434E35">
        <w:rPr>
          <w:rFonts w:ascii="Times New Roman" w:hAnsi="Times New Roman" w:cs="Times New Roman"/>
          <w:sz w:val="12"/>
          <w:szCs w:val="12"/>
        </w:rPr>
        <w:t>согласованные  в</w:t>
      </w:r>
      <w:proofErr w:type="gramEnd"/>
      <w:r w:rsidRPr="00434E35">
        <w:rPr>
          <w:rFonts w:ascii="Times New Roman" w:hAnsi="Times New Roman" w:cs="Times New Roman"/>
          <w:sz w:val="12"/>
          <w:szCs w:val="12"/>
        </w:rPr>
        <w:t xml:space="preserve"> установленном порядке;</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2.6. Разведение костров на территории общего пользования, сжигание мусора, листвы, травы, стройматериалов и их остатков, иных отходов на территории населенных пунктов, организаций (независимо от ведомственной принадлежности и формы собственности, а также об определении границ прилегающих территорий путем заключения соглашения о выполнении работ по благоустройству прилегающей территории), и частных предпринимателей, приусадебных, садовых и дачных участках частных домовладений, при этом необходимо обеспечить выполнение мероприятий по </w:t>
      </w:r>
      <w:proofErr w:type="spellStart"/>
      <w:r w:rsidRPr="00434E35">
        <w:rPr>
          <w:rFonts w:ascii="Times New Roman" w:hAnsi="Times New Roman" w:cs="Times New Roman"/>
          <w:sz w:val="12"/>
          <w:szCs w:val="12"/>
        </w:rPr>
        <w:t>окашиванию</w:t>
      </w:r>
      <w:proofErr w:type="spellEnd"/>
      <w:r w:rsidRPr="00434E35">
        <w:rPr>
          <w:rFonts w:ascii="Times New Roman" w:hAnsi="Times New Roman" w:cs="Times New Roman"/>
          <w:sz w:val="12"/>
          <w:szCs w:val="12"/>
        </w:rPr>
        <w:t xml:space="preserve"> и своевременной уборке травянистой растительности;</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2.7.Накапливание и размещение отходов производства и потребления, имущества, строительного мусора и стройматериалов на территории общего пользования поселений.</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3. Рекомендовать руководителям предприятий, учреждений, организаций (далее - объекты экономики) независимо от организационно-правовой формы:</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провести внеплановые противопожарные инструктажи и дополнительные практические занятия для работников по отработке действий при возникновении пожаров и эвакуации из зданий;</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привести в исправное состояние источники противопожарного водоснабжения и первичные средства пожаротушения;</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организовать уборку и своевременный вывоз мусора (отходов) с территорий подведомственных организаций.</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4.Опубликовать настоящее постановление в газете «Сергиевский вестник».</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5. Контроль за выполнением настоящего постановления оставляю за собой.</w:t>
      </w:r>
    </w:p>
    <w:p w:rsidR="00434E35" w:rsidRPr="00434E35" w:rsidRDefault="00434E35" w:rsidP="00434E35">
      <w:pPr>
        <w:spacing w:after="0" w:line="240" w:lineRule="auto"/>
        <w:ind w:firstLine="284"/>
        <w:jc w:val="right"/>
        <w:rPr>
          <w:rFonts w:ascii="Times New Roman" w:hAnsi="Times New Roman" w:cs="Times New Roman"/>
          <w:sz w:val="12"/>
          <w:szCs w:val="12"/>
        </w:rPr>
      </w:pPr>
      <w:r w:rsidRPr="00434E35">
        <w:rPr>
          <w:rFonts w:ascii="Times New Roman" w:hAnsi="Times New Roman" w:cs="Times New Roman"/>
          <w:sz w:val="12"/>
          <w:szCs w:val="12"/>
        </w:rPr>
        <w:t xml:space="preserve">Глава сельского поселения </w:t>
      </w:r>
      <w:proofErr w:type="spellStart"/>
      <w:r w:rsidRPr="00434E35">
        <w:rPr>
          <w:rFonts w:ascii="Times New Roman" w:hAnsi="Times New Roman" w:cs="Times New Roman"/>
          <w:sz w:val="12"/>
          <w:szCs w:val="12"/>
        </w:rPr>
        <w:t>Липовка</w:t>
      </w:r>
      <w:proofErr w:type="spellEnd"/>
    </w:p>
    <w:p w:rsidR="00434E35" w:rsidRDefault="00434E35" w:rsidP="00434E35">
      <w:pPr>
        <w:spacing w:after="0" w:line="240" w:lineRule="auto"/>
        <w:ind w:firstLine="284"/>
        <w:jc w:val="right"/>
        <w:rPr>
          <w:rFonts w:ascii="Times New Roman" w:hAnsi="Times New Roman" w:cs="Times New Roman"/>
          <w:sz w:val="12"/>
          <w:szCs w:val="12"/>
        </w:rPr>
      </w:pPr>
      <w:proofErr w:type="gramStart"/>
      <w:r w:rsidRPr="00434E35">
        <w:rPr>
          <w:rFonts w:ascii="Times New Roman" w:hAnsi="Times New Roman" w:cs="Times New Roman"/>
          <w:sz w:val="12"/>
          <w:szCs w:val="12"/>
        </w:rPr>
        <w:t>муниципального</w:t>
      </w:r>
      <w:proofErr w:type="gramEnd"/>
      <w:r w:rsidRPr="00434E35">
        <w:rPr>
          <w:rFonts w:ascii="Times New Roman" w:hAnsi="Times New Roman" w:cs="Times New Roman"/>
          <w:sz w:val="12"/>
          <w:szCs w:val="12"/>
        </w:rPr>
        <w:t xml:space="preserve"> района Сергиевский</w:t>
      </w:r>
    </w:p>
    <w:p w:rsidR="00434E35" w:rsidRPr="00434E35" w:rsidRDefault="00434E35" w:rsidP="00434E35">
      <w:pPr>
        <w:spacing w:after="0" w:line="240" w:lineRule="auto"/>
        <w:ind w:firstLine="284"/>
        <w:jc w:val="right"/>
        <w:rPr>
          <w:rFonts w:ascii="Times New Roman" w:hAnsi="Times New Roman" w:cs="Times New Roman"/>
          <w:sz w:val="12"/>
          <w:szCs w:val="12"/>
        </w:rPr>
      </w:pPr>
      <w:r w:rsidRPr="00434E35">
        <w:rPr>
          <w:rFonts w:ascii="Times New Roman" w:hAnsi="Times New Roman" w:cs="Times New Roman"/>
          <w:sz w:val="12"/>
          <w:szCs w:val="12"/>
        </w:rPr>
        <w:t>С.И. Вершинин</w:t>
      </w:r>
    </w:p>
    <w:p w:rsidR="00434E35" w:rsidRPr="00174C60" w:rsidRDefault="00434E35" w:rsidP="00434E35">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Администрация</w:t>
      </w:r>
    </w:p>
    <w:p w:rsidR="00434E35" w:rsidRPr="00174C60" w:rsidRDefault="00434E35" w:rsidP="00434E35">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сельского</w:t>
      </w:r>
      <w:proofErr w:type="gramEnd"/>
      <w:r>
        <w:rPr>
          <w:rFonts w:ascii="Times New Roman" w:hAnsi="Times New Roman" w:cs="Times New Roman"/>
          <w:sz w:val="12"/>
          <w:szCs w:val="12"/>
        </w:rPr>
        <w:t xml:space="preserve"> поселения Черновка</w:t>
      </w:r>
    </w:p>
    <w:p w:rsidR="00434E35" w:rsidRPr="00174C60" w:rsidRDefault="00434E35" w:rsidP="00434E35">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муниципального</w:t>
      </w:r>
      <w:proofErr w:type="gramEnd"/>
      <w:r>
        <w:rPr>
          <w:rFonts w:ascii="Times New Roman" w:hAnsi="Times New Roman" w:cs="Times New Roman"/>
          <w:sz w:val="12"/>
          <w:szCs w:val="12"/>
        </w:rPr>
        <w:t xml:space="preserve"> района </w:t>
      </w:r>
      <w:r w:rsidRPr="00174C60">
        <w:rPr>
          <w:rFonts w:ascii="Times New Roman" w:hAnsi="Times New Roman" w:cs="Times New Roman"/>
          <w:sz w:val="12"/>
          <w:szCs w:val="12"/>
        </w:rPr>
        <w:t>Сергиевский</w:t>
      </w:r>
    </w:p>
    <w:p w:rsidR="00434E35" w:rsidRPr="00174C60" w:rsidRDefault="00434E35" w:rsidP="00434E35">
      <w:pPr>
        <w:spacing w:after="0" w:line="240" w:lineRule="auto"/>
        <w:ind w:firstLine="284"/>
        <w:jc w:val="center"/>
        <w:rPr>
          <w:rFonts w:ascii="Times New Roman" w:hAnsi="Times New Roman" w:cs="Times New Roman"/>
          <w:sz w:val="12"/>
          <w:szCs w:val="12"/>
        </w:rPr>
      </w:pPr>
      <w:proofErr w:type="gramStart"/>
      <w:r w:rsidRPr="00174C60">
        <w:rPr>
          <w:rFonts w:ascii="Times New Roman" w:hAnsi="Times New Roman" w:cs="Times New Roman"/>
          <w:sz w:val="12"/>
          <w:szCs w:val="12"/>
        </w:rPr>
        <w:t>Самарской  области</w:t>
      </w:r>
      <w:proofErr w:type="gramEnd"/>
    </w:p>
    <w:p w:rsidR="00434E35" w:rsidRPr="00174C60" w:rsidRDefault="00434E35" w:rsidP="00434E35">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ПОСТАНОВЛЕНИЕ</w:t>
      </w:r>
    </w:p>
    <w:p w:rsidR="00434E35" w:rsidRPr="003440B5" w:rsidRDefault="00434E35" w:rsidP="00434E35">
      <w:pPr>
        <w:spacing w:after="0" w:line="240" w:lineRule="auto"/>
        <w:ind w:firstLine="284"/>
        <w:jc w:val="both"/>
        <w:rPr>
          <w:rFonts w:ascii="Times New Roman" w:hAnsi="Times New Roman" w:cs="Times New Roman"/>
          <w:sz w:val="12"/>
          <w:szCs w:val="12"/>
        </w:rPr>
      </w:pPr>
      <w:r w:rsidRPr="00174C60">
        <w:rPr>
          <w:rFonts w:ascii="Times New Roman" w:hAnsi="Times New Roman" w:cs="Times New Roman"/>
          <w:sz w:val="12"/>
          <w:szCs w:val="12"/>
        </w:rPr>
        <w:t>«</w:t>
      </w:r>
      <w:r>
        <w:rPr>
          <w:rFonts w:ascii="Times New Roman" w:hAnsi="Times New Roman" w:cs="Times New Roman"/>
          <w:sz w:val="12"/>
          <w:szCs w:val="12"/>
        </w:rPr>
        <w:t>28</w:t>
      </w:r>
      <w:r w:rsidRPr="00174C60">
        <w:rPr>
          <w:rFonts w:ascii="Times New Roman" w:hAnsi="Times New Roman" w:cs="Times New Roman"/>
          <w:sz w:val="12"/>
          <w:szCs w:val="12"/>
        </w:rPr>
        <w:t>» марта 2023г.</w:t>
      </w:r>
      <w:r>
        <w:rPr>
          <w:rFonts w:ascii="Times New Roman" w:hAnsi="Times New Roman" w:cs="Times New Roman"/>
          <w:sz w:val="12"/>
          <w:szCs w:val="12"/>
        </w:rPr>
        <w:t xml:space="preserve">                                                                                                                                                                                                          №13</w:t>
      </w:r>
    </w:p>
    <w:p w:rsidR="00434E35" w:rsidRPr="00434E35" w:rsidRDefault="00434E35" w:rsidP="00434E35">
      <w:pPr>
        <w:spacing w:after="0" w:line="240" w:lineRule="auto"/>
        <w:ind w:firstLine="284"/>
        <w:jc w:val="center"/>
        <w:rPr>
          <w:rFonts w:ascii="Times New Roman" w:hAnsi="Times New Roman" w:cs="Times New Roman"/>
          <w:sz w:val="12"/>
          <w:szCs w:val="12"/>
        </w:rPr>
      </w:pPr>
      <w:r w:rsidRPr="00434E35">
        <w:rPr>
          <w:rFonts w:ascii="Times New Roman" w:hAnsi="Times New Roman" w:cs="Times New Roman"/>
          <w:sz w:val="12"/>
          <w:szCs w:val="12"/>
        </w:rPr>
        <w:t>Об установлении особого противопожарного режима на территории сельского поселения Черновка муниципального района Сергиевский</w:t>
      </w:r>
    </w:p>
    <w:p w:rsidR="00434E35" w:rsidRPr="00434E35" w:rsidRDefault="00434E35" w:rsidP="00434E35">
      <w:pPr>
        <w:spacing w:after="0" w:line="240" w:lineRule="auto"/>
        <w:ind w:firstLine="284"/>
        <w:jc w:val="both"/>
        <w:rPr>
          <w:rFonts w:ascii="Times New Roman" w:hAnsi="Times New Roman" w:cs="Times New Roman"/>
          <w:sz w:val="12"/>
          <w:szCs w:val="12"/>
        </w:rPr>
      </w:pP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В соответствии со статьей 30Федерального закона от 21.12.1994 № 69-ФЗ «О пожарной безопасности», статьей 12 Закона </w:t>
      </w:r>
      <w:proofErr w:type="spellStart"/>
      <w:r w:rsidRPr="00434E35">
        <w:rPr>
          <w:rFonts w:ascii="Times New Roman" w:hAnsi="Times New Roman" w:cs="Times New Roman"/>
          <w:sz w:val="12"/>
          <w:szCs w:val="12"/>
        </w:rPr>
        <w:t>Самарскойобласти</w:t>
      </w:r>
      <w:proofErr w:type="spellEnd"/>
      <w:r w:rsidRPr="00434E35">
        <w:rPr>
          <w:rFonts w:ascii="Times New Roman" w:hAnsi="Times New Roman" w:cs="Times New Roman"/>
          <w:sz w:val="12"/>
          <w:szCs w:val="12"/>
        </w:rPr>
        <w:t xml:space="preserve"> от 11.10.2005 № 177-ГД «О пожарной безопасности», </w:t>
      </w:r>
      <w:proofErr w:type="gramStart"/>
      <w:r w:rsidRPr="00434E35">
        <w:rPr>
          <w:rFonts w:ascii="Times New Roman" w:hAnsi="Times New Roman" w:cs="Times New Roman"/>
          <w:sz w:val="12"/>
          <w:szCs w:val="12"/>
        </w:rPr>
        <w:t>постановлением  Правительства</w:t>
      </w:r>
      <w:proofErr w:type="gramEnd"/>
      <w:r w:rsidRPr="00434E35">
        <w:rPr>
          <w:rFonts w:ascii="Times New Roman" w:hAnsi="Times New Roman" w:cs="Times New Roman"/>
          <w:sz w:val="12"/>
          <w:szCs w:val="12"/>
        </w:rPr>
        <w:t xml:space="preserve"> Самарской области от 24.03.2023г. № 228 «Об особом противопожарном режиме на территории Самарской области», в целях обеспечения пожарной безопасности в пожароопасный период 2023 года, Администрация сельского поселения Черновка</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ПОСТАНОВЛЯЕТ:</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1</w:t>
      </w:r>
      <w:r>
        <w:rPr>
          <w:rFonts w:ascii="Times New Roman" w:hAnsi="Times New Roman" w:cs="Times New Roman"/>
          <w:sz w:val="12"/>
          <w:szCs w:val="12"/>
        </w:rPr>
        <w:t xml:space="preserve">. </w:t>
      </w:r>
      <w:r w:rsidRPr="00434E35">
        <w:rPr>
          <w:rFonts w:ascii="Times New Roman" w:hAnsi="Times New Roman" w:cs="Times New Roman"/>
          <w:sz w:val="12"/>
          <w:szCs w:val="12"/>
        </w:rPr>
        <w:t xml:space="preserve">Установить особый противопожарный режим на территории сельского поселения </w:t>
      </w:r>
      <w:proofErr w:type="gramStart"/>
      <w:r w:rsidRPr="00434E35">
        <w:rPr>
          <w:rFonts w:ascii="Times New Roman" w:hAnsi="Times New Roman" w:cs="Times New Roman"/>
          <w:sz w:val="12"/>
          <w:szCs w:val="12"/>
        </w:rPr>
        <w:t>Черновка  муниципального</w:t>
      </w:r>
      <w:proofErr w:type="gramEnd"/>
      <w:r w:rsidRPr="00434E35">
        <w:rPr>
          <w:rFonts w:ascii="Times New Roman" w:hAnsi="Times New Roman" w:cs="Times New Roman"/>
          <w:sz w:val="12"/>
          <w:szCs w:val="12"/>
        </w:rPr>
        <w:t xml:space="preserve"> района Сергиевский с 1 апреля по 15 октября 2023 года. </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2. Запрещается с 1апреля 2023 года на территории сельского поселения Черновка муниципального района Сергиевский:</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2.1. С установлением IV,V  класса пожарной опасности в лесах посещение гражданами и въезд в них транспортных средств без специального разрешения, выдаваемого Сергиевским лесничеством ГКУ СО «Самарские лесничества», кроме случаев, связанных с использованием лесов на основании заключенных государственных контрактов, договоров аренды участков лесного фонда, государственных </w:t>
      </w:r>
      <w:r w:rsidRPr="00434E35">
        <w:rPr>
          <w:rFonts w:ascii="Times New Roman" w:hAnsi="Times New Roman" w:cs="Times New Roman"/>
          <w:sz w:val="12"/>
          <w:szCs w:val="12"/>
        </w:rPr>
        <w:lastRenderedPageBreak/>
        <w:t>заданий в целях проведения определенных видов работ по обеспечению пожарной и санитарной безопасности в лесах, а также осуществления мониторинга пожарной опасности в лесах уполномоченными лицами;</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2.2. Проведение пала сухой травы (стерни) и пожнивных остатков на землях любого назначения и вида использования, за исключением земель сельскохозяйственного назначения и земель </w:t>
      </w:r>
      <w:proofErr w:type="gramStart"/>
      <w:r w:rsidRPr="00434E35">
        <w:rPr>
          <w:rFonts w:ascii="Times New Roman" w:hAnsi="Times New Roman" w:cs="Times New Roman"/>
          <w:sz w:val="12"/>
          <w:szCs w:val="12"/>
        </w:rPr>
        <w:t>запаса,  на</w:t>
      </w:r>
      <w:proofErr w:type="gramEnd"/>
      <w:r w:rsidRPr="00434E35">
        <w:rPr>
          <w:rFonts w:ascii="Times New Roman" w:hAnsi="Times New Roman" w:cs="Times New Roman"/>
          <w:sz w:val="12"/>
          <w:szCs w:val="12"/>
        </w:rPr>
        <w:t xml:space="preserve"> которых допускается уничтожение сухой травянистой растительности, стерни, пожнивных остатков путем сжигания при условии соблюдения требований пожарной безопасности, установленных Постановлением Правительства РФ от 16.09.2020 №«Об утверждении Правил противопожарного режима в Российской Федерации»;</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2.3.Применение пиротехнических изделий и огневых эффектов в зданиях (сооружениях) и на открытых территориях,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434E35">
        <w:rPr>
          <w:rFonts w:ascii="Times New Roman" w:hAnsi="Times New Roman" w:cs="Times New Roman"/>
          <w:sz w:val="12"/>
          <w:szCs w:val="12"/>
        </w:rPr>
        <w:t>согласованные  установленным</w:t>
      </w:r>
      <w:proofErr w:type="gramEnd"/>
      <w:r w:rsidRPr="00434E35">
        <w:rPr>
          <w:rFonts w:ascii="Times New Roman" w:hAnsi="Times New Roman" w:cs="Times New Roman"/>
          <w:sz w:val="12"/>
          <w:szCs w:val="12"/>
        </w:rPr>
        <w:t xml:space="preserve"> порядком;</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2.4. Приготовление пищи с использованием газовых баллонов, а также иных устройств, работающих под давлением на территории общего пользования;</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2.5. Использование мангалов (жаровен)на территории общего пользования,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434E35">
        <w:rPr>
          <w:rFonts w:ascii="Times New Roman" w:hAnsi="Times New Roman" w:cs="Times New Roman"/>
          <w:sz w:val="12"/>
          <w:szCs w:val="12"/>
        </w:rPr>
        <w:t>согласованные  в</w:t>
      </w:r>
      <w:proofErr w:type="gramEnd"/>
      <w:r w:rsidRPr="00434E35">
        <w:rPr>
          <w:rFonts w:ascii="Times New Roman" w:hAnsi="Times New Roman" w:cs="Times New Roman"/>
          <w:sz w:val="12"/>
          <w:szCs w:val="12"/>
        </w:rPr>
        <w:t xml:space="preserve"> установленном порядке;</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xml:space="preserve">2.6. Разведение костров на территории общего пользования, </w:t>
      </w:r>
      <w:proofErr w:type="spellStart"/>
      <w:r w:rsidRPr="00434E35">
        <w:rPr>
          <w:rFonts w:ascii="Times New Roman" w:hAnsi="Times New Roman" w:cs="Times New Roman"/>
          <w:sz w:val="12"/>
          <w:szCs w:val="12"/>
        </w:rPr>
        <w:t>сжиганиемусора</w:t>
      </w:r>
      <w:proofErr w:type="spellEnd"/>
      <w:r w:rsidRPr="00434E35">
        <w:rPr>
          <w:rFonts w:ascii="Times New Roman" w:hAnsi="Times New Roman" w:cs="Times New Roman"/>
          <w:sz w:val="12"/>
          <w:szCs w:val="12"/>
        </w:rPr>
        <w:t xml:space="preserve">, листвы, травы, стройматериалов и их остатков, иных отходов </w:t>
      </w:r>
      <w:proofErr w:type="spellStart"/>
      <w:r w:rsidRPr="00434E35">
        <w:rPr>
          <w:rFonts w:ascii="Times New Roman" w:hAnsi="Times New Roman" w:cs="Times New Roman"/>
          <w:sz w:val="12"/>
          <w:szCs w:val="12"/>
        </w:rPr>
        <w:t>натерритории</w:t>
      </w:r>
      <w:proofErr w:type="spellEnd"/>
      <w:r w:rsidRPr="00434E35">
        <w:rPr>
          <w:rFonts w:ascii="Times New Roman" w:hAnsi="Times New Roman" w:cs="Times New Roman"/>
          <w:sz w:val="12"/>
          <w:szCs w:val="12"/>
        </w:rPr>
        <w:t xml:space="preserve"> населенных пунктов, организаций (независимо от ведомственной принадлежности и формы собственности, а также об определении границ прилегающих территорий путем </w:t>
      </w:r>
      <w:proofErr w:type="spellStart"/>
      <w:r w:rsidRPr="00434E35">
        <w:rPr>
          <w:rFonts w:ascii="Times New Roman" w:hAnsi="Times New Roman" w:cs="Times New Roman"/>
          <w:sz w:val="12"/>
          <w:szCs w:val="12"/>
        </w:rPr>
        <w:t>заключениясоглашения</w:t>
      </w:r>
      <w:proofErr w:type="spellEnd"/>
      <w:r w:rsidRPr="00434E35">
        <w:rPr>
          <w:rFonts w:ascii="Times New Roman" w:hAnsi="Times New Roman" w:cs="Times New Roman"/>
          <w:sz w:val="12"/>
          <w:szCs w:val="12"/>
        </w:rPr>
        <w:t xml:space="preserve"> о выполнении работ по благоустройству прилегающей территории),и частных предпринимателей, приусадебных, садовых </w:t>
      </w:r>
      <w:proofErr w:type="spellStart"/>
      <w:r w:rsidRPr="00434E35">
        <w:rPr>
          <w:rFonts w:ascii="Times New Roman" w:hAnsi="Times New Roman" w:cs="Times New Roman"/>
          <w:sz w:val="12"/>
          <w:szCs w:val="12"/>
        </w:rPr>
        <w:t>идачных</w:t>
      </w:r>
      <w:proofErr w:type="spellEnd"/>
      <w:r w:rsidRPr="00434E35">
        <w:rPr>
          <w:rFonts w:ascii="Times New Roman" w:hAnsi="Times New Roman" w:cs="Times New Roman"/>
          <w:sz w:val="12"/>
          <w:szCs w:val="12"/>
        </w:rPr>
        <w:t xml:space="preserve"> участках частных домовладений, при этом </w:t>
      </w:r>
      <w:proofErr w:type="spellStart"/>
      <w:r w:rsidRPr="00434E35">
        <w:rPr>
          <w:rFonts w:ascii="Times New Roman" w:hAnsi="Times New Roman" w:cs="Times New Roman"/>
          <w:sz w:val="12"/>
          <w:szCs w:val="12"/>
        </w:rPr>
        <w:t>необходимообеспечитьвыполнение</w:t>
      </w:r>
      <w:proofErr w:type="spellEnd"/>
      <w:r w:rsidRPr="00434E35">
        <w:rPr>
          <w:rFonts w:ascii="Times New Roman" w:hAnsi="Times New Roman" w:cs="Times New Roman"/>
          <w:sz w:val="12"/>
          <w:szCs w:val="12"/>
        </w:rPr>
        <w:t xml:space="preserve"> мероприятий по </w:t>
      </w:r>
      <w:proofErr w:type="spellStart"/>
      <w:r w:rsidRPr="00434E35">
        <w:rPr>
          <w:rFonts w:ascii="Times New Roman" w:hAnsi="Times New Roman" w:cs="Times New Roman"/>
          <w:sz w:val="12"/>
          <w:szCs w:val="12"/>
        </w:rPr>
        <w:t>окашиванию</w:t>
      </w:r>
      <w:proofErr w:type="spellEnd"/>
      <w:r w:rsidRPr="00434E35">
        <w:rPr>
          <w:rFonts w:ascii="Times New Roman" w:hAnsi="Times New Roman" w:cs="Times New Roman"/>
          <w:sz w:val="12"/>
          <w:szCs w:val="12"/>
        </w:rPr>
        <w:t xml:space="preserve"> и своевременной уборке травянистой растительности;</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2.7.Накапливание и размещение отходов производства и потребления, имущества, строительного мусора и стройматериалов на территории общего пользования поселений.</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3.Рекомендовать руководителям предприятий, учреждений, организаций (далее - объекты экономики) независимо от организационно-правовой формы:</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провести внеплановые противопожарные инструктажи и дополнительные практические занятия для работников по отработке действий при возникновении пожаров и эвакуации из зданий;</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привести в исправное состояние источники противопожарного водоснабжения и первичные средства пожаротушения;</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 организовать уборку и своевременный вывоз мусора (отходов) с территорий подведомственных организаций.</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4.Опубликовать настоящее постановление в газете «Сергиевский вестник».</w:t>
      </w:r>
    </w:p>
    <w:p w:rsidR="00434E35" w:rsidRPr="00434E35" w:rsidRDefault="00434E35" w:rsidP="00434E35">
      <w:pPr>
        <w:spacing w:after="0" w:line="240" w:lineRule="auto"/>
        <w:ind w:firstLine="284"/>
        <w:jc w:val="both"/>
        <w:rPr>
          <w:rFonts w:ascii="Times New Roman" w:hAnsi="Times New Roman" w:cs="Times New Roman"/>
          <w:sz w:val="12"/>
          <w:szCs w:val="12"/>
        </w:rPr>
      </w:pPr>
      <w:r w:rsidRPr="00434E35">
        <w:rPr>
          <w:rFonts w:ascii="Times New Roman" w:hAnsi="Times New Roman" w:cs="Times New Roman"/>
          <w:sz w:val="12"/>
          <w:szCs w:val="12"/>
        </w:rPr>
        <w:t>5.Контроль за выполнением настоящего постановления оставляю за собой.</w:t>
      </w:r>
    </w:p>
    <w:p w:rsidR="00434E35" w:rsidRPr="00434E35" w:rsidRDefault="00434E35" w:rsidP="00434E35">
      <w:pPr>
        <w:spacing w:after="0" w:line="240" w:lineRule="auto"/>
        <w:ind w:firstLine="284"/>
        <w:jc w:val="right"/>
        <w:rPr>
          <w:rFonts w:ascii="Times New Roman" w:hAnsi="Times New Roman" w:cs="Times New Roman"/>
          <w:sz w:val="12"/>
          <w:szCs w:val="12"/>
        </w:rPr>
      </w:pPr>
      <w:r w:rsidRPr="00434E35">
        <w:rPr>
          <w:rFonts w:ascii="Times New Roman" w:hAnsi="Times New Roman" w:cs="Times New Roman"/>
          <w:sz w:val="12"/>
          <w:szCs w:val="12"/>
        </w:rPr>
        <w:t>Глава сельского поселения Черновка</w:t>
      </w:r>
    </w:p>
    <w:p w:rsidR="00434E35" w:rsidRDefault="00434E35" w:rsidP="00434E35">
      <w:pPr>
        <w:spacing w:after="0" w:line="240" w:lineRule="auto"/>
        <w:ind w:firstLine="284"/>
        <w:jc w:val="right"/>
        <w:rPr>
          <w:rFonts w:ascii="Times New Roman" w:hAnsi="Times New Roman" w:cs="Times New Roman"/>
          <w:sz w:val="12"/>
          <w:szCs w:val="12"/>
        </w:rPr>
      </w:pPr>
      <w:proofErr w:type="gramStart"/>
      <w:r w:rsidRPr="00434E35">
        <w:rPr>
          <w:rFonts w:ascii="Times New Roman" w:hAnsi="Times New Roman" w:cs="Times New Roman"/>
          <w:sz w:val="12"/>
          <w:szCs w:val="12"/>
        </w:rPr>
        <w:t>муниципального</w:t>
      </w:r>
      <w:proofErr w:type="gramEnd"/>
      <w:r w:rsidRPr="00434E35">
        <w:rPr>
          <w:rFonts w:ascii="Times New Roman" w:hAnsi="Times New Roman" w:cs="Times New Roman"/>
          <w:sz w:val="12"/>
          <w:szCs w:val="12"/>
        </w:rPr>
        <w:t xml:space="preserve"> района Сергиевский</w:t>
      </w:r>
    </w:p>
    <w:p w:rsidR="00434E35" w:rsidRPr="00434E35" w:rsidRDefault="00434E35" w:rsidP="00434E35">
      <w:pPr>
        <w:spacing w:after="0" w:line="240" w:lineRule="auto"/>
        <w:ind w:firstLine="284"/>
        <w:jc w:val="right"/>
        <w:rPr>
          <w:rFonts w:ascii="Times New Roman" w:hAnsi="Times New Roman" w:cs="Times New Roman"/>
          <w:sz w:val="12"/>
          <w:szCs w:val="12"/>
        </w:rPr>
      </w:pPr>
      <w:proofErr w:type="spellStart"/>
      <w:r w:rsidRPr="00434E35">
        <w:rPr>
          <w:rFonts w:ascii="Times New Roman" w:hAnsi="Times New Roman" w:cs="Times New Roman"/>
          <w:sz w:val="12"/>
          <w:szCs w:val="12"/>
        </w:rPr>
        <w:t>С.А.Белов</w:t>
      </w:r>
      <w:proofErr w:type="spellEnd"/>
    </w:p>
    <w:p w:rsidR="00800E72" w:rsidRPr="00174C60" w:rsidRDefault="00800E72" w:rsidP="00800E72">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Администрация</w:t>
      </w:r>
    </w:p>
    <w:p w:rsidR="00800E72" w:rsidRPr="00174C60" w:rsidRDefault="00800E72" w:rsidP="00800E72">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сельского</w:t>
      </w:r>
      <w:proofErr w:type="gramEnd"/>
      <w:r>
        <w:rPr>
          <w:rFonts w:ascii="Times New Roman" w:hAnsi="Times New Roman" w:cs="Times New Roman"/>
          <w:sz w:val="12"/>
          <w:szCs w:val="12"/>
        </w:rPr>
        <w:t xml:space="preserve"> поселения </w:t>
      </w:r>
      <w:proofErr w:type="spellStart"/>
      <w:r>
        <w:rPr>
          <w:rFonts w:ascii="Times New Roman" w:hAnsi="Times New Roman" w:cs="Times New Roman"/>
          <w:sz w:val="12"/>
          <w:szCs w:val="12"/>
        </w:rPr>
        <w:t>Захаркино</w:t>
      </w:r>
      <w:proofErr w:type="spellEnd"/>
    </w:p>
    <w:p w:rsidR="00800E72" w:rsidRPr="00174C60" w:rsidRDefault="00800E72" w:rsidP="00800E72">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муниципального</w:t>
      </w:r>
      <w:proofErr w:type="gramEnd"/>
      <w:r>
        <w:rPr>
          <w:rFonts w:ascii="Times New Roman" w:hAnsi="Times New Roman" w:cs="Times New Roman"/>
          <w:sz w:val="12"/>
          <w:szCs w:val="12"/>
        </w:rPr>
        <w:t xml:space="preserve"> района </w:t>
      </w:r>
      <w:r w:rsidRPr="00174C60">
        <w:rPr>
          <w:rFonts w:ascii="Times New Roman" w:hAnsi="Times New Roman" w:cs="Times New Roman"/>
          <w:sz w:val="12"/>
          <w:szCs w:val="12"/>
        </w:rPr>
        <w:t>Сергиевский</w:t>
      </w:r>
    </w:p>
    <w:p w:rsidR="00800E72" w:rsidRPr="00174C60" w:rsidRDefault="00800E72" w:rsidP="00800E72">
      <w:pPr>
        <w:spacing w:after="0" w:line="240" w:lineRule="auto"/>
        <w:ind w:firstLine="284"/>
        <w:jc w:val="center"/>
        <w:rPr>
          <w:rFonts w:ascii="Times New Roman" w:hAnsi="Times New Roman" w:cs="Times New Roman"/>
          <w:sz w:val="12"/>
          <w:szCs w:val="12"/>
        </w:rPr>
      </w:pPr>
      <w:proofErr w:type="gramStart"/>
      <w:r w:rsidRPr="00174C60">
        <w:rPr>
          <w:rFonts w:ascii="Times New Roman" w:hAnsi="Times New Roman" w:cs="Times New Roman"/>
          <w:sz w:val="12"/>
          <w:szCs w:val="12"/>
        </w:rPr>
        <w:t>Самарской  области</w:t>
      </w:r>
      <w:proofErr w:type="gramEnd"/>
    </w:p>
    <w:p w:rsidR="00800E72" w:rsidRPr="00174C60" w:rsidRDefault="00800E72" w:rsidP="00800E72">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ПОСТАНОВЛЕНИЕ</w:t>
      </w:r>
    </w:p>
    <w:p w:rsidR="00800E72" w:rsidRPr="003440B5" w:rsidRDefault="00800E72" w:rsidP="00800E72">
      <w:pPr>
        <w:spacing w:after="0" w:line="240" w:lineRule="auto"/>
        <w:jc w:val="both"/>
        <w:rPr>
          <w:rFonts w:ascii="Times New Roman" w:hAnsi="Times New Roman" w:cs="Times New Roman"/>
          <w:sz w:val="12"/>
          <w:szCs w:val="12"/>
        </w:rPr>
      </w:pPr>
      <w:r w:rsidRPr="00174C60">
        <w:rPr>
          <w:rFonts w:ascii="Times New Roman" w:hAnsi="Times New Roman" w:cs="Times New Roman"/>
          <w:sz w:val="12"/>
          <w:szCs w:val="12"/>
        </w:rPr>
        <w:t>«</w:t>
      </w:r>
      <w:r>
        <w:rPr>
          <w:rFonts w:ascii="Times New Roman" w:hAnsi="Times New Roman" w:cs="Times New Roman"/>
          <w:sz w:val="12"/>
          <w:szCs w:val="12"/>
        </w:rPr>
        <w:t>28</w:t>
      </w:r>
      <w:r w:rsidRPr="00174C60">
        <w:rPr>
          <w:rFonts w:ascii="Times New Roman" w:hAnsi="Times New Roman" w:cs="Times New Roman"/>
          <w:sz w:val="12"/>
          <w:szCs w:val="12"/>
        </w:rPr>
        <w:t>» марта 2023г.</w:t>
      </w:r>
      <w:r>
        <w:rPr>
          <w:rFonts w:ascii="Times New Roman" w:hAnsi="Times New Roman" w:cs="Times New Roman"/>
          <w:sz w:val="12"/>
          <w:szCs w:val="12"/>
        </w:rPr>
        <w:t xml:space="preserve">                                                                                                                                                                                                                    №12</w:t>
      </w:r>
    </w:p>
    <w:p w:rsidR="00800E72" w:rsidRPr="00800E72" w:rsidRDefault="00800E72" w:rsidP="00800E72">
      <w:pPr>
        <w:spacing w:after="0" w:line="240" w:lineRule="auto"/>
        <w:jc w:val="center"/>
        <w:rPr>
          <w:rFonts w:ascii="Times New Roman" w:hAnsi="Times New Roman" w:cs="Times New Roman"/>
          <w:sz w:val="12"/>
          <w:szCs w:val="12"/>
        </w:rPr>
      </w:pPr>
      <w:r w:rsidRPr="00800E72">
        <w:rPr>
          <w:rFonts w:ascii="Times New Roman" w:hAnsi="Times New Roman" w:cs="Times New Roman"/>
          <w:sz w:val="12"/>
          <w:szCs w:val="12"/>
        </w:rPr>
        <w:t xml:space="preserve">Об установлении особого противопожарного режима на территории сельского поселения </w:t>
      </w:r>
      <w:proofErr w:type="spellStart"/>
      <w:r w:rsidRPr="00800E72">
        <w:rPr>
          <w:rFonts w:ascii="Times New Roman" w:hAnsi="Times New Roman" w:cs="Times New Roman"/>
          <w:sz w:val="12"/>
          <w:szCs w:val="12"/>
        </w:rPr>
        <w:t>Захаркино</w:t>
      </w:r>
      <w:proofErr w:type="spellEnd"/>
      <w:r w:rsidRPr="00800E72">
        <w:rPr>
          <w:rFonts w:ascii="Times New Roman" w:hAnsi="Times New Roman" w:cs="Times New Roman"/>
          <w:sz w:val="12"/>
          <w:szCs w:val="12"/>
        </w:rPr>
        <w:t xml:space="preserve"> муниципального района Сергиевский</w:t>
      </w:r>
    </w:p>
    <w:p w:rsidR="00800E72" w:rsidRPr="00800E72" w:rsidRDefault="00800E72" w:rsidP="00800E72">
      <w:pPr>
        <w:spacing w:after="0" w:line="240" w:lineRule="auto"/>
        <w:ind w:firstLine="284"/>
        <w:jc w:val="both"/>
        <w:rPr>
          <w:rFonts w:ascii="Times New Roman" w:hAnsi="Times New Roman" w:cs="Times New Roman"/>
          <w:sz w:val="12"/>
          <w:szCs w:val="12"/>
        </w:rPr>
      </w:pP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 xml:space="preserve">В соответствии со статьей 30 Федерального закона от </w:t>
      </w:r>
      <w:proofErr w:type="gramStart"/>
      <w:r w:rsidRPr="00800E72">
        <w:rPr>
          <w:rFonts w:ascii="Times New Roman" w:hAnsi="Times New Roman" w:cs="Times New Roman"/>
          <w:sz w:val="12"/>
          <w:szCs w:val="12"/>
        </w:rPr>
        <w:t>21.12.1994  №</w:t>
      </w:r>
      <w:proofErr w:type="gramEnd"/>
      <w:r w:rsidRPr="00800E72">
        <w:rPr>
          <w:rFonts w:ascii="Times New Roman" w:hAnsi="Times New Roman" w:cs="Times New Roman"/>
          <w:sz w:val="12"/>
          <w:szCs w:val="12"/>
        </w:rPr>
        <w:t xml:space="preserve"> 69-ФЗ «О пожарной безопасности», статьей 12 Закона Самарской области от 11.10.2005 № 177-ГД «О пожарной безопасности», постановлением  Правительства Самарской области от 24.03.2023г. № 228 «Об особом противопожарном режиме на территории Самарской области», в целях обеспечения пожарной безопасности в пожароопасный период 2023 года,  Администрация сельского поселения </w:t>
      </w:r>
      <w:proofErr w:type="spellStart"/>
      <w:r w:rsidRPr="00800E72">
        <w:rPr>
          <w:rFonts w:ascii="Times New Roman" w:hAnsi="Times New Roman" w:cs="Times New Roman"/>
          <w:sz w:val="12"/>
          <w:szCs w:val="12"/>
        </w:rPr>
        <w:t>Захаркино</w:t>
      </w:r>
      <w:proofErr w:type="spellEnd"/>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ПОСТАНОВЛЯЕТ:</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1</w:t>
      </w:r>
      <w:r>
        <w:rPr>
          <w:rFonts w:ascii="Times New Roman" w:hAnsi="Times New Roman" w:cs="Times New Roman"/>
          <w:sz w:val="12"/>
          <w:szCs w:val="12"/>
        </w:rPr>
        <w:t xml:space="preserve">. </w:t>
      </w:r>
      <w:r w:rsidRPr="00800E72">
        <w:rPr>
          <w:rFonts w:ascii="Times New Roman" w:hAnsi="Times New Roman" w:cs="Times New Roman"/>
          <w:sz w:val="12"/>
          <w:szCs w:val="12"/>
        </w:rPr>
        <w:t xml:space="preserve">Установить особый противопожарный режим на территории сельского поселения </w:t>
      </w:r>
      <w:proofErr w:type="spellStart"/>
      <w:r w:rsidRPr="00800E72">
        <w:rPr>
          <w:rFonts w:ascii="Times New Roman" w:hAnsi="Times New Roman" w:cs="Times New Roman"/>
          <w:sz w:val="12"/>
          <w:szCs w:val="12"/>
        </w:rPr>
        <w:t>Захаркино</w:t>
      </w:r>
      <w:proofErr w:type="spellEnd"/>
      <w:r w:rsidRPr="00800E72">
        <w:rPr>
          <w:rFonts w:ascii="Times New Roman" w:hAnsi="Times New Roman" w:cs="Times New Roman"/>
          <w:sz w:val="12"/>
          <w:szCs w:val="12"/>
        </w:rPr>
        <w:t xml:space="preserve"> муниципального района Сергиевский с 1 апреля по 15 октября 2023 года. </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 xml:space="preserve">2. Запрещается с 1 апреля 2023 года на территории сельского поселения </w:t>
      </w:r>
      <w:proofErr w:type="spellStart"/>
      <w:r w:rsidRPr="00800E72">
        <w:rPr>
          <w:rFonts w:ascii="Times New Roman" w:hAnsi="Times New Roman" w:cs="Times New Roman"/>
          <w:sz w:val="12"/>
          <w:szCs w:val="12"/>
        </w:rPr>
        <w:t>Захаркино</w:t>
      </w:r>
      <w:proofErr w:type="spellEnd"/>
      <w:r w:rsidRPr="00800E72">
        <w:rPr>
          <w:rFonts w:ascii="Times New Roman" w:hAnsi="Times New Roman" w:cs="Times New Roman"/>
          <w:sz w:val="12"/>
          <w:szCs w:val="12"/>
        </w:rPr>
        <w:t xml:space="preserve"> муниципального района Сергиевский:</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2.1. С установлением IV,V  класса пожарной опасности в лесах посещение гражданами и въезд в них транспортных средств без специального разрешения, выдаваемого Сергиевским лесничеством ГКУ СО «Самарские лесничества», кроме случаев, связанных с использованием лесов на основании заключенных государственных контрактов, договоров аренды участков лесного фонда, государственных заданий в целях проведения определенных видов работ по обеспечению пожарной и санитарной безопасности в лесах, а также осуществления мониторинга пожарной опасности в лесах уполномоченными лицами;</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 xml:space="preserve">2.2. Проведение пала сухой травы (стерни) и пожнивных остатков на землях любого назначения и вида использования, за исключением земель сельскохозяйственного назначения и земель </w:t>
      </w:r>
      <w:proofErr w:type="gramStart"/>
      <w:r w:rsidRPr="00800E72">
        <w:rPr>
          <w:rFonts w:ascii="Times New Roman" w:hAnsi="Times New Roman" w:cs="Times New Roman"/>
          <w:sz w:val="12"/>
          <w:szCs w:val="12"/>
        </w:rPr>
        <w:t>запаса,  на</w:t>
      </w:r>
      <w:proofErr w:type="gramEnd"/>
      <w:r w:rsidRPr="00800E72">
        <w:rPr>
          <w:rFonts w:ascii="Times New Roman" w:hAnsi="Times New Roman" w:cs="Times New Roman"/>
          <w:sz w:val="12"/>
          <w:szCs w:val="12"/>
        </w:rPr>
        <w:t xml:space="preserve"> которых допускается уничтожение сухой травянистой растительности, стерни, пожнивных остатков путем сжигания при условии соблюдения требований пожарной безопасности, установленных Постановлением Правительства РФ от 16.09.2020 № «Об утверждении Правил противопожарного режима в Российской Федерации»;</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 xml:space="preserve">2.3. Применение пиротехнических изделий и огневых эффектов в зданиях (сооружениях) и на открытых территориях,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800E72">
        <w:rPr>
          <w:rFonts w:ascii="Times New Roman" w:hAnsi="Times New Roman" w:cs="Times New Roman"/>
          <w:sz w:val="12"/>
          <w:szCs w:val="12"/>
        </w:rPr>
        <w:t>согласованные  установленным</w:t>
      </w:r>
      <w:proofErr w:type="gramEnd"/>
      <w:r w:rsidRPr="00800E72">
        <w:rPr>
          <w:rFonts w:ascii="Times New Roman" w:hAnsi="Times New Roman" w:cs="Times New Roman"/>
          <w:sz w:val="12"/>
          <w:szCs w:val="12"/>
        </w:rPr>
        <w:t xml:space="preserve"> порядком;</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2.4. Приготовление пищи с использованием газовых баллонов, а также иных устройств, работающих под давлением на территории общего пользования;</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 xml:space="preserve">2.5. Использование мангалов (жаровен) на территории общего пользования,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800E72">
        <w:rPr>
          <w:rFonts w:ascii="Times New Roman" w:hAnsi="Times New Roman" w:cs="Times New Roman"/>
          <w:sz w:val="12"/>
          <w:szCs w:val="12"/>
        </w:rPr>
        <w:t>согласованные  в</w:t>
      </w:r>
      <w:proofErr w:type="gramEnd"/>
      <w:r w:rsidRPr="00800E72">
        <w:rPr>
          <w:rFonts w:ascii="Times New Roman" w:hAnsi="Times New Roman" w:cs="Times New Roman"/>
          <w:sz w:val="12"/>
          <w:szCs w:val="12"/>
        </w:rPr>
        <w:t xml:space="preserve"> установленном порядке;</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 xml:space="preserve">2.6. Разведение костров на территории общего пользования, сжигание мусора, листвы, травы, стройматериалов и их остатков, иных отходов на территории населенных пунктов, организаций (независимо от ведомственной принадлежности и формы собственности, а также об определении границ прилегающих территорий путем заключения соглашения о выполнении работ по благоустройству прилегающей территории), и частных предпринимателей, приусадебных, садовых и дачных участках частных домовладений, при этом необходимо обеспечить выполнение мероприятий по </w:t>
      </w:r>
      <w:proofErr w:type="spellStart"/>
      <w:r w:rsidRPr="00800E72">
        <w:rPr>
          <w:rFonts w:ascii="Times New Roman" w:hAnsi="Times New Roman" w:cs="Times New Roman"/>
          <w:sz w:val="12"/>
          <w:szCs w:val="12"/>
        </w:rPr>
        <w:t>окашиванию</w:t>
      </w:r>
      <w:proofErr w:type="spellEnd"/>
      <w:r w:rsidRPr="00800E72">
        <w:rPr>
          <w:rFonts w:ascii="Times New Roman" w:hAnsi="Times New Roman" w:cs="Times New Roman"/>
          <w:sz w:val="12"/>
          <w:szCs w:val="12"/>
        </w:rPr>
        <w:t xml:space="preserve"> и своевременной уборке травянистой растительности;</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2.7.Накапливание и размещение отходов производства и потребления, имущества, строительного мусора и стройматериалов на территории общего пользования поселений.</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3. Рекомендовать руководителям предприятий, учреждений, организаций (далее - объекты экономики) независимо от организационно-правовой формы:</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lastRenderedPageBreak/>
        <w:t>- провести внеплановые противопожарные инструктажи и дополнительные практические занятия для работников по отработке действий при возникновении пожаров и эвакуации из зданий;</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 привести в исправное состояние источники противопожарного водоснабжения и первичные средства пожаротушения;</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 организовать уборку и своевременный вывоз мусора (отходов) с территорий подведомственных организаций.</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4.Опубликовать настоящее постановление в газете «Сергиевский вестник».</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5. Контроль за выполнением настоящего постановления оставляю за собой.</w:t>
      </w:r>
    </w:p>
    <w:p w:rsidR="00800E72" w:rsidRPr="00800E72" w:rsidRDefault="00800E72" w:rsidP="00800E72">
      <w:pPr>
        <w:spacing w:after="0" w:line="240" w:lineRule="auto"/>
        <w:ind w:firstLine="284"/>
        <w:jc w:val="right"/>
        <w:rPr>
          <w:rFonts w:ascii="Times New Roman" w:hAnsi="Times New Roman" w:cs="Times New Roman"/>
          <w:sz w:val="12"/>
          <w:szCs w:val="12"/>
        </w:rPr>
      </w:pPr>
      <w:r w:rsidRPr="00800E72">
        <w:rPr>
          <w:rFonts w:ascii="Times New Roman" w:hAnsi="Times New Roman" w:cs="Times New Roman"/>
          <w:sz w:val="12"/>
          <w:szCs w:val="12"/>
        </w:rPr>
        <w:t xml:space="preserve">Глава сельского поселения </w:t>
      </w:r>
      <w:proofErr w:type="spellStart"/>
      <w:r w:rsidRPr="00800E72">
        <w:rPr>
          <w:rFonts w:ascii="Times New Roman" w:hAnsi="Times New Roman" w:cs="Times New Roman"/>
          <w:sz w:val="12"/>
          <w:szCs w:val="12"/>
        </w:rPr>
        <w:t>Захаркино</w:t>
      </w:r>
      <w:proofErr w:type="spellEnd"/>
    </w:p>
    <w:p w:rsidR="00800E72" w:rsidRDefault="00800E72" w:rsidP="00800E72">
      <w:pPr>
        <w:spacing w:after="0" w:line="240" w:lineRule="auto"/>
        <w:ind w:firstLine="284"/>
        <w:jc w:val="right"/>
        <w:rPr>
          <w:rFonts w:ascii="Times New Roman" w:hAnsi="Times New Roman" w:cs="Times New Roman"/>
          <w:sz w:val="12"/>
          <w:szCs w:val="12"/>
        </w:rPr>
      </w:pPr>
      <w:proofErr w:type="gramStart"/>
      <w:r w:rsidRPr="00800E72">
        <w:rPr>
          <w:rFonts w:ascii="Times New Roman" w:hAnsi="Times New Roman" w:cs="Times New Roman"/>
          <w:sz w:val="12"/>
          <w:szCs w:val="12"/>
        </w:rPr>
        <w:t>муниципального</w:t>
      </w:r>
      <w:proofErr w:type="gramEnd"/>
      <w:r w:rsidRPr="00800E72">
        <w:rPr>
          <w:rFonts w:ascii="Times New Roman" w:hAnsi="Times New Roman" w:cs="Times New Roman"/>
          <w:sz w:val="12"/>
          <w:szCs w:val="12"/>
        </w:rPr>
        <w:t xml:space="preserve"> района Сергиевский</w:t>
      </w:r>
    </w:p>
    <w:p w:rsidR="00800E72" w:rsidRPr="00800E72" w:rsidRDefault="00800E72" w:rsidP="00800E72">
      <w:pPr>
        <w:spacing w:after="0" w:line="240" w:lineRule="auto"/>
        <w:ind w:firstLine="284"/>
        <w:jc w:val="right"/>
        <w:rPr>
          <w:rFonts w:ascii="Times New Roman" w:hAnsi="Times New Roman" w:cs="Times New Roman"/>
          <w:sz w:val="12"/>
          <w:szCs w:val="12"/>
        </w:rPr>
      </w:pPr>
      <w:proofErr w:type="spellStart"/>
      <w:r w:rsidRPr="00800E72">
        <w:rPr>
          <w:rFonts w:ascii="Times New Roman" w:hAnsi="Times New Roman" w:cs="Times New Roman"/>
          <w:sz w:val="12"/>
          <w:szCs w:val="12"/>
        </w:rPr>
        <w:t>Д.П.Больсунов</w:t>
      </w:r>
      <w:proofErr w:type="spellEnd"/>
    </w:p>
    <w:p w:rsidR="00800E72" w:rsidRPr="00174C60" w:rsidRDefault="00800E72" w:rsidP="00800E72">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Администрация</w:t>
      </w:r>
    </w:p>
    <w:p w:rsidR="00800E72" w:rsidRPr="00174C60" w:rsidRDefault="00800E72" w:rsidP="00800E72">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сельского</w:t>
      </w:r>
      <w:proofErr w:type="gramEnd"/>
      <w:r>
        <w:rPr>
          <w:rFonts w:ascii="Times New Roman" w:hAnsi="Times New Roman" w:cs="Times New Roman"/>
          <w:sz w:val="12"/>
          <w:szCs w:val="12"/>
        </w:rPr>
        <w:t xml:space="preserve"> поселения </w:t>
      </w:r>
      <w:proofErr w:type="spellStart"/>
      <w:r>
        <w:rPr>
          <w:rFonts w:ascii="Times New Roman" w:hAnsi="Times New Roman" w:cs="Times New Roman"/>
          <w:sz w:val="12"/>
          <w:szCs w:val="12"/>
        </w:rPr>
        <w:t>Захаркино</w:t>
      </w:r>
      <w:proofErr w:type="spellEnd"/>
    </w:p>
    <w:p w:rsidR="00800E72" w:rsidRPr="00174C60" w:rsidRDefault="00800E72" w:rsidP="00800E72">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муниципального</w:t>
      </w:r>
      <w:proofErr w:type="gramEnd"/>
      <w:r>
        <w:rPr>
          <w:rFonts w:ascii="Times New Roman" w:hAnsi="Times New Roman" w:cs="Times New Roman"/>
          <w:sz w:val="12"/>
          <w:szCs w:val="12"/>
        </w:rPr>
        <w:t xml:space="preserve"> района </w:t>
      </w:r>
      <w:r w:rsidRPr="00174C60">
        <w:rPr>
          <w:rFonts w:ascii="Times New Roman" w:hAnsi="Times New Roman" w:cs="Times New Roman"/>
          <w:sz w:val="12"/>
          <w:szCs w:val="12"/>
        </w:rPr>
        <w:t>Сергиевский</w:t>
      </w:r>
    </w:p>
    <w:p w:rsidR="00800E72" w:rsidRPr="00174C60" w:rsidRDefault="00800E72" w:rsidP="00800E72">
      <w:pPr>
        <w:spacing w:after="0" w:line="240" w:lineRule="auto"/>
        <w:ind w:firstLine="284"/>
        <w:jc w:val="center"/>
        <w:rPr>
          <w:rFonts w:ascii="Times New Roman" w:hAnsi="Times New Roman" w:cs="Times New Roman"/>
          <w:sz w:val="12"/>
          <w:szCs w:val="12"/>
        </w:rPr>
      </w:pPr>
      <w:proofErr w:type="gramStart"/>
      <w:r w:rsidRPr="00174C60">
        <w:rPr>
          <w:rFonts w:ascii="Times New Roman" w:hAnsi="Times New Roman" w:cs="Times New Roman"/>
          <w:sz w:val="12"/>
          <w:szCs w:val="12"/>
        </w:rPr>
        <w:t>Самарской  области</w:t>
      </w:r>
      <w:proofErr w:type="gramEnd"/>
    </w:p>
    <w:p w:rsidR="00800E72" w:rsidRPr="00174C60" w:rsidRDefault="00800E72" w:rsidP="00800E72">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ПОСТАНОВЛЕНИЕ</w:t>
      </w:r>
    </w:p>
    <w:p w:rsidR="00800E72" w:rsidRPr="003440B5" w:rsidRDefault="00800E72" w:rsidP="00800E72">
      <w:pPr>
        <w:spacing w:after="0" w:line="240" w:lineRule="auto"/>
        <w:jc w:val="both"/>
        <w:rPr>
          <w:rFonts w:ascii="Times New Roman" w:hAnsi="Times New Roman" w:cs="Times New Roman"/>
          <w:sz w:val="12"/>
          <w:szCs w:val="12"/>
        </w:rPr>
      </w:pPr>
      <w:r w:rsidRPr="00174C60">
        <w:rPr>
          <w:rFonts w:ascii="Times New Roman" w:hAnsi="Times New Roman" w:cs="Times New Roman"/>
          <w:sz w:val="12"/>
          <w:szCs w:val="12"/>
        </w:rPr>
        <w:t>«</w:t>
      </w:r>
      <w:r>
        <w:rPr>
          <w:rFonts w:ascii="Times New Roman" w:hAnsi="Times New Roman" w:cs="Times New Roman"/>
          <w:sz w:val="12"/>
          <w:szCs w:val="12"/>
        </w:rPr>
        <w:t>30</w:t>
      </w:r>
      <w:r w:rsidRPr="00174C60">
        <w:rPr>
          <w:rFonts w:ascii="Times New Roman" w:hAnsi="Times New Roman" w:cs="Times New Roman"/>
          <w:sz w:val="12"/>
          <w:szCs w:val="12"/>
        </w:rPr>
        <w:t>» марта 2023г.</w:t>
      </w:r>
      <w:r>
        <w:rPr>
          <w:rFonts w:ascii="Times New Roman" w:hAnsi="Times New Roman" w:cs="Times New Roman"/>
          <w:sz w:val="12"/>
          <w:szCs w:val="12"/>
        </w:rPr>
        <w:t xml:space="preserve">                                                                                                                                                                                                                    №13</w:t>
      </w:r>
    </w:p>
    <w:p w:rsidR="00800E72" w:rsidRDefault="00800E72" w:rsidP="00800E72">
      <w:pPr>
        <w:spacing w:after="0" w:line="240" w:lineRule="auto"/>
        <w:jc w:val="center"/>
        <w:rPr>
          <w:rFonts w:ascii="Times New Roman" w:hAnsi="Times New Roman" w:cs="Times New Roman"/>
          <w:sz w:val="12"/>
          <w:szCs w:val="12"/>
        </w:rPr>
      </w:pPr>
      <w:r w:rsidRPr="00800E72">
        <w:rPr>
          <w:rFonts w:ascii="Times New Roman" w:hAnsi="Times New Roman" w:cs="Times New Roman"/>
          <w:sz w:val="12"/>
          <w:szCs w:val="12"/>
        </w:rPr>
        <w:t>Об утверждении актуализированной схемы водоснабжения</w:t>
      </w:r>
    </w:p>
    <w:p w:rsidR="00800E72" w:rsidRPr="00800E72" w:rsidRDefault="00800E72" w:rsidP="00800E72">
      <w:pPr>
        <w:spacing w:after="0" w:line="240" w:lineRule="auto"/>
        <w:jc w:val="center"/>
        <w:rPr>
          <w:rFonts w:ascii="Times New Roman" w:hAnsi="Times New Roman" w:cs="Times New Roman"/>
          <w:sz w:val="12"/>
          <w:szCs w:val="12"/>
        </w:rPr>
      </w:pPr>
      <w:proofErr w:type="gramStart"/>
      <w:r w:rsidRPr="00800E72">
        <w:rPr>
          <w:rFonts w:ascii="Times New Roman" w:hAnsi="Times New Roman" w:cs="Times New Roman"/>
          <w:sz w:val="12"/>
          <w:szCs w:val="12"/>
        </w:rPr>
        <w:t>сельского</w:t>
      </w:r>
      <w:proofErr w:type="gramEnd"/>
      <w:r w:rsidRPr="00800E72">
        <w:rPr>
          <w:rFonts w:ascii="Times New Roman" w:hAnsi="Times New Roman" w:cs="Times New Roman"/>
          <w:sz w:val="12"/>
          <w:szCs w:val="12"/>
        </w:rPr>
        <w:t xml:space="preserve"> поселения </w:t>
      </w:r>
      <w:proofErr w:type="spellStart"/>
      <w:r w:rsidRPr="00800E72">
        <w:rPr>
          <w:rFonts w:ascii="Times New Roman" w:hAnsi="Times New Roman" w:cs="Times New Roman"/>
          <w:sz w:val="12"/>
          <w:szCs w:val="12"/>
        </w:rPr>
        <w:t>Захаркино</w:t>
      </w:r>
      <w:proofErr w:type="spellEnd"/>
      <w:r w:rsidRPr="00800E72">
        <w:rPr>
          <w:rFonts w:ascii="Times New Roman" w:hAnsi="Times New Roman" w:cs="Times New Roman"/>
          <w:sz w:val="12"/>
          <w:szCs w:val="12"/>
        </w:rPr>
        <w:t xml:space="preserve"> муниципального района Сергиевский Самарской области на период  до 2033 г.</w:t>
      </w:r>
    </w:p>
    <w:p w:rsidR="00800E72" w:rsidRPr="00800E72" w:rsidRDefault="00800E72" w:rsidP="00800E72">
      <w:pPr>
        <w:spacing w:after="0" w:line="240" w:lineRule="auto"/>
        <w:ind w:firstLine="284"/>
        <w:jc w:val="both"/>
        <w:rPr>
          <w:rFonts w:ascii="Times New Roman" w:hAnsi="Times New Roman" w:cs="Times New Roman"/>
          <w:sz w:val="12"/>
          <w:szCs w:val="12"/>
        </w:rPr>
      </w:pP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 xml:space="preserve">В соответствии с Федеральным законом от 7 декабря 2011 г. № 416-ФЗ «О водоснабжении и водоотведении», руководствуясь постановлением Правительства Российской Федерации от 5 сентября 2013 г. № 782 «О схемах водоснабжения и водоотведения», Уставом сельского поселения </w:t>
      </w:r>
      <w:proofErr w:type="spellStart"/>
      <w:r w:rsidRPr="00800E72">
        <w:rPr>
          <w:rFonts w:ascii="Times New Roman" w:hAnsi="Times New Roman" w:cs="Times New Roman"/>
          <w:sz w:val="12"/>
          <w:szCs w:val="12"/>
        </w:rPr>
        <w:t>Захаркино</w:t>
      </w:r>
      <w:proofErr w:type="spellEnd"/>
      <w:r w:rsidRPr="00800E72">
        <w:rPr>
          <w:rFonts w:ascii="Times New Roman" w:hAnsi="Times New Roman" w:cs="Times New Roman"/>
          <w:sz w:val="12"/>
          <w:szCs w:val="12"/>
        </w:rPr>
        <w:t xml:space="preserve"> муниципального района Сергиевский Самарской области, администрация сельского поселения </w:t>
      </w:r>
      <w:proofErr w:type="spellStart"/>
      <w:r w:rsidRPr="00800E72">
        <w:rPr>
          <w:rFonts w:ascii="Times New Roman" w:hAnsi="Times New Roman" w:cs="Times New Roman"/>
          <w:sz w:val="12"/>
          <w:szCs w:val="12"/>
        </w:rPr>
        <w:t>Захаркино</w:t>
      </w:r>
      <w:proofErr w:type="spellEnd"/>
      <w:r w:rsidRPr="00800E72">
        <w:rPr>
          <w:rFonts w:ascii="Times New Roman" w:hAnsi="Times New Roman" w:cs="Times New Roman"/>
          <w:sz w:val="12"/>
          <w:szCs w:val="12"/>
        </w:rPr>
        <w:t xml:space="preserve"> муниципального района </w:t>
      </w:r>
      <w:proofErr w:type="gramStart"/>
      <w:r w:rsidRPr="00800E72">
        <w:rPr>
          <w:rFonts w:ascii="Times New Roman" w:hAnsi="Times New Roman" w:cs="Times New Roman"/>
          <w:sz w:val="12"/>
          <w:szCs w:val="12"/>
        </w:rPr>
        <w:t>Сергиевский  Самарской</w:t>
      </w:r>
      <w:proofErr w:type="gramEnd"/>
      <w:r w:rsidRPr="00800E72">
        <w:rPr>
          <w:rFonts w:ascii="Times New Roman" w:hAnsi="Times New Roman" w:cs="Times New Roman"/>
          <w:sz w:val="12"/>
          <w:szCs w:val="12"/>
        </w:rPr>
        <w:t xml:space="preserve"> области</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ПОСТАНОВЛЯЕТ:</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 xml:space="preserve">1. </w:t>
      </w:r>
      <w:proofErr w:type="gramStart"/>
      <w:r w:rsidRPr="00800E72">
        <w:rPr>
          <w:rFonts w:ascii="Times New Roman" w:hAnsi="Times New Roman" w:cs="Times New Roman"/>
          <w:sz w:val="12"/>
          <w:szCs w:val="12"/>
        </w:rPr>
        <w:t>Утвердить  прилагаемую</w:t>
      </w:r>
      <w:proofErr w:type="gramEnd"/>
      <w:r w:rsidRPr="00800E72">
        <w:rPr>
          <w:rFonts w:ascii="Times New Roman" w:hAnsi="Times New Roman" w:cs="Times New Roman"/>
          <w:sz w:val="12"/>
          <w:szCs w:val="12"/>
        </w:rPr>
        <w:t xml:space="preserve"> актуализированную схему водоснабжения сельского поселения </w:t>
      </w:r>
      <w:proofErr w:type="spellStart"/>
      <w:r w:rsidRPr="00800E72">
        <w:rPr>
          <w:rFonts w:ascii="Times New Roman" w:hAnsi="Times New Roman" w:cs="Times New Roman"/>
          <w:sz w:val="12"/>
          <w:szCs w:val="12"/>
        </w:rPr>
        <w:t>Захаркино</w:t>
      </w:r>
      <w:proofErr w:type="spellEnd"/>
      <w:r w:rsidRPr="00800E72">
        <w:rPr>
          <w:rFonts w:ascii="Times New Roman" w:hAnsi="Times New Roman" w:cs="Times New Roman"/>
          <w:sz w:val="12"/>
          <w:szCs w:val="12"/>
        </w:rPr>
        <w:t xml:space="preserve"> муниципального района Сергиевский Самарской области на период до 2033 г.</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 xml:space="preserve">2. Опубликовать настоящее </w:t>
      </w:r>
      <w:proofErr w:type="gramStart"/>
      <w:r w:rsidRPr="00800E72">
        <w:rPr>
          <w:rFonts w:ascii="Times New Roman" w:hAnsi="Times New Roman" w:cs="Times New Roman"/>
          <w:sz w:val="12"/>
          <w:szCs w:val="12"/>
        </w:rPr>
        <w:t>Постановление,  актуализированную</w:t>
      </w:r>
      <w:proofErr w:type="gramEnd"/>
      <w:r w:rsidRPr="00800E72">
        <w:rPr>
          <w:rFonts w:ascii="Times New Roman" w:hAnsi="Times New Roman" w:cs="Times New Roman"/>
          <w:sz w:val="12"/>
          <w:szCs w:val="12"/>
        </w:rPr>
        <w:t xml:space="preserve"> схему водоснабжения сельского поселения </w:t>
      </w:r>
      <w:proofErr w:type="spellStart"/>
      <w:r w:rsidRPr="00800E72">
        <w:rPr>
          <w:rFonts w:ascii="Times New Roman" w:hAnsi="Times New Roman" w:cs="Times New Roman"/>
          <w:sz w:val="12"/>
          <w:szCs w:val="12"/>
        </w:rPr>
        <w:t>Захаркино</w:t>
      </w:r>
      <w:proofErr w:type="spellEnd"/>
      <w:r w:rsidRPr="00800E72">
        <w:rPr>
          <w:rFonts w:ascii="Times New Roman" w:hAnsi="Times New Roman" w:cs="Times New Roman"/>
          <w:sz w:val="12"/>
          <w:szCs w:val="12"/>
        </w:rPr>
        <w:t xml:space="preserve"> муниципального района Сергиевский Самарской области на период до 2033 г. в газете «Сергиевский вестник» и на официальном сайте.</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3. Настоящее Постановление вступает в силу со дня его официального опубликования.</w:t>
      </w:r>
    </w:p>
    <w:p w:rsidR="00800E72" w:rsidRPr="00800E72" w:rsidRDefault="00800E72" w:rsidP="00800E72">
      <w:pPr>
        <w:spacing w:after="0" w:line="240" w:lineRule="auto"/>
        <w:ind w:firstLine="284"/>
        <w:jc w:val="right"/>
        <w:rPr>
          <w:rFonts w:ascii="Times New Roman" w:hAnsi="Times New Roman" w:cs="Times New Roman"/>
          <w:sz w:val="12"/>
          <w:szCs w:val="12"/>
        </w:rPr>
      </w:pPr>
      <w:r w:rsidRPr="00800E72">
        <w:rPr>
          <w:rFonts w:ascii="Times New Roman" w:hAnsi="Times New Roman" w:cs="Times New Roman"/>
          <w:sz w:val="12"/>
          <w:szCs w:val="12"/>
        </w:rPr>
        <w:t xml:space="preserve">Глава сельского поселения </w:t>
      </w:r>
      <w:proofErr w:type="spellStart"/>
      <w:r w:rsidRPr="00800E72">
        <w:rPr>
          <w:rFonts w:ascii="Times New Roman" w:hAnsi="Times New Roman" w:cs="Times New Roman"/>
          <w:sz w:val="12"/>
          <w:szCs w:val="12"/>
        </w:rPr>
        <w:t>Захаркино</w:t>
      </w:r>
      <w:proofErr w:type="spellEnd"/>
    </w:p>
    <w:p w:rsidR="00800E72" w:rsidRDefault="00800E72" w:rsidP="00800E72">
      <w:pPr>
        <w:spacing w:after="0" w:line="240" w:lineRule="auto"/>
        <w:ind w:firstLine="284"/>
        <w:jc w:val="right"/>
        <w:rPr>
          <w:rFonts w:ascii="Times New Roman" w:hAnsi="Times New Roman" w:cs="Times New Roman"/>
          <w:sz w:val="12"/>
          <w:szCs w:val="12"/>
        </w:rPr>
      </w:pPr>
      <w:proofErr w:type="gramStart"/>
      <w:r w:rsidRPr="00800E72">
        <w:rPr>
          <w:rFonts w:ascii="Times New Roman" w:hAnsi="Times New Roman" w:cs="Times New Roman"/>
          <w:sz w:val="12"/>
          <w:szCs w:val="12"/>
        </w:rPr>
        <w:t>муниципального</w:t>
      </w:r>
      <w:proofErr w:type="gramEnd"/>
      <w:r w:rsidRPr="00800E72">
        <w:rPr>
          <w:rFonts w:ascii="Times New Roman" w:hAnsi="Times New Roman" w:cs="Times New Roman"/>
          <w:sz w:val="12"/>
          <w:szCs w:val="12"/>
        </w:rPr>
        <w:t xml:space="preserve"> района Сергиевский</w:t>
      </w:r>
    </w:p>
    <w:p w:rsidR="003440B5" w:rsidRPr="003440B5" w:rsidRDefault="00800E72" w:rsidP="00800E72">
      <w:pPr>
        <w:spacing w:after="0" w:line="240" w:lineRule="auto"/>
        <w:ind w:firstLine="284"/>
        <w:jc w:val="right"/>
        <w:rPr>
          <w:rFonts w:ascii="Times New Roman" w:hAnsi="Times New Roman" w:cs="Times New Roman"/>
          <w:sz w:val="12"/>
          <w:szCs w:val="12"/>
        </w:rPr>
      </w:pPr>
      <w:proofErr w:type="spellStart"/>
      <w:r w:rsidRPr="00800E72">
        <w:rPr>
          <w:rFonts w:ascii="Times New Roman" w:hAnsi="Times New Roman" w:cs="Times New Roman"/>
          <w:sz w:val="12"/>
          <w:szCs w:val="12"/>
        </w:rPr>
        <w:t>Д.П.Больсунов</w:t>
      </w:r>
      <w:proofErr w:type="spellEnd"/>
    </w:p>
    <w:p w:rsidR="00C304B8" w:rsidRPr="00EB357F" w:rsidRDefault="00C304B8" w:rsidP="00C304B8">
      <w:pPr>
        <w:spacing w:after="0" w:line="240" w:lineRule="auto"/>
        <w:ind w:firstLine="284"/>
        <w:jc w:val="both"/>
        <w:rPr>
          <w:rFonts w:ascii="Times New Roman" w:hAnsi="Times New Roman" w:cs="Times New Roman"/>
          <w:sz w:val="12"/>
          <w:szCs w:val="12"/>
        </w:rPr>
      </w:pPr>
    </w:p>
    <w:p w:rsidR="00800E72" w:rsidRPr="00800E72" w:rsidRDefault="00800E72" w:rsidP="00800E72">
      <w:pPr>
        <w:spacing w:after="0" w:line="240" w:lineRule="auto"/>
        <w:ind w:firstLine="284"/>
        <w:jc w:val="right"/>
        <w:rPr>
          <w:rFonts w:ascii="Times New Roman" w:hAnsi="Times New Roman" w:cs="Times New Roman"/>
          <w:sz w:val="12"/>
          <w:szCs w:val="12"/>
        </w:rPr>
      </w:pPr>
      <w:r w:rsidRPr="00800E72">
        <w:rPr>
          <w:rFonts w:ascii="Times New Roman" w:hAnsi="Times New Roman" w:cs="Times New Roman"/>
          <w:sz w:val="12"/>
          <w:szCs w:val="12"/>
        </w:rPr>
        <w:t>Приложение</w:t>
      </w:r>
    </w:p>
    <w:p w:rsidR="00800E72" w:rsidRPr="00800E72" w:rsidRDefault="00800E72" w:rsidP="00800E72">
      <w:pPr>
        <w:spacing w:after="0" w:line="240" w:lineRule="auto"/>
        <w:ind w:firstLine="284"/>
        <w:jc w:val="right"/>
        <w:rPr>
          <w:rFonts w:ascii="Times New Roman" w:hAnsi="Times New Roman" w:cs="Times New Roman"/>
          <w:sz w:val="12"/>
          <w:szCs w:val="12"/>
        </w:rPr>
      </w:pPr>
      <w:proofErr w:type="gramStart"/>
      <w:r w:rsidRPr="00800E72">
        <w:rPr>
          <w:rFonts w:ascii="Times New Roman" w:hAnsi="Times New Roman" w:cs="Times New Roman"/>
          <w:sz w:val="12"/>
          <w:szCs w:val="12"/>
        </w:rPr>
        <w:t>к</w:t>
      </w:r>
      <w:proofErr w:type="gramEnd"/>
      <w:r w:rsidRPr="00800E72">
        <w:rPr>
          <w:rFonts w:ascii="Times New Roman" w:hAnsi="Times New Roman" w:cs="Times New Roman"/>
          <w:sz w:val="12"/>
          <w:szCs w:val="12"/>
        </w:rPr>
        <w:t xml:space="preserve"> постановлению администрации</w:t>
      </w:r>
      <w:r>
        <w:rPr>
          <w:rFonts w:ascii="Times New Roman" w:hAnsi="Times New Roman" w:cs="Times New Roman"/>
          <w:sz w:val="12"/>
          <w:szCs w:val="12"/>
        </w:rPr>
        <w:t xml:space="preserve"> </w:t>
      </w:r>
      <w:r w:rsidRPr="00800E72">
        <w:rPr>
          <w:rFonts w:ascii="Times New Roman" w:hAnsi="Times New Roman" w:cs="Times New Roman"/>
          <w:sz w:val="12"/>
          <w:szCs w:val="12"/>
        </w:rPr>
        <w:t xml:space="preserve">сельского поселения </w:t>
      </w:r>
      <w:proofErr w:type="spellStart"/>
      <w:r w:rsidRPr="00800E72">
        <w:rPr>
          <w:rFonts w:ascii="Times New Roman" w:hAnsi="Times New Roman" w:cs="Times New Roman"/>
          <w:sz w:val="12"/>
          <w:szCs w:val="12"/>
        </w:rPr>
        <w:t>Захаркино</w:t>
      </w:r>
      <w:proofErr w:type="spellEnd"/>
    </w:p>
    <w:p w:rsidR="00800E72" w:rsidRPr="00800E72" w:rsidRDefault="00800E72" w:rsidP="00800E72">
      <w:pPr>
        <w:spacing w:after="0" w:line="240" w:lineRule="auto"/>
        <w:ind w:firstLine="284"/>
        <w:jc w:val="right"/>
        <w:rPr>
          <w:rFonts w:ascii="Times New Roman" w:hAnsi="Times New Roman" w:cs="Times New Roman"/>
          <w:sz w:val="12"/>
          <w:szCs w:val="12"/>
        </w:rPr>
      </w:pPr>
      <w:proofErr w:type="gramStart"/>
      <w:r w:rsidRPr="00800E72">
        <w:rPr>
          <w:rFonts w:ascii="Times New Roman" w:hAnsi="Times New Roman" w:cs="Times New Roman"/>
          <w:sz w:val="12"/>
          <w:szCs w:val="12"/>
        </w:rPr>
        <w:t>муниципального</w:t>
      </w:r>
      <w:proofErr w:type="gramEnd"/>
      <w:r w:rsidRPr="00800E72">
        <w:rPr>
          <w:rFonts w:ascii="Times New Roman" w:hAnsi="Times New Roman" w:cs="Times New Roman"/>
          <w:sz w:val="12"/>
          <w:szCs w:val="12"/>
        </w:rPr>
        <w:t xml:space="preserve"> района Сергиевский</w:t>
      </w:r>
      <w:r>
        <w:rPr>
          <w:rFonts w:ascii="Times New Roman" w:hAnsi="Times New Roman" w:cs="Times New Roman"/>
          <w:sz w:val="12"/>
          <w:szCs w:val="12"/>
        </w:rPr>
        <w:t xml:space="preserve"> </w:t>
      </w:r>
      <w:r w:rsidRPr="00800E72">
        <w:rPr>
          <w:rFonts w:ascii="Times New Roman" w:hAnsi="Times New Roman" w:cs="Times New Roman"/>
          <w:sz w:val="12"/>
          <w:szCs w:val="12"/>
        </w:rPr>
        <w:t>Самарской области</w:t>
      </w:r>
    </w:p>
    <w:p w:rsidR="00EB357F" w:rsidRDefault="00800E72" w:rsidP="00800E72">
      <w:pPr>
        <w:spacing w:after="0" w:line="240" w:lineRule="auto"/>
        <w:ind w:firstLine="284"/>
        <w:jc w:val="right"/>
        <w:rPr>
          <w:rFonts w:ascii="Times New Roman" w:hAnsi="Times New Roman" w:cs="Times New Roman"/>
          <w:sz w:val="12"/>
          <w:szCs w:val="12"/>
        </w:rPr>
      </w:pPr>
      <w:proofErr w:type="gramStart"/>
      <w:r>
        <w:rPr>
          <w:rFonts w:ascii="Times New Roman" w:hAnsi="Times New Roman" w:cs="Times New Roman"/>
          <w:sz w:val="12"/>
          <w:szCs w:val="12"/>
        </w:rPr>
        <w:t>от</w:t>
      </w:r>
      <w:proofErr w:type="gramEnd"/>
      <w:r>
        <w:rPr>
          <w:rFonts w:ascii="Times New Roman" w:hAnsi="Times New Roman" w:cs="Times New Roman"/>
          <w:sz w:val="12"/>
          <w:szCs w:val="12"/>
        </w:rPr>
        <w:t xml:space="preserve"> «</w:t>
      </w:r>
      <w:r w:rsidRPr="00800E72">
        <w:rPr>
          <w:rFonts w:ascii="Times New Roman" w:hAnsi="Times New Roman" w:cs="Times New Roman"/>
          <w:sz w:val="12"/>
          <w:szCs w:val="12"/>
        </w:rPr>
        <w:t>30» марта 2023 г. №13</w:t>
      </w:r>
    </w:p>
    <w:p w:rsidR="00800E72" w:rsidRPr="00800E72" w:rsidRDefault="00800E72" w:rsidP="00800E72">
      <w:pPr>
        <w:spacing w:after="0" w:line="240" w:lineRule="auto"/>
        <w:ind w:firstLine="284"/>
        <w:jc w:val="center"/>
        <w:rPr>
          <w:rFonts w:ascii="Times New Roman" w:hAnsi="Times New Roman" w:cs="Times New Roman"/>
          <w:sz w:val="12"/>
          <w:szCs w:val="12"/>
        </w:rPr>
      </w:pPr>
      <w:r w:rsidRPr="00800E72">
        <w:rPr>
          <w:rFonts w:ascii="Times New Roman" w:hAnsi="Times New Roman" w:cs="Times New Roman"/>
          <w:sz w:val="12"/>
          <w:szCs w:val="12"/>
        </w:rPr>
        <w:t>СХЕМА ВОДОСНАБЖЕНИЯ</w:t>
      </w:r>
    </w:p>
    <w:p w:rsidR="00800E72" w:rsidRPr="00800E72" w:rsidRDefault="00800E72" w:rsidP="00800E72">
      <w:pPr>
        <w:spacing w:after="0" w:line="240" w:lineRule="auto"/>
        <w:ind w:firstLine="284"/>
        <w:jc w:val="center"/>
        <w:rPr>
          <w:rFonts w:ascii="Times New Roman" w:hAnsi="Times New Roman" w:cs="Times New Roman"/>
          <w:sz w:val="12"/>
          <w:szCs w:val="12"/>
        </w:rPr>
      </w:pPr>
      <w:r w:rsidRPr="00800E72">
        <w:rPr>
          <w:rFonts w:ascii="Times New Roman" w:hAnsi="Times New Roman" w:cs="Times New Roman"/>
          <w:sz w:val="12"/>
          <w:szCs w:val="12"/>
        </w:rPr>
        <w:t>СЕЛЬСКОГО ПОСЕЛЕНИЯ ЗАХАРКИНО</w:t>
      </w:r>
    </w:p>
    <w:p w:rsidR="00800E72" w:rsidRPr="00800E72" w:rsidRDefault="00800E72" w:rsidP="00800E72">
      <w:pPr>
        <w:spacing w:after="0" w:line="240" w:lineRule="auto"/>
        <w:ind w:firstLine="284"/>
        <w:jc w:val="center"/>
        <w:rPr>
          <w:rFonts w:ascii="Times New Roman" w:hAnsi="Times New Roman" w:cs="Times New Roman"/>
          <w:sz w:val="12"/>
          <w:szCs w:val="12"/>
        </w:rPr>
      </w:pPr>
      <w:r w:rsidRPr="00800E72">
        <w:rPr>
          <w:rFonts w:ascii="Times New Roman" w:hAnsi="Times New Roman" w:cs="Times New Roman"/>
          <w:sz w:val="12"/>
          <w:szCs w:val="12"/>
        </w:rPr>
        <w:t>МУНИЦИПАЛЬНОГО РАЙОНА СЕРГИЕВСКИЙ</w:t>
      </w:r>
      <w:r>
        <w:rPr>
          <w:rFonts w:ascii="Times New Roman" w:hAnsi="Times New Roman" w:cs="Times New Roman"/>
          <w:sz w:val="12"/>
          <w:szCs w:val="12"/>
        </w:rPr>
        <w:t xml:space="preserve"> </w:t>
      </w:r>
      <w:r w:rsidRPr="00800E72">
        <w:rPr>
          <w:rFonts w:ascii="Times New Roman" w:hAnsi="Times New Roman" w:cs="Times New Roman"/>
          <w:sz w:val="12"/>
          <w:szCs w:val="12"/>
        </w:rPr>
        <w:t>САМАРСКОЙ ОБЛАСТИ</w:t>
      </w:r>
    </w:p>
    <w:p w:rsidR="001F4710" w:rsidRDefault="00800E72" w:rsidP="00800E72">
      <w:pPr>
        <w:spacing w:after="0" w:line="240" w:lineRule="auto"/>
        <w:ind w:firstLine="284"/>
        <w:jc w:val="center"/>
        <w:rPr>
          <w:rFonts w:ascii="Times New Roman" w:hAnsi="Times New Roman" w:cs="Times New Roman"/>
          <w:sz w:val="12"/>
          <w:szCs w:val="12"/>
        </w:rPr>
      </w:pPr>
      <w:r w:rsidRPr="00800E72">
        <w:rPr>
          <w:rFonts w:ascii="Times New Roman" w:hAnsi="Times New Roman" w:cs="Times New Roman"/>
          <w:sz w:val="12"/>
          <w:szCs w:val="12"/>
        </w:rPr>
        <w:t>НА ПЕРИОД ДО 2033 ГОДА</w:t>
      </w:r>
      <w:r>
        <w:rPr>
          <w:rFonts w:ascii="Times New Roman" w:hAnsi="Times New Roman" w:cs="Times New Roman"/>
          <w:sz w:val="12"/>
          <w:szCs w:val="12"/>
        </w:rPr>
        <w:t xml:space="preserve"> </w:t>
      </w:r>
      <w:r w:rsidRPr="00800E72">
        <w:rPr>
          <w:rFonts w:ascii="Times New Roman" w:hAnsi="Times New Roman" w:cs="Times New Roman"/>
          <w:sz w:val="12"/>
          <w:szCs w:val="12"/>
        </w:rPr>
        <w:t>(АКТУАЛИЗАЦИЯ на 2023 год)</w:t>
      </w:r>
    </w:p>
    <w:p w:rsidR="001F4710" w:rsidRDefault="00800E72" w:rsidP="00800E72">
      <w:pPr>
        <w:spacing w:after="0" w:line="240" w:lineRule="auto"/>
        <w:ind w:firstLine="284"/>
        <w:jc w:val="center"/>
        <w:rPr>
          <w:rFonts w:ascii="Times New Roman" w:hAnsi="Times New Roman" w:cs="Times New Roman"/>
          <w:sz w:val="12"/>
          <w:szCs w:val="12"/>
        </w:rPr>
      </w:pPr>
      <w:r w:rsidRPr="00800E72">
        <w:rPr>
          <w:rFonts w:ascii="Times New Roman" w:hAnsi="Times New Roman" w:cs="Times New Roman"/>
          <w:sz w:val="12"/>
          <w:szCs w:val="12"/>
        </w:rPr>
        <w:t>2023 г.</w:t>
      </w:r>
    </w:p>
    <w:p w:rsidR="00800E72" w:rsidRPr="00EB357F" w:rsidRDefault="00800E72" w:rsidP="00800E72">
      <w:pPr>
        <w:spacing w:after="0" w:line="240" w:lineRule="auto"/>
        <w:ind w:firstLine="284"/>
        <w:jc w:val="center"/>
        <w:rPr>
          <w:rFonts w:ascii="Times New Roman" w:hAnsi="Times New Roman" w:cs="Times New Roman"/>
          <w:sz w:val="12"/>
          <w:szCs w:val="12"/>
        </w:rPr>
      </w:pPr>
    </w:p>
    <w:p w:rsidR="00800E72" w:rsidRPr="00800E72" w:rsidRDefault="00800E72" w:rsidP="00800E72">
      <w:pPr>
        <w:spacing w:after="0" w:line="240" w:lineRule="auto"/>
        <w:ind w:firstLine="284"/>
        <w:jc w:val="center"/>
        <w:rPr>
          <w:rFonts w:ascii="Times New Roman" w:hAnsi="Times New Roman" w:cs="Times New Roman"/>
          <w:sz w:val="12"/>
          <w:szCs w:val="12"/>
        </w:rPr>
      </w:pPr>
      <w:r w:rsidRPr="00800E72">
        <w:rPr>
          <w:rFonts w:ascii="Times New Roman" w:hAnsi="Times New Roman" w:cs="Times New Roman"/>
          <w:sz w:val="12"/>
          <w:szCs w:val="12"/>
        </w:rPr>
        <w:t>ОГЛАВЛЕНИЕ</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Оглавление..............................................................................................................</w:t>
      </w:r>
      <w:r>
        <w:rPr>
          <w:rFonts w:ascii="Times New Roman" w:hAnsi="Times New Roman" w:cs="Times New Roman"/>
          <w:sz w:val="12"/>
          <w:szCs w:val="12"/>
        </w:rPr>
        <w:t>......................................................................................................</w:t>
      </w:r>
      <w:r w:rsidRPr="00800E72">
        <w:rPr>
          <w:rFonts w:ascii="Times New Roman" w:hAnsi="Times New Roman" w:cs="Times New Roman"/>
          <w:sz w:val="12"/>
          <w:szCs w:val="12"/>
        </w:rPr>
        <w:t>..... 2</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Термины и определения, принятые в работе..........................................................</w:t>
      </w:r>
      <w:r>
        <w:rPr>
          <w:rFonts w:ascii="Times New Roman" w:hAnsi="Times New Roman" w:cs="Times New Roman"/>
          <w:sz w:val="12"/>
          <w:szCs w:val="12"/>
        </w:rPr>
        <w:t>......................................................................................................</w:t>
      </w:r>
      <w:r w:rsidRPr="00800E72">
        <w:rPr>
          <w:rFonts w:ascii="Times New Roman" w:hAnsi="Times New Roman" w:cs="Times New Roman"/>
          <w:sz w:val="12"/>
          <w:szCs w:val="12"/>
        </w:rPr>
        <w:t>.. 3</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Глава 1. Цели проведения актуализации.............................................</w:t>
      </w:r>
      <w:r>
        <w:rPr>
          <w:rFonts w:ascii="Times New Roman" w:hAnsi="Times New Roman" w:cs="Times New Roman"/>
          <w:sz w:val="12"/>
          <w:szCs w:val="12"/>
        </w:rPr>
        <w:t>......................................................................................................</w:t>
      </w:r>
      <w:r w:rsidRPr="00800E72">
        <w:rPr>
          <w:rFonts w:ascii="Times New Roman" w:hAnsi="Times New Roman" w:cs="Times New Roman"/>
          <w:sz w:val="12"/>
          <w:szCs w:val="12"/>
        </w:rPr>
        <w:t>...................... 6</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 xml:space="preserve">Глава 2. Схема водоснабжения </w:t>
      </w:r>
      <w:r>
        <w:rPr>
          <w:rFonts w:ascii="Times New Roman" w:hAnsi="Times New Roman" w:cs="Times New Roman"/>
          <w:sz w:val="12"/>
          <w:szCs w:val="12"/>
        </w:rPr>
        <w:t>……………………………………………………………………………………………………………………</w:t>
      </w:r>
      <w:proofErr w:type="gramStart"/>
      <w:r>
        <w:rPr>
          <w:rFonts w:ascii="Times New Roman" w:hAnsi="Times New Roman" w:cs="Times New Roman"/>
          <w:sz w:val="12"/>
          <w:szCs w:val="12"/>
        </w:rPr>
        <w:t>…….</w:t>
      </w:r>
      <w:proofErr w:type="gramEnd"/>
      <w:r w:rsidRPr="00800E72">
        <w:rPr>
          <w:rFonts w:ascii="Times New Roman" w:hAnsi="Times New Roman" w:cs="Times New Roman"/>
          <w:sz w:val="12"/>
          <w:szCs w:val="12"/>
        </w:rPr>
        <w:t>9</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Раздел 2.1. Технико-экономическое состояние централизованных систем</w:t>
      </w:r>
      <w:r>
        <w:rPr>
          <w:rFonts w:ascii="Times New Roman" w:hAnsi="Times New Roman" w:cs="Times New Roman"/>
          <w:sz w:val="12"/>
          <w:szCs w:val="12"/>
        </w:rPr>
        <w:t xml:space="preserve"> </w:t>
      </w:r>
      <w:r w:rsidRPr="00800E72">
        <w:rPr>
          <w:rFonts w:ascii="Times New Roman" w:hAnsi="Times New Roman" w:cs="Times New Roman"/>
          <w:sz w:val="12"/>
          <w:szCs w:val="12"/>
        </w:rPr>
        <w:t>водоснабжения сельского поселения........................</w:t>
      </w:r>
      <w:r>
        <w:rPr>
          <w:rFonts w:ascii="Times New Roman" w:hAnsi="Times New Roman" w:cs="Times New Roman"/>
          <w:sz w:val="12"/>
          <w:szCs w:val="12"/>
        </w:rPr>
        <w:t>..........................</w:t>
      </w:r>
      <w:r w:rsidRPr="00800E72">
        <w:rPr>
          <w:rFonts w:ascii="Times New Roman" w:hAnsi="Times New Roman" w:cs="Times New Roman"/>
          <w:sz w:val="12"/>
          <w:szCs w:val="12"/>
        </w:rPr>
        <w:t>9</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Раздел 2.2. Направления развития централизованных систем водоснабжения</w:t>
      </w:r>
      <w:r>
        <w:rPr>
          <w:rFonts w:ascii="Times New Roman" w:hAnsi="Times New Roman" w:cs="Times New Roman"/>
          <w:sz w:val="12"/>
          <w:szCs w:val="12"/>
        </w:rPr>
        <w:t>………………………………………………………………</w:t>
      </w:r>
      <w:proofErr w:type="gramStart"/>
      <w:r>
        <w:rPr>
          <w:rFonts w:ascii="Times New Roman" w:hAnsi="Times New Roman" w:cs="Times New Roman"/>
          <w:sz w:val="12"/>
          <w:szCs w:val="12"/>
        </w:rPr>
        <w:t>…...</w:t>
      </w:r>
      <w:r w:rsidRPr="00800E72">
        <w:rPr>
          <w:rFonts w:ascii="Times New Roman" w:hAnsi="Times New Roman" w:cs="Times New Roman"/>
          <w:sz w:val="12"/>
          <w:szCs w:val="12"/>
        </w:rPr>
        <w:t>.</w:t>
      </w:r>
      <w:proofErr w:type="gramEnd"/>
      <w:r w:rsidRPr="00800E72">
        <w:rPr>
          <w:rFonts w:ascii="Times New Roman" w:hAnsi="Times New Roman" w:cs="Times New Roman"/>
          <w:sz w:val="12"/>
          <w:szCs w:val="12"/>
        </w:rPr>
        <w:t>. 22</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Раздел 2.3. Баланс водоснабжения и потребления, горячей, питьевой,</w:t>
      </w:r>
      <w:r>
        <w:rPr>
          <w:rFonts w:ascii="Times New Roman" w:hAnsi="Times New Roman" w:cs="Times New Roman"/>
          <w:sz w:val="12"/>
          <w:szCs w:val="12"/>
        </w:rPr>
        <w:t xml:space="preserve"> </w:t>
      </w:r>
      <w:r w:rsidRPr="00800E72">
        <w:rPr>
          <w:rFonts w:ascii="Times New Roman" w:hAnsi="Times New Roman" w:cs="Times New Roman"/>
          <w:sz w:val="12"/>
          <w:szCs w:val="12"/>
        </w:rPr>
        <w:t>технической воды........................................................................</w:t>
      </w:r>
      <w:r>
        <w:rPr>
          <w:rFonts w:ascii="Times New Roman" w:hAnsi="Times New Roman" w:cs="Times New Roman"/>
          <w:sz w:val="12"/>
          <w:szCs w:val="12"/>
        </w:rPr>
        <w:t>..............</w:t>
      </w:r>
      <w:r w:rsidRPr="00800E72">
        <w:rPr>
          <w:rFonts w:ascii="Times New Roman" w:hAnsi="Times New Roman" w:cs="Times New Roman"/>
          <w:sz w:val="12"/>
          <w:szCs w:val="12"/>
        </w:rPr>
        <w:t>31</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Раздел 2.4. Предложения по строительству, реконструкции и модернизации</w:t>
      </w:r>
      <w:r>
        <w:rPr>
          <w:rFonts w:ascii="Times New Roman" w:hAnsi="Times New Roman" w:cs="Times New Roman"/>
          <w:sz w:val="12"/>
          <w:szCs w:val="12"/>
        </w:rPr>
        <w:t xml:space="preserve"> </w:t>
      </w:r>
      <w:r w:rsidRPr="00800E72">
        <w:rPr>
          <w:rFonts w:ascii="Times New Roman" w:hAnsi="Times New Roman" w:cs="Times New Roman"/>
          <w:sz w:val="12"/>
          <w:szCs w:val="12"/>
        </w:rPr>
        <w:t>объектов централизованных систем водоснабжения..............</w:t>
      </w:r>
      <w:r>
        <w:rPr>
          <w:rFonts w:ascii="Times New Roman" w:hAnsi="Times New Roman" w:cs="Times New Roman"/>
          <w:sz w:val="12"/>
          <w:szCs w:val="12"/>
        </w:rPr>
        <w:t>...</w:t>
      </w:r>
      <w:r w:rsidRPr="00800E72">
        <w:rPr>
          <w:rFonts w:ascii="Times New Roman" w:hAnsi="Times New Roman" w:cs="Times New Roman"/>
          <w:sz w:val="12"/>
          <w:szCs w:val="12"/>
        </w:rPr>
        <w:t>64</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Раздел 2.5. Экологические аспекты мероприятий по строительству объектов</w:t>
      </w:r>
      <w:r>
        <w:rPr>
          <w:rFonts w:ascii="Times New Roman" w:hAnsi="Times New Roman" w:cs="Times New Roman"/>
          <w:sz w:val="12"/>
          <w:szCs w:val="12"/>
        </w:rPr>
        <w:t xml:space="preserve"> </w:t>
      </w:r>
      <w:r w:rsidRPr="00800E72">
        <w:rPr>
          <w:rFonts w:ascii="Times New Roman" w:hAnsi="Times New Roman" w:cs="Times New Roman"/>
          <w:sz w:val="12"/>
          <w:szCs w:val="12"/>
        </w:rPr>
        <w:t>централизованных систем водоснабжения..............................</w:t>
      </w:r>
      <w:r>
        <w:rPr>
          <w:rFonts w:ascii="Times New Roman" w:hAnsi="Times New Roman" w:cs="Times New Roman"/>
          <w:sz w:val="12"/>
          <w:szCs w:val="12"/>
        </w:rPr>
        <w:t>...</w:t>
      </w:r>
      <w:r w:rsidRPr="00800E72">
        <w:rPr>
          <w:rFonts w:ascii="Times New Roman" w:hAnsi="Times New Roman" w:cs="Times New Roman"/>
          <w:sz w:val="12"/>
          <w:szCs w:val="12"/>
        </w:rPr>
        <w:t>79</w:t>
      </w:r>
    </w:p>
    <w:p w:rsidR="00800E72" w:rsidRPr="00800E72" w:rsidRDefault="00800E72" w:rsidP="00800E72">
      <w:pPr>
        <w:spacing w:after="0" w:line="240" w:lineRule="auto"/>
        <w:ind w:left="284"/>
        <w:jc w:val="both"/>
        <w:rPr>
          <w:rFonts w:ascii="Times New Roman" w:hAnsi="Times New Roman" w:cs="Times New Roman"/>
          <w:sz w:val="12"/>
          <w:szCs w:val="12"/>
        </w:rPr>
      </w:pPr>
      <w:r w:rsidRPr="00800E72">
        <w:rPr>
          <w:rFonts w:ascii="Times New Roman" w:hAnsi="Times New Roman" w:cs="Times New Roman"/>
          <w:sz w:val="12"/>
          <w:szCs w:val="12"/>
        </w:rPr>
        <w:t>Раздел 2.6. Оценка объёмов капитальных вложений в строительство,</w:t>
      </w:r>
      <w:r>
        <w:rPr>
          <w:rFonts w:ascii="Times New Roman" w:hAnsi="Times New Roman" w:cs="Times New Roman"/>
          <w:sz w:val="12"/>
          <w:szCs w:val="12"/>
        </w:rPr>
        <w:t xml:space="preserve"> </w:t>
      </w:r>
      <w:r w:rsidRPr="00800E72">
        <w:rPr>
          <w:rFonts w:ascii="Times New Roman" w:hAnsi="Times New Roman" w:cs="Times New Roman"/>
          <w:sz w:val="12"/>
          <w:szCs w:val="12"/>
        </w:rPr>
        <w:t xml:space="preserve">реконструкцию и модернизацию объектов централизованных </w:t>
      </w:r>
      <w:proofErr w:type="gramStart"/>
      <w:r w:rsidRPr="00800E72">
        <w:rPr>
          <w:rFonts w:ascii="Times New Roman" w:hAnsi="Times New Roman" w:cs="Times New Roman"/>
          <w:sz w:val="12"/>
          <w:szCs w:val="12"/>
        </w:rPr>
        <w:t>систем</w:t>
      </w:r>
      <w:r>
        <w:rPr>
          <w:rFonts w:ascii="Times New Roman" w:hAnsi="Times New Roman" w:cs="Times New Roman"/>
          <w:sz w:val="12"/>
          <w:szCs w:val="12"/>
        </w:rPr>
        <w:t xml:space="preserve">  </w:t>
      </w:r>
      <w:r w:rsidRPr="00800E72">
        <w:rPr>
          <w:rFonts w:ascii="Times New Roman" w:hAnsi="Times New Roman" w:cs="Times New Roman"/>
          <w:sz w:val="12"/>
          <w:szCs w:val="12"/>
        </w:rPr>
        <w:t>водоснабжения</w:t>
      </w:r>
      <w:proofErr w:type="gramEnd"/>
      <w:r w:rsidRPr="00800E72">
        <w:rPr>
          <w:rFonts w:ascii="Times New Roman" w:hAnsi="Times New Roman" w:cs="Times New Roman"/>
          <w:sz w:val="12"/>
          <w:szCs w:val="12"/>
        </w:rPr>
        <w:t>.............................................................................................................</w:t>
      </w:r>
      <w:r>
        <w:rPr>
          <w:rFonts w:ascii="Times New Roman" w:hAnsi="Times New Roman" w:cs="Times New Roman"/>
          <w:sz w:val="12"/>
          <w:szCs w:val="12"/>
        </w:rPr>
        <w:t>.....................................................................................................</w:t>
      </w:r>
      <w:r w:rsidRPr="00800E72">
        <w:rPr>
          <w:rFonts w:ascii="Times New Roman" w:hAnsi="Times New Roman" w:cs="Times New Roman"/>
          <w:sz w:val="12"/>
          <w:szCs w:val="12"/>
        </w:rPr>
        <w:t>81</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Раздел 2.7. Плановые значения показателе</w:t>
      </w:r>
      <w:r>
        <w:rPr>
          <w:rFonts w:ascii="Times New Roman" w:hAnsi="Times New Roman" w:cs="Times New Roman"/>
          <w:sz w:val="12"/>
          <w:szCs w:val="12"/>
        </w:rPr>
        <w:t>й развития централизованных сис</w:t>
      </w:r>
      <w:r w:rsidRPr="00800E72">
        <w:rPr>
          <w:rFonts w:ascii="Times New Roman" w:hAnsi="Times New Roman" w:cs="Times New Roman"/>
          <w:sz w:val="12"/>
          <w:szCs w:val="12"/>
        </w:rPr>
        <w:t>тем водоснабжения...................................................................</w:t>
      </w:r>
      <w:r>
        <w:rPr>
          <w:rFonts w:ascii="Times New Roman" w:hAnsi="Times New Roman" w:cs="Times New Roman"/>
          <w:sz w:val="12"/>
          <w:szCs w:val="12"/>
        </w:rPr>
        <w:t>......</w:t>
      </w:r>
      <w:r w:rsidRPr="00800E72">
        <w:rPr>
          <w:rFonts w:ascii="Times New Roman" w:hAnsi="Times New Roman" w:cs="Times New Roman"/>
          <w:sz w:val="12"/>
          <w:szCs w:val="12"/>
        </w:rPr>
        <w:t>92</w:t>
      </w:r>
    </w:p>
    <w:p w:rsidR="00800E72" w:rsidRPr="00800E72" w:rsidRDefault="00800E72" w:rsidP="00800E72">
      <w:pPr>
        <w:spacing w:after="0" w:line="240" w:lineRule="auto"/>
        <w:ind w:left="284"/>
        <w:jc w:val="both"/>
        <w:rPr>
          <w:rFonts w:ascii="Times New Roman" w:hAnsi="Times New Roman" w:cs="Times New Roman"/>
          <w:sz w:val="12"/>
          <w:szCs w:val="12"/>
        </w:rPr>
      </w:pPr>
      <w:r w:rsidRPr="00800E72">
        <w:rPr>
          <w:rFonts w:ascii="Times New Roman" w:hAnsi="Times New Roman" w:cs="Times New Roman"/>
          <w:sz w:val="12"/>
          <w:szCs w:val="12"/>
        </w:rPr>
        <w:t>Раздел 2.8. Перечень выявленных бесхозяйных объектов централизованных</w:t>
      </w:r>
      <w:r>
        <w:rPr>
          <w:rFonts w:ascii="Times New Roman" w:hAnsi="Times New Roman" w:cs="Times New Roman"/>
          <w:sz w:val="12"/>
          <w:szCs w:val="12"/>
        </w:rPr>
        <w:t xml:space="preserve"> </w:t>
      </w:r>
      <w:r w:rsidRPr="00800E72">
        <w:rPr>
          <w:rFonts w:ascii="Times New Roman" w:hAnsi="Times New Roman" w:cs="Times New Roman"/>
          <w:sz w:val="12"/>
          <w:szCs w:val="12"/>
        </w:rPr>
        <w:t>систем водоснабжения (в случае их выявлени</w:t>
      </w:r>
      <w:r>
        <w:rPr>
          <w:rFonts w:ascii="Times New Roman" w:hAnsi="Times New Roman" w:cs="Times New Roman"/>
          <w:sz w:val="12"/>
          <w:szCs w:val="12"/>
        </w:rPr>
        <w:t>я) и перечень организаций, упол</w:t>
      </w:r>
      <w:r w:rsidRPr="00800E72">
        <w:rPr>
          <w:rFonts w:ascii="Times New Roman" w:hAnsi="Times New Roman" w:cs="Times New Roman"/>
          <w:sz w:val="12"/>
          <w:szCs w:val="12"/>
        </w:rPr>
        <w:t>номоченных на их эксплуатацию...............................................................................</w:t>
      </w:r>
      <w:r>
        <w:rPr>
          <w:rFonts w:ascii="Times New Roman" w:hAnsi="Times New Roman" w:cs="Times New Roman"/>
          <w:sz w:val="12"/>
          <w:szCs w:val="12"/>
        </w:rPr>
        <w:t>.....................................................................</w:t>
      </w:r>
      <w:r w:rsidRPr="00800E72">
        <w:rPr>
          <w:rFonts w:ascii="Times New Roman" w:hAnsi="Times New Roman" w:cs="Times New Roman"/>
          <w:sz w:val="12"/>
          <w:szCs w:val="12"/>
        </w:rPr>
        <w:t>94</w:t>
      </w:r>
    </w:p>
    <w:p w:rsidR="00800E72" w:rsidRPr="00800E72" w:rsidRDefault="00800E72" w:rsidP="00800E72">
      <w:pPr>
        <w:spacing w:after="0" w:line="240" w:lineRule="auto"/>
        <w:ind w:firstLine="284"/>
        <w:jc w:val="both"/>
        <w:rPr>
          <w:rFonts w:ascii="Times New Roman" w:hAnsi="Times New Roman" w:cs="Times New Roman"/>
          <w:sz w:val="12"/>
          <w:szCs w:val="12"/>
        </w:rPr>
      </w:pPr>
      <w:r w:rsidRPr="00800E72">
        <w:rPr>
          <w:rFonts w:ascii="Times New Roman" w:hAnsi="Times New Roman" w:cs="Times New Roman"/>
          <w:sz w:val="12"/>
          <w:szCs w:val="12"/>
        </w:rPr>
        <w:t>Приложения..................................................................................................................</w:t>
      </w:r>
      <w:r>
        <w:rPr>
          <w:rFonts w:ascii="Times New Roman" w:hAnsi="Times New Roman" w:cs="Times New Roman"/>
          <w:sz w:val="12"/>
          <w:szCs w:val="12"/>
        </w:rPr>
        <w:t>.....................................................................................................</w:t>
      </w:r>
      <w:r w:rsidRPr="00800E72">
        <w:rPr>
          <w:rFonts w:ascii="Times New Roman" w:hAnsi="Times New Roman" w:cs="Times New Roman"/>
          <w:sz w:val="12"/>
          <w:szCs w:val="12"/>
        </w:rPr>
        <w:t>95</w:t>
      </w:r>
    </w:p>
    <w:p w:rsidR="00EB357F" w:rsidRPr="00800E72" w:rsidRDefault="00800E72" w:rsidP="00800E72">
      <w:pPr>
        <w:spacing w:after="0" w:line="240" w:lineRule="auto"/>
        <w:ind w:firstLine="284"/>
        <w:jc w:val="both"/>
        <w:rPr>
          <w:rFonts w:ascii="Times New Roman" w:hAnsi="Times New Roman" w:cs="Times New Roman"/>
          <w:i/>
          <w:sz w:val="12"/>
          <w:szCs w:val="12"/>
        </w:rPr>
      </w:pPr>
      <w:r w:rsidRPr="00800E72">
        <w:rPr>
          <w:rFonts w:ascii="Times New Roman" w:hAnsi="Times New Roman" w:cs="Times New Roman"/>
          <w:i/>
          <w:sz w:val="12"/>
          <w:szCs w:val="12"/>
        </w:rPr>
        <w:t>Приложение №1 – Протоколы лабораторных испытаний качества воды</w:t>
      </w:r>
    </w:p>
    <w:p w:rsidR="00EB357F" w:rsidRDefault="00EB357F" w:rsidP="00EB357F">
      <w:pPr>
        <w:spacing w:after="0" w:line="240" w:lineRule="auto"/>
        <w:ind w:firstLine="284"/>
        <w:jc w:val="both"/>
        <w:rPr>
          <w:rFonts w:ascii="Times New Roman" w:hAnsi="Times New Roman" w:cs="Times New Roman"/>
          <w:sz w:val="12"/>
          <w:szCs w:val="12"/>
        </w:rPr>
      </w:pPr>
    </w:p>
    <w:p w:rsidR="007A3C3D" w:rsidRDefault="007A3C3D" w:rsidP="007A3C3D">
      <w:pPr>
        <w:spacing w:after="0" w:line="240" w:lineRule="auto"/>
        <w:ind w:firstLine="284"/>
        <w:jc w:val="right"/>
        <w:rPr>
          <w:rFonts w:ascii="Times New Roman" w:hAnsi="Times New Roman" w:cs="Times New Roman"/>
          <w:sz w:val="12"/>
          <w:szCs w:val="12"/>
        </w:rPr>
      </w:pPr>
    </w:p>
    <w:p w:rsidR="00FA084B" w:rsidRDefault="00FA084B" w:rsidP="00B43E09">
      <w:pPr>
        <w:spacing w:after="0" w:line="240" w:lineRule="auto"/>
        <w:ind w:firstLine="284"/>
        <w:jc w:val="center"/>
        <w:rPr>
          <w:rFonts w:ascii="Times New Roman" w:hAnsi="Times New Roman" w:cs="Times New Roman"/>
          <w:sz w:val="12"/>
          <w:szCs w:val="12"/>
        </w:rPr>
      </w:pPr>
    </w:p>
    <w:p w:rsidR="008E2DB7" w:rsidRPr="008E2DB7" w:rsidRDefault="008E2DB7" w:rsidP="008E2DB7">
      <w:pPr>
        <w:spacing w:after="0" w:line="240" w:lineRule="auto"/>
        <w:ind w:firstLine="284"/>
        <w:jc w:val="center"/>
        <w:rPr>
          <w:rFonts w:ascii="Times New Roman" w:hAnsi="Times New Roman" w:cs="Times New Roman"/>
          <w:b/>
          <w:bCs/>
          <w:sz w:val="12"/>
          <w:szCs w:val="12"/>
        </w:rPr>
      </w:pPr>
      <w:r w:rsidRPr="008E2DB7">
        <w:rPr>
          <w:rFonts w:ascii="Times New Roman" w:hAnsi="Times New Roman" w:cs="Times New Roman"/>
          <w:b/>
          <w:bCs/>
          <w:sz w:val="12"/>
          <w:szCs w:val="12"/>
        </w:rPr>
        <w:t>Термины и определения принятые в работе</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1) абонент - физическое либо юридич</w:t>
      </w:r>
      <w:r>
        <w:rPr>
          <w:rFonts w:ascii="Times New Roman" w:hAnsi="Times New Roman" w:cs="Times New Roman"/>
          <w:sz w:val="12"/>
          <w:szCs w:val="12"/>
        </w:rPr>
        <w:t>еское лицо, заключившее или обя</w:t>
      </w:r>
      <w:r w:rsidRPr="008E2DB7">
        <w:rPr>
          <w:rFonts w:ascii="Times New Roman" w:hAnsi="Times New Roman" w:cs="Times New Roman"/>
          <w:sz w:val="12"/>
          <w:szCs w:val="12"/>
        </w:rPr>
        <w:t>занное заключить договор горячего водо</w:t>
      </w:r>
      <w:r>
        <w:rPr>
          <w:rFonts w:ascii="Times New Roman" w:hAnsi="Times New Roman" w:cs="Times New Roman"/>
          <w:sz w:val="12"/>
          <w:szCs w:val="12"/>
        </w:rPr>
        <w:t>снабжения, холодного водоснабже</w:t>
      </w:r>
      <w:r w:rsidRPr="008E2DB7">
        <w:rPr>
          <w:rFonts w:ascii="Times New Roman" w:hAnsi="Times New Roman" w:cs="Times New Roman"/>
          <w:sz w:val="12"/>
          <w:szCs w:val="12"/>
        </w:rPr>
        <w:t>ния и (или) договор водоотведения, един</w:t>
      </w:r>
      <w:r>
        <w:rPr>
          <w:rFonts w:ascii="Times New Roman" w:hAnsi="Times New Roman" w:cs="Times New Roman"/>
          <w:sz w:val="12"/>
          <w:szCs w:val="12"/>
        </w:rPr>
        <w:t>ый договор холодного водоснабже</w:t>
      </w:r>
      <w:r w:rsidRPr="008E2DB7">
        <w:rPr>
          <w:rFonts w:ascii="Times New Roman" w:hAnsi="Times New Roman" w:cs="Times New Roman"/>
          <w:sz w:val="12"/>
          <w:szCs w:val="12"/>
        </w:rPr>
        <w:t>ния и водоотведения;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2) водоотведение - прием, транспортир</w:t>
      </w:r>
      <w:r>
        <w:rPr>
          <w:rFonts w:ascii="Times New Roman" w:hAnsi="Times New Roman" w:cs="Times New Roman"/>
          <w:sz w:val="12"/>
          <w:szCs w:val="12"/>
        </w:rPr>
        <w:t>овка и очистка сточных вод с ис</w:t>
      </w:r>
      <w:r w:rsidRPr="008E2DB7">
        <w:rPr>
          <w:rFonts w:ascii="Times New Roman" w:hAnsi="Times New Roman" w:cs="Times New Roman"/>
          <w:sz w:val="12"/>
          <w:szCs w:val="12"/>
        </w:rPr>
        <w:t>пользованием централизованной системы водоотведения;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3) водоподготовка - обработка воды, обеспечивающая ее использование</w:t>
      </w:r>
      <w:r>
        <w:rPr>
          <w:rFonts w:ascii="Times New Roman" w:hAnsi="Times New Roman" w:cs="Times New Roman"/>
          <w:sz w:val="12"/>
          <w:szCs w:val="12"/>
        </w:rPr>
        <w:t xml:space="preserve"> </w:t>
      </w:r>
      <w:r w:rsidRPr="008E2DB7">
        <w:rPr>
          <w:rFonts w:ascii="Times New Roman" w:hAnsi="Times New Roman" w:cs="Times New Roman"/>
          <w:sz w:val="12"/>
          <w:szCs w:val="12"/>
        </w:rPr>
        <w:t>в качестве питьевой или технической воды;</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4) водоснабжение - водоподготовка, транспортировка и подача питьевой</w:t>
      </w:r>
      <w:r>
        <w:rPr>
          <w:rFonts w:ascii="Times New Roman" w:hAnsi="Times New Roman" w:cs="Times New Roman"/>
          <w:sz w:val="12"/>
          <w:szCs w:val="12"/>
        </w:rPr>
        <w:t xml:space="preserve"> </w:t>
      </w:r>
      <w:r w:rsidRPr="008E2DB7">
        <w:rPr>
          <w:rFonts w:ascii="Times New Roman" w:hAnsi="Times New Roman" w:cs="Times New Roman"/>
          <w:sz w:val="12"/>
          <w:szCs w:val="12"/>
        </w:rPr>
        <w:t>или технической воды абонентам с использованием централизованных или</w:t>
      </w:r>
      <w:r>
        <w:rPr>
          <w:rFonts w:ascii="Times New Roman" w:hAnsi="Times New Roman" w:cs="Times New Roman"/>
          <w:sz w:val="12"/>
          <w:szCs w:val="12"/>
        </w:rPr>
        <w:t xml:space="preserve"> </w:t>
      </w:r>
      <w:r w:rsidRPr="008E2DB7">
        <w:rPr>
          <w:rFonts w:ascii="Times New Roman" w:hAnsi="Times New Roman" w:cs="Times New Roman"/>
          <w:sz w:val="12"/>
          <w:szCs w:val="12"/>
        </w:rPr>
        <w:t>нецентрализованных систем холодного в</w:t>
      </w:r>
      <w:r>
        <w:rPr>
          <w:rFonts w:ascii="Times New Roman" w:hAnsi="Times New Roman" w:cs="Times New Roman"/>
          <w:sz w:val="12"/>
          <w:szCs w:val="12"/>
        </w:rPr>
        <w:t>одоснабжения (холодное водоснаб</w:t>
      </w:r>
      <w:r w:rsidRPr="008E2DB7">
        <w:rPr>
          <w:rFonts w:ascii="Times New Roman" w:hAnsi="Times New Roman" w:cs="Times New Roman"/>
          <w:sz w:val="12"/>
          <w:szCs w:val="12"/>
        </w:rPr>
        <w:t>жение) или приготовление, транспортиров</w:t>
      </w:r>
      <w:r>
        <w:rPr>
          <w:rFonts w:ascii="Times New Roman" w:hAnsi="Times New Roman" w:cs="Times New Roman"/>
          <w:sz w:val="12"/>
          <w:szCs w:val="12"/>
        </w:rPr>
        <w:t>ка и подача горячей воды абонен</w:t>
      </w:r>
      <w:r w:rsidRPr="008E2DB7">
        <w:rPr>
          <w:rFonts w:ascii="Times New Roman" w:hAnsi="Times New Roman" w:cs="Times New Roman"/>
          <w:sz w:val="12"/>
          <w:szCs w:val="12"/>
        </w:rPr>
        <w:t>там с использованием централизованных или нецентрализованных систем</w:t>
      </w:r>
      <w:r>
        <w:rPr>
          <w:rFonts w:ascii="Times New Roman" w:hAnsi="Times New Roman" w:cs="Times New Roman"/>
          <w:sz w:val="12"/>
          <w:szCs w:val="12"/>
        </w:rPr>
        <w:t xml:space="preserve"> </w:t>
      </w:r>
      <w:r w:rsidRPr="008E2DB7">
        <w:rPr>
          <w:rFonts w:ascii="Times New Roman" w:hAnsi="Times New Roman" w:cs="Times New Roman"/>
          <w:sz w:val="12"/>
          <w:szCs w:val="12"/>
        </w:rPr>
        <w:t>горячего водоснабжения (горячее водоснабжение);</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5) водопроводная сеть - комплекс те</w:t>
      </w:r>
      <w:r>
        <w:rPr>
          <w:rFonts w:ascii="Times New Roman" w:hAnsi="Times New Roman" w:cs="Times New Roman"/>
          <w:sz w:val="12"/>
          <w:szCs w:val="12"/>
        </w:rPr>
        <w:t>хнологически связанных между со</w:t>
      </w:r>
      <w:r w:rsidRPr="008E2DB7">
        <w:rPr>
          <w:rFonts w:ascii="Times New Roman" w:hAnsi="Times New Roman" w:cs="Times New Roman"/>
          <w:sz w:val="12"/>
          <w:szCs w:val="12"/>
        </w:rPr>
        <w:t>бой инженерных сооружений, предназначенных для транспортировки воды,</w:t>
      </w:r>
      <w:r>
        <w:rPr>
          <w:rFonts w:ascii="Times New Roman" w:hAnsi="Times New Roman" w:cs="Times New Roman"/>
          <w:sz w:val="12"/>
          <w:szCs w:val="12"/>
        </w:rPr>
        <w:t xml:space="preserve"> </w:t>
      </w:r>
      <w:r w:rsidRPr="008E2DB7">
        <w:rPr>
          <w:rFonts w:ascii="Times New Roman" w:hAnsi="Times New Roman" w:cs="Times New Roman"/>
          <w:sz w:val="12"/>
          <w:szCs w:val="12"/>
        </w:rPr>
        <w:t>за исключением инженерных сооружений,</w:t>
      </w:r>
      <w:r>
        <w:rPr>
          <w:rFonts w:ascii="Times New Roman" w:hAnsi="Times New Roman" w:cs="Times New Roman"/>
          <w:sz w:val="12"/>
          <w:szCs w:val="12"/>
        </w:rPr>
        <w:t xml:space="preserve"> используемых также в целях теп</w:t>
      </w:r>
      <w:r w:rsidRPr="008E2DB7">
        <w:rPr>
          <w:rFonts w:ascii="Times New Roman" w:hAnsi="Times New Roman" w:cs="Times New Roman"/>
          <w:sz w:val="12"/>
          <w:szCs w:val="12"/>
        </w:rPr>
        <w:t>лоснабжения;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lastRenderedPageBreak/>
        <w:t>6) гарантирующая организация - ор</w:t>
      </w:r>
      <w:r>
        <w:rPr>
          <w:rFonts w:ascii="Times New Roman" w:hAnsi="Times New Roman" w:cs="Times New Roman"/>
          <w:sz w:val="12"/>
          <w:szCs w:val="12"/>
        </w:rPr>
        <w:t>ганизация, осуществляющая холод</w:t>
      </w:r>
      <w:r w:rsidRPr="008E2DB7">
        <w:rPr>
          <w:rFonts w:ascii="Times New Roman" w:hAnsi="Times New Roman" w:cs="Times New Roman"/>
          <w:sz w:val="12"/>
          <w:szCs w:val="12"/>
        </w:rPr>
        <w:t>ное водоснабжение и (или) водоотведение, определенная решением органа</w:t>
      </w:r>
      <w:r>
        <w:rPr>
          <w:rFonts w:ascii="Times New Roman" w:hAnsi="Times New Roman" w:cs="Times New Roman"/>
          <w:sz w:val="12"/>
          <w:szCs w:val="12"/>
        </w:rPr>
        <w:t xml:space="preserve"> </w:t>
      </w:r>
      <w:r w:rsidRPr="008E2DB7">
        <w:rPr>
          <w:rFonts w:ascii="Times New Roman" w:hAnsi="Times New Roman" w:cs="Times New Roman"/>
          <w:sz w:val="12"/>
          <w:szCs w:val="12"/>
        </w:rPr>
        <w:t>местного самоуправления поселения, городс</w:t>
      </w:r>
      <w:r>
        <w:rPr>
          <w:rFonts w:ascii="Times New Roman" w:hAnsi="Times New Roman" w:cs="Times New Roman"/>
          <w:sz w:val="12"/>
          <w:szCs w:val="12"/>
        </w:rPr>
        <w:t>кого округа, которая обязана за</w:t>
      </w:r>
      <w:r w:rsidRPr="008E2DB7">
        <w:rPr>
          <w:rFonts w:ascii="Times New Roman" w:hAnsi="Times New Roman" w:cs="Times New Roman"/>
          <w:sz w:val="12"/>
          <w:szCs w:val="12"/>
        </w:rPr>
        <w:t>ключить договор холодного водоснабжения, договор водоотведения, единый</w:t>
      </w:r>
      <w:r>
        <w:rPr>
          <w:rFonts w:ascii="Times New Roman" w:hAnsi="Times New Roman" w:cs="Times New Roman"/>
          <w:sz w:val="12"/>
          <w:szCs w:val="12"/>
        </w:rPr>
        <w:t xml:space="preserve"> </w:t>
      </w:r>
      <w:r w:rsidRPr="008E2DB7">
        <w:rPr>
          <w:rFonts w:ascii="Times New Roman" w:hAnsi="Times New Roman" w:cs="Times New Roman"/>
          <w:sz w:val="12"/>
          <w:szCs w:val="12"/>
        </w:rPr>
        <w:t>договор холодного водоснабжения и водоотведения с любым обратившимся</w:t>
      </w:r>
      <w:r>
        <w:rPr>
          <w:rFonts w:ascii="Times New Roman" w:hAnsi="Times New Roman" w:cs="Times New Roman"/>
          <w:sz w:val="12"/>
          <w:szCs w:val="12"/>
        </w:rPr>
        <w:t xml:space="preserve"> </w:t>
      </w:r>
      <w:r w:rsidRPr="008E2DB7">
        <w:rPr>
          <w:rFonts w:ascii="Times New Roman" w:hAnsi="Times New Roman" w:cs="Times New Roman"/>
          <w:sz w:val="12"/>
          <w:szCs w:val="12"/>
        </w:rPr>
        <w:t>к ней лицом, чьи объекты подключены (технологически присоединены) к</w:t>
      </w:r>
      <w:r>
        <w:rPr>
          <w:rFonts w:ascii="Times New Roman" w:hAnsi="Times New Roman" w:cs="Times New Roman"/>
          <w:sz w:val="12"/>
          <w:szCs w:val="12"/>
        </w:rPr>
        <w:t xml:space="preserve"> </w:t>
      </w:r>
      <w:r w:rsidRPr="008E2DB7">
        <w:rPr>
          <w:rFonts w:ascii="Times New Roman" w:hAnsi="Times New Roman" w:cs="Times New Roman"/>
          <w:sz w:val="12"/>
          <w:szCs w:val="12"/>
        </w:rPr>
        <w:t>централизованной системе холодного водоснабжения и (или) водоотведения;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7) горячая вода - вода, приготовленная</w:t>
      </w:r>
      <w:r>
        <w:rPr>
          <w:rFonts w:ascii="Times New Roman" w:hAnsi="Times New Roman" w:cs="Times New Roman"/>
          <w:sz w:val="12"/>
          <w:szCs w:val="12"/>
        </w:rPr>
        <w:t xml:space="preserve"> путем нагрева питьевой или тех</w:t>
      </w:r>
      <w:r w:rsidRPr="008E2DB7">
        <w:rPr>
          <w:rFonts w:ascii="Times New Roman" w:hAnsi="Times New Roman" w:cs="Times New Roman"/>
          <w:sz w:val="12"/>
          <w:szCs w:val="12"/>
        </w:rPr>
        <w:t>нической воды с использованием тепловой энергии, а при необходимости</w:t>
      </w:r>
      <w:r>
        <w:rPr>
          <w:rFonts w:ascii="Times New Roman" w:hAnsi="Times New Roman" w:cs="Times New Roman"/>
          <w:sz w:val="12"/>
          <w:szCs w:val="12"/>
        </w:rPr>
        <w:t xml:space="preserve"> </w:t>
      </w:r>
      <w:r w:rsidRPr="008E2DB7">
        <w:rPr>
          <w:rFonts w:ascii="Times New Roman" w:hAnsi="Times New Roman" w:cs="Times New Roman"/>
          <w:sz w:val="12"/>
          <w:szCs w:val="12"/>
        </w:rPr>
        <w:t>также путем очистки, химической подготовки и других технологических</w:t>
      </w:r>
      <w:r>
        <w:rPr>
          <w:rFonts w:ascii="Times New Roman" w:hAnsi="Times New Roman" w:cs="Times New Roman"/>
          <w:sz w:val="12"/>
          <w:szCs w:val="12"/>
        </w:rPr>
        <w:t xml:space="preserve"> </w:t>
      </w:r>
      <w:r w:rsidRPr="008E2DB7">
        <w:rPr>
          <w:rFonts w:ascii="Times New Roman" w:hAnsi="Times New Roman" w:cs="Times New Roman"/>
          <w:sz w:val="12"/>
          <w:szCs w:val="12"/>
        </w:rPr>
        <w:t>операций, осуществляемых с водой;</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8) инвестиционная программа организации, осуществляющей горячее</w:t>
      </w:r>
      <w:r>
        <w:rPr>
          <w:rFonts w:ascii="Times New Roman" w:hAnsi="Times New Roman" w:cs="Times New Roman"/>
          <w:sz w:val="12"/>
          <w:szCs w:val="12"/>
        </w:rPr>
        <w:t xml:space="preserve"> </w:t>
      </w:r>
      <w:r w:rsidRPr="008E2DB7">
        <w:rPr>
          <w:rFonts w:ascii="Times New Roman" w:hAnsi="Times New Roman" w:cs="Times New Roman"/>
          <w:sz w:val="12"/>
          <w:szCs w:val="12"/>
        </w:rPr>
        <w:t>водоснабжение, холодное водоснабжение и (или) водоотведение (далее также</w:t>
      </w:r>
      <w:r>
        <w:rPr>
          <w:rFonts w:ascii="Times New Roman" w:hAnsi="Times New Roman" w:cs="Times New Roman"/>
          <w:sz w:val="12"/>
          <w:szCs w:val="12"/>
        </w:rPr>
        <w:t xml:space="preserve"> </w:t>
      </w:r>
      <w:r w:rsidRPr="008E2DB7">
        <w:rPr>
          <w:rFonts w:ascii="Times New Roman" w:hAnsi="Times New Roman" w:cs="Times New Roman"/>
          <w:sz w:val="12"/>
          <w:szCs w:val="12"/>
        </w:rPr>
        <w:t>- инвестиционная программа), - программа мероприятий по строительству,</w:t>
      </w:r>
      <w:r>
        <w:rPr>
          <w:rFonts w:ascii="Times New Roman" w:hAnsi="Times New Roman" w:cs="Times New Roman"/>
          <w:sz w:val="12"/>
          <w:szCs w:val="12"/>
        </w:rPr>
        <w:t xml:space="preserve"> </w:t>
      </w:r>
      <w:r w:rsidRPr="008E2DB7">
        <w:rPr>
          <w:rFonts w:ascii="Times New Roman" w:hAnsi="Times New Roman" w:cs="Times New Roman"/>
          <w:sz w:val="12"/>
          <w:szCs w:val="12"/>
        </w:rPr>
        <w:t xml:space="preserve">реконструкции и модернизации объектов </w:t>
      </w:r>
      <w:r>
        <w:rPr>
          <w:rFonts w:ascii="Times New Roman" w:hAnsi="Times New Roman" w:cs="Times New Roman"/>
          <w:sz w:val="12"/>
          <w:szCs w:val="12"/>
        </w:rPr>
        <w:t>централизованной системы горяче</w:t>
      </w:r>
      <w:r w:rsidRPr="008E2DB7">
        <w:rPr>
          <w:rFonts w:ascii="Times New Roman" w:hAnsi="Times New Roman" w:cs="Times New Roman"/>
          <w:sz w:val="12"/>
          <w:szCs w:val="12"/>
        </w:rPr>
        <w:t>го водоснабжения, холодного водоснабжения и (или) водоотведения;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9) канализационная сеть - комплекс технологически связанных между</w:t>
      </w:r>
      <w:r>
        <w:rPr>
          <w:rFonts w:ascii="Times New Roman" w:hAnsi="Times New Roman" w:cs="Times New Roman"/>
          <w:sz w:val="12"/>
          <w:szCs w:val="12"/>
        </w:rPr>
        <w:t xml:space="preserve"> </w:t>
      </w:r>
      <w:r w:rsidRPr="008E2DB7">
        <w:rPr>
          <w:rFonts w:ascii="Times New Roman" w:hAnsi="Times New Roman" w:cs="Times New Roman"/>
          <w:sz w:val="12"/>
          <w:szCs w:val="12"/>
        </w:rPr>
        <w:t>собой инженерных сооружений, предназначенных для транспортировки</w:t>
      </w:r>
      <w:r>
        <w:rPr>
          <w:rFonts w:ascii="Times New Roman" w:hAnsi="Times New Roman" w:cs="Times New Roman"/>
          <w:sz w:val="12"/>
          <w:szCs w:val="12"/>
        </w:rPr>
        <w:t xml:space="preserve"> </w:t>
      </w:r>
      <w:r w:rsidRPr="008E2DB7">
        <w:rPr>
          <w:rFonts w:ascii="Times New Roman" w:hAnsi="Times New Roman" w:cs="Times New Roman"/>
          <w:sz w:val="12"/>
          <w:szCs w:val="12"/>
        </w:rPr>
        <w:t>сточных вод;</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10) качество и безопасность воды (далее - качество воды) </w:t>
      </w:r>
      <w:r>
        <w:rPr>
          <w:rFonts w:ascii="Times New Roman" w:hAnsi="Times New Roman" w:cs="Times New Roman"/>
          <w:sz w:val="12"/>
          <w:szCs w:val="12"/>
        </w:rPr>
        <w:t>–</w:t>
      </w:r>
      <w:r w:rsidRPr="008E2DB7">
        <w:rPr>
          <w:rFonts w:ascii="Times New Roman" w:hAnsi="Times New Roman" w:cs="Times New Roman"/>
          <w:sz w:val="12"/>
          <w:szCs w:val="12"/>
        </w:rPr>
        <w:t xml:space="preserve"> совокупность</w:t>
      </w:r>
      <w:r>
        <w:rPr>
          <w:rFonts w:ascii="Times New Roman" w:hAnsi="Times New Roman" w:cs="Times New Roman"/>
          <w:sz w:val="12"/>
          <w:szCs w:val="12"/>
        </w:rPr>
        <w:t xml:space="preserve"> </w:t>
      </w:r>
      <w:r w:rsidRPr="008E2DB7">
        <w:rPr>
          <w:rFonts w:ascii="Times New Roman" w:hAnsi="Times New Roman" w:cs="Times New Roman"/>
          <w:sz w:val="12"/>
          <w:szCs w:val="12"/>
        </w:rPr>
        <w:t>показателей, характеризующих физичес</w:t>
      </w:r>
      <w:r>
        <w:rPr>
          <w:rFonts w:ascii="Times New Roman" w:hAnsi="Times New Roman" w:cs="Times New Roman"/>
          <w:sz w:val="12"/>
          <w:szCs w:val="12"/>
        </w:rPr>
        <w:t>кие, химические, бактериологиче</w:t>
      </w:r>
      <w:r w:rsidRPr="008E2DB7">
        <w:rPr>
          <w:rFonts w:ascii="Times New Roman" w:hAnsi="Times New Roman" w:cs="Times New Roman"/>
          <w:sz w:val="12"/>
          <w:szCs w:val="12"/>
        </w:rPr>
        <w:t>ские, органолептические и другие свойства</w:t>
      </w:r>
      <w:r>
        <w:rPr>
          <w:rFonts w:ascii="Times New Roman" w:hAnsi="Times New Roman" w:cs="Times New Roman"/>
          <w:sz w:val="12"/>
          <w:szCs w:val="12"/>
        </w:rPr>
        <w:t xml:space="preserve"> воды, в том числе ее температу</w:t>
      </w:r>
      <w:r w:rsidRPr="008E2DB7">
        <w:rPr>
          <w:rFonts w:ascii="Times New Roman" w:hAnsi="Times New Roman" w:cs="Times New Roman"/>
          <w:sz w:val="12"/>
          <w:szCs w:val="12"/>
        </w:rPr>
        <w:t>ру;</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11) коммерческий учет воды и сточных вод (далее также </w:t>
      </w:r>
      <w:r>
        <w:rPr>
          <w:rFonts w:ascii="Times New Roman" w:hAnsi="Times New Roman" w:cs="Times New Roman"/>
          <w:sz w:val="12"/>
          <w:szCs w:val="12"/>
        </w:rPr>
        <w:t>–</w:t>
      </w:r>
      <w:r w:rsidRPr="008E2DB7">
        <w:rPr>
          <w:rFonts w:ascii="Times New Roman" w:hAnsi="Times New Roman" w:cs="Times New Roman"/>
          <w:sz w:val="12"/>
          <w:szCs w:val="12"/>
        </w:rPr>
        <w:t xml:space="preserve"> коммерческий</w:t>
      </w:r>
      <w:r>
        <w:rPr>
          <w:rFonts w:ascii="Times New Roman" w:hAnsi="Times New Roman" w:cs="Times New Roman"/>
          <w:sz w:val="12"/>
          <w:szCs w:val="12"/>
        </w:rPr>
        <w:t xml:space="preserve"> </w:t>
      </w:r>
      <w:r w:rsidRPr="008E2DB7">
        <w:rPr>
          <w:rFonts w:ascii="Times New Roman" w:hAnsi="Times New Roman" w:cs="Times New Roman"/>
          <w:sz w:val="12"/>
          <w:szCs w:val="12"/>
        </w:rPr>
        <w:t xml:space="preserve">учет) - определение количества поданной </w:t>
      </w:r>
      <w:r>
        <w:rPr>
          <w:rFonts w:ascii="Times New Roman" w:hAnsi="Times New Roman" w:cs="Times New Roman"/>
          <w:sz w:val="12"/>
          <w:szCs w:val="12"/>
        </w:rPr>
        <w:t>(полученной) за определенный пе</w:t>
      </w:r>
      <w:r w:rsidRPr="008E2DB7">
        <w:rPr>
          <w:rFonts w:ascii="Times New Roman" w:hAnsi="Times New Roman" w:cs="Times New Roman"/>
          <w:sz w:val="12"/>
          <w:szCs w:val="12"/>
        </w:rPr>
        <w:t>риод воды, принятых (отведенных) сточн</w:t>
      </w:r>
      <w:r>
        <w:rPr>
          <w:rFonts w:ascii="Times New Roman" w:hAnsi="Times New Roman" w:cs="Times New Roman"/>
          <w:sz w:val="12"/>
          <w:szCs w:val="12"/>
        </w:rPr>
        <w:t>ых вод с помощью средств измере</w:t>
      </w:r>
      <w:r w:rsidRPr="008E2DB7">
        <w:rPr>
          <w:rFonts w:ascii="Times New Roman" w:hAnsi="Times New Roman" w:cs="Times New Roman"/>
          <w:sz w:val="12"/>
          <w:szCs w:val="12"/>
        </w:rPr>
        <w:t>ний (далее - приборы учета) или расчетным способом;</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12) нецентрализованная система горячего водоснабжения - сооружения и</w:t>
      </w:r>
      <w:r>
        <w:rPr>
          <w:rFonts w:ascii="Times New Roman" w:hAnsi="Times New Roman" w:cs="Times New Roman"/>
          <w:sz w:val="12"/>
          <w:szCs w:val="12"/>
        </w:rPr>
        <w:t xml:space="preserve"> </w:t>
      </w:r>
      <w:r w:rsidRPr="008E2DB7">
        <w:rPr>
          <w:rFonts w:ascii="Times New Roman" w:hAnsi="Times New Roman" w:cs="Times New Roman"/>
          <w:sz w:val="12"/>
          <w:szCs w:val="12"/>
        </w:rPr>
        <w:t>устройства, в том числе индивидуальные тепловые пункты, с использованием</w:t>
      </w:r>
      <w:r>
        <w:rPr>
          <w:rFonts w:ascii="Times New Roman" w:hAnsi="Times New Roman" w:cs="Times New Roman"/>
          <w:sz w:val="12"/>
          <w:szCs w:val="12"/>
        </w:rPr>
        <w:t xml:space="preserve"> </w:t>
      </w:r>
      <w:r w:rsidRPr="008E2DB7">
        <w:rPr>
          <w:rFonts w:ascii="Times New Roman" w:hAnsi="Times New Roman" w:cs="Times New Roman"/>
          <w:sz w:val="12"/>
          <w:szCs w:val="12"/>
        </w:rPr>
        <w:t>которых приготовление горячей воды ос</w:t>
      </w:r>
      <w:r>
        <w:rPr>
          <w:rFonts w:ascii="Times New Roman" w:hAnsi="Times New Roman" w:cs="Times New Roman"/>
          <w:sz w:val="12"/>
          <w:szCs w:val="12"/>
        </w:rPr>
        <w:t>уществляется абонентом самостоя</w:t>
      </w:r>
      <w:r w:rsidRPr="008E2DB7">
        <w:rPr>
          <w:rFonts w:ascii="Times New Roman" w:hAnsi="Times New Roman" w:cs="Times New Roman"/>
          <w:sz w:val="12"/>
          <w:szCs w:val="12"/>
        </w:rPr>
        <w:t>тельно;</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13) нецентрализованная система холодного водоснабжения </w:t>
      </w:r>
      <w:r>
        <w:rPr>
          <w:rFonts w:ascii="Times New Roman" w:hAnsi="Times New Roman" w:cs="Times New Roman"/>
          <w:sz w:val="12"/>
          <w:szCs w:val="12"/>
        </w:rPr>
        <w:t>–</w:t>
      </w:r>
      <w:r w:rsidRPr="008E2DB7">
        <w:rPr>
          <w:rFonts w:ascii="Times New Roman" w:hAnsi="Times New Roman" w:cs="Times New Roman"/>
          <w:sz w:val="12"/>
          <w:szCs w:val="12"/>
        </w:rPr>
        <w:t xml:space="preserve"> сооружения</w:t>
      </w:r>
      <w:r>
        <w:rPr>
          <w:rFonts w:ascii="Times New Roman" w:hAnsi="Times New Roman" w:cs="Times New Roman"/>
          <w:sz w:val="12"/>
          <w:szCs w:val="12"/>
        </w:rPr>
        <w:t xml:space="preserve"> </w:t>
      </w:r>
      <w:r w:rsidRPr="008E2DB7">
        <w:rPr>
          <w:rFonts w:ascii="Times New Roman" w:hAnsi="Times New Roman" w:cs="Times New Roman"/>
          <w:sz w:val="12"/>
          <w:szCs w:val="12"/>
        </w:rPr>
        <w:t>и устройства, технологически не связанные с централизованной системой</w:t>
      </w:r>
      <w:r>
        <w:rPr>
          <w:rFonts w:ascii="Times New Roman" w:hAnsi="Times New Roman" w:cs="Times New Roman"/>
          <w:sz w:val="12"/>
          <w:szCs w:val="12"/>
        </w:rPr>
        <w:t xml:space="preserve"> </w:t>
      </w:r>
      <w:r w:rsidRPr="008E2DB7">
        <w:rPr>
          <w:rFonts w:ascii="Times New Roman" w:hAnsi="Times New Roman" w:cs="Times New Roman"/>
          <w:sz w:val="12"/>
          <w:szCs w:val="12"/>
        </w:rPr>
        <w:t>холодного водоснабжения и предназначенные для общего пользования или</w:t>
      </w:r>
      <w:r>
        <w:rPr>
          <w:rFonts w:ascii="Times New Roman" w:hAnsi="Times New Roman" w:cs="Times New Roman"/>
          <w:sz w:val="12"/>
          <w:szCs w:val="12"/>
        </w:rPr>
        <w:t xml:space="preserve"> </w:t>
      </w:r>
      <w:r w:rsidRPr="008E2DB7">
        <w:rPr>
          <w:rFonts w:ascii="Times New Roman" w:hAnsi="Times New Roman" w:cs="Times New Roman"/>
          <w:sz w:val="12"/>
          <w:szCs w:val="12"/>
        </w:rPr>
        <w:t>пользования ограниченного круга лиц;</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14) объект централизованной системы холодного водоснабжения и (или)</w:t>
      </w:r>
      <w:r>
        <w:rPr>
          <w:rFonts w:ascii="Times New Roman" w:hAnsi="Times New Roman" w:cs="Times New Roman"/>
          <w:sz w:val="12"/>
          <w:szCs w:val="12"/>
        </w:rPr>
        <w:t xml:space="preserve"> </w:t>
      </w:r>
      <w:r w:rsidRPr="008E2DB7">
        <w:rPr>
          <w:rFonts w:ascii="Times New Roman" w:hAnsi="Times New Roman" w:cs="Times New Roman"/>
          <w:sz w:val="12"/>
          <w:szCs w:val="12"/>
        </w:rPr>
        <w:t xml:space="preserve">водоотведения - инженерное сооружение, </w:t>
      </w:r>
      <w:r>
        <w:rPr>
          <w:rFonts w:ascii="Times New Roman" w:hAnsi="Times New Roman" w:cs="Times New Roman"/>
          <w:sz w:val="12"/>
          <w:szCs w:val="12"/>
        </w:rPr>
        <w:t>входящее в состав централизован</w:t>
      </w:r>
      <w:r w:rsidRPr="008E2DB7">
        <w:rPr>
          <w:rFonts w:ascii="Times New Roman" w:hAnsi="Times New Roman" w:cs="Times New Roman"/>
          <w:sz w:val="12"/>
          <w:szCs w:val="12"/>
        </w:rPr>
        <w:t xml:space="preserve">ной системы холодного водоснабжения и </w:t>
      </w:r>
      <w:r>
        <w:rPr>
          <w:rFonts w:ascii="Times New Roman" w:hAnsi="Times New Roman" w:cs="Times New Roman"/>
          <w:sz w:val="12"/>
          <w:szCs w:val="12"/>
        </w:rPr>
        <w:t>(или) водоотведения, непосредст</w:t>
      </w:r>
      <w:r w:rsidRPr="008E2DB7">
        <w:rPr>
          <w:rFonts w:ascii="Times New Roman" w:hAnsi="Times New Roman" w:cs="Times New Roman"/>
          <w:sz w:val="12"/>
          <w:szCs w:val="12"/>
        </w:rPr>
        <w:t>венно используемое для холодного водоснабжения и (или) водоотведения;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15) организация, осуществляющая хо</w:t>
      </w:r>
      <w:r>
        <w:rPr>
          <w:rFonts w:ascii="Times New Roman" w:hAnsi="Times New Roman" w:cs="Times New Roman"/>
          <w:sz w:val="12"/>
          <w:szCs w:val="12"/>
        </w:rPr>
        <w:t>лодное водоснабжение и (или) во</w:t>
      </w:r>
      <w:r w:rsidRPr="008E2DB7">
        <w:rPr>
          <w:rFonts w:ascii="Times New Roman" w:hAnsi="Times New Roman" w:cs="Times New Roman"/>
          <w:sz w:val="12"/>
          <w:szCs w:val="12"/>
        </w:rPr>
        <w:t>доотведение (организация водопроводно-канализационного хозяйства), -юридическое лицо, осуществляющее эк</w:t>
      </w:r>
      <w:r>
        <w:rPr>
          <w:rFonts w:ascii="Times New Roman" w:hAnsi="Times New Roman" w:cs="Times New Roman"/>
          <w:sz w:val="12"/>
          <w:szCs w:val="12"/>
        </w:rPr>
        <w:t>сплуатацию централизованных сис</w:t>
      </w:r>
      <w:r w:rsidRPr="008E2DB7">
        <w:rPr>
          <w:rFonts w:ascii="Times New Roman" w:hAnsi="Times New Roman" w:cs="Times New Roman"/>
          <w:sz w:val="12"/>
          <w:szCs w:val="12"/>
        </w:rPr>
        <w:t xml:space="preserve">тем холодного водоснабжения и (или) водоотведения, отдельных </w:t>
      </w:r>
      <w:proofErr w:type="spellStart"/>
      <w:r w:rsidRPr="008E2DB7">
        <w:rPr>
          <w:rFonts w:ascii="Times New Roman" w:hAnsi="Times New Roman" w:cs="Times New Roman"/>
          <w:sz w:val="12"/>
          <w:szCs w:val="12"/>
        </w:rPr>
        <w:t>объектовтаких</w:t>
      </w:r>
      <w:proofErr w:type="spellEnd"/>
      <w:r w:rsidRPr="008E2DB7">
        <w:rPr>
          <w:rFonts w:ascii="Times New Roman" w:hAnsi="Times New Roman" w:cs="Times New Roman"/>
          <w:sz w:val="12"/>
          <w:szCs w:val="12"/>
        </w:rPr>
        <w:t xml:space="preserve"> систем;</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16) орган регулирования тарифов в с</w:t>
      </w:r>
      <w:r>
        <w:rPr>
          <w:rFonts w:ascii="Times New Roman" w:hAnsi="Times New Roman" w:cs="Times New Roman"/>
          <w:sz w:val="12"/>
          <w:szCs w:val="12"/>
        </w:rPr>
        <w:t>фере водоснабжения и водоотведе</w:t>
      </w:r>
      <w:r w:rsidRPr="008E2DB7">
        <w:rPr>
          <w:rFonts w:ascii="Times New Roman" w:hAnsi="Times New Roman" w:cs="Times New Roman"/>
          <w:sz w:val="12"/>
          <w:szCs w:val="12"/>
        </w:rPr>
        <w:t>ния (далее - орган регулирования тарифо</w:t>
      </w:r>
      <w:r>
        <w:rPr>
          <w:rFonts w:ascii="Times New Roman" w:hAnsi="Times New Roman" w:cs="Times New Roman"/>
          <w:sz w:val="12"/>
          <w:szCs w:val="12"/>
        </w:rPr>
        <w:t>в) - уполномоченный орган испол</w:t>
      </w:r>
      <w:r w:rsidRPr="008E2DB7">
        <w:rPr>
          <w:rFonts w:ascii="Times New Roman" w:hAnsi="Times New Roman" w:cs="Times New Roman"/>
          <w:sz w:val="12"/>
          <w:szCs w:val="12"/>
        </w:rPr>
        <w:t>нительной власти субъекта Российской Ф</w:t>
      </w:r>
      <w:r>
        <w:rPr>
          <w:rFonts w:ascii="Times New Roman" w:hAnsi="Times New Roman" w:cs="Times New Roman"/>
          <w:sz w:val="12"/>
          <w:szCs w:val="12"/>
        </w:rPr>
        <w:t>едерации в области государствен</w:t>
      </w:r>
      <w:r w:rsidRPr="008E2DB7">
        <w:rPr>
          <w:rFonts w:ascii="Times New Roman" w:hAnsi="Times New Roman" w:cs="Times New Roman"/>
          <w:sz w:val="12"/>
          <w:szCs w:val="12"/>
        </w:rPr>
        <w:t>ного регулирования тарифов либо в случ</w:t>
      </w:r>
      <w:r>
        <w:rPr>
          <w:rFonts w:ascii="Times New Roman" w:hAnsi="Times New Roman" w:cs="Times New Roman"/>
          <w:sz w:val="12"/>
          <w:szCs w:val="12"/>
        </w:rPr>
        <w:t>ае передачи соответствующих пол</w:t>
      </w:r>
      <w:r w:rsidRPr="008E2DB7">
        <w:rPr>
          <w:rFonts w:ascii="Times New Roman" w:hAnsi="Times New Roman" w:cs="Times New Roman"/>
          <w:sz w:val="12"/>
          <w:szCs w:val="12"/>
        </w:rPr>
        <w:t>номочий законом субъекта Российской Федерации орган местного самоуправления поселения или городского ок</w:t>
      </w:r>
      <w:r>
        <w:rPr>
          <w:rFonts w:ascii="Times New Roman" w:hAnsi="Times New Roman" w:cs="Times New Roman"/>
          <w:sz w:val="12"/>
          <w:szCs w:val="12"/>
        </w:rPr>
        <w:t>руга, осуществляющий регулирова</w:t>
      </w:r>
      <w:r w:rsidRPr="008E2DB7">
        <w:rPr>
          <w:rFonts w:ascii="Times New Roman" w:hAnsi="Times New Roman" w:cs="Times New Roman"/>
          <w:sz w:val="12"/>
          <w:szCs w:val="12"/>
        </w:rPr>
        <w:t>ние тарифов в сфере водоснабжения и водоотведения;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17) питьевая вода - вода, за исключе</w:t>
      </w:r>
      <w:r>
        <w:rPr>
          <w:rFonts w:ascii="Times New Roman" w:hAnsi="Times New Roman" w:cs="Times New Roman"/>
          <w:sz w:val="12"/>
          <w:szCs w:val="12"/>
        </w:rPr>
        <w:t>нием бутилированной питьевой во</w:t>
      </w:r>
      <w:r w:rsidRPr="008E2DB7">
        <w:rPr>
          <w:rFonts w:ascii="Times New Roman" w:hAnsi="Times New Roman" w:cs="Times New Roman"/>
          <w:sz w:val="12"/>
          <w:szCs w:val="12"/>
        </w:rPr>
        <w:t>ды, предназначенная для питья, приготовления пищи и других хозяйственно-бытовых нужд населения, а также для производства пищевой продукции;</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18) приготовление горячей воды - нагр</w:t>
      </w:r>
      <w:r>
        <w:rPr>
          <w:rFonts w:ascii="Times New Roman" w:hAnsi="Times New Roman" w:cs="Times New Roman"/>
          <w:sz w:val="12"/>
          <w:szCs w:val="12"/>
        </w:rPr>
        <w:t>ев воды, а также при необходимо</w:t>
      </w:r>
      <w:r w:rsidRPr="008E2DB7">
        <w:rPr>
          <w:rFonts w:ascii="Times New Roman" w:hAnsi="Times New Roman" w:cs="Times New Roman"/>
          <w:sz w:val="12"/>
          <w:szCs w:val="12"/>
        </w:rPr>
        <w:t>сти очистка, химическая подготовка и другие технологические процессы,</w:t>
      </w:r>
      <w:r>
        <w:rPr>
          <w:rFonts w:ascii="Times New Roman" w:hAnsi="Times New Roman" w:cs="Times New Roman"/>
          <w:sz w:val="12"/>
          <w:szCs w:val="12"/>
        </w:rPr>
        <w:t xml:space="preserve"> </w:t>
      </w:r>
      <w:r w:rsidRPr="008E2DB7">
        <w:rPr>
          <w:rFonts w:ascii="Times New Roman" w:hAnsi="Times New Roman" w:cs="Times New Roman"/>
          <w:sz w:val="12"/>
          <w:szCs w:val="12"/>
        </w:rPr>
        <w:t>осуществляемые с водой;</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19) производственная программа организации, осуществляющей горячее</w:t>
      </w:r>
      <w:r>
        <w:rPr>
          <w:rFonts w:ascii="Times New Roman" w:hAnsi="Times New Roman" w:cs="Times New Roman"/>
          <w:sz w:val="12"/>
          <w:szCs w:val="12"/>
        </w:rPr>
        <w:t xml:space="preserve"> </w:t>
      </w:r>
      <w:r w:rsidRPr="008E2DB7">
        <w:rPr>
          <w:rFonts w:ascii="Times New Roman" w:hAnsi="Times New Roman" w:cs="Times New Roman"/>
          <w:sz w:val="12"/>
          <w:szCs w:val="12"/>
        </w:rPr>
        <w:t>водоснабжение, холодное водоснабжение и (или) водоотведение (далее -производственная программа), - прогр</w:t>
      </w:r>
      <w:r>
        <w:rPr>
          <w:rFonts w:ascii="Times New Roman" w:hAnsi="Times New Roman" w:cs="Times New Roman"/>
          <w:sz w:val="12"/>
          <w:szCs w:val="12"/>
        </w:rPr>
        <w:t>амма текущей (операционной) дея</w:t>
      </w:r>
      <w:r w:rsidRPr="008E2DB7">
        <w:rPr>
          <w:rFonts w:ascii="Times New Roman" w:hAnsi="Times New Roman" w:cs="Times New Roman"/>
          <w:sz w:val="12"/>
          <w:szCs w:val="12"/>
        </w:rPr>
        <w:t>тельности такой организации по осуществлению горячего водоснабжения,</w:t>
      </w:r>
      <w:r>
        <w:rPr>
          <w:rFonts w:ascii="Times New Roman" w:hAnsi="Times New Roman" w:cs="Times New Roman"/>
          <w:sz w:val="12"/>
          <w:szCs w:val="12"/>
        </w:rPr>
        <w:t xml:space="preserve"> </w:t>
      </w:r>
      <w:r w:rsidRPr="008E2DB7">
        <w:rPr>
          <w:rFonts w:ascii="Times New Roman" w:hAnsi="Times New Roman" w:cs="Times New Roman"/>
          <w:sz w:val="12"/>
          <w:szCs w:val="12"/>
        </w:rPr>
        <w:t>холодного водоснабжения и (или) водоот</w:t>
      </w:r>
      <w:r>
        <w:rPr>
          <w:rFonts w:ascii="Times New Roman" w:hAnsi="Times New Roman" w:cs="Times New Roman"/>
          <w:sz w:val="12"/>
          <w:szCs w:val="12"/>
        </w:rPr>
        <w:t>ведения, регулируемых видов дея</w:t>
      </w:r>
      <w:r w:rsidRPr="008E2DB7">
        <w:rPr>
          <w:rFonts w:ascii="Times New Roman" w:hAnsi="Times New Roman" w:cs="Times New Roman"/>
          <w:sz w:val="12"/>
          <w:szCs w:val="12"/>
        </w:rPr>
        <w:t>тельности в сфере водоснабжения и (или) водоотведения;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20) состав и свойства сточных вод - со</w:t>
      </w:r>
      <w:r>
        <w:rPr>
          <w:rFonts w:ascii="Times New Roman" w:hAnsi="Times New Roman" w:cs="Times New Roman"/>
          <w:sz w:val="12"/>
          <w:szCs w:val="12"/>
        </w:rPr>
        <w:t>вокупность показателей, характе</w:t>
      </w:r>
      <w:r w:rsidRPr="008E2DB7">
        <w:rPr>
          <w:rFonts w:ascii="Times New Roman" w:hAnsi="Times New Roman" w:cs="Times New Roman"/>
          <w:sz w:val="12"/>
          <w:szCs w:val="12"/>
        </w:rPr>
        <w:t>ризующих физические, химические, бактериологические и другие свойства</w:t>
      </w:r>
      <w:r>
        <w:rPr>
          <w:rFonts w:ascii="Times New Roman" w:hAnsi="Times New Roman" w:cs="Times New Roman"/>
          <w:sz w:val="12"/>
          <w:szCs w:val="12"/>
        </w:rPr>
        <w:t xml:space="preserve"> </w:t>
      </w:r>
      <w:r w:rsidRPr="008E2DB7">
        <w:rPr>
          <w:rFonts w:ascii="Times New Roman" w:hAnsi="Times New Roman" w:cs="Times New Roman"/>
          <w:sz w:val="12"/>
          <w:szCs w:val="12"/>
        </w:rPr>
        <w:t>сточных вод, в том числе концентраци</w:t>
      </w:r>
      <w:r>
        <w:rPr>
          <w:rFonts w:ascii="Times New Roman" w:hAnsi="Times New Roman" w:cs="Times New Roman"/>
          <w:sz w:val="12"/>
          <w:szCs w:val="12"/>
        </w:rPr>
        <w:t>ю загрязняющих веществ, иных ве</w:t>
      </w:r>
      <w:r w:rsidRPr="008E2DB7">
        <w:rPr>
          <w:rFonts w:ascii="Times New Roman" w:hAnsi="Times New Roman" w:cs="Times New Roman"/>
          <w:sz w:val="12"/>
          <w:szCs w:val="12"/>
        </w:rPr>
        <w:t>ществ и микроорганизмов в сточных водах;</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21) сточные воды централизованной системы водоотведения (далее -сточные воды) - принимаемые от абонентов в централизованные сист</w:t>
      </w:r>
      <w:r>
        <w:rPr>
          <w:rFonts w:ascii="Times New Roman" w:hAnsi="Times New Roman" w:cs="Times New Roman"/>
          <w:sz w:val="12"/>
          <w:szCs w:val="12"/>
        </w:rPr>
        <w:t>емы во</w:t>
      </w:r>
      <w:r w:rsidRPr="008E2DB7">
        <w:rPr>
          <w:rFonts w:ascii="Times New Roman" w:hAnsi="Times New Roman" w:cs="Times New Roman"/>
          <w:sz w:val="12"/>
          <w:szCs w:val="12"/>
        </w:rPr>
        <w:t>доотведения воды, а также дождевые, та</w:t>
      </w:r>
      <w:r>
        <w:rPr>
          <w:rFonts w:ascii="Times New Roman" w:hAnsi="Times New Roman" w:cs="Times New Roman"/>
          <w:sz w:val="12"/>
          <w:szCs w:val="12"/>
        </w:rPr>
        <w:t>лые, инфильтрационные, поливомо</w:t>
      </w:r>
      <w:r w:rsidRPr="008E2DB7">
        <w:rPr>
          <w:rFonts w:ascii="Times New Roman" w:hAnsi="Times New Roman" w:cs="Times New Roman"/>
          <w:sz w:val="12"/>
          <w:szCs w:val="12"/>
        </w:rPr>
        <w:t>ечные, дренажные воды, если централизованная система водоотведения</w:t>
      </w:r>
      <w:r>
        <w:rPr>
          <w:rFonts w:ascii="Times New Roman" w:hAnsi="Times New Roman" w:cs="Times New Roman"/>
          <w:sz w:val="12"/>
          <w:szCs w:val="12"/>
        </w:rPr>
        <w:t xml:space="preserve"> </w:t>
      </w:r>
      <w:r w:rsidRPr="008E2DB7">
        <w:rPr>
          <w:rFonts w:ascii="Times New Roman" w:hAnsi="Times New Roman" w:cs="Times New Roman"/>
          <w:sz w:val="12"/>
          <w:szCs w:val="12"/>
        </w:rPr>
        <w:t>предназначена для приема таких вод;</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22) техническая вода - вода, подавае</w:t>
      </w:r>
      <w:r>
        <w:rPr>
          <w:rFonts w:ascii="Times New Roman" w:hAnsi="Times New Roman" w:cs="Times New Roman"/>
          <w:sz w:val="12"/>
          <w:szCs w:val="12"/>
        </w:rPr>
        <w:t>мая с использованием централизо</w:t>
      </w:r>
      <w:r w:rsidRPr="008E2DB7">
        <w:rPr>
          <w:rFonts w:ascii="Times New Roman" w:hAnsi="Times New Roman" w:cs="Times New Roman"/>
          <w:sz w:val="12"/>
          <w:szCs w:val="12"/>
        </w:rPr>
        <w:t>ванной или нецентрализованной системы</w:t>
      </w:r>
      <w:r>
        <w:rPr>
          <w:rFonts w:ascii="Times New Roman" w:hAnsi="Times New Roman" w:cs="Times New Roman"/>
          <w:sz w:val="12"/>
          <w:szCs w:val="12"/>
        </w:rPr>
        <w:t xml:space="preserve"> водоснабжения, не предназначен</w:t>
      </w:r>
      <w:r w:rsidRPr="008E2DB7">
        <w:rPr>
          <w:rFonts w:ascii="Times New Roman" w:hAnsi="Times New Roman" w:cs="Times New Roman"/>
          <w:sz w:val="12"/>
          <w:szCs w:val="12"/>
        </w:rPr>
        <w:t>ная для питья, приготовления пищи и других хозяйственно-бытовых нужд</w:t>
      </w:r>
      <w:r>
        <w:rPr>
          <w:rFonts w:ascii="Times New Roman" w:hAnsi="Times New Roman" w:cs="Times New Roman"/>
          <w:sz w:val="12"/>
          <w:szCs w:val="12"/>
        </w:rPr>
        <w:t xml:space="preserve"> </w:t>
      </w:r>
      <w:r w:rsidRPr="008E2DB7">
        <w:rPr>
          <w:rFonts w:ascii="Times New Roman" w:hAnsi="Times New Roman" w:cs="Times New Roman"/>
          <w:sz w:val="12"/>
          <w:szCs w:val="12"/>
        </w:rPr>
        <w:t>населения или для производства пищевой продукции;</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23) техническое обследование центр</w:t>
      </w:r>
      <w:r>
        <w:rPr>
          <w:rFonts w:ascii="Times New Roman" w:hAnsi="Times New Roman" w:cs="Times New Roman"/>
          <w:sz w:val="12"/>
          <w:szCs w:val="12"/>
        </w:rPr>
        <w:t>ализованных систем холодного во</w:t>
      </w:r>
      <w:r w:rsidRPr="008E2DB7">
        <w:rPr>
          <w:rFonts w:ascii="Times New Roman" w:hAnsi="Times New Roman" w:cs="Times New Roman"/>
          <w:sz w:val="12"/>
          <w:szCs w:val="12"/>
        </w:rPr>
        <w:t>доснабжения и (или) водоотведения - оценка технических характеристик</w:t>
      </w:r>
      <w:r>
        <w:rPr>
          <w:rFonts w:ascii="Times New Roman" w:hAnsi="Times New Roman" w:cs="Times New Roman"/>
          <w:sz w:val="12"/>
          <w:szCs w:val="12"/>
        </w:rPr>
        <w:t xml:space="preserve"> </w:t>
      </w:r>
      <w:r w:rsidRPr="008E2DB7">
        <w:rPr>
          <w:rFonts w:ascii="Times New Roman" w:hAnsi="Times New Roman" w:cs="Times New Roman"/>
          <w:sz w:val="12"/>
          <w:szCs w:val="12"/>
        </w:rPr>
        <w:t>объектов централизованных систем холод</w:t>
      </w:r>
      <w:r>
        <w:rPr>
          <w:rFonts w:ascii="Times New Roman" w:hAnsi="Times New Roman" w:cs="Times New Roman"/>
          <w:sz w:val="12"/>
          <w:szCs w:val="12"/>
        </w:rPr>
        <w:t>ного водоснабжения и (или) водо</w:t>
      </w:r>
      <w:r w:rsidRPr="008E2DB7">
        <w:rPr>
          <w:rFonts w:ascii="Times New Roman" w:hAnsi="Times New Roman" w:cs="Times New Roman"/>
          <w:sz w:val="12"/>
          <w:szCs w:val="12"/>
        </w:rPr>
        <w:t>отведения;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24) транспортировка воды (сточных вод) - перемещение воды (сточных</w:t>
      </w:r>
      <w:r>
        <w:rPr>
          <w:rFonts w:ascii="Times New Roman" w:hAnsi="Times New Roman" w:cs="Times New Roman"/>
          <w:sz w:val="12"/>
          <w:szCs w:val="12"/>
        </w:rPr>
        <w:t xml:space="preserve"> </w:t>
      </w:r>
      <w:r w:rsidRPr="008E2DB7">
        <w:rPr>
          <w:rFonts w:ascii="Times New Roman" w:hAnsi="Times New Roman" w:cs="Times New Roman"/>
          <w:sz w:val="12"/>
          <w:szCs w:val="12"/>
        </w:rPr>
        <w:t>вод), осуществляемое с использованием водопроводных (канализационных)</w:t>
      </w:r>
      <w:r>
        <w:rPr>
          <w:rFonts w:ascii="Times New Roman" w:hAnsi="Times New Roman" w:cs="Times New Roman"/>
          <w:sz w:val="12"/>
          <w:szCs w:val="12"/>
        </w:rPr>
        <w:t xml:space="preserve"> </w:t>
      </w:r>
      <w:r w:rsidRPr="008E2DB7">
        <w:rPr>
          <w:rFonts w:ascii="Times New Roman" w:hAnsi="Times New Roman" w:cs="Times New Roman"/>
          <w:sz w:val="12"/>
          <w:szCs w:val="12"/>
        </w:rPr>
        <w:t>сетей;</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25) централизованная система горяче</w:t>
      </w:r>
      <w:r>
        <w:rPr>
          <w:rFonts w:ascii="Times New Roman" w:hAnsi="Times New Roman" w:cs="Times New Roman"/>
          <w:sz w:val="12"/>
          <w:szCs w:val="12"/>
        </w:rPr>
        <w:t>го водоснабжения – комплекс тех</w:t>
      </w:r>
      <w:r w:rsidRPr="008E2DB7">
        <w:rPr>
          <w:rFonts w:ascii="Times New Roman" w:hAnsi="Times New Roman" w:cs="Times New Roman"/>
          <w:sz w:val="12"/>
          <w:szCs w:val="12"/>
        </w:rPr>
        <w:t>нологически связанных между собой и</w:t>
      </w:r>
      <w:r>
        <w:rPr>
          <w:rFonts w:ascii="Times New Roman" w:hAnsi="Times New Roman" w:cs="Times New Roman"/>
          <w:sz w:val="12"/>
          <w:szCs w:val="12"/>
        </w:rPr>
        <w:t>нженерных сооружений, предназна</w:t>
      </w:r>
      <w:r w:rsidRPr="008E2DB7">
        <w:rPr>
          <w:rFonts w:ascii="Times New Roman" w:hAnsi="Times New Roman" w:cs="Times New Roman"/>
          <w:sz w:val="12"/>
          <w:szCs w:val="12"/>
        </w:rPr>
        <w:t>ченных для горячего водоснабжения путем отбора горячей воды из тепловой</w:t>
      </w:r>
      <w:r>
        <w:rPr>
          <w:rFonts w:ascii="Times New Roman" w:hAnsi="Times New Roman" w:cs="Times New Roman"/>
          <w:sz w:val="12"/>
          <w:szCs w:val="12"/>
        </w:rPr>
        <w:t xml:space="preserve"> </w:t>
      </w:r>
      <w:r w:rsidRPr="008E2DB7">
        <w:rPr>
          <w:rFonts w:ascii="Times New Roman" w:hAnsi="Times New Roman" w:cs="Times New Roman"/>
          <w:sz w:val="12"/>
          <w:szCs w:val="12"/>
        </w:rPr>
        <w:t>сети (далее - открытая система теплоснабжения (горячего водоснабжения)</w:t>
      </w:r>
      <w:r>
        <w:rPr>
          <w:rFonts w:ascii="Times New Roman" w:hAnsi="Times New Roman" w:cs="Times New Roman"/>
          <w:sz w:val="12"/>
          <w:szCs w:val="12"/>
        </w:rPr>
        <w:t xml:space="preserve"> </w:t>
      </w:r>
      <w:r w:rsidRPr="008E2DB7">
        <w:rPr>
          <w:rFonts w:ascii="Times New Roman" w:hAnsi="Times New Roman" w:cs="Times New Roman"/>
          <w:sz w:val="12"/>
          <w:szCs w:val="12"/>
        </w:rPr>
        <w:t>или из сетей горячего водоснабжения либо путем нагрева воды без отбора</w:t>
      </w:r>
      <w:r>
        <w:rPr>
          <w:rFonts w:ascii="Times New Roman" w:hAnsi="Times New Roman" w:cs="Times New Roman"/>
          <w:sz w:val="12"/>
          <w:szCs w:val="12"/>
        </w:rPr>
        <w:t xml:space="preserve"> </w:t>
      </w:r>
      <w:r w:rsidRPr="008E2DB7">
        <w:rPr>
          <w:rFonts w:ascii="Times New Roman" w:hAnsi="Times New Roman" w:cs="Times New Roman"/>
          <w:sz w:val="12"/>
          <w:szCs w:val="12"/>
        </w:rPr>
        <w:t>горячей воды из тепловой сети с использованием центрального теплового</w:t>
      </w:r>
      <w:r>
        <w:rPr>
          <w:rFonts w:ascii="Times New Roman" w:hAnsi="Times New Roman" w:cs="Times New Roman"/>
          <w:sz w:val="12"/>
          <w:szCs w:val="12"/>
        </w:rPr>
        <w:t xml:space="preserve"> </w:t>
      </w:r>
      <w:r w:rsidRPr="008E2DB7">
        <w:rPr>
          <w:rFonts w:ascii="Times New Roman" w:hAnsi="Times New Roman" w:cs="Times New Roman"/>
          <w:sz w:val="12"/>
          <w:szCs w:val="12"/>
        </w:rPr>
        <w:t>пункта (далее - закрытая система горячего водоснабжения);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26) централизованная система водоотведения (канализации) </w:t>
      </w:r>
      <w:r>
        <w:rPr>
          <w:rFonts w:ascii="Times New Roman" w:hAnsi="Times New Roman" w:cs="Times New Roman"/>
          <w:sz w:val="12"/>
          <w:szCs w:val="12"/>
        </w:rPr>
        <w:t>–</w:t>
      </w:r>
      <w:r w:rsidRPr="008E2DB7">
        <w:rPr>
          <w:rFonts w:ascii="Times New Roman" w:hAnsi="Times New Roman" w:cs="Times New Roman"/>
          <w:sz w:val="12"/>
          <w:szCs w:val="12"/>
        </w:rPr>
        <w:t xml:space="preserve"> комплекс</w:t>
      </w:r>
      <w:r>
        <w:rPr>
          <w:rFonts w:ascii="Times New Roman" w:hAnsi="Times New Roman" w:cs="Times New Roman"/>
          <w:sz w:val="12"/>
          <w:szCs w:val="12"/>
        </w:rPr>
        <w:t xml:space="preserve"> </w:t>
      </w:r>
      <w:r w:rsidRPr="008E2DB7">
        <w:rPr>
          <w:rFonts w:ascii="Times New Roman" w:hAnsi="Times New Roman" w:cs="Times New Roman"/>
          <w:sz w:val="12"/>
          <w:szCs w:val="12"/>
        </w:rPr>
        <w:t xml:space="preserve">технологически связанных между собой инженерных сооружений, </w:t>
      </w:r>
      <w:r>
        <w:rPr>
          <w:rFonts w:ascii="Times New Roman" w:hAnsi="Times New Roman" w:cs="Times New Roman"/>
          <w:sz w:val="12"/>
          <w:szCs w:val="12"/>
        </w:rPr>
        <w:t>предна</w:t>
      </w:r>
      <w:r w:rsidRPr="008E2DB7">
        <w:rPr>
          <w:rFonts w:ascii="Times New Roman" w:hAnsi="Times New Roman" w:cs="Times New Roman"/>
          <w:sz w:val="12"/>
          <w:szCs w:val="12"/>
        </w:rPr>
        <w:t>значенных для водоотведения;</w:t>
      </w:r>
    </w:p>
    <w:p w:rsidR="00491EA2" w:rsidRPr="00491EA2"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27) централизованная система холодного водоснабжения </w:t>
      </w:r>
      <w:r>
        <w:rPr>
          <w:rFonts w:ascii="Times New Roman" w:hAnsi="Times New Roman" w:cs="Times New Roman"/>
          <w:sz w:val="12"/>
          <w:szCs w:val="12"/>
        </w:rPr>
        <w:t>–</w:t>
      </w:r>
      <w:r w:rsidRPr="008E2DB7">
        <w:rPr>
          <w:rFonts w:ascii="Times New Roman" w:hAnsi="Times New Roman" w:cs="Times New Roman"/>
          <w:sz w:val="12"/>
          <w:szCs w:val="12"/>
        </w:rPr>
        <w:t xml:space="preserve"> комплекс</w:t>
      </w:r>
      <w:r>
        <w:rPr>
          <w:rFonts w:ascii="Times New Roman" w:hAnsi="Times New Roman" w:cs="Times New Roman"/>
          <w:sz w:val="12"/>
          <w:szCs w:val="12"/>
        </w:rPr>
        <w:t xml:space="preserve"> </w:t>
      </w:r>
      <w:r w:rsidRPr="008E2DB7">
        <w:rPr>
          <w:rFonts w:ascii="Times New Roman" w:hAnsi="Times New Roman" w:cs="Times New Roman"/>
          <w:sz w:val="12"/>
          <w:szCs w:val="12"/>
        </w:rPr>
        <w:t>технологически связанных между собо</w:t>
      </w:r>
      <w:r>
        <w:rPr>
          <w:rFonts w:ascii="Times New Roman" w:hAnsi="Times New Roman" w:cs="Times New Roman"/>
          <w:sz w:val="12"/>
          <w:szCs w:val="12"/>
        </w:rPr>
        <w:t>й инженерных сооружений, предна</w:t>
      </w:r>
      <w:r w:rsidRPr="008E2DB7">
        <w:rPr>
          <w:rFonts w:ascii="Times New Roman" w:hAnsi="Times New Roman" w:cs="Times New Roman"/>
          <w:sz w:val="12"/>
          <w:szCs w:val="12"/>
        </w:rPr>
        <w:t>значенных для водоподготовки, транспортировки и подачи питьевой и (или)</w:t>
      </w:r>
      <w:r>
        <w:rPr>
          <w:rFonts w:ascii="Times New Roman" w:hAnsi="Times New Roman" w:cs="Times New Roman"/>
          <w:sz w:val="12"/>
          <w:szCs w:val="12"/>
        </w:rPr>
        <w:t xml:space="preserve"> технической воды абонентам.</w:t>
      </w:r>
    </w:p>
    <w:p w:rsidR="008E2DB7" w:rsidRPr="008E2DB7" w:rsidRDefault="008E2DB7" w:rsidP="00507726">
      <w:pPr>
        <w:spacing w:after="0" w:line="240" w:lineRule="auto"/>
        <w:ind w:firstLine="284"/>
        <w:jc w:val="center"/>
        <w:rPr>
          <w:rFonts w:ascii="Times New Roman" w:hAnsi="Times New Roman" w:cs="Times New Roman"/>
          <w:b/>
          <w:bCs/>
          <w:sz w:val="12"/>
          <w:szCs w:val="12"/>
        </w:rPr>
      </w:pPr>
      <w:r w:rsidRPr="008E2DB7">
        <w:rPr>
          <w:rFonts w:ascii="Times New Roman" w:hAnsi="Times New Roman" w:cs="Times New Roman"/>
          <w:b/>
          <w:bCs/>
          <w:sz w:val="12"/>
          <w:szCs w:val="12"/>
        </w:rPr>
        <w:t>ГЛАВА 1. ЦЕЛИ ПРОВЕДЕНИЯ АКТУАЛИЗАЦИИ</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Актуализация (корректировка) схемы водоснабжения необходима для</w:t>
      </w:r>
      <w:r w:rsidR="00507726">
        <w:rPr>
          <w:rFonts w:ascii="Times New Roman" w:hAnsi="Times New Roman" w:cs="Times New Roman"/>
          <w:sz w:val="12"/>
          <w:szCs w:val="12"/>
        </w:rPr>
        <w:t xml:space="preserve"> </w:t>
      </w:r>
      <w:r w:rsidRPr="008E2DB7">
        <w:rPr>
          <w:rFonts w:ascii="Times New Roman" w:hAnsi="Times New Roman" w:cs="Times New Roman"/>
          <w:sz w:val="12"/>
          <w:szCs w:val="12"/>
        </w:rPr>
        <w:t>устранения многообразия методов и подходов, применяемых при разработке,</w:t>
      </w:r>
      <w:r w:rsidR="00507726">
        <w:rPr>
          <w:rFonts w:ascii="Times New Roman" w:hAnsi="Times New Roman" w:cs="Times New Roman"/>
          <w:sz w:val="12"/>
          <w:szCs w:val="12"/>
        </w:rPr>
        <w:t xml:space="preserve"> </w:t>
      </w:r>
      <w:r w:rsidRPr="008E2DB7">
        <w:rPr>
          <w:rFonts w:ascii="Times New Roman" w:hAnsi="Times New Roman" w:cs="Times New Roman"/>
          <w:sz w:val="12"/>
          <w:szCs w:val="12"/>
        </w:rPr>
        <w:t>а также приведения структуры к возможному единообразию в соответствии с</w:t>
      </w:r>
      <w:r w:rsidR="00507726">
        <w:rPr>
          <w:rFonts w:ascii="Times New Roman" w:hAnsi="Times New Roman" w:cs="Times New Roman"/>
          <w:sz w:val="12"/>
          <w:szCs w:val="12"/>
        </w:rPr>
        <w:t xml:space="preserve"> </w:t>
      </w:r>
      <w:r w:rsidRPr="008E2DB7">
        <w:rPr>
          <w:rFonts w:ascii="Times New Roman" w:hAnsi="Times New Roman" w:cs="Times New Roman"/>
          <w:sz w:val="12"/>
          <w:szCs w:val="12"/>
        </w:rPr>
        <w:t xml:space="preserve">постановлением Правительства РФ от </w:t>
      </w:r>
      <w:r w:rsidR="00507726">
        <w:rPr>
          <w:rFonts w:ascii="Times New Roman" w:hAnsi="Times New Roman" w:cs="Times New Roman"/>
          <w:sz w:val="12"/>
          <w:szCs w:val="12"/>
        </w:rPr>
        <w:t>05.09.2013 № 782 «О схемах водо</w:t>
      </w:r>
      <w:r w:rsidRPr="008E2DB7">
        <w:rPr>
          <w:rFonts w:ascii="Times New Roman" w:hAnsi="Times New Roman" w:cs="Times New Roman"/>
          <w:sz w:val="12"/>
          <w:szCs w:val="12"/>
        </w:rPr>
        <w:t>снабжения и водоотведения» с изменениями;</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Актуализация схем водоснабжения и водоотведения осуществляется</w:t>
      </w:r>
      <w:r w:rsidR="00507726">
        <w:rPr>
          <w:rFonts w:ascii="Times New Roman" w:hAnsi="Times New Roman" w:cs="Times New Roman"/>
          <w:sz w:val="12"/>
          <w:szCs w:val="12"/>
        </w:rPr>
        <w:t xml:space="preserve"> </w:t>
      </w:r>
      <w:r w:rsidRPr="008E2DB7">
        <w:rPr>
          <w:rFonts w:ascii="Times New Roman" w:hAnsi="Times New Roman" w:cs="Times New Roman"/>
          <w:sz w:val="12"/>
          <w:szCs w:val="12"/>
        </w:rPr>
        <w:t>при наличии одного из следующих условий:</w:t>
      </w:r>
    </w:p>
    <w:p w:rsidR="008E2DB7" w:rsidRPr="008E2DB7" w:rsidRDefault="008E2DB7" w:rsidP="008E2DB7">
      <w:pPr>
        <w:spacing w:after="0" w:line="240" w:lineRule="auto"/>
        <w:ind w:firstLine="284"/>
        <w:jc w:val="both"/>
        <w:rPr>
          <w:rFonts w:ascii="Times New Roman" w:hAnsi="Times New Roman" w:cs="Times New Roman"/>
          <w:sz w:val="12"/>
          <w:szCs w:val="12"/>
        </w:rPr>
      </w:pPr>
      <w:proofErr w:type="gramStart"/>
      <w:r w:rsidRPr="008E2DB7">
        <w:rPr>
          <w:rFonts w:ascii="Times New Roman" w:hAnsi="Times New Roman" w:cs="Times New Roman"/>
          <w:sz w:val="12"/>
          <w:szCs w:val="12"/>
        </w:rPr>
        <w:t>а</w:t>
      </w:r>
      <w:proofErr w:type="gramEnd"/>
      <w:r w:rsidRPr="008E2DB7">
        <w:rPr>
          <w:rFonts w:ascii="Times New Roman" w:hAnsi="Times New Roman" w:cs="Times New Roman"/>
          <w:sz w:val="12"/>
          <w:szCs w:val="12"/>
        </w:rPr>
        <w:t>) ввод в эксплуатацию построенных, реконстру</w:t>
      </w:r>
      <w:r w:rsidR="00507726">
        <w:rPr>
          <w:rFonts w:ascii="Times New Roman" w:hAnsi="Times New Roman" w:cs="Times New Roman"/>
          <w:sz w:val="12"/>
          <w:szCs w:val="12"/>
        </w:rPr>
        <w:t>ированных и модерни</w:t>
      </w:r>
      <w:r w:rsidRPr="008E2DB7">
        <w:rPr>
          <w:rFonts w:ascii="Times New Roman" w:hAnsi="Times New Roman" w:cs="Times New Roman"/>
          <w:sz w:val="12"/>
          <w:szCs w:val="12"/>
        </w:rPr>
        <w:t>зированных объектов централизованных систем водоснабжения;</w:t>
      </w:r>
    </w:p>
    <w:p w:rsidR="008E2DB7" w:rsidRPr="008E2DB7" w:rsidRDefault="008E2DB7" w:rsidP="008E2DB7">
      <w:pPr>
        <w:spacing w:after="0" w:line="240" w:lineRule="auto"/>
        <w:ind w:firstLine="284"/>
        <w:jc w:val="both"/>
        <w:rPr>
          <w:rFonts w:ascii="Times New Roman" w:hAnsi="Times New Roman" w:cs="Times New Roman"/>
          <w:sz w:val="12"/>
          <w:szCs w:val="12"/>
        </w:rPr>
      </w:pPr>
      <w:proofErr w:type="gramStart"/>
      <w:r w:rsidRPr="008E2DB7">
        <w:rPr>
          <w:rFonts w:ascii="Times New Roman" w:hAnsi="Times New Roman" w:cs="Times New Roman"/>
          <w:sz w:val="12"/>
          <w:szCs w:val="12"/>
        </w:rPr>
        <w:t>б</w:t>
      </w:r>
      <w:proofErr w:type="gramEnd"/>
      <w:r w:rsidRPr="008E2DB7">
        <w:rPr>
          <w:rFonts w:ascii="Times New Roman" w:hAnsi="Times New Roman" w:cs="Times New Roman"/>
          <w:sz w:val="12"/>
          <w:szCs w:val="12"/>
        </w:rPr>
        <w:t>) изменение условий водоснабжени</w:t>
      </w:r>
      <w:r w:rsidR="00507726">
        <w:rPr>
          <w:rFonts w:ascii="Times New Roman" w:hAnsi="Times New Roman" w:cs="Times New Roman"/>
          <w:sz w:val="12"/>
          <w:szCs w:val="12"/>
        </w:rPr>
        <w:t>я (гидрогеологических характери</w:t>
      </w:r>
      <w:r w:rsidRPr="008E2DB7">
        <w:rPr>
          <w:rFonts w:ascii="Times New Roman" w:hAnsi="Times New Roman" w:cs="Times New Roman"/>
          <w:sz w:val="12"/>
          <w:szCs w:val="12"/>
        </w:rPr>
        <w:t>стик потенциальных источников водоснабжения), связанных с изменением</w:t>
      </w:r>
      <w:r w:rsidR="002074C7">
        <w:rPr>
          <w:rFonts w:ascii="Times New Roman" w:hAnsi="Times New Roman" w:cs="Times New Roman"/>
          <w:sz w:val="12"/>
          <w:szCs w:val="12"/>
        </w:rPr>
        <w:t xml:space="preserve"> </w:t>
      </w:r>
      <w:r w:rsidRPr="008E2DB7">
        <w:rPr>
          <w:rFonts w:ascii="Times New Roman" w:hAnsi="Times New Roman" w:cs="Times New Roman"/>
          <w:sz w:val="12"/>
          <w:szCs w:val="12"/>
        </w:rPr>
        <w:t>природных условий и климата;</w:t>
      </w:r>
    </w:p>
    <w:p w:rsidR="008E2DB7" w:rsidRPr="008E2DB7" w:rsidRDefault="008E2DB7" w:rsidP="008E2DB7">
      <w:pPr>
        <w:spacing w:after="0" w:line="240" w:lineRule="auto"/>
        <w:ind w:firstLine="284"/>
        <w:jc w:val="both"/>
        <w:rPr>
          <w:rFonts w:ascii="Times New Roman" w:hAnsi="Times New Roman" w:cs="Times New Roman"/>
          <w:sz w:val="12"/>
          <w:szCs w:val="12"/>
        </w:rPr>
      </w:pPr>
      <w:proofErr w:type="gramStart"/>
      <w:r w:rsidRPr="008E2DB7">
        <w:rPr>
          <w:rFonts w:ascii="Times New Roman" w:hAnsi="Times New Roman" w:cs="Times New Roman"/>
          <w:sz w:val="12"/>
          <w:szCs w:val="12"/>
        </w:rPr>
        <w:t>в</w:t>
      </w:r>
      <w:proofErr w:type="gramEnd"/>
      <w:r w:rsidRPr="008E2DB7">
        <w:rPr>
          <w:rFonts w:ascii="Times New Roman" w:hAnsi="Times New Roman" w:cs="Times New Roman"/>
          <w:sz w:val="12"/>
          <w:szCs w:val="12"/>
        </w:rPr>
        <w:t>) проведение технического обследования централизованных систем</w:t>
      </w:r>
      <w:r w:rsidR="002074C7">
        <w:rPr>
          <w:rFonts w:ascii="Times New Roman" w:hAnsi="Times New Roman" w:cs="Times New Roman"/>
          <w:sz w:val="12"/>
          <w:szCs w:val="12"/>
        </w:rPr>
        <w:t xml:space="preserve"> </w:t>
      </w:r>
      <w:r w:rsidRPr="008E2DB7">
        <w:rPr>
          <w:rFonts w:ascii="Times New Roman" w:hAnsi="Times New Roman" w:cs="Times New Roman"/>
          <w:sz w:val="12"/>
          <w:szCs w:val="12"/>
        </w:rPr>
        <w:t>водоснабжения в период действия схемы водоснабжения;</w:t>
      </w:r>
    </w:p>
    <w:p w:rsidR="008E2DB7" w:rsidRPr="008E2DB7" w:rsidRDefault="008E2DB7" w:rsidP="008E2DB7">
      <w:pPr>
        <w:spacing w:after="0" w:line="240" w:lineRule="auto"/>
        <w:ind w:firstLine="284"/>
        <w:jc w:val="both"/>
        <w:rPr>
          <w:rFonts w:ascii="Times New Roman" w:hAnsi="Times New Roman" w:cs="Times New Roman"/>
          <w:sz w:val="12"/>
          <w:szCs w:val="12"/>
        </w:rPr>
      </w:pPr>
      <w:proofErr w:type="gramStart"/>
      <w:r w:rsidRPr="008E2DB7">
        <w:rPr>
          <w:rFonts w:ascii="Times New Roman" w:hAnsi="Times New Roman" w:cs="Times New Roman"/>
          <w:sz w:val="12"/>
          <w:szCs w:val="12"/>
        </w:rPr>
        <w:t>г</w:t>
      </w:r>
      <w:proofErr w:type="gramEnd"/>
      <w:r w:rsidRPr="008E2DB7">
        <w:rPr>
          <w:rFonts w:ascii="Times New Roman" w:hAnsi="Times New Roman" w:cs="Times New Roman"/>
          <w:sz w:val="12"/>
          <w:szCs w:val="12"/>
        </w:rPr>
        <w:t>) реализация мероприятий, предус</w:t>
      </w:r>
      <w:r w:rsidR="002074C7">
        <w:rPr>
          <w:rFonts w:ascii="Times New Roman" w:hAnsi="Times New Roman" w:cs="Times New Roman"/>
          <w:sz w:val="12"/>
          <w:szCs w:val="12"/>
        </w:rPr>
        <w:t>мотренных планами снижения сбро</w:t>
      </w:r>
      <w:r w:rsidRPr="008E2DB7">
        <w:rPr>
          <w:rFonts w:ascii="Times New Roman" w:hAnsi="Times New Roman" w:cs="Times New Roman"/>
          <w:sz w:val="12"/>
          <w:szCs w:val="12"/>
        </w:rPr>
        <w:t>сов загрязняющих веществ, программам</w:t>
      </w:r>
      <w:r w:rsidR="002074C7">
        <w:rPr>
          <w:rFonts w:ascii="Times New Roman" w:hAnsi="Times New Roman" w:cs="Times New Roman"/>
          <w:sz w:val="12"/>
          <w:szCs w:val="12"/>
        </w:rPr>
        <w:t>и повышения экологической эффек</w:t>
      </w:r>
      <w:r w:rsidRPr="008E2DB7">
        <w:rPr>
          <w:rFonts w:ascii="Times New Roman" w:hAnsi="Times New Roman" w:cs="Times New Roman"/>
          <w:sz w:val="12"/>
          <w:szCs w:val="12"/>
        </w:rPr>
        <w:t>тивности, планами мероприятий по охр</w:t>
      </w:r>
      <w:r w:rsidR="00695735">
        <w:rPr>
          <w:rFonts w:ascii="Times New Roman" w:hAnsi="Times New Roman" w:cs="Times New Roman"/>
          <w:sz w:val="12"/>
          <w:szCs w:val="12"/>
        </w:rPr>
        <w:t>ане окружающей среды, утвержден</w:t>
      </w:r>
      <w:r w:rsidRPr="008E2DB7">
        <w:rPr>
          <w:rFonts w:ascii="Times New Roman" w:hAnsi="Times New Roman" w:cs="Times New Roman"/>
          <w:sz w:val="12"/>
          <w:szCs w:val="12"/>
        </w:rPr>
        <w:t>ными в установленном порядке (в случае наличия таких инвестиционных</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программ и планов, действующих на моме</w:t>
      </w:r>
      <w:r w:rsidR="00695735">
        <w:rPr>
          <w:rFonts w:ascii="Times New Roman" w:hAnsi="Times New Roman" w:cs="Times New Roman"/>
          <w:sz w:val="12"/>
          <w:szCs w:val="12"/>
        </w:rPr>
        <w:t>нт актуализации схем водоснабже</w:t>
      </w:r>
      <w:r w:rsidRPr="008E2DB7">
        <w:rPr>
          <w:rFonts w:ascii="Times New Roman" w:hAnsi="Times New Roman" w:cs="Times New Roman"/>
          <w:sz w:val="12"/>
          <w:szCs w:val="12"/>
        </w:rPr>
        <w:t>ния и водоотведения);</w:t>
      </w:r>
    </w:p>
    <w:p w:rsidR="008E2DB7" w:rsidRPr="008E2DB7" w:rsidRDefault="008E2DB7" w:rsidP="008E2DB7">
      <w:pPr>
        <w:spacing w:after="0" w:line="240" w:lineRule="auto"/>
        <w:ind w:firstLine="284"/>
        <w:jc w:val="both"/>
        <w:rPr>
          <w:rFonts w:ascii="Times New Roman" w:hAnsi="Times New Roman" w:cs="Times New Roman"/>
          <w:sz w:val="12"/>
          <w:szCs w:val="12"/>
        </w:rPr>
      </w:pPr>
      <w:proofErr w:type="gramStart"/>
      <w:r w:rsidRPr="008E2DB7">
        <w:rPr>
          <w:rFonts w:ascii="Times New Roman" w:hAnsi="Times New Roman" w:cs="Times New Roman"/>
          <w:sz w:val="12"/>
          <w:szCs w:val="12"/>
        </w:rPr>
        <w:t>д</w:t>
      </w:r>
      <w:proofErr w:type="gramEnd"/>
      <w:r w:rsidRPr="008E2DB7">
        <w:rPr>
          <w:rFonts w:ascii="Times New Roman" w:hAnsi="Times New Roman" w:cs="Times New Roman"/>
          <w:sz w:val="12"/>
          <w:szCs w:val="12"/>
        </w:rPr>
        <w:t>) реализация мероприятий, предусмотренных планами по приведению</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качества питьевой воды и горячей воды в соответствие с установленными</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требованиями;</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е) изменение объема поставки горяче</w:t>
      </w:r>
      <w:r w:rsidR="00695735">
        <w:rPr>
          <w:rFonts w:ascii="Times New Roman" w:hAnsi="Times New Roman" w:cs="Times New Roman"/>
          <w:sz w:val="12"/>
          <w:szCs w:val="12"/>
        </w:rPr>
        <w:t>й воды, холодной воды, водоотве</w:t>
      </w:r>
      <w:r w:rsidRPr="008E2DB7">
        <w:rPr>
          <w:rFonts w:ascii="Times New Roman" w:hAnsi="Times New Roman" w:cs="Times New Roman"/>
          <w:sz w:val="12"/>
          <w:szCs w:val="12"/>
        </w:rPr>
        <w:t>дения по централизованным системам горячего водоснабжения, холодного</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водоснабжения и (или) водоотведения в связи с реализацией мероприятий по</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прекращению функционирования открыты</w:t>
      </w:r>
      <w:r w:rsidR="00695735">
        <w:rPr>
          <w:rFonts w:ascii="Times New Roman" w:hAnsi="Times New Roman" w:cs="Times New Roman"/>
          <w:sz w:val="12"/>
          <w:szCs w:val="12"/>
        </w:rPr>
        <w:t>х систем теплоснабжения (горяче</w:t>
      </w:r>
      <w:r w:rsidRPr="008E2DB7">
        <w:rPr>
          <w:rFonts w:ascii="Times New Roman" w:hAnsi="Times New Roman" w:cs="Times New Roman"/>
          <w:sz w:val="12"/>
          <w:szCs w:val="12"/>
        </w:rPr>
        <w:t>го водоснабжения) (прекращение горячего водоснабжения с использованием</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 xml:space="preserve">открытых систем теплоснабжения (горячего </w:t>
      </w:r>
      <w:r w:rsidRPr="008E2DB7">
        <w:rPr>
          <w:rFonts w:ascii="Times New Roman" w:hAnsi="Times New Roman" w:cs="Times New Roman"/>
          <w:sz w:val="12"/>
          <w:szCs w:val="12"/>
        </w:rPr>
        <w:lastRenderedPageBreak/>
        <w:t>водоснабжения)</w:t>
      </w:r>
      <w:r w:rsidR="00695735">
        <w:rPr>
          <w:rFonts w:ascii="Times New Roman" w:hAnsi="Times New Roman" w:cs="Times New Roman"/>
          <w:sz w:val="12"/>
          <w:szCs w:val="12"/>
        </w:rPr>
        <w:t xml:space="preserve"> и перевод або</w:t>
      </w:r>
      <w:r w:rsidRPr="008E2DB7">
        <w:rPr>
          <w:rFonts w:ascii="Times New Roman" w:hAnsi="Times New Roman" w:cs="Times New Roman"/>
          <w:sz w:val="12"/>
          <w:szCs w:val="12"/>
        </w:rPr>
        <w:t>нентов, подключенных (технологически присоединенных) к таким системам,</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на закрытые системы теплоснабжения (горячего водоснабжения).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Актуализация (корректировка) схем</w:t>
      </w:r>
      <w:r w:rsidR="00695735">
        <w:rPr>
          <w:rFonts w:ascii="Times New Roman" w:hAnsi="Times New Roman" w:cs="Times New Roman"/>
          <w:sz w:val="12"/>
          <w:szCs w:val="12"/>
        </w:rPr>
        <w:t>ы водоснабжения проводится в це</w:t>
      </w:r>
      <w:r w:rsidRPr="008E2DB7">
        <w:rPr>
          <w:rFonts w:ascii="Times New Roman" w:hAnsi="Times New Roman" w:cs="Times New Roman"/>
          <w:sz w:val="12"/>
          <w:szCs w:val="12"/>
        </w:rPr>
        <w:t>лях предотвращения строительства объекто</w:t>
      </w:r>
      <w:r w:rsidR="00695735">
        <w:rPr>
          <w:rFonts w:ascii="Times New Roman" w:hAnsi="Times New Roman" w:cs="Times New Roman"/>
          <w:sz w:val="12"/>
          <w:szCs w:val="12"/>
        </w:rPr>
        <w:t>в водоснабжения, создание и ис</w:t>
      </w:r>
      <w:r w:rsidRPr="008E2DB7">
        <w:rPr>
          <w:rFonts w:ascii="Times New Roman" w:hAnsi="Times New Roman" w:cs="Times New Roman"/>
          <w:sz w:val="12"/>
          <w:szCs w:val="12"/>
        </w:rPr>
        <w:t>пользование которых не отвечает требованиям Федерального закона № 416</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ФЗ от 01.07.2021 года «О водоснабжении и водоотведении» (с изменениями)</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 xml:space="preserve">или наносит ущерб охраняемым законом </w:t>
      </w:r>
      <w:r w:rsidR="00695735">
        <w:rPr>
          <w:rFonts w:ascii="Times New Roman" w:hAnsi="Times New Roman" w:cs="Times New Roman"/>
          <w:sz w:val="12"/>
          <w:szCs w:val="12"/>
        </w:rPr>
        <w:t>правам и интересам граждан, юри</w:t>
      </w:r>
      <w:r w:rsidRPr="008E2DB7">
        <w:rPr>
          <w:rFonts w:ascii="Times New Roman" w:hAnsi="Times New Roman" w:cs="Times New Roman"/>
          <w:sz w:val="12"/>
          <w:szCs w:val="12"/>
        </w:rPr>
        <w:t>дических лиц и государства, а также внесения рекомендаций по их доработке</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в целях унификации и (или) внесения изм</w:t>
      </w:r>
      <w:r w:rsidR="00695735">
        <w:rPr>
          <w:rFonts w:ascii="Times New Roman" w:hAnsi="Times New Roman" w:cs="Times New Roman"/>
          <w:sz w:val="12"/>
          <w:szCs w:val="12"/>
        </w:rPr>
        <w:t>енений в ранее утвержденные схе</w:t>
      </w:r>
      <w:r w:rsidRPr="008E2DB7">
        <w:rPr>
          <w:rFonts w:ascii="Times New Roman" w:hAnsi="Times New Roman" w:cs="Times New Roman"/>
          <w:sz w:val="12"/>
          <w:szCs w:val="12"/>
        </w:rPr>
        <w:t>мы водоснабжения и водоотведения.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Основанием для проведения актуал</w:t>
      </w:r>
      <w:r w:rsidR="00695735">
        <w:rPr>
          <w:rFonts w:ascii="Times New Roman" w:hAnsi="Times New Roman" w:cs="Times New Roman"/>
          <w:sz w:val="12"/>
          <w:szCs w:val="12"/>
        </w:rPr>
        <w:t>изации схемы водоснабжения сель</w:t>
      </w:r>
      <w:r w:rsidRPr="008E2DB7">
        <w:rPr>
          <w:rFonts w:ascii="Times New Roman" w:hAnsi="Times New Roman" w:cs="Times New Roman"/>
          <w:sz w:val="12"/>
          <w:szCs w:val="12"/>
        </w:rPr>
        <w:t xml:space="preserve">ского поселения </w:t>
      </w:r>
      <w:proofErr w:type="spellStart"/>
      <w:r w:rsidRPr="008E2DB7">
        <w:rPr>
          <w:rFonts w:ascii="Times New Roman" w:hAnsi="Times New Roman" w:cs="Times New Roman"/>
          <w:sz w:val="12"/>
          <w:szCs w:val="12"/>
        </w:rPr>
        <w:t>Захаркино</w:t>
      </w:r>
      <w:proofErr w:type="spellEnd"/>
      <w:r w:rsidRPr="008E2DB7">
        <w:rPr>
          <w:rFonts w:ascii="Times New Roman" w:hAnsi="Times New Roman" w:cs="Times New Roman"/>
          <w:sz w:val="12"/>
          <w:szCs w:val="12"/>
        </w:rPr>
        <w:t xml:space="preserve"> муниципального района Сергиевский Самарской</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области является договор № 447/22 от 14.12.2022 г., заключенный между</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ООО «</w:t>
      </w:r>
      <w:proofErr w:type="spellStart"/>
      <w:r w:rsidRPr="008E2DB7">
        <w:rPr>
          <w:rFonts w:ascii="Times New Roman" w:hAnsi="Times New Roman" w:cs="Times New Roman"/>
          <w:sz w:val="12"/>
          <w:szCs w:val="12"/>
        </w:rPr>
        <w:t>СамараЭСКО</w:t>
      </w:r>
      <w:proofErr w:type="spellEnd"/>
      <w:r w:rsidRPr="008E2DB7">
        <w:rPr>
          <w:rFonts w:ascii="Times New Roman" w:hAnsi="Times New Roman" w:cs="Times New Roman"/>
          <w:sz w:val="12"/>
          <w:szCs w:val="12"/>
        </w:rPr>
        <w:t xml:space="preserve">» и Администрацией сельского поселения </w:t>
      </w:r>
      <w:proofErr w:type="spellStart"/>
      <w:r w:rsidRPr="008E2DB7">
        <w:rPr>
          <w:rFonts w:ascii="Times New Roman" w:hAnsi="Times New Roman" w:cs="Times New Roman"/>
          <w:sz w:val="12"/>
          <w:szCs w:val="12"/>
        </w:rPr>
        <w:t>Захаркино</w:t>
      </w:r>
      <w:proofErr w:type="spellEnd"/>
      <w:r w:rsidR="00695735">
        <w:rPr>
          <w:rFonts w:ascii="Times New Roman" w:hAnsi="Times New Roman" w:cs="Times New Roman"/>
          <w:sz w:val="12"/>
          <w:szCs w:val="12"/>
        </w:rPr>
        <w:t xml:space="preserve"> </w:t>
      </w:r>
      <w:r w:rsidRPr="008E2DB7">
        <w:rPr>
          <w:rFonts w:ascii="Times New Roman" w:hAnsi="Times New Roman" w:cs="Times New Roman"/>
          <w:sz w:val="12"/>
          <w:szCs w:val="12"/>
        </w:rPr>
        <w:t>муниципального района Сергиевский Самарской области.</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Согласно Градостроительному код</w:t>
      </w:r>
      <w:r w:rsidR="00695735">
        <w:rPr>
          <w:rFonts w:ascii="Times New Roman" w:hAnsi="Times New Roman" w:cs="Times New Roman"/>
          <w:sz w:val="12"/>
          <w:szCs w:val="12"/>
        </w:rPr>
        <w:t>ексу, основным документом, опре</w:t>
      </w:r>
      <w:r w:rsidRPr="008E2DB7">
        <w:rPr>
          <w:rFonts w:ascii="Times New Roman" w:hAnsi="Times New Roman" w:cs="Times New Roman"/>
          <w:sz w:val="12"/>
          <w:szCs w:val="12"/>
        </w:rPr>
        <w:t>деляющим территориальное развитие сельс</w:t>
      </w:r>
      <w:r w:rsidR="00695735">
        <w:rPr>
          <w:rFonts w:ascii="Times New Roman" w:hAnsi="Times New Roman" w:cs="Times New Roman"/>
          <w:sz w:val="12"/>
          <w:szCs w:val="12"/>
        </w:rPr>
        <w:t>кого поселения и развитие систе</w:t>
      </w:r>
      <w:r w:rsidRPr="008E2DB7">
        <w:rPr>
          <w:rFonts w:ascii="Times New Roman" w:hAnsi="Times New Roman" w:cs="Times New Roman"/>
          <w:sz w:val="12"/>
          <w:szCs w:val="12"/>
        </w:rPr>
        <w:t>мы водоснабжения, является его Генеральный план, в котором проектные</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решения разработаны с учётом перспективы развития сельского поселения на</w:t>
      </w:r>
      <w:r w:rsidR="00695735">
        <w:rPr>
          <w:rFonts w:ascii="Times New Roman" w:hAnsi="Times New Roman" w:cs="Times New Roman"/>
          <w:sz w:val="12"/>
          <w:szCs w:val="12"/>
        </w:rPr>
        <w:t xml:space="preserve"> </w:t>
      </w:r>
      <w:r w:rsidRPr="008E2DB7">
        <w:rPr>
          <w:rFonts w:ascii="Times New Roman" w:hAnsi="Times New Roman" w:cs="Times New Roman"/>
          <w:sz w:val="12"/>
          <w:szCs w:val="12"/>
        </w:rPr>
        <w:t>расчётный срок до 2033 года включительно.</w:t>
      </w:r>
    </w:p>
    <w:p w:rsidR="008E2DB7" w:rsidRPr="008E2DB7" w:rsidRDefault="008E2DB7" w:rsidP="008E2DB7">
      <w:pPr>
        <w:spacing w:after="0" w:line="240" w:lineRule="auto"/>
        <w:ind w:firstLine="284"/>
        <w:jc w:val="both"/>
        <w:rPr>
          <w:rFonts w:ascii="Times New Roman" w:hAnsi="Times New Roman" w:cs="Times New Roman"/>
          <w:b/>
          <w:bCs/>
          <w:sz w:val="12"/>
          <w:szCs w:val="12"/>
        </w:rPr>
      </w:pPr>
      <w:r w:rsidRPr="008E2DB7">
        <w:rPr>
          <w:rFonts w:ascii="Times New Roman" w:hAnsi="Times New Roman" w:cs="Times New Roman"/>
          <w:b/>
          <w:bCs/>
          <w:sz w:val="12"/>
          <w:szCs w:val="12"/>
        </w:rPr>
        <w:t>Документы, представленные на актуализацию</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На актуализацию представлены:</w:t>
      </w:r>
    </w:p>
    <w:p w:rsidR="008E2DB7" w:rsidRPr="008E2DB7" w:rsidRDefault="00695735" w:rsidP="008E2DB7">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8E2DB7" w:rsidRPr="008E2DB7">
        <w:rPr>
          <w:rFonts w:ascii="Times New Roman" w:hAnsi="Times New Roman" w:cs="Times New Roman"/>
          <w:sz w:val="12"/>
          <w:szCs w:val="12"/>
        </w:rPr>
        <w:t xml:space="preserve"> Схема водоснабжения сельского поселения </w:t>
      </w:r>
      <w:proofErr w:type="spellStart"/>
      <w:r w:rsidR="008E2DB7" w:rsidRPr="008E2DB7">
        <w:rPr>
          <w:rFonts w:ascii="Times New Roman" w:hAnsi="Times New Roman" w:cs="Times New Roman"/>
          <w:sz w:val="12"/>
          <w:szCs w:val="12"/>
        </w:rPr>
        <w:t>Захаркино</w:t>
      </w:r>
      <w:proofErr w:type="spellEnd"/>
      <w:r w:rsidR="008E2DB7" w:rsidRPr="008E2DB7">
        <w:rPr>
          <w:rFonts w:ascii="Times New Roman" w:hAnsi="Times New Roman" w:cs="Times New Roman"/>
          <w:sz w:val="12"/>
          <w:szCs w:val="12"/>
        </w:rPr>
        <w:t xml:space="preserve"> муниципального</w:t>
      </w:r>
      <w:r>
        <w:rPr>
          <w:rFonts w:ascii="Times New Roman" w:hAnsi="Times New Roman" w:cs="Times New Roman"/>
          <w:sz w:val="12"/>
          <w:szCs w:val="12"/>
        </w:rPr>
        <w:t xml:space="preserve"> </w:t>
      </w:r>
      <w:r w:rsidR="008E2DB7" w:rsidRPr="008E2DB7">
        <w:rPr>
          <w:rFonts w:ascii="Times New Roman" w:hAnsi="Times New Roman" w:cs="Times New Roman"/>
          <w:sz w:val="12"/>
          <w:szCs w:val="12"/>
        </w:rPr>
        <w:t>района Сергиевский Самарской</w:t>
      </w:r>
      <w:r>
        <w:rPr>
          <w:rFonts w:ascii="Times New Roman" w:hAnsi="Times New Roman" w:cs="Times New Roman"/>
          <w:sz w:val="12"/>
          <w:szCs w:val="12"/>
        </w:rPr>
        <w:t xml:space="preserve"> области, утвержденная </w:t>
      </w:r>
      <w:r w:rsidR="008E2DB7" w:rsidRPr="008E2DB7">
        <w:rPr>
          <w:rFonts w:ascii="Times New Roman" w:hAnsi="Times New Roman" w:cs="Times New Roman"/>
          <w:sz w:val="12"/>
          <w:szCs w:val="12"/>
        </w:rPr>
        <w:t xml:space="preserve">Постановлением Главы </w:t>
      </w:r>
      <w:proofErr w:type="spellStart"/>
      <w:r w:rsidR="008E2DB7" w:rsidRPr="008E2DB7">
        <w:rPr>
          <w:rFonts w:ascii="Times New Roman" w:hAnsi="Times New Roman" w:cs="Times New Roman"/>
          <w:sz w:val="12"/>
          <w:szCs w:val="12"/>
        </w:rPr>
        <w:t>с.п</w:t>
      </w:r>
      <w:proofErr w:type="spellEnd"/>
      <w:r w:rsidR="008E2DB7" w:rsidRPr="008E2DB7">
        <w:rPr>
          <w:rFonts w:ascii="Times New Roman" w:hAnsi="Times New Roman" w:cs="Times New Roman"/>
          <w:sz w:val="12"/>
          <w:szCs w:val="12"/>
        </w:rPr>
        <w:t xml:space="preserve">. </w:t>
      </w:r>
      <w:proofErr w:type="spellStart"/>
      <w:r w:rsidR="008E2DB7" w:rsidRPr="008E2DB7">
        <w:rPr>
          <w:rFonts w:ascii="Times New Roman" w:hAnsi="Times New Roman" w:cs="Times New Roman"/>
          <w:sz w:val="12"/>
          <w:szCs w:val="12"/>
        </w:rPr>
        <w:t>Захаркино</w:t>
      </w:r>
      <w:proofErr w:type="spellEnd"/>
      <w:r w:rsidR="008E2DB7" w:rsidRPr="008E2DB7">
        <w:rPr>
          <w:rFonts w:ascii="Times New Roman" w:hAnsi="Times New Roman" w:cs="Times New Roman"/>
          <w:sz w:val="12"/>
          <w:szCs w:val="12"/>
        </w:rPr>
        <w:t xml:space="preserve"> № 50 от 15.11.2013 г.;</w:t>
      </w:r>
    </w:p>
    <w:p w:rsidR="008E2DB7" w:rsidRPr="008E2DB7" w:rsidRDefault="00695735" w:rsidP="008E2DB7">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8E2DB7" w:rsidRPr="008E2DB7">
        <w:rPr>
          <w:rFonts w:ascii="Times New Roman" w:hAnsi="Times New Roman" w:cs="Times New Roman"/>
          <w:sz w:val="12"/>
          <w:szCs w:val="12"/>
        </w:rPr>
        <w:t xml:space="preserve"> Генеральный план сельского поселения </w:t>
      </w:r>
      <w:proofErr w:type="spellStart"/>
      <w:r w:rsidR="008E2DB7" w:rsidRPr="008E2DB7">
        <w:rPr>
          <w:rFonts w:ascii="Times New Roman" w:hAnsi="Times New Roman" w:cs="Times New Roman"/>
          <w:sz w:val="12"/>
          <w:szCs w:val="12"/>
        </w:rPr>
        <w:t>Захаркино</w:t>
      </w:r>
      <w:proofErr w:type="spellEnd"/>
      <w:r w:rsidR="008E2DB7" w:rsidRPr="008E2DB7">
        <w:rPr>
          <w:rFonts w:ascii="Times New Roman" w:hAnsi="Times New Roman" w:cs="Times New Roman"/>
          <w:sz w:val="12"/>
          <w:szCs w:val="12"/>
        </w:rPr>
        <w:t xml:space="preserve"> муниципального</w:t>
      </w:r>
      <w:r>
        <w:rPr>
          <w:rFonts w:ascii="Times New Roman" w:hAnsi="Times New Roman" w:cs="Times New Roman"/>
          <w:sz w:val="12"/>
          <w:szCs w:val="12"/>
        </w:rPr>
        <w:t xml:space="preserve"> </w:t>
      </w:r>
      <w:r w:rsidR="008E2DB7" w:rsidRPr="008E2DB7">
        <w:rPr>
          <w:rFonts w:ascii="Times New Roman" w:hAnsi="Times New Roman" w:cs="Times New Roman"/>
          <w:sz w:val="12"/>
          <w:szCs w:val="12"/>
        </w:rPr>
        <w:t>района Сергиевский Самарской области, разработанный в 2012 году,</w:t>
      </w:r>
      <w:r>
        <w:rPr>
          <w:rFonts w:ascii="Times New Roman" w:hAnsi="Times New Roman" w:cs="Times New Roman"/>
          <w:sz w:val="12"/>
          <w:szCs w:val="12"/>
        </w:rPr>
        <w:t xml:space="preserve"> </w:t>
      </w:r>
      <w:r w:rsidR="008E2DB7" w:rsidRPr="008E2DB7">
        <w:rPr>
          <w:rFonts w:ascii="Times New Roman" w:hAnsi="Times New Roman" w:cs="Times New Roman"/>
          <w:sz w:val="12"/>
          <w:szCs w:val="12"/>
        </w:rPr>
        <w:t xml:space="preserve">проект изменений в Генеральный план сельского поселения </w:t>
      </w:r>
      <w:proofErr w:type="spellStart"/>
      <w:r w:rsidR="008E2DB7" w:rsidRPr="008E2DB7">
        <w:rPr>
          <w:rFonts w:ascii="Times New Roman" w:hAnsi="Times New Roman" w:cs="Times New Roman"/>
          <w:sz w:val="12"/>
          <w:szCs w:val="12"/>
        </w:rPr>
        <w:t>Захаркино</w:t>
      </w:r>
      <w:proofErr w:type="spellEnd"/>
      <w:r>
        <w:rPr>
          <w:rFonts w:ascii="Times New Roman" w:hAnsi="Times New Roman" w:cs="Times New Roman"/>
          <w:sz w:val="12"/>
          <w:szCs w:val="12"/>
        </w:rPr>
        <w:t xml:space="preserve"> </w:t>
      </w:r>
      <w:r w:rsidR="008E2DB7" w:rsidRPr="008E2DB7">
        <w:rPr>
          <w:rFonts w:ascii="Times New Roman" w:hAnsi="Times New Roman" w:cs="Times New Roman"/>
          <w:sz w:val="12"/>
          <w:szCs w:val="12"/>
        </w:rPr>
        <w:t>муниципального района Сергиевс</w:t>
      </w:r>
      <w:r>
        <w:rPr>
          <w:rFonts w:ascii="Times New Roman" w:hAnsi="Times New Roman" w:cs="Times New Roman"/>
          <w:sz w:val="12"/>
          <w:szCs w:val="12"/>
        </w:rPr>
        <w:t>кий Самарской области, выполнен</w:t>
      </w:r>
      <w:r w:rsidR="008E2DB7" w:rsidRPr="008E2DB7">
        <w:rPr>
          <w:rFonts w:ascii="Times New Roman" w:hAnsi="Times New Roman" w:cs="Times New Roman"/>
          <w:sz w:val="12"/>
          <w:szCs w:val="12"/>
        </w:rPr>
        <w:t>ный Государственным унитарным предприятием Самарской области,</w:t>
      </w:r>
      <w:r>
        <w:rPr>
          <w:rFonts w:ascii="Times New Roman" w:hAnsi="Times New Roman" w:cs="Times New Roman"/>
          <w:sz w:val="12"/>
          <w:szCs w:val="12"/>
        </w:rPr>
        <w:t xml:space="preserve"> </w:t>
      </w:r>
      <w:r w:rsidR="008E2DB7" w:rsidRPr="008E2DB7">
        <w:rPr>
          <w:rFonts w:ascii="Times New Roman" w:hAnsi="Times New Roman" w:cs="Times New Roman"/>
          <w:sz w:val="12"/>
          <w:szCs w:val="12"/>
        </w:rPr>
        <w:t>Институтом «</w:t>
      </w:r>
      <w:proofErr w:type="spellStart"/>
      <w:r w:rsidR="008E2DB7" w:rsidRPr="008E2DB7">
        <w:rPr>
          <w:rFonts w:ascii="Times New Roman" w:hAnsi="Times New Roman" w:cs="Times New Roman"/>
          <w:sz w:val="12"/>
          <w:szCs w:val="12"/>
        </w:rPr>
        <w:t>ТеррНИИгражданпроект</w:t>
      </w:r>
      <w:proofErr w:type="spellEnd"/>
      <w:r w:rsidR="008E2DB7" w:rsidRPr="008E2DB7">
        <w:rPr>
          <w:rFonts w:ascii="Times New Roman" w:hAnsi="Times New Roman" w:cs="Times New Roman"/>
          <w:sz w:val="12"/>
          <w:szCs w:val="12"/>
        </w:rPr>
        <w:t xml:space="preserve">» в 2019 </w:t>
      </w:r>
      <w:proofErr w:type="gramStart"/>
      <w:r w:rsidR="008E2DB7" w:rsidRPr="008E2DB7">
        <w:rPr>
          <w:rFonts w:ascii="Times New Roman" w:hAnsi="Times New Roman" w:cs="Times New Roman"/>
          <w:sz w:val="12"/>
          <w:szCs w:val="12"/>
        </w:rPr>
        <w:t>году .</w:t>
      </w:r>
      <w:proofErr w:type="gramEnd"/>
    </w:p>
    <w:p w:rsidR="008E2DB7" w:rsidRPr="008E2DB7" w:rsidRDefault="008E2DB7" w:rsidP="007C19E3">
      <w:pPr>
        <w:spacing w:after="0" w:line="240" w:lineRule="auto"/>
        <w:ind w:firstLine="284"/>
        <w:jc w:val="center"/>
        <w:rPr>
          <w:rFonts w:ascii="Times New Roman" w:hAnsi="Times New Roman" w:cs="Times New Roman"/>
          <w:b/>
          <w:bCs/>
          <w:sz w:val="12"/>
          <w:szCs w:val="12"/>
        </w:rPr>
      </w:pPr>
      <w:r w:rsidRPr="008E2DB7">
        <w:rPr>
          <w:rFonts w:ascii="Times New Roman" w:hAnsi="Times New Roman" w:cs="Times New Roman"/>
          <w:b/>
          <w:bCs/>
          <w:sz w:val="12"/>
          <w:szCs w:val="12"/>
        </w:rPr>
        <w:t>ГЛАВА 2. СХЕМА ВОДОСНАБЖЕНИЯ</w:t>
      </w:r>
    </w:p>
    <w:p w:rsidR="007C19E3" w:rsidRDefault="008E2DB7" w:rsidP="007C19E3">
      <w:pPr>
        <w:spacing w:after="0" w:line="240" w:lineRule="auto"/>
        <w:ind w:firstLine="284"/>
        <w:jc w:val="center"/>
        <w:rPr>
          <w:rFonts w:ascii="Times New Roman" w:hAnsi="Times New Roman" w:cs="Times New Roman"/>
          <w:sz w:val="12"/>
          <w:szCs w:val="12"/>
        </w:rPr>
      </w:pPr>
      <w:r w:rsidRPr="008E2DB7">
        <w:rPr>
          <w:rFonts w:ascii="Times New Roman" w:hAnsi="Times New Roman" w:cs="Times New Roman"/>
          <w:sz w:val="12"/>
          <w:szCs w:val="12"/>
        </w:rPr>
        <w:t>РАЗДЕЛ 2.1. ТЕХНИКО-ЭКОНОМИЧЕСКОЕ СОСТОЯНИЕ</w:t>
      </w:r>
    </w:p>
    <w:p w:rsidR="008E2DB7" w:rsidRPr="008E2DB7" w:rsidRDefault="007C19E3" w:rsidP="007C19E3">
      <w:pPr>
        <w:spacing w:after="0" w:line="240" w:lineRule="auto"/>
        <w:ind w:firstLine="284"/>
        <w:jc w:val="center"/>
        <w:rPr>
          <w:rFonts w:ascii="Times New Roman" w:hAnsi="Times New Roman" w:cs="Times New Roman"/>
          <w:sz w:val="12"/>
          <w:szCs w:val="12"/>
        </w:rPr>
      </w:pPr>
      <w:r>
        <w:rPr>
          <w:rFonts w:ascii="Times New Roman" w:hAnsi="Times New Roman" w:cs="Times New Roman"/>
          <w:sz w:val="12"/>
          <w:szCs w:val="12"/>
        </w:rPr>
        <w:t xml:space="preserve"> </w:t>
      </w:r>
      <w:r w:rsidR="008E2DB7" w:rsidRPr="008E2DB7">
        <w:rPr>
          <w:rFonts w:ascii="Times New Roman" w:hAnsi="Times New Roman" w:cs="Times New Roman"/>
          <w:sz w:val="12"/>
          <w:szCs w:val="12"/>
        </w:rPr>
        <w:t>ЦЕНТРАЛИЗОВАННЫХ СИСТЕМ ВОДОСНАБЖЕНИЯ</w:t>
      </w:r>
      <w:r>
        <w:rPr>
          <w:rFonts w:ascii="Times New Roman" w:hAnsi="Times New Roman" w:cs="Times New Roman"/>
          <w:sz w:val="12"/>
          <w:szCs w:val="12"/>
        </w:rPr>
        <w:t xml:space="preserve"> </w:t>
      </w:r>
      <w:r w:rsidR="008E2DB7" w:rsidRPr="008E2DB7">
        <w:rPr>
          <w:rFonts w:ascii="Times New Roman" w:hAnsi="Times New Roman" w:cs="Times New Roman"/>
          <w:sz w:val="12"/>
          <w:szCs w:val="12"/>
        </w:rPr>
        <w:t>СЕЛЬСКОГО ПОСЕЛЕНИЯ</w:t>
      </w:r>
    </w:p>
    <w:p w:rsidR="008E2DB7" w:rsidRPr="008E2DB7" w:rsidRDefault="008E2DB7" w:rsidP="008E2DB7">
      <w:pPr>
        <w:spacing w:after="0" w:line="240" w:lineRule="auto"/>
        <w:ind w:firstLine="284"/>
        <w:jc w:val="both"/>
        <w:rPr>
          <w:rFonts w:ascii="Times New Roman" w:hAnsi="Times New Roman" w:cs="Times New Roman"/>
          <w:b/>
          <w:bCs/>
          <w:sz w:val="12"/>
          <w:szCs w:val="12"/>
        </w:rPr>
      </w:pPr>
      <w:r w:rsidRPr="008E2DB7">
        <w:rPr>
          <w:rFonts w:ascii="Times New Roman" w:hAnsi="Times New Roman" w:cs="Times New Roman"/>
          <w:b/>
          <w:bCs/>
          <w:sz w:val="12"/>
          <w:szCs w:val="12"/>
        </w:rPr>
        <w:t>2.1.1 Описание системы и структуры водоснабжения поселения и</w:t>
      </w:r>
      <w:r w:rsidR="007C19E3">
        <w:rPr>
          <w:rFonts w:ascii="Times New Roman" w:hAnsi="Times New Roman" w:cs="Times New Roman"/>
          <w:b/>
          <w:bCs/>
          <w:sz w:val="12"/>
          <w:szCs w:val="12"/>
        </w:rPr>
        <w:t xml:space="preserve"> </w:t>
      </w:r>
      <w:r w:rsidRPr="008E2DB7">
        <w:rPr>
          <w:rFonts w:ascii="Times New Roman" w:hAnsi="Times New Roman" w:cs="Times New Roman"/>
          <w:b/>
          <w:bCs/>
          <w:sz w:val="12"/>
          <w:szCs w:val="12"/>
        </w:rPr>
        <w:t>деление территории на эксплуатационные зоны</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Сельское поселение </w:t>
      </w:r>
      <w:proofErr w:type="spellStart"/>
      <w:r w:rsidRPr="008E2DB7">
        <w:rPr>
          <w:rFonts w:ascii="Times New Roman" w:hAnsi="Times New Roman" w:cs="Times New Roman"/>
          <w:sz w:val="12"/>
          <w:szCs w:val="12"/>
        </w:rPr>
        <w:t>Захаркино</w:t>
      </w:r>
      <w:proofErr w:type="spellEnd"/>
      <w:r w:rsidRPr="008E2DB7">
        <w:rPr>
          <w:rFonts w:ascii="Times New Roman" w:hAnsi="Times New Roman" w:cs="Times New Roman"/>
          <w:sz w:val="12"/>
          <w:szCs w:val="12"/>
        </w:rPr>
        <w:t xml:space="preserve"> (далее </w:t>
      </w:r>
      <w:r w:rsidR="007C19E3">
        <w:rPr>
          <w:rFonts w:ascii="Times New Roman" w:hAnsi="Times New Roman" w:cs="Times New Roman"/>
          <w:sz w:val="12"/>
          <w:szCs w:val="12"/>
        </w:rPr>
        <w:t xml:space="preserve">по тексту </w:t>
      </w:r>
      <w:proofErr w:type="spellStart"/>
      <w:r w:rsidR="007C19E3">
        <w:rPr>
          <w:rFonts w:ascii="Times New Roman" w:hAnsi="Times New Roman" w:cs="Times New Roman"/>
          <w:sz w:val="12"/>
          <w:szCs w:val="12"/>
        </w:rPr>
        <w:t>с.п</w:t>
      </w:r>
      <w:proofErr w:type="spellEnd"/>
      <w:r w:rsidR="007C19E3">
        <w:rPr>
          <w:rFonts w:ascii="Times New Roman" w:hAnsi="Times New Roman" w:cs="Times New Roman"/>
          <w:sz w:val="12"/>
          <w:szCs w:val="12"/>
        </w:rPr>
        <w:t xml:space="preserve">. </w:t>
      </w:r>
      <w:proofErr w:type="spellStart"/>
      <w:r w:rsidR="007C19E3">
        <w:rPr>
          <w:rFonts w:ascii="Times New Roman" w:hAnsi="Times New Roman" w:cs="Times New Roman"/>
          <w:sz w:val="12"/>
          <w:szCs w:val="12"/>
        </w:rPr>
        <w:t>Захаркино</w:t>
      </w:r>
      <w:proofErr w:type="spellEnd"/>
      <w:r w:rsidR="007C19E3">
        <w:rPr>
          <w:rFonts w:ascii="Times New Roman" w:hAnsi="Times New Roman" w:cs="Times New Roman"/>
          <w:sz w:val="12"/>
          <w:szCs w:val="12"/>
        </w:rPr>
        <w:t>) распо</w:t>
      </w:r>
      <w:r w:rsidRPr="008E2DB7">
        <w:rPr>
          <w:rFonts w:ascii="Times New Roman" w:hAnsi="Times New Roman" w:cs="Times New Roman"/>
          <w:sz w:val="12"/>
          <w:szCs w:val="12"/>
        </w:rPr>
        <w:t>ложено на левом берегу реки Волга (восточном</w:t>
      </w:r>
      <w:r w:rsidR="007C19E3">
        <w:rPr>
          <w:rFonts w:ascii="Times New Roman" w:hAnsi="Times New Roman" w:cs="Times New Roman"/>
          <w:sz w:val="12"/>
          <w:szCs w:val="12"/>
        </w:rPr>
        <w:t xml:space="preserve"> берегу Куйбышевского водо</w:t>
      </w:r>
      <w:r w:rsidRPr="008E2DB7">
        <w:rPr>
          <w:rFonts w:ascii="Times New Roman" w:hAnsi="Times New Roman" w:cs="Times New Roman"/>
          <w:sz w:val="12"/>
          <w:szCs w:val="12"/>
        </w:rPr>
        <w:t>хранилища) в южной части Сергиевского района Самарской области.</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В состав сельского поселения </w:t>
      </w:r>
      <w:proofErr w:type="spellStart"/>
      <w:r w:rsidRPr="008E2DB7">
        <w:rPr>
          <w:rFonts w:ascii="Times New Roman" w:hAnsi="Times New Roman" w:cs="Times New Roman"/>
          <w:sz w:val="12"/>
          <w:szCs w:val="12"/>
        </w:rPr>
        <w:t>Захарк</w:t>
      </w:r>
      <w:r w:rsidR="007C19E3">
        <w:rPr>
          <w:rFonts w:ascii="Times New Roman" w:hAnsi="Times New Roman" w:cs="Times New Roman"/>
          <w:sz w:val="12"/>
          <w:szCs w:val="12"/>
        </w:rPr>
        <w:t>ино</w:t>
      </w:r>
      <w:proofErr w:type="spellEnd"/>
      <w:r w:rsidR="007C19E3">
        <w:rPr>
          <w:rFonts w:ascii="Times New Roman" w:hAnsi="Times New Roman" w:cs="Times New Roman"/>
          <w:sz w:val="12"/>
          <w:szCs w:val="12"/>
        </w:rPr>
        <w:t xml:space="preserve"> входят пять населённых пунк</w:t>
      </w:r>
      <w:r w:rsidRPr="008E2DB7">
        <w:rPr>
          <w:rFonts w:ascii="Times New Roman" w:hAnsi="Times New Roman" w:cs="Times New Roman"/>
          <w:sz w:val="12"/>
          <w:szCs w:val="12"/>
        </w:rPr>
        <w:t xml:space="preserve">тов: село </w:t>
      </w:r>
      <w:proofErr w:type="spellStart"/>
      <w:r w:rsidRPr="008E2DB7">
        <w:rPr>
          <w:rFonts w:ascii="Times New Roman" w:hAnsi="Times New Roman" w:cs="Times New Roman"/>
          <w:sz w:val="12"/>
          <w:szCs w:val="12"/>
        </w:rPr>
        <w:t>Захаркино</w:t>
      </w:r>
      <w:proofErr w:type="spellEnd"/>
      <w:r w:rsidRPr="008E2DB7">
        <w:rPr>
          <w:rFonts w:ascii="Times New Roman" w:hAnsi="Times New Roman" w:cs="Times New Roman"/>
          <w:sz w:val="12"/>
          <w:szCs w:val="12"/>
        </w:rPr>
        <w:t xml:space="preserve">, село Сидоровка, село Нижняя </w:t>
      </w:r>
      <w:proofErr w:type="spellStart"/>
      <w:r w:rsidRPr="008E2DB7">
        <w:rPr>
          <w:rFonts w:ascii="Times New Roman" w:hAnsi="Times New Roman" w:cs="Times New Roman"/>
          <w:sz w:val="12"/>
          <w:szCs w:val="12"/>
        </w:rPr>
        <w:t>Козловка</w:t>
      </w:r>
      <w:proofErr w:type="spellEnd"/>
      <w:r w:rsidRPr="008E2DB7">
        <w:rPr>
          <w:rFonts w:ascii="Times New Roman" w:hAnsi="Times New Roman" w:cs="Times New Roman"/>
          <w:sz w:val="12"/>
          <w:szCs w:val="12"/>
        </w:rPr>
        <w:t xml:space="preserve">, село </w:t>
      </w:r>
      <w:proofErr w:type="spellStart"/>
      <w:r w:rsidRPr="008E2DB7">
        <w:rPr>
          <w:rFonts w:ascii="Times New Roman" w:hAnsi="Times New Roman" w:cs="Times New Roman"/>
          <w:sz w:val="12"/>
          <w:szCs w:val="12"/>
        </w:rPr>
        <w:t>Комаро</w:t>
      </w:r>
      <w:proofErr w:type="spellEnd"/>
      <w:r w:rsidRPr="008E2DB7">
        <w:rPr>
          <w:rFonts w:ascii="Times New Roman" w:hAnsi="Times New Roman" w:cs="Times New Roman"/>
          <w:sz w:val="12"/>
          <w:szCs w:val="12"/>
        </w:rPr>
        <w:t xml:space="preserve">-Умет и поселок Отрада. Центром </w:t>
      </w:r>
      <w:proofErr w:type="spellStart"/>
      <w:r w:rsidRPr="008E2DB7">
        <w:rPr>
          <w:rFonts w:ascii="Times New Roman" w:hAnsi="Times New Roman" w:cs="Times New Roman"/>
          <w:sz w:val="12"/>
          <w:szCs w:val="12"/>
        </w:rPr>
        <w:t>с.п</w:t>
      </w:r>
      <w:proofErr w:type="spellEnd"/>
      <w:r w:rsidRPr="008E2DB7">
        <w:rPr>
          <w:rFonts w:ascii="Times New Roman" w:hAnsi="Times New Roman" w:cs="Times New Roman"/>
          <w:sz w:val="12"/>
          <w:szCs w:val="12"/>
        </w:rPr>
        <w:t xml:space="preserve">. </w:t>
      </w:r>
      <w:proofErr w:type="spellStart"/>
      <w:r w:rsidRPr="008E2DB7">
        <w:rPr>
          <w:rFonts w:ascii="Times New Roman" w:hAnsi="Times New Roman" w:cs="Times New Roman"/>
          <w:sz w:val="12"/>
          <w:szCs w:val="12"/>
        </w:rPr>
        <w:t>Захаркино</w:t>
      </w:r>
      <w:proofErr w:type="spellEnd"/>
      <w:r w:rsidRPr="008E2DB7">
        <w:rPr>
          <w:rFonts w:ascii="Times New Roman" w:hAnsi="Times New Roman" w:cs="Times New Roman"/>
          <w:sz w:val="12"/>
          <w:szCs w:val="12"/>
        </w:rPr>
        <w:t xml:space="preserve"> является село </w:t>
      </w:r>
      <w:proofErr w:type="spellStart"/>
      <w:r w:rsidRPr="008E2DB7">
        <w:rPr>
          <w:rFonts w:ascii="Times New Roman" w:hAnsi="Times New Roman" w:cs="Times New Roman"/>
          <w:sz w:val="12"/>
          <w:szCs w:val="12"/>
        </w:rPr>
        <w:t>Захаркино</w:t>
      </w:r>
      <w:proofErr w:type="spellEnd"/>
      <w:r w:rsidRPr="008E2DB7">
        <w:rPr>
          <w:rFonts w:ascii="Times New Roman" w:hAnsi="Times New Roman" w:cs="Times New Roman"/>
          <w:sz w:val="12"/>
          <w:szCs w:val="12"/>
        </w:rPr>
        <w:t>.</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Централизованная система водосна</w:t>
      </w:r>
      <w:r w:rsidR="007C19E3">
        <w:rPr>
          <w:rFonts w:ascii="Times New Roman" w:hAnsi="Times New Roman" w:cs="Times New Roman"/>
          <w:sz w:val="12"/>
          <w:szCs w:val="12"/>
        </w:rPr>
        <w:t>бжения организована в трёх насе</w:t>
      </w:r>
      <w:r w:rsidRPr="008E2DB7">
        <w:rPr>
          <w:rFonts w:ascii="Times New Roman" w:hAnsi="Times New Roman" w:cs="Times New Roman"/>
          <w:sz w:val="12"/>
          <w:szCs w:val="12"/>
        </w:rPr>
        <w:t xml:space="preserve">ленных пунктах: село </w:t>
      </w:r>
      <w:proofErr w:type="spellStart"/>
      <w:r w:rsidRPr="008E2DB7">
        <w:rPr>
          <w:rFonts w:ascii="Times New Roman" w:hAnsi="Times New Roman" w:cs="Times New Roman"/>
          <w:sz w:val="12"/>
          <w:szCs w:val="12"/>
        </w:rPr>
        <w:t>Захаркино</w:t>
      </w:r>
      <w:proofErr w:type="spellEnd"/>
      <w:r w:rsidRPr="008E2DB7">
        <w:rPr>
          <w:rFonts w:ascii="Times New Roman" w:hAnsi="Times New Roman" w:cs="Times New Roman"/>
          <w:sz w:val="12"/>
          <w:szCs w:val="12"/>
        </w:rPr>
        <w:t xml:space="preserve">, село Сидоровка и село Нижняя </w:t>
      </w:r>
      <w:proofErr w:type="spellStart"/>
      <w:r w:rsidRPr="008E2DB7">
        <w:rPr>
          <w:rFonts w:ascii="Times New Roman" w:hAnsi="Times New Roman" w:cs="Times New Roman"/>
          <w:sz w:val="12"/>
          <w:szCs w:val="12"/>
        </w:rPr>
        <w:t>Козловка</w:t>
      </w:r>
      <w:proofErr w:type="spellEnd"/>
      <w:r w:rsidRPr="008E2DB7">
        <w:rPr>
          <w:rFonts w:ascii="Times New Roman" w:hAnsi="Times New Roman" w:cs="Times New Roman"/>
          <w:sz w:val="12"/>
          <w:szCs w:val="12"/>
        </w:rPr>
        <w:t>.</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В качестве источника хозяйственно-питьевого, противопожарного и</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производственного водоснабжения приняты подземные воды. Отбор воды</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осуществляется из скважин, на которых установлены погружные насосы.</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В системе централизованного водо</w:t>
      </w:r>
      <w:r w:rsidR="002A33A9">
        <w:rPr>
          <w:rFonts w:ascii="Times New Roman" w:hAnsi="Times New Roman" w:cs="Times New Roman"/>
          <w:sz w:val="12"/>
          <w:szCs w:val="12"/>
        </w:rPr>
        <w:t>снабжения можно выделить три ус</w:t>
      </w:r>
      <w:r w:rsidRPr="008E2DB7">
        <w:rPr>
          <w:rFonts w:ascii="Times New Roman" w:hAnsi="Times New Roman" w:cs="Times New Roman"/>
          <w:sz w:val="12"/>
          <w:szCs w:val="12"/>
        </w:rPr>
        <w:t>ловные зоны:</w:t>
      </w:r>
    </w:p>
    <w:p w:rsidR="008E2DB7" w:rsidRPr="008E2DB7" w:rsidRDefault="002A33A9" w:rsidP="008E2DB7">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8E2DB7" w:rsidRPr="008E2DB7">
        <w:rPr>
          <w:rFonts w:ascii="Times New Roman" w:hAnsi="Times New Roman" w:cs="Times New Roman"/>
          <w:sz w:val="12"/>
          <w:szCs w:val="12"/>
        </w:rPr>
        <w:t xml:space="preserve"> зона водоснабжения </w:t>
      </w:r>
      <w:r w:rsidR="008E2DB7" w:rsidRPr="008E2DB7">
        <w:rPr>
          <w:rFonts w:ascii="Times New Roman" w:hAnsi="Times New Roman" w:cs="Times New Roman"/>
          <w:i/>
          <w:iCs/>
          <w:sz w:val="12"/>
          <w:szCs w:val="12"/>
        </w:rPr>
        <w:t xml:space="preserve">с. </w:t>
      </w:r>
      <w:proofErr w:type="spellStart"/>
      <w:r w:rsidR="008E2DB7" w:rsidRPr="008E2DB7">
        <w:rPr>
          <w:rFonts w:ascii="Times New Roman" w:hAnsi="Times New Roman" w:cs="Times New Roman"/>
          <w:i/>
          <w:iCs/>
          <w:sz w:val="12"/>
          <w:szCs w:val="12"/>
        </w:rPr>
        <w:t>Захаркино</w:t>
      </w:r>
      <w:proofErr w:type="spellEnd"/>
      <w:r w:rsidR="008E2DB7" w:rsidRPr="008E2DB7">
        <w:rPr>
          <w:rFonts w:ascii="Times New Roman" w:hAnsi="Times New Roman" w:cs="Times New Roman"/>
          <w:i/>
          <w:iCs/>
          <w:sz w:val="12"/>
          <w:szCs w:val="12"/>
        </w:rPr>
        <w:t xml:space="preserve"> </w:t>
      </w:r>
      <w:r w:rsidR="008E2DB7" w:rsidRPr="008E2DB7">
        <w:rPr>
          <w:rFonts w:ascii="Times New Roman" w:hAnsi="Times New Roman" w:cs="Times New Roman"/>
          <w:sz w:val="12"/>
          <w:szCs w:val="12"/>
        </w:rPr>
        <w:t>от подземного водозабора, состоящего</w:t>
      </w:r>
      <w:r>
        <w:rPr>
          <w:rFonts w:ascii="Times New Roman" w:hAnsi="Times New Roman" w:cs="Times New Roman"/>
          <w:sz w:val="12"/>
          <w:szCs w:val="12"/>
        </w:rPr>
        <w:t xml:space="preserve"> </w:t>
      </w:r>
      <w:r w:rsidR="008E2DB7" w:rsidRPr="008E2DB7">
        <w:rPr>
          <w:rFonts w:ascii="Times New Roman" w:hAnsi="Times New Roman" w:cs="Times New Roman"/>
          <w:sz w:val="12"/>
          <w:szCs w:val="12"/>
        </w:rPr>
        <w:t>из одной артезианской скважины, расположенной на ул. Пролетарская,</w:t>
      </w:r>
    </w:p>
    <w:p w:rsidR="008E2DB7" w:rsidRPr="008E2DB7" w:rsidRDefault="008E2DB7" w:rsidP="008E2DB7">
      <w:pPr>
        <w:spacing w:after="0" w:line="240" w:lineRule="auto"/>
        <w:ind w:firstLine="284"/>
        <w:jc w:val="both"/>
        <w:rPr>
          <w:rFonts w:ascii="Times New Roman" w:hAnsi="Times New Roman" w:cs="Times New Roman"/>
          <w:sz w:val="12"/>
          <w:szCs w:val="12"/>
        </w:rPr>
      </w:pPr>
      <w:proofErr w:type="gramStart"/>
      <w:r w:rsidRPr="008E2DB7">
        <w:rPr>
          <w:rFonts w:ascii="Times New Roman" w:hAnsi="Times New Roman" w:cs="Times New Roman"/>
          <w:sz w:val="12"/>
          <w:szCs w:val="12"/>
        </w:rPr>
        <w:t>обслуживаемой</w:t>
      </w:r>
      <w:proofErr w:type="gramEnd"/>
      <w:r w:rsidRPr="008E2DB7">
        <w:rPr>
          <w:rFonts w:ascii="Times New Roman" w:hAnsi="Times New Roman" w:cs="Times New Roman"/>
          <w:sz w:val="12"/>
          <w:szCs w:val="12"/>
        </w:rPr>
        <w:t xml:space="preserve"> ООО «СКК»;</w:t>
      </w:r>
    </w:p>
    <w:p w:rsidR="008E2DB7" w:rsidRPr="008E2DB7" w:rsidRDefault="002A33A9" w:rsidP="008E2DB7">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8E2DB7" w:rsidRPr="008E2DB7">
        <w:rPr>
          <w:rFonts w:ascii="Times New Roman" w:hAnsi="Times New Roman" w:cs="Times New Roman"/>
          <w:sz w:val="12"/>
          <w:szCs w:val="12"/>
        </w:rPr>
        <w:t xml:space="preserve"> зона водоснабжения </w:t>
      </w:r>
      <w:r w:rsidR="008E2DB7" w:rsidRPr="008E2DB7">
        <w:rPr>
          <w:rFonts w:ascii="Times New Roman" w:hAnsi="Times New Roman" w:cs="Times New Roman"/>
          <w:i/>
          <w:iCs/>
          <w:sz w:val="12"/>
          <w:szCs w:val="12"/>
        </w:rPr>
        <w:t xml:space="preserve">с. Нижняя </w:t>
      </w:r>
      <w:proofErr w:type="spellStart"/>
      <w:r w:rsidR="008E2DB7" w:rsidRPr="008E2DB7">
        <w:rPr>
          <w:rFonts w:ascii="Times New Roman" w:hAnsi="Times New Roman" w:cs="Times New Roman"/>
          <w:i/>
          <w:iCs/>
          <w:sz w:val="12"/>
          <w:szCs w:val="12"/>
        </w:rPr>
        <w:t>Козловка</w:t>
      </w:r>
      <w:proofErr w:type="spellEnd"/>
      <w:r w:rsidR="008E2DB7" w:rsidRPr="008E2DB7">
        <w:rPr>
          <w:rFonts w:ascii="Times New Roman" w:hAnsi="Times New Roman" w:cs="Times New Roman"/>
          <w:i/>
          <w:iCs/>
          <w:sz w:val="12"/>
          <w:szCs w:val="12"/>
        </w:rPr>
        <w:t xml:space="preserve"> </w:t>
      </w:r>
      <w:r>
        <w:rPr>
          <w:rFonts w:ascii="Times New Roman" w:hAnsi="Times New Roman" w:cs="Times New Roman"/>
          <w:sz w:val="12"/>
          <w:szCs w:val="12"/>
        </w:rPr>
        <w:t>от подземного водозабора, со</w:t>
      </w:r>
      <w:r w:rsidR="008E2DB7" w:rsidRPr="008E2DB7">
        <w:rPr>
          <w:rFonts w:ascii="Times New Roman" w:hAnsi="Times New Roman" w:cs="Times New Roman"/>
          <w:sz w:val="12"/>
          <w:szCs w:val="12"/>
        </w:rPr>
        <w:t>стоящего из одной артезианской скв</w:t>
      </w:r>
      <w:r>
        <w:rPr>
          <w:rFonts w:ascii="Times New Roman" w:hAnsi="Times New Roman" w:cs="Times New Roman"/>
          <w:sz w:val="12"/>
          <w:szCs w:val="12"/>
        </w:rPr>
        <w:t>ажины, расположенной на ул. Кол</w:t>
      </w:r>
      <w:r w:rsidR="008E2DB7" w:rsidRPr="008E2DB7">
        <w:rPr>
          <w:rFonts w:ascii="Times New Roman" w:hAnsi="Times New Roman" w:cs="Times New Roman"/>
          <w:sz w:val="12"/>
          <w:szCs w:val="12"/>
        </w:rPr>
        <w:t>хозная, обслуживаемой ООО «СКК»;</w:t>
      </w:r>
    </w:p>
    <w:p w:rsidR="008E2DB7" w:rsidRPr="008E2DB7" w:rsidRDefault="002A33A9" w:rsidP="008E2DB7">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8E2DB7" w:rsidRPr="008E2DB7">
        <w:rPr>
          <w:rFonts w:ascii="Times New Roman" w:hAnsi="Times New Roman" w:cs="Times New Roman"/>
          <w:sz w:val="12"/>
          <w:szCs w:val="12"/>
        </w:rPr>
        <w:t xml:space="preserve"> зона водоснабжения </w:t>
      </w:r>
      <w:r w:rsidR="008E2DB7" w:rsidRPr="008E2DB7">
        <w:rPr>
          <w:rFonts w:ascii="Times New Roman" w:hAnsi="Times New Roman" w:cs="Times New Roman"/>
          <w:i/>
          <w:iCs/>
          <w:sz w:val="12"/>
          <w:szCs w:val="12"/>
        </w:rPr>
        <w:t xml:space="preserve">с. Сидоровка </w:t>
      </w:r>
      <w:r w:rsidR="008E2DB7" w:rsidRPr="008E2DB7">
        <w:rPr>
          <w:rFonts w:ascii="Times New Roman" w:hAnsi="Times New Roman" w:cs="Times New Roman"/>
          <w:sz w:val="12"/>
          <w:szCs w:val="12"/>
        </w:rPr>
        <w:t>от подземного водозабора, состоящего</w:t>
      </w:r>
      <w:r>
        <w:rPr>
          <w:rFonts w:ascii="Times New Roman" w:hAnsi="Times New Roman" w:cs="Times New Roman"/>
          <w:sz w:val="12"/>
          <w:szCs w:val="12"/>
        </w:rPr>
        <w:t xml:space="preserve"> </w:t>
      </w:r>
      <w:r w:rsidR="008E2DB7" w:rsidRPr="008E2DB7">
        <w:rPr>
          <w:rFonts w:ascii="Times New Roman" w:hAnsi="Times New Roman" w:cs="Times New Roman"/>
          <w:sz w:val="12"/>
          <w:szCs w:val="12"/>
        </w:rPr>
        <w:t>из одной артезианской скважины, расположенной на северо-востоке за</w:t>
      </w:r>
      <w:r>
        <w:rPr>
          <w:rFonts w:ascii="Times New Roman" w:hAnsi="Times New Roman" w:cs="Times New Roman"/>
          <w:sz w:val="12"/>
          <w:szCs w:val="12"/>
        </w:rPr>
        <w:t xml:space="preserve"> </w:t>
      </w:r>
      <w:r w:rsidR="008E2DB7" w:rsidRPr="008E2DB7">
        <w:rPr>
          <w:rFonts w:ascii="Times New Roman" w:hAnsi="Times New Roman" w:cs="Times New Roman"/>
          <w:sz w:val="12"/>
          <w:szCs w:val="12"/>
        </w:rPr>
        <w:t>границей села Сидоровка, обслуживаемой ООО «СКК»;</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В </w:t>
      </w:r>
      <w:r w:rsidRPr="008E2DB7">
        <w:rPr>
          <w:rFonts w:ascii="Times New Roman" w:hAnsi="Times New Roman" w:cs="Times New Roman"/>
          <w:i/>
          <w:iCs/>
          <w:sz w:val="12"/>
          <w:szCs w:val="12"/>
        </w:rPr>
        <w:t xml:space="preserve">с. </w:t>
      </w:r>
      <w:proofErr w:type="spellStart"/>
      <w:r w:rsidRPr="008E2DB7">
        <w:rPr>
          <w:rFonts w:ascii="Times New Roman" w:hAnsi="Times New Roman" w:cs="Times New Roman"/>
          <w:i/>
          <w:iCs/>
          <w:sz w:val="12"/>
          <w:szCs w:val="12"/>
        </w:rPr>
        <w:t>Захаркино</w:t>
      </w:r>
      <w:proofErr w:type="spellEnd"/>
      <w:r w:rsidRPr="008E2DB7">
        <w:rPr>
          <w:rFonts w:ascii="Times New Roman" w:hAnsi="Times New Roman" w:cs="Times New Roman"/>
          <w:i/>
          <w:iCs/>
          <w:sz w:val="12"/>
          <w:szCs w:val="12"/>
        </w:rPr>
        <w:t xml:space="preserve"> </w:t>
      </w:r>
      <w:r w:rsidRPr="008E2DB7">
        <w:rPr>
          <w:rFonts w:ascii="Times New Roman" w:hAnsi="Times New Roman" w:cs="Times New Roman"/>
          <w:sz w:val="12"/>
          <w:szCs w:val="12"/>
        </w:rPr>
        <w:t>вода из скважины, расположенной на ул. Пролетарская,</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подается в водонапорную башню, расположенную на ул. Пролетарская и</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далее по водопроводным сетям потребителю.</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В </w:t>
      </w:r>
      <w:r w:rsidRPr="008E2DB7">
        <w:rPr>
          <w:rFonts w:ascii="Times New Roman" w:hAnsi="Times New Roman" w:cs="Times New Roman"/>
          <w:i/>
          <w:iCs/>
          <w:sz w:val="12"/>
          <w:szCs w:val="12"/>
        </w:rPr>
        <w:t xml:space="preserve">с. Нижняя </w:t>
      </w:r>
      <w:proofErr w:type="spellStart"/>
      <w:r w:rsidRPr="008E2DB7">
        <w:rPr>
          <w:rFonts w:ascii="Times New Roman" w:hAnsi="Times New Roman" w:cs="Times New Roman"/>
          <w:i/>
          <w:iCs/>
          <w:sz w:val="12"/>
          <w:szCs w:val="12"/>
        </w:rPr>
        <w:t>Козловка</w:t>
      </w:r>
      <w:proofErr w:type="spellEnd"/>
      <w:r w:rsidRPr="008E2DB7">
        <w:rPr>
          <w:rFonts w:ascii="Times New Roman" w:hAnsi="Times New Roman" w:cs="Times New Roman"/>
          <w:i/>
          <w:iCs/>
          <w:sz w:val="12"/>
          <w:szCs w:val="12"/>
        </w:rPr>
        <w:t xml:space="preserve"> </w:t>
      </w:r>
      <w:r w:rsidRPr="008E2DB7">
        <w:rPr>
          <w:rFonts w:ascii="Times New Roman" w:hAnsi="Times New Roman" w:cs="Times New Roman"/>
          <w:sz w:val="12"/>
          <w:szCs w:val="12"/>
        </w:rPr>
        <w:t>вода из скважины, расположенной на ул.</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Колхозная, подается в водонапорную башню, ёмкостью 25 м3 и далее по</w:t>
      </w:r>
    </w:p>
    <w:p w:rsidR="008E2DB7" w:rsidRPr="008E2DB7" w:rsidRDefault="008E2DB7" w:rsidP="008E2DB7">
      <w:pPr>
        <w:spacing w:after="0" w:line="240" w:lineRule="auto"/>
        <w:ind w:firstLine="284"/>
        <w:jc w:val="both"/>
        <w:rPr>
          <w:rFonts w:ascii="Times New Roman" w:hAnsi="Times New Roman" w:cs="Times New Roman"/>
          <w:sz w:val="12"/>
          <w:szCs w:val="12"/>
        </w:rPr>
      </w:pPr>
      <w:proofErr w:type="gramStart"/>
      <w:r w:rsidRPr="008E2DB7">
        <w:rPr>
          <w:rFonts w:ascii="Times New Roman" w:hAnsi="Times New Roman" w:cs="Times New Roman"/>
          <w:sz w:val="12"/>
          <w:szCs w:val="12"/>
        </w:rPr>
        <w:t>водопроводным</w:t>
      </w:r>
      <w:proofErr w:type="gramEnd"/>
      <w:r w:rsidRPr="008E2DB7">
        <w:rPr>
          <w:rFonts w:ascii="Times New Roman" w:hAnsi="Times New Roman" w:cs="Times New Roman"/>
          <w:sz w:val="12"/>
          <w:szCs w:val="12"/>
        </w:rPr>
        <w:t xml:space="preserve"> сетям потребителю.</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В </w:t>
      </w:r>
      <w:r w:rsidRPr="008E2DB7">
        <w:rPr>
          <w:rFonts w:ascii="Times New Roman" w:hAnsi="Times New Roman" w:cs="Times New Roman"/>
          <w:i/>
          <w:iCs/>
          <w:sz w:val="12"/>
          <w:szCs w:val="12"/>
        </w:rPr>
        <w:t xml:space="preserve">с. Сидоровка </w:t>
      </w:r>
      <w:r w:rsidRPr="008E2DB7">
        <w:rPr>
          <w:rFonts w:ascii="Times New Roman" w:hAnsi="Times New Roman" w:cs="Times New Roman"/>
          <w:sz w:val="12"/>
          <w:szCs w:val="12"/>
        </w:rPr>
        <w:t>вода из скважины, расположенной на северо-востоке за</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границей села, подается в водонапорную башню, ёмкостью 25 м3 и далее по</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водопроводным сетям потребителю.</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Пожаротушение в населенных пунктах </w:t>
      </w:r>
      <w:proofErr w:type="spellStart"/>
      <w:r w:rsidRPr="008E2DB7">
        <w:rPr>
          <w:rFonts w:ascii="Times New Roman" w:hAnsi="Times New Roman" w:cs="Times New Roman"/>
          <w:sz w:val="12"/>
          <w:szCs w:val="12"/>
        </w:rPr>
        <w:t>Захарк</w:t>
      </w:r>
      <w:r w:rsidR="002A33A9">
        <w:rPr>
          <w:rFonts w:ascii="Times New Roman" w:hAnsi="Times New Roman" w:cs="Times New Roman"/>
          <w:sz w:val="12"/>
          <w:szCs w:val="12"/>
        </w:rPr>
        <w:t>ино</w:t>
      </w:r>
      <w:proofErr w:type="spellEnd"/>
      <w:r w:rsidR="002A33A9">
        <w:rPr>
          <w:rFonts w:ascii="Times New Roman" w:hAnsi="Times New Roman" w:cs="Times New Roman"/>
          <w:sz w:val="12"/>
          <w:szCs w:val="12"/>
        </w:rPr>
        <w:t xml:space="preserve"> и Сидоровка осуще</w:t>
      </w:r>
      <w:r w:rsidRPr="008E2DB7">
        <w:rPr>
          <w:rFonts w:ascii="Times New Roman" w:hAnsi="Times New Roman" w:cs="Times New Roman"/>
          <w:sz w:val="12"/>
          <w:szCs w:val="12"/>
        </w:rPr>
        <w:t>ствляется из пожарных гидрантов, установленных на водопроводных сетях.</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Существующие сети проложены из разных материалов.</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Структура водоснабжения сельского поселения состоит из следующих</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основных элементов:</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водозаборных сооружений, насосов, подающих воду в сеть;</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водопроводных сетей, предназначенных для транспортирования воды к</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потребителям;</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водонапорных башен.</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Согласно Постановлению Правительства РФ от 5 сентября 2013 г.</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№782 «О схемах водоснабжения и водоотведения»: «эксплуатационная зона»</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 зона эксплуатационной ответственности организации, осуществляющей го</w:t>
      </w:r>
      <w:r w:rsidR="002A33A9" w:rsidRPr="002A33A9">
        <w:rPr>
          <w:rFonts w:ascii="Times New Roman" w:hAnsi="Times New Roman" w:cs="Times New Roman"/>
          <w:sz w:val="12"/>
          <w:szCs w:val="12"/>
        </w:rPr>
        <w:t>рячее водоснабжение или холодное водоснабжение и (или) водоотведение,</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определенная по признаку обязанностей (ответственности) организации по</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эксплуатации централизованных систем в</w:t>
      </w:r>
      <w:r w:rsidR="002A33A9">
        <w:rPr>
          <w:rFonts w:ascii="Times New Roman" w:hAnsi="Times New Roman" w:cs="Times New Roman"/>
          <w:sz w:val="12"/>
          <w:szCs w:val="12"/>
        </w:rPr>
        <w:t>одоснабжения и (или) водоотведе</w:t>
      </w:r>
      <w:r w:rsidRPr="008E2DB7">
        <w:rPr>
          <w:rFonts w:ascii="Times New Roman" w:hAnsi="Times New Roman" w:cs="Times New Roman"/>
          <w:sz w:val="12"/>
          <w:szCs w:val="12"/>
        </w:rPr>
        <w:t>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Водоснабжение потребителей сельск</w:t>
      </w:r>
      <w:r w:rsidR="002A33A9">
        <w:rPr>
          <w:rFonts w:ascii="Times New Roman" w:hAnsi="Times New Roman" w:cs="Times New Roman"/>
          <w:sz w:val="12"/>
          <w:szCs w:val="12"/>
        </w:rPr>
        <w:t>ого поселения осуществляется од</w:t>
      </w:r>
      <w:r w:rsidRPr="008E2DB7">
        <w:rPr>
          <w:rFonts w:ascii="Times New Roman" w:hAnsi="Times New Roman" w:cs="Times New Roman"/>
          <w:sz w:val="12"/>
          <w:szCs w:val="12"/>
        </w:rPr>
        <w:t>ним предприятием - ООО «СКК».</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Таким образом, на территории сельского поселения расположена одна</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эксплуатационная зона:</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 Сервисная коммунальная компания (ООО «СКК») </w:t>
      </w:r>
      <w:r w:rsidR="002A33A9">
        <w:rPr>
          <w:rFonts w:ascii="Times New Roman" w:hAnsi="Times New Roman" w:cs="Times New Roman"/>
          <w:sz w:val="12"/>
          <w:szCs w:val="12"/>
        </w:rPr>
        <w:t>–</w:t>
      </w:r>
      <w:r w:rsidRPr="008E2DB7">
        <w:rPr>
          <w:rFonts w:ascii="Times New Roman" w:hAnsi="Times New Roman" w:cs="Times New Roman"/>
          <w:sz w:val="12"/>
          <w:szCs w:val="12"/>
        </w:rPr>
        <w:t xml:space="preserve"> эксплуатация</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централизованных систем водоснабжения на территории трёх населенных</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 xml:space="preserve">пунктов: с. </w:t>
      </w:r>
      <w:proofErr w:type="spellStart"/>
      <w:r w:rsidRPr="008E2DB7">
        <w:rPr>
          <w:rFonts w:ascii="Times New Roman" w:hAnsi="Times New Roman" w:cs="Times New Roman"/>
          <w:sz w:val="12"/>
          <w:szCs w:val="12"/>
        </w:rPr>
        <w:t>Захаркино</w:t>
      </w:r>
      <w:proofErr w:type="spellEnd"/>
      <w:r w:rsidRPr="008E2DB7">
        <w:rPr>
          <w:rFonts w:ascii="Times New Roman" w:hAnsi="Times New Roman" w:cs="Times New Roman"/>
          <w:sz w:val="12"/>
          <w:szCs w:val="12"/>
        </w:rPr>
        <w:t xml:space="preserve">, с. Сидоровка и с. Нижняя </w:t>
      </w:r>
      <w:proofErr w:type="spellStart"/>
      <w:r w:rsidRPr="008E2DB7">
        <w:rPr>
          <w:rFonts w:ascii="Times New Roman" w:hAnsi="Times New Roman" w:cs="Times New Roman"/>
          <w:sz w:val="12"/>
          <w:szCs w:val="12"/>
        </w:rPr>
        <w:t>Козловка</w:t>
      </w:r>
      <w:proofErr w:type="spellEnd"/>
      <w:r w:rsidRPr="008E2DB7">
        <w:rPr>
          <w:rFonts w:ascii="Times New Roman" w:hAnsi="Times New Roman" w:cs="Times New Roman"/>
          <w:sz w:val="12"/>
          <w:szCs w:val="12"/>
        </w:rPr>
        <w:t>.</w:t>
      </w:r>
    </w:p>
    <w:p w:rsidR="008E2DB7" w:rsidRPr="008E2DB7" w:rsidRDefault="008E2DB7" w:rsidP="008E2DB7">
      <w:pPr>
        <w:spacing w:after="0" w:line="240" w:lineRule="auto"/>
        <w:ind w:firstLine="284"/>
        <w:jc w:val="both"/>
        <w:rPr>
          <w:rFonts w:ascii="Times New Roman" w:hAnsi="Times New Roman" w:cs="Times New Roman"/>
          <w:b/>
          <w:bCs/>
          <w:sz w:val="12"/>
          <w:szCs w:val="12"/>
        </w:rPr>
      </w:pPr>
      <w:r w:rsidRPr="008E2DB7">
        <w:rPr>
          <w:rFonts w:ascii="Times New Roman" w:hAnsi="Times New Roman" w:cs="Times New Roman"/>
          <w:b/>
          <w:bCs/>
          <w:sz w:val="12"/>
          <w:szCs w:val="12"/>
        </w:rPr>
        <w:t>2.1.2 Описание территорий посе</w:t>
      </w:r>
      <w:r w:rsidR="002A33A9">
        <w:rPr>
          <w:rFonts w:ascii="Times New Roman" w:hAnsi="Times New Roman" w:cs="Times New Roman"/>
          <w:b/>
          <w:bCs/>
          <w:sz w:val="12"/>
          <w:szCs w:val="12"/>
        </w:rPr>
        <w:t>лений, не охваченных централизо</w:t>
      </w:r>
      <w:r w:rsidRPr="008E2DB7">
        <w:rPr>
          <w:rFonts w:ascii="Times New Roman" w:hAnsi="Times New Roman" w:cs="Times New Roman"/>
          <w:b/>
          <w:bCs/>
          <w:sz w:val="12"/>
          <w:szCs w:val="12"/>
        </w:rPr>
        <w:t>ванными системами водоснабжения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xml:space="preserve">В настоящее время населенные пункты - село </w:t>
      </w:r>
      <w:proofErr w:type="spellStart"/>
      <w:r w:rsidRPr="008E2DB7">
        <w:rPr>
          <w:rFonts w:ascii="Times New Roman" w:hAnsi="Times New Roman" w:cs="Times New Roman"/>
          <w:sz w:val="12"/>
          <w:szCs w:val="12"/>
        </w:rPr>
        <w:t>Комаро</w:t>
      </w:r>
      <w:proofErr w:type="spellEnd"/>
      <w:r w:rsidRPr="008E2DB7">
        <w:rPr>
          <w:rFonts w:ascii="Times New Roman" w:hAnsi="Times New Roman" w:cs="Times New Roman"/>
          <w:sz w:val="12"/>
          <w:szCs w:val="12"/>
        </w:rPr>
        <w:t>-Умет и поселок</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Отрада, входящие в состав сельского посел</w:t>
      </w:r>
      <w:r w:rsidR="002A33A9">
        <w:rPr>
          <w:rFonts w:ascii="Times New Roman" w:hAnsi="Times New Roman" w:cs="Times New Roman"/>
          <w:sz w:val="12"/>
          <w:szCs w:val="12"/>
        </w:rPr>
        <w:t>ения, не охвачены централизован</w:t>
      </w:r>
      <w:r w:rsidRPr="008E2DB7">
        <w:rPr>
          <w:rFonts w:ascii="Times New Roman" w:hAnsi="Times New Roman" w:cs="Times New Roman"/>
          <w:sz w:val="12"/>
          <w:szCs w:val="12"/>
        </w:rPr>
        <w:t>ными системами водоснабжения.</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Централизованная система горячего водоснабжения на территории</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сельского поселения - отсутствует.</w:t>
      </w:r>
    </w:p>
    <w:p w:rsidR="008E2DB7" w:rsidRPr="008E2DB7" w:rsidRDefault="008E2DB7" w:rsidP="008E2DB7">
      <w:pPr>
        <w:spacing w:after="0" w:line="240" w:lineRule="auto"/>
        <w:ind w:firstLine="284"/>
        <w:jc w:val="both"/>
        <w:rPr>
          <w:rFonts w:ascii="Times New Roman" w:hAnsi="Times New Roman" w:cs="Times New Roman"/>
          <w:b/>
          <w:bCs/>
          <w:sz w:val="12"/>
          <w:szCs w:val="12"/>
        </w:rPr>
      </w:pPr>
      <w:r w:rsidRPr="008E2DB7">
        <w:rPr>
          <w:rFonts w:ascii="Times New Roman" w:hAnsi="Times New Roman" w:cs="Times New Roman"/>
          <w:b/>
          <w:bCs/>
          <w:sz w:val="12"/>
          <w:szCs w:val="12"/>
        </w:rPr>
        <w:t xml:space="preserve">2.1.3 Описание технологических </w:t>
      </w:r>
      <w:r w:rsidR="002A33A9">
        <w:rPr>
          <w:rFonts w:ascii="Times New Roman" w:hAnsi="Times New Roman" w:cs="Times New Roman"/>
          <w:b/>
          <w:bCs/>
          <w:sz w:val="12"/>
          <w:szCs w:val="12"/>
        </w:rPr>
        <w:t>зон водоснабжения, зон централи</w:t>
      </w:r>
      <w:r w:rsidRPr="008E2DB7">
        <w:rPr>
          <w:rFonts w:ascii="Times New Roman" w:hAnsi="Times New Roman" w:cs="Times New Roman"/>
          <w:b/>
          <w:bCs/>
          <w:sz w:val="12"/>
          <w:szCs w:val="12"/>
        </w:rPr>
        <w:t>зованного и нецентрализованного водоснабжения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Федеральный закон № 416-ФЗ «О водоснабжении и водоотведении» и</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постановление Правительства Российск</w:t>
      </w:r>
      <w:r w:rsidR="002A33A9">
        <w:rPr>
          <w:rFonts w:ascii="Times New Roman" w:hAnsi="Times New Roman" w:cs="Times New Roman"/>
          <w:sz w:val="12"/>
          <w:szCs w:val="12"/>
        </w:rPr>
        <w:t>ой Федерации № 782 «О схемах во</w:t>
      </w:r>
      <w:r w:rsidRPr="008E2DB7">
        <w:rPr>
          <w:rFonts w:ascii="Times New Roman" w:hAnsi="Times New Roman" w:cs="Times New Roman"/>
          <w:sz w:val="12"/>
          <w:szCs w:val="12"/>
        </w:rPr>
        <w:t xml:space="preserve">доснабжения и водоотведения» (вместе </w:t>
      </w:r>
      <w:r w:rsidR="002A33A9">
        <w:rPr>
          <w:rFonts w:ascii="Times New Roman" w:hAnsi="Times New Roman" w:cs="Times New Roman"/>
          <w:sz w:val="12"/>
          <w:szCs w:val="12"/>
        </w:rPr>
        <w:t>с «Правилами разработки и утвер</w:t>
      </w:r>
      <w:r w:rsidRPr="008E2DB7">
        <w:rPr>
          <w:rFonts w:ascii="Times New Roman" w:hAnsi="Times New Roman" w:cs="Times New Roman"/>
          <w:sz w:val="12"/>
          <w:szCs w:val="12"/>
        </w:rPr>
        <w:t>ждения схем водоснабжения и водоотве</w:t>
      </w:r>
      <w:r w:rsidR="002A33A9">
        <w:rPr>
          <w:rFonts w:ascii="Times New Roman" w:hAnsi="Times New Roman" w:cs="Times New Roman"/>
          <w:sz w:val="12"/>
          <w:szCs w:val="12"/>
        </w:rPr>
        <w:t>дения», «Требованиями к содержа</w:t>
      </w:r>
      <w:r w:rsidRPr="008E2DB7">
        <w:rPr>
          <w:rFonts w:ascii="Times New Roman" w:hAnsi="Times New Roman" w:cs="Times New Roman"/>
          <w:sz w:val="12"/>
          <w:szCs w:val="12"/>
        </w:rPr>
        <w:t>нию схем водоснабжения и водоотведения») вводят новое понятие в сфере</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водоснабжения и водоотведения:</w:t>
      </w:r>
    </w:p>
    <w:p w:rsidR="008E2DB7" w:rsidRPr="008E2DB7"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 «технологическая зона водоснабжения» - часть водопроводной сети,</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принадлежащей организации, осуществляющей горячее водоснабжение или</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холодное водоснабжение, в пределах которой обеспечиваются нормативные</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значения напора (давления) воды при подаче ее потребителям в соответствии</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с расчетным расходом воды.</w:t>
      </w:r>
    </w:p>
    <w:p w:rsidR="00DC50CE" w:rsidRDefault="008E2DB7" w:rsidP="008E2DB7">
      <w:pPr>
        <w:spacing w:after="0" w:line="240" w:lineRule="auto"/>
        <w:ind w:firstLine="284"/>
        <w:jc w:val="both"/>
        <w:rPr>
          <w:rFonts w:ascii="Times New Roman" w:hAnsi="Times New Roman" w:cs="Times New Roman"/>
          <w:sz w:val="12"/>
          <w:szCs w:val="12"/>
        </w:rPr>
      </w:pPr>
      <w:r w:rsidRPr="008E2DB7">
        <w:rPr>
          <w:rFonts w:ascii="Times New Roman" w:hAnsi="Times New Roman" w:cs="Times New Roman"/>
          <w:sz w:val="12"/>
          <w:szCs w:val="12"/>
        </w:rPr>
        <w:t>Описание технологических зон водоснабжения сельского поселения</w:t>
      </w:r>
      <w:r w:rsidR="002A33A9">
        <w:rPr>
          <w:rFonts w:ascii="Times New Roman" w:hAnsi="Times New Roman" w:cs="Times New Roman"/>
          <w:sz w:val="12"/>
          <w:szCs w:val="12"/>
        </w:rPr>
        <w:t xml:space="preserve"> </w:t>
      </w:r>
      <w:r w:rsidRPr="008E2DB7">
        <w:rPr>
          <w:rFonts w:ascii="Times New Roman" w:hAnsi="Times New Roman" w:cs="Times New Roman"/>
          <w:sz w:val="12"/>
          <w:szCs w:val="12"/>
        </w:rPr>
        <w:t xml:space="preserve">представлено в таблице </w:t>
      </w:r>
      <w:proofErr w:type="gramStart"/>
      <w:r w:rsidRPr="008E2DB7">
        <w:rPr>
          <w:rFonts w:ascii="Times New Roman" w:hAnsi="Times New Roman" w:cs="Times New Roman"/>
          <w:sz w:val="12"/>
          <w:szCs w:val="12"/>
        </w:rPr>
        <w:t>2.1.3.1._</w:t>
      </w:r>
      <w:proofErr w:type="gramEnd"/>
      <w:r w:rsidRPr="008E2DB7">
        <w:rPr>
          <w:rFonts w:ascii="Times New Roman" w:hAnsi="Times New Roman" w:cs="Times New Roman"/>
          <w:sz w:val="12"/>
          <w:szCs w:val="12"/>
        </w:rPr>
        <w:t>_</w:t>
      </w:r>
    </w:p>
    <w:p w:rsidR="003D5DE5" w:rsidRDefault="002A33A9" w:rsidP="002A33A9">
      <w:pPr>
        <w:spacing w:after="0" w:line="240" w:lineRule="auto"/>
        <w:ind w:firstLine="284"/>
        <w:jc w:val="center"/>
        <w:rPr>
          <w:rFonts w:ascii="Times New Roman" w:hAnsi="Times New Roman" w:cs="Times New Roman"/>
          <w:sz w:val="12"/>
          <w:szCs w:val="12"/>
        </w:rPr>
      </w:pPr>
      <w:r w:rsidRPr="002A33A9">
        <w:rPr>
          <w:rFonts w:ascii="Times New Roman" w:hAnsi="Times New Roman" w:cs="Times New Roman"/>
          <w:sz w:val="12"/>
          <w:szCs w:val="12"/>
        </w:rPr>
        <w:t xml:space="preserve">Таблица 2.1.3.1 </w:t>
      </w:r>
      <w:r w:rsidRPr="002A33A9">
        <w:rPr>
          <w:rFonts w:ascii="Times New Roman" w:hAnsi="Times New Roman" w:cs="Times New Roman"/>
          <w:i/>
          <w:iCs/>
          <w:sz w:val="12"/>
          <w:szCs w:val="12"/>
        </w:rPr>
        <w:t xml:space="preserve">– </w:t>
      </w:r>
      <w:r w:rsidRPr="002A33A9">
        <w:rPr>
          <w:rFonts w:ascii="Times New Roman" w:hAnsi="Times New Roman" w:cs="Times New Roman"/>
          <w:sz w:val="12"/>
          <w:szCs w:val="12"/>
        </w:rPr>
        <w:t>Технологические зоны холодного водоснабжения</w:t>
      </w:r>
    </w:p>
    <w:tbl>
      <w:tblPr>
        <w:tblStyle w:val="aff6"/>
        <w:tblW w:w="0" w:type="auto"/>
        <w:tblInd w:w="108" w:type="dxa"/>
        <w:tblLook w:val="04A0" w:firstRow="1" w:lastRow="0" w:firstColumn="1" w:lastColumn="0" w:noHBand="0" w:noVBand="1"/>
      </w:tblPr>
      <w:tblGrid>
        <w:gridCol w:w="567"/>
        <w:gridCol w:w="4477"/>
        <w:gridCol w:w="2469"/>
      </w:tblGrid>
      <w:tr w:rsidR="002A33A9" w:rsidTr="002A33A9">
        <w:tc>
          <w:tcPr>
            <w:tcW w:w="567" w:type="dxa"/>
          </w:tcPr>
          <w:p w:rsidR="002A33A9" w:rsidRDefault="002A33A9" w:rsidP="00DC50CE">
            <w:pPr>
              <w:jc w:val="both"/>
              <w:rPr>
                <w:rFonts w:ascii="Times New Roman" w:hAnsi="Times New Roman" w:cs="Times New Roman"/>
                <w:sz w:val="12"/>
                <w:szCs w:val="12"/>
              </w:rPr>
            </w:pPr>
            <w:r>
              <w:rPr>
                <w:rFonts w:ascii="Times New Roman" w:hAnsi="Times New Roman" w:cs="Times New Roman"/>
                <w:sz w:val="12"/>
                <w:szCs w:val="12"/>
              </w:rPr>
              <w:t>№ п/п</w:t>
            </w:r>
          </w:p>
        </w:tc>
        <w:tc>
          <w:tcPr>
            <w:tcW w:w="4477" w:type="dxa"/>
          </w:tcPr>
          <w:p w:rsidR="002A33A9" w:rsidRDefault="002A33A9" w:rsidP="002A33A9">
            <w:pPr>
              <w:jc w:val="both"/>
              <w:rPr>
                <w:rFonts w:ascii="Times New Roman" w:hAnsi="Times New Roman" w:cs="Times New Roman"/>
                <w:sz w:val="12"/>
                <w:szCs w:val="12"/>
              </w:rPr>
            </w:pPr>
            <w:r w:rsidRPr="002A33A9">
              <w:rPr>
                <w:rFonts w:ascii="Times New Roman" w:hAnsi="Times New Roman" w:cs="Times New Roman"/>
                <w:sz w:val="12"/>
                <w:szCs w:val="12"/>
              </w:rPr>
              <w:t>Наименование</w:t>
            </w:r>
            <w:r>
              <w:rPr>
                <w:rFonts w:ascii="Times New Roman" w:hAnsi="Times New Roman" w:cs="Times New Roman"/>
                <w:sz w:val="12"/>
                <w:szCs w:val="12"/>
              </w:rPr>
              <w:t xml:space="preserve"> </w:t>
            </w:r>
            <w:r w:rsidRPr="002A33A9">
              <w:rPr>
                <w:rFonts w:ascii="Times New Roman" w:hAnsi="Times New Roman" w:cs="Times New Roman"/>
                <w:sz w:val="12"/>
                <w:szCs w:val="12"/>
              </w:rPr>
              <w:t>технологической зоны</w:t>
            </w:r>
          </w:p>
        </w:tc>
        <w:tc>
          <w:tcPr>
            <w:tcW w:w="2469" w:type="dxa"/>
          </w:tcPr>
          <w:p w:rsidR="002A33A9" w:rsidRDefault="002A33A9" w:rsidP="002A33A9">
            <w:pPr>
              <w:jc w:val="both"/>
              <w:rPr>
                <w:rFonts w:ascii="Times New Roman" w:hAnsi="Times New Roman" w:cs="Times New Roman"/>
                <w:sz w:val="12"/>
                <w:szCs w:val="12"/>
              </w:rPr>
            </w:pPr>
            <w:r w:rsidRPr="002A33A9">
              <w:rPr>
                <w:rFonts w:ascii="Times New Roman" w:hAnsi="Times New Roman" w:cs="Times New Roman"/>
                <w:sz w:val="12"/>
                <w:szCs w:val="12"/>
              </w:rPr>
              <w:t>Зона</w:t>
            </w:r>
            <w:r>
              <w:rPr>
                <w:rFonts w:ascii="Times New Roman" w:hAnsi="Times New Roman" w:cs="Times New Roman"/>
                <w:sz w:val="12"/>
                <w:szCs w:val="12"/>
              </w:rPr>
              <w:t xml:space="preserve"> </w:t>
            </w:r>
            <w:r w:rsidRPr="002A33A9">
              <w:rPr>
                <w:rFonts w:ascii="Times New Roman" w:hAnsi="Times New Roman" w:cs="Times New Roman"/>
                <w:sz w:val="12"/>
                <w:szCs w:val="12"/>
              </w:rPr>
              <w:t>водоснабжения</w:t>
            </w:r>
          </w:p>
        </w:tc>
      </w:tr>
      <w:tr w:rsidR="002A33A9" w:rsidTr="002A33A9">
        <w:tc>
          <w:tcPr>
            <w:tcW w:w="567" w:type="dxa"/>
          </w:tcPr>
          <w:p w:rsidR="002A33A9" w:rsidRDefault="002A33A9" w:rsidP="00DC50CE">
            <w:pPr>
              <w:jc w:val="both"/>
              <w:rPr>
                <w:rFonts w:ascii="Times New Roman" w:hAnsi="Times New Roman" w:cs="Times New Roman"/>
                <w:sz w:val="12"/>
                <w:szCs w:val="12"/>
              </w:rPr>
            </w:pPr>
            <w:r>
              <w:rPr>
                <w:rFonts w:ascii="Times New Roman" w:hAnsi="Times New Roman" w:cs="Times New Roman"/>
                <w:sz w:val="12"/>
                <w:szCs w:val="12"/>
              </w:rPr>
              <w:lastRenderedPageBreak/>
              <w:t>1</w:t>
            </w:r>
          </w:p>
        </w:tc>
        <w:tc>
          <w:tcPr>
            <w:tcW w:w="4477" w:type="dxa"/>
          </w:tcPr>
          <w:p w:rsidR="002A33A9" w:rsidRDefault="00F50465" w:rsidP="00F50465">
            <w:pPr>
              <w:jc w:val="both"/>
              <w:rPr>
                <w:rFonts w:ascii="Times New Roman" w:hAnsi="Times New Roman" w:cs="Times New Roman"/>
                <w:sz w:val="12"/>
                <w:szCs w:val="12"/>
              </w:rPr>
            </w:pPr>
            <w:proofErr w:type="gramStart"/>
            <w:r w:rsidRPr="00F50465">
              <w:rPr>
                <w:rFonts w:ascii="Times New Roman" w:hAnsi="Times New Roman" w:cs="Times New Roman"/>
                <w:sz w:val="12"/>
                <w:szCs w:val="12"/>
              </w:rPr>
              <w:t>подземный</w:t>
            </w:r>
            <w:proofErr w:type="gramEnd"/>
            <w:r w:rsidRPr="00F50465">
              <w:rPr>
                <w:rFonts w:ascii="Times New Roman" w:hAnsi="Times New Roman" w:cs="Times New Roman"/>
                <w:sz w:val="12"/>
                <w:szCs w:val="12"/>
              </w:rPr>
              <w:t xml:space="preserve"> </w:t>
            </w:r>
            <w:proofErr w:type="spellStart"/>
            <w:r w:rsidRPr="00F50465">
              <w:rPr>
                <w:rFonts w:ascii="Times New Roman" w:hAnsi="Times New Roman" w:cs="Times New Roman"/>
                <w:sz w:val="12"/>
                <w:szCs w:val="12"/>
              </w:rPr>
              <w:t>водоисточник</w:t>
            </w:r>
            <w:proofErr w:type="spellEnd"/>
            <w:r>
              <w:rPr>
                <w:rFonts w:ascii="Times New Roman" w:hAnsi="Times New Roman" w:cs="Times New Roman"/>
                <w:sz w:val="12"/>
                <w:szCs w:val="12"/>
              </w:rPr>
              <w:t>, расположенный на ул. Пролетар</w:t>
            </w:r>
            <w:r w:rsidRPr="00F50465">
              <w:rPr>
                <w:rFonts w:ascii="Times New Roman" w:hAnsi="Times New Roman" w:cs="Times New Roman"/>
                <w:sz w:val="12"/>
                <w:szCs w:val="12"/>
              </w:rPr>
              <w:t>ская, обслуживаемый ООО «СКК»</w:t>
            </w:r>
          </w:p>
        </w:tc>
        <w:tc>
          <w:tcPr>
            <w:tcW w:w="2469" w:type="dxa"/>
          </w:tcPr>
          <w:p w:rsidR="002A33A9" w:rsidRDefault="00F50465" w:rsidP="00F50465">
            <w:pPr>
              <w:jc w:val="both"/>
              <w:rPr>
                <w:rFonts w:ascii="Times New Roman" w:hAnsi="Times New Roman" w:cs="Times New Roman"/>
                <w:sz w:val="12"/>
                <w:szCs w:val="12"/>
              </w:rPr>
            </w:pPr>
            <w:proofErr w:type="gramStart"/>
            <w:r>
              <w:rPr>
                <w:rFonts w:ascii="Times New Roman" w:hAnsi="Times New Roman" w:cs="Times New Roman"/>
                <w:sz w:val="12"/>
                <w:szCs w:val="12"/>
              </w:rPr>
              <w:t>с</w:t>
            </w:r>
            <w:r w:rsidRPr="00F50465">
              <w:rPr>
                <w:rFonts w:ascii="Times New Roman" w:hAnsi="Times New Roman" w:cs="Times New Roman"/>
                <w:sz w:val="12"/>
                <w:szCs w:val="12"/>
              </w:rPr>
              <w:t>ело</w:t>
            </w:r>
            <w:proofErr w:type="gramEnd"/>
            <w:r>
              <w:rPr>
                <w:rFonts w:ascii="Times New Roman" w:hAnsi="Times New Roman" w:cs="Times New Roman"/>
                <w:sz w:val="12"/>
                <w:szCs w:val="12"/>
              </w:rPr>
              <w:t xml:space="preserve"> </w:t>
            </w:r>
            <w:proofErr w:type="spellStart"/>
            <w:r w:rsidRPr="00F50465">
              <w:rPr>
                <w:rFonts w:ascii="Times New Roman" w:hAnsi="Times New Roman" w:cs="Times New Roman"/>
                <w:sz w:val="12"/>
                <w:szCs w:val="12"/>
              </w:rPr>
              <w:t>Захаркино</w:t>
            </w:r>
            <w:proofErr w:type="spellEnd"/>
          </w:p>
        </w:tc>
      </w:tr>
      <w:tr w:rsidR="002A33A9" w:rsidTr="002A33A9">
        <w:tc>
          <w:tcPr>
            <w:tcW w:w="567" w:type="dxa"/>
          </w:tcPr>
          <w:p w:rsidR="002A33A9" w:rsidRDefault="002A33A9" w:rsidP="00DC50CE">
            <w:pPr>
              <w:jc w:val="both"/>
              <w:rPr>
                <w:rFonts w:ascii="Times New Roman" w:hAnsi="Times New Roman" w:cs="Times New Roman"/>
                <w:sz w:val="12"/>
                <w:szCs w:val="12"/>
              </w:rPr>
            </w:pPr>
            <w:r>
              <w:rPr>
                <w:rFonts w:ascii="Times New Roman" w:hAnsi="Times New Roman" w:cs="Times New Roman"/>
                <w:sz w:val="12"/>
                <w:szCs w:val="12"/>
              </w:rPr>
              <w:t>2</w:t>
            </w:r>
          </w:p>
        </w:tc>
        <w:tc>
          <w:tcPr>
            <w:tcW w:w="4477" w:type="dxa"/>
          </w:tcPr>
          <w:p w:rsidR="002A33A9" w:rsidRDefault="00F50465" w:rsidP="00F50465">
            <w:pPr>
              <w:jc w:val="both"/>
              <w:rPr>
                <w:rFonts w:ascii="Times New Roman" w:hAnsi="Times New Roman" w:cs="Times New Roman"/>
                <w:sz w:val="12"/>
                <w:szCs w:val="12"/>
              </w:rPr>
            </w:pPr>
            <w:proofErr w:type="gramStart"/>
            <w:r w:rsidRPr="00F50465">
              <w:rPr>
                <w:rFonts w:ascii="Times New Roman" w:hAnsi="Times New Roman" w:cs="Times New Roman"/>
                <w:sz w:val="12"/>
                <w:szCs w:val="12"/>
              </w:rPr>
              <w:t>подземный</w:t>
            </w:r>
            <w:proofErr w:type="gramEnd"/>
            <w:r w:rsidRPr="00F50465">
              <w:rPr>
                <w:rFonts w:ascii="Times New Roman" w:hAnsi="Times New Roman" w:cs="Times New Roman"/>
                <w:sz w:val="12"/>
                <w:szCs w:val="12"/>
              </w:rPr>
              <w:t xml:space="preserve"> </w:t>
            </w:r>
            <w:proofErr w:type="spellStart"/>
            <w:r w:rsidRPr="00F50465">
              <w:rPr>
                <w:rFonts w:ascii="Times New Roman" w:hAnsi="Times New Roman" w:cs="Times New Roman"/>
                <w:sz w:val="12"/>
                <w:szCs w:val="12"/>
              </w:rPr>
              <w:t>водоисточник</w:t>
            </w:r>
            <w:proofErr w:type="spellEnd"/>
            <w:r w:rsidRPr="00F50465">
              <w:rPr>
                <w:rFonts w:ascii="Times New Roman" w:hAnsi="Times New Roman" w:cs="Times New Roman"/>
                <w:sz w:val="12"/>
                <w:szCs w:val="12"/>
              </w:rPr>
              <w:t>, расположенный на ул. Колхозная,</w:t>
            </w:r>
            <w:r>
              <w:rPr>
                <w:rFonts w:ascii="Times New Roman" w:hAnsi="Times New Roman" w:cs="Times New Roman"/>
                <w:sz w:val="12"/>
                <w:szCs w:val="12"/>
              </w:rPr>
              <w:t xml:space="preserve"> </w:t>
            </w:r>
            <w:r w:rsidRPr="00F50465">
              <w:rPr>
                <w:rFonts w:ascii="Times New Roman" w:hAnsi="Times New Roman" w:cs="Times New Roman"/>
                <w:sz w:val="12"/>
                <w:szCs w:val="12"/>
              </w:rPr>
              <w:t>обслуживаемый ООО «СКК»</w:t>
            </w:r>
          </w:p>
        </w:tc>
        <w:tc>
          <w:tcPr>
            <w:tcW w:w="2469" w:type="dxa"/>
          </w:tcPr>
          <w:p w:rsidR="002A33A9" w:rsidRDefault="00F50465" w:rsidP="00DC50CE">
            <w:pPr>
              <w:jc w:val="both"/>
              <w:rPr>
                <w:rFonts w:ascii="Times New Roman" w:hAnsi="Times New Roman" w:cs="Times New Roman"/>
                <w:sz w:val="12"/>
                <w:szCs w:val="12"/>
              </w:rPr>
            </w:pPr>
            <w:proofErr w:type="gramStart"/>
            <w:r w:rsidRPr="00F50465">
              <w:rPr>
                <w:rFonts w:ascii="Times New Roman" w:hAnsi="Times New Roman" w:cs="Times New Roman"/>
                <w:sz w:val="12"/>
                <w:szCs w:val="12"/>
              </w:rPr>
              <w:t>село</w:t>
            </w:r>
            <w:proofErr w:type="gramEnd"/>
            <w:r w:rsidRPr="00F50465">
              <w:rPr>
                <w:rFonts w:ascii="Times New Roman" w:hAnsi="Times New Roman" w:cs="Times New Roman"/>
                <w:sz w:val="12"/>
                <w:szCs w:val="12"/>
              </w:rPr>
              <w:t xml:space="preserve"> Нижняя </w:t>
            </w:r>
            <w:proofErr w:type="spellStart"/>
            <w:r w:rsidRPr="00F50465">
              <w:rPr>
                <w:rFonts w:ascii="Times New Roman" w:hAnsi="Times New Roman" w:cs="Times New Roman"/>
                <w:sz w:val="12"/>
                <w:szCs w:val="12"/>
              </w:rPr>
              <w:t>Козловка</w:t>
            </w:r>
            <w:proofErr w:type="spellEnd"/>
          </w:p>
        </w:tc>
      </w:tr>
      <w:tr w:rsidR="002A33A9" w:rsidTr="002A33A9">
        <w:tc>
          <w:tcPr>
            <w:tcW w:w="567" w:type="dxa"/>
          </w:tcPr>
          <w:p w:rsidR="002A33A9" w:rsidRDefault="002A33A9" w:rsidP="00DC50CE">
            <w:pPr>
              <w:jc w:val="both"/>
              <w:rPr>
                <w:rFonts w:ascii="Times New Roman" w:hAnsi="Times New Roman" w:cs="Times New Roman"/>
                <w:sz w:val="12"/>
                <w:szCs w:val="12"/>
              </w:rPr>
            </w:pPr>
            <w:r>
              <w:rPr>
                <w:rFonts w:ascii="Times New Roman" w:hAnsi="Times New Roman" w:cs="Times New Roman"/>
                <w:sz w:val="12"/>
                <w:szCs w:val="12"/>
              </w:rPr>
              <w:t>3</w:t>
            </w:r>
          </w:p>
        </w:tc>
        <w:tc>
          <w:tcPr>
            <w:tcW w:w="4477" w:type="dxa"/>
          </w:tcPr>
          <w:p w:rsidR="002A33A9" w:rsidRDefault="00F50465" w:rsidP="00F50465">
            <w:pPr>
              <w:jc w:val="both"/>
              <w:rPr>
                <w:rFonts w:ascii="Times New Roman" w:hAnsi="Times New Roman" w:cs="Times New Roman"/>
                <w:sz w:val="12"/>
                <w:szCs w:val="12"/>
              </w:rPr>
            </w:pPr>
            <w:proofErr w:type="gramStart"/>
            <w:r w:rsidRPr="00F50465">
              <w:rPr>
                <w:rFonts w:ascii="Times New Roman" w:hAnsi="Times New Roman" w:cs="Times New Roman"/>
                <w:sz w:val="12"/>
                <w:szCs w:val="12"/>
              </w:rPr>
              <w:t>подземный</w:t>
            </w:r>
            <w:proofErr w:type="gramEnd"/>
            <w:r w:rsidRPr="00F50465">
              <w:rPr>
                <w:rFonts w:ascii="Times New Roman" w:hAnsi="Times New Roman" w:cs="Times New Roman"/>
                <w:sz w:val="12"/>
                <w:szCs w:val="12"/>
              </w:rPr>
              <w:t xml:space="preserve"> </w:t>
            </w:r>
            <w:proofErr w:type="spellStart"/>
            <w:r w:rsidRPr="00F50465">
              <w:rPr>
                <w:rFonts w:ascii="Times New Roman" w:hAnsi="Times New Roman" w:cs="Times New Roman"/>
                <w:sz w:val="12"/>
                <w:szCs w:val="12"/>
              </w:rPr>
              <w:t>водоисточник</w:t>
            </w:r>
            <w:proofErr w:type="spellEnd"/>
            <w:r w:rsidRPr="00F50465">
              <w:rPr>
                <w:rFonts w:ascii="Times New Roman" w:hAnsi="Times New Roman" w:cs="Times New Roman"/>
                <w:sz w:val="12"/>
                <w:szCs w:val="12"/>
              </w:rPr>
              <w:t>, расположенный на северо-востоке</w:t>
            </w:r>
            <w:r>
              <w:rPr>
                <w:rFonts w:ascii="Times New Roman" w:hAnsi="Times New Roman" w:cs="Times New Roman"/>
                <w:sz w:val="12"/>
                <w:szCs w:val="12"/>
              </w:rPr>
              <w:t xml:space="preserve"> </w:t>
            </w:r>
            <w:r w:rsidRPr="00F50465">
              <w:rPr>
                <w:rFonts w:ascii="Times New Roman" w:hAnsi="Times New Roman" w:cs="Times New Roman"/>
                <w:sz w:val="12"/>
                <w:szCs w:val="12"/>
              </w:rPr>
              <w:t>за границей села Сидоровка, обслуживаемый ООО «СКК»</w:t>
            </w:r>
          </w:p>
        </w:tc>
        <w:tc>
          <w:tcPr>
            <w:tcW w:w="2469" w:type="dxa"/>
          </w:tcPr>
          <w:p w:rsidR="002A33A9" w:rsidRDefault="00F50465" w:rsidP="00DC50CE">
            <w:pPr>
              <w:jc w:val="both"/>
              <w:rPr>
                <w:rFonts w:ascii="Times New Roman" w:hAnsi="Times New Roman" w:cs="Times New Roman"/>
                <w:sz w:val="12"/>
                <w:szCs w:val="12"/>
              </w:rPr>
            </w:pPr>
            <w:proofErr w:type="gramStart"/>
            <w:r w:rsidRPr="00F50465">
              <w:rPr>
                <w:rFonts w:ascii="Times New Roman" w:hAnsi="Times New Roman" w:cs="Times New Roman"/>
                <w:sz w:val="12"/>
                <w:szCs w:val="12"/>
              </w:rPr>
              <w:t>село</w:t>
            </w:r>
            <w:proofErr w:type="gramEnd"/>
            <w:r w:rsidRPr="00F50465">
              <w:rPr>
                <w:rFonts w:ascii="Times New Roman" w:hAnsi="Times New Roman" w:cs="Times New Roman"/>
                <w:sz w:val="12"/>
                <w:szCs w:val="12"/>
              </w:rPr>
              <w:t xml:space="preserve"> Сидоровка</w:t>
            </w:r>
          </w:p>
        </w:tc>
      </w:tr>
    </w:tbl>
    <w:p w:rsidR="003D5DE5" w:rsidRDefault="003D5DE5" w:rsidP="00DC50CE">
      <w:pPr>
        <w:spacing w:after="0" w:line="240" w:lineRule="auto"/>
        <w:ind w:firstLine="284"/>
        <w:jc w:val="both"/>
        <w:rPr>
          <w:rFonts w:ascii="Times New Roman" w:hAnsi="Times New Roman" w:cs="Times New Roman"/>
          <w:sz w:val="12"/>
          <w:szCs w:val="12"/>
        </w:rPr>
      </w:pP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Технологических зон горячего водоснабжения на территории сельского</w:t>
      </w:r>
      <w:r>
        <w:rPr>
          <w:rFonts w:ascii="Times New Roman" w:hAnsi="Times New Roman" w:cs="Times New Roman"/>
          <w:sz w:val="12"/>
          <w:szCs w:val="12"/>
        </w:rPr>
        <w:t xml:space="preserve"> </w:t>
      </w:r>
      <w:r w:rsidRPr="00F50465">
        <w:rPr>
          <w:rFonts w:ascii="Times New Roman" w:hAnsi="Times New Roman" w:cs="Times New Roman"/>
          <w:sz w:val="12"/>
          <w:szCs w:val="12"/>
        </w:rPr>
        <w:t>поселения – нет.</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Системы холодного водоснабжения</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В соответствии с Федеральным законом Российской Федерации № 416-ФЗ от 01.07.2021 г. «О водоснабжении и водоотведении» (с изменениями):</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централизованная система холодно</w:t>
      </w:r>
      <w:r w:rsidR="002A673A">
        <w:rPr>
          <w:rFonts w:ascii="Times New Roman" w:hAnsi="Times New Roman" w:cs="Times New Roman"/>
          <w:sz w:val="12"/>
          <w:szCs w:val="12"/>
        </w:rPr>
        <w:t>го водоснабжения - комплекс тех</w:t>
      </w:r>
      <w:r w:rsidRPr="00F50465">
        <w:rPr>
          <w:rFonts w:ascii="Times New Roman" w:hAnsi="Times New Roman" w:cs="Times New Roman"/>
          <w:sz w:val="12"/>
          <w:szCs w:val="12"/>
        </w:rPr>
        <w:t>нологически связанных между собой инженерных сооружен</w:t>
      </w:r>
      <w:r w:rsidR="004003BD">
        <w:rPr>
          <w:rFonts w:ascii="Times New Roman" w:hAnsi="Times New Roman" w:cs="Times New Roman"/>
          <w:sz w:val="12"/>
          <w:szCs w:val="12"/>
        </w:rPr>
        <w:t>ий, предназна</w:t>
      </w:r>
      <w:r w:rsidRPr="00F50465">
        <w:rPr>
          <w:rFonts w:ascii="Times New Roman" w:hAnsi="Times New Roman" w:cs="Times New Roman"/>
          <w:sz w:val="12"/>
          <w:szCs w:val="12"/>
        </w:rPr>
        <w:t>ченных для водоподготовки, транспортировки и подачи питьевой и (или)</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технической воды абонентам.</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xml:space="preserve">- нецентрализованная система холодного водоснабжения </w:t>
      </w:r>
      <w:r w:rsidR="004003BD">
        <w:rPr>
          <w:rFonts w:ascii="Times New Roman" w:hAnsi="Times New Roman" w:cs="Times New Roman"/>
          <w:sz w:val="12"/>
          <w:szCs w:val="12"/>
        </w:rPr>
        <w:t>–</w:t>
      </w:r>
      <w:r w:rsidRPr="00F50465">
        <w:rPr>
          <w:rFonts w:ascii="Times New Roman" w:hAnsi="Times New Roman" w:cs="Times New Roman"/>
          <w:sz w:val="12"/>
          <w:szCs w:val="12"/>
        </w:rPr>
        <w:t xml:space="preserve"> сооружения</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и устройства, технологически не связанные с централизованной системой</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холодного водоснабжения и предназначенные для общего пользования или</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пользования ограниченного круга лиц.</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xml:space="preserve">В сельском поселении существуют </w:t>
      </w:r>
      <w:r w:rsidR="004003BD">
        <w:rPr>
          <w:rFonts w:ascii="Times New Roman" w:hAnsi="Times New Roman" w:cs="Times New Roman"/>
          <w:sz w:val="12"/>
          <w:szCs w:val="12"/>
        </w:rPr>
        <w:t>три централизованные системы хо</w:t>
      </w:r>
      <w:r w:rsidRPr="00F50465">
        <w:rPr>
          <w:rFonts w:ascii="Times New Roman" w:hAnsi="Times New Roman" w:cs="Times New Roman"/>
          <w:sz w:val="12"/>
          <w:szCs w:val="12"/>
        </w:rPr>
        <w:t>лодного водоснабжения для нужд населения и организаций:</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xml:space="preserve">с. </w:t>
      </w:r>
      <w:proofErr w:type="spellStart"/>
      <w:r w:rsidRPr="00F50465">
        <w:rPr>
          <w:rFonts w:ascii="Times New Roman" w:hAnsi="Times New Roman" w:cs="Times New Roman"/>
          <w:sz w:val="12"/>
          <w:szCs w:val="12"/>
        </w:rPr>
        <w:t>Захаркино</w:t>
      </w:r>
      <w:proofErr w:type="spellEnd"/>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Централизованным водоснабжением населенный пункт обеспечивается</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 xml:space="preserve">из подземного водозабора, состоящего из </w:t>
      </w:r>
      <w:r w:rsidR="004003BD">
        <w:rPr>
          <w:rFonts w:ascii="Times New Roman" w:hAnsi="Times New Roman" w:cs="Times New Roman"/>
          <w:sz w:val="12"/>
          <w:szCs w:val="12"/>
        </w:rPr>
        <w:t>одной рабочей артезианской сква</w:t>
      </w:r>
      <w:r w:rsidRPr="00F50465">
        <w:rPr>
          <w:rFonts w:ascii="Times New Roman" w:hAnsi="Times New Roman" w:cs="Times New Roman"/>
          <w:sz w:val="12"/>
          <w:szCs w:val="12"/>
        </w:rPr>
        <w:t>жины, расположенной на ул. Пролетарска</w:t>
      </w:r>
      <w:r w:rsidR="004003BD">
        <w:rPr>
          <w:rFonts w:ascii="Times New Roman" w:hAnsi="Times New Roman" w:cs="Times New Roman"/>
          <w:sz w:val="12"/>
          <w:szCs w:val="12"/>
        </w:rPr>
        <w:t>я, оборудованной погружным насо</w:t>
      </w:r>
      <w:r w:rsidRPr="00F50465">
        <w:rPr>
          <w:rFonts w:ascii="Times New Roman" w:hAnsi="Times New Roman" w:cs="Times New Roman"/>
          <w:sz w:val="12"/>
          <w:szCs w:val="12"/>
        </w:rPr>
        <w:t>сом ЭЦВ.</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В систему водоснабжения включены: водонапорная башня, распол</w:t>
      </w:r>
      <w:r w:rsidR="004003BD">
        <w:rPr>
          <w:rFonts w:ascii="Times New Roman" w:hAnsi="Times New Roman" w:cs="Times New Roman"/>
          <w:sz w:val="12"/>
          <w:szCs w:val="12"/>
        </w:rPr>
        <w:t>о</w:t>
      </w:r>
      <w:r w:rsidRPr="00F50465">
        <w:rPr>
          <w:rFonts w:ascii="Times New Roman" w:hAnsi="Times New Roman" w:cs="Times New Roman"/>
          <w:sz w:val="12"/>
          <w:szCs w:val="12"/>
        </w:rPr>
        <w:t>женная на ул. Пролетарская, и водопроводные сети, протяженностью 8,45 км.</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На сети установлен один пожарный гидрант.</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xml:space="preserve">с. Нижняя </w:t>
      </w:r>
      <w:proofErr w:type="spellStart"/>
      <w:r w:rsidRPr="00F50465">
        <w:rPr>
          <w:rFonts w:ascii="Times New Roman" w:hAnsi="Times New Roman" w:cs="Times New Roman"/>
          <w:sz w:val="12"/>
          <w:szCs w:val="12"/>
        </w:rPr>
        <w:t>Козловка</w:t>
      </w:r>
      <w:proofErr w:type="spellEnd"/>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Централизованным водоснабжением населенный пункт обеспечивается</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 xml:space="preserve">из подземного водозабора, состоящего из </w:t>
      </w:r>
      <w:r w:rsidR="004003BD">
        <w:rPr>
          <w:rFonts w:ascii="Times New Roman" w:hAnsi="Times New Roman" w:cs="Times New Roman"/>
          <w:sz w:val="12"/>
          <w:szCs w:val="12"/>
        </w:rPr>
        <w:t>одной рабочей артезианской сква</w:t>
      </w:r>
      <w:r w:rsidRPr="00F50465">
        <w:rPr>
          <w:rFonts w:ascii="Times New Roman" w:hAnsi="Times New Roman" w:cs="Times New Roman"/>
          <w:sz w:val="12"/>
          <w:szCs w:val="12"/>
        </w:rPr>
        <w:t>жины, расположенной на ул. Колхозная, оборудованной погружным насосом</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ЭЦВ.</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В систему водоснабжения включены объекты системы водоснабжения:</w:t>
      </w:r>
    </w:p>
    <w:p w:rsidR="00F50465" w:rsidRPr="00F50465" w:rsidRDefault="00F50465" w:rsidP="00F50465">
      <w:pPr>
        <w:spacing w:after="0" w:line="240" w:lineRule="auto"/>
        <w:ind w:firstLine="284"/>
        <w:jc w:val="both"/>
        <w:rPr>
          <w:rFonts w:ascii="Times New Roman" w:hAnsi="Times New Roman" w:cs="Times New Roman"/>
          <w:sz w:val="12"/>
          <w:szCs w:val="12"/>
        </w:rPr>
      </w:pPr>
      <w:proofErr w:type="gramStart"/>
      <w:r w:rsidRPr="00F50465">
        <w:rPr>
          <w:rFonts w:ascii="Times New Roman" w:hAnsi="Times New Roman" w:cs="Times New Roman"/>
          <w:sz w:val="12"/>
          <w:szCs w:val="12"/>
        </w:rPr>
        <w:t>водонапорная</w:t>
      </w:r>
      <w:proofErr w:type="gramEnd"/>
      <w:r w:rsidRPr="00F50465">
        <w:rPr>
          <w:rFonts w:ascii="Times New Roman" w:hAnsi="Times New Roman" w:cs="Times New Roman"/>
          <w:sz w:val="12"/>
          <w:szCs w:val="12"/>
        </w:rPr>
        <w:t xml:space="preserve"> башня, ёмкостью 25 м3 , и водоп</w:t>
      </w:r>
      <w:r w:rsidR="004003BD">
        <w:rPr>
          <w:rFonts w:ascii="Times New Roman" w:hAnsi="Times New Roman" w:cs="Times New Roman"/>
          <w:sz w:val="12"/>
          <w:szCs w:val="12"/>
        </w:rPr>
        <w:t>роводные сети, протяженно</w:t>
      </w:r>
      <w:r w:rsidRPr="00F50465">
        <w:rPr>
          <w:rFonts w:ascii="Times New Roman" w:hAnsi="Times New Roman" w:cs="Times New Roman"/>
          <w:sz w:val="12"/>
          <w:szCs w:val="12"/>
        </w:rPr>
        <w:t>стью 2,1 км.</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с. Сидоровка</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Централизованным водоснабжением населенный пункт обеспечивается</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 xml:space="preserve">из подземного водозабора, состоящего из </w:t>
      </w:r>
      <w:r w:rsidR="004003BD">
        <w:rPr>
          <w:rFonts w:ascii="Times New Roman" w:hAnsi="Times New Roman" w:cs="Times New Roman"/>
          <w:sz w:val="12"/>
          <w:szCs w:val="12"/>
        </w:rPr>
        <w:t>одной рабочей артезианской сква</w:t>
      </w:r>
      <w:r w:rsidRPr="00F50465">
        <w:rPr>
          <w:rFonts w:ascii="Times New Roman" w:hAnsi="Times New Roman" w:cs="Times New Roman"/>
          <w:sz w:val="12"/>
          <w:szCs w:val="12"/>
        </w:rPr>
        <w:t>жины, расположенной на северо-востоке за границей села, оборудованной</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погружным насосом ЭЦВ.</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В систему водоснабжения включены объекты системы водоснабжения:</w:t>
      </w:r>
    </w:p>
    <w:p w:rsidR="00F50465" w:rsidRPr="00F50465" w:rsidRDefault="00F50465" w:rsidP="00F50465">
      <w:pPr>
        <w:spacing w:after="0" w:line="240" w:lineRule="auto"/>
        <w:ind w:firstLine="284"/>
        <w:jc w:val="both"/>
        <w:rPr>
          <w:rFonts w:ascii="Times New Roman" w:hAnsi="Times New Roman" w:cs="Times New Roman"/>
          <w:sz w:val="12"/>
          <w:szCs w:val="12"/>
        </w:rPr>
      </w:pPr>
      <w:proofErr w:type="gramStart"/>
      <w:r w:rsidRPr="00F50465">
        <w:rPr>
          <w:rFonts w:ascii="Times New Roman" w:hAnsi="Times New Roman" w:cs="Times New Roman"/>
          <w:sz w:val="12"/>
          <w:szCs w:val="12"/>
        </w:rPr>
        <w:t>водонапорная</w:t>
      </w:r>
      <w:proofErr w:type="gramEnd"/>
      <w:r w:rsidRPr="00F50465">
        <w:rPr>
          <w:rFonts w:ascii="Times New Roman" w:hAnsi="Times New Roman" w:cs="Times New Roman"/>
          <w:sz w:val="12"/>
          <w:szCs w:val="12"/>
        </w:rPr>
        <w:t xml:space="preserve"> башня, ёмкостью 25 м3 и</w:t>
      </w:r>
      <w:r w:rsidR="004003BD">
        <w:rPr>
          <w:rFonts w:ascii="Times New Roman" w:hAnsi="Times New Roman" w:cs="Times New Roman"/>
          <w:sz w:val="12"/>
          <w:szCs w:val="12"/>
        </w:rPr>
        <w:t xml:space="preserve"> водопроводные сети, протяженно</w:t>
      </w:r>
      <w:r w:rsidRPr="00F50465">
        <w:rPr>
          <w:rFonts w:ascii="Times New Roman" w:hAnsi="Times New Roman" w:cs="Times New Roman"/>
          <w:sz w:val="12"/>
          <w:szCs w:val="12"/>
        </w:rPr>
        <w:t>стью 8,7 км. На сети установлен один пожарный гидрант.</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Таким образом, система водоснабжения сельского поселения включает</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следующий перечень централизованных систем водоснабжения:</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xml:space="preserve">- централизованная система водоснабжения с. </w:t>
      </w:r>
      <w:proofErr w:type="spellStart"/>
      <w:r w:rsidRPr="00F50465">
        <w:rPr>
          <w:rFonts w:ascii="Times New Roman" w:hAnsi="Times New Roman" w:cs="Times New Roman"/>
          <w:sz w:val="12"/>
          <w:szCs w:val="12"/>
        </w:rPr>
        <w:t>Захаркино</w:t>
      </w:r>
      <w:proofErr w:type="spellEnd"/>
      <w:r w:rsidRPr="00F50465">
        <w:rPr>
          <w:rFonts w:ascii="Times New Roman" w:hAnsi="Times New Roman" w:cs="Times New Roman"/>
          <w:sz w:val="12"/>
          <w:szCs w:val="12"/>
        </w:rPr>
        <w:t>;</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xml:space="preserve">- централизованная система водоснабжения с. Нижняя </w:t>
      </w:r>
      <w:proofErr w:type="spellStart"/>
      <w:r w:rsidRPr="00F50465">
        <w:rPr>
          <w:rFonts w:ascii="Times New Roman" w:hAnsi="Times New Roman" w:cs="Times New Roman"/>
          <w:sz w:val="12"/>
          <w:szCs w:val="12"/>
        </w:rPr>
        <w:t>Козловка</w:t>
      </w:r>
      <w:proofErr w:type="spellEnd"/>
      <w:r w:rsidRPr="00F50465">
        <w:rPr>
          <w:rFonts w:ascii="Times New Roman" w:hAnsi="Times New Roman" w:cs="Times New Roman"/>
          <w:sz w:val="12"/>
          <w:szCs w:val="12"/>
        </w:rPr>
        <w:t>;</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централизованная система водоснабжения с. Сидоровка.</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Системы горячего водоснабжения</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В соответствии с Федеральным законом Российской Федерации № 416-ФЗ от 01.07.2021 г. «О водоснабжении и водоотведении» (с изменениями):</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централизованная система горячего</w:t>
      </w:r>
      <w:r w:rsidR="004003BD">
        <w:rPr>
          <w:rFonts w:ascii="Times New Roman" w:hAnsi="Times New Roman" w:cs="Times New Roman"/>
          <w:sz w:val="12"/>
          <w:szCs w:val="12"/>
        </w:rPr>
        <w:t xml:space="preserve"> водоснабжения - комплекс техно</w:t>
      </w:r>
      <w:r w:rsidRPr="00F50465">
        <w:rPr>
          <w:rFonts w:ascii="Times New Roman" w:hAnsi="Times New Roman" w:cs="Times New Roman"/>
          <w:sz w:val="12"/>
          <w:szCs w:val="12"/>
        </w:rPr>
        <w:t>логически связанных между собой инже</w:t>
      </w:r>
      <w:r w:rsidR="004003BD">
        <w:rPr>
          <w:rFonts w:ascii="Times New Roman" w:hAnsi="Times New Roman" w:cs="Times New Roman"/>
          <w:sz w:val="12"/>
          <w:szCs w:val="12"/>
        </w:rPr>
        <w:t>нерных сооружений, предназначен</w:t>
      </w:r>
      <w:r w:rsidRPr="00F50465">
        <w:rPr>
          <w:rFonts w:ascii="Times New Roman" w:hAnsi="Times New Roman" w:cs="Times New Roman"/>
          <w:sz w:val="12"/>
          <w:szCs w:val="12"/>
        </w:rPr>
        <w:t>ных для горячего водоснабжения путем отб</w:t>
      </w:r>
      <w:r w:rsidR="004003BD">
        <w:rPr>
          <w:rFonts w:ascii="Times New Roman" w:hAnsi="Times New Roman" w:cs="Times New Roman"/>
          <w:sz w:val="12"/>
          <w:szCs w:val="12"/>
        </w:rPr>
        <w:t>ора горячей воды из тепловой се</w:t>
      </w:r>
      <w:r w:rsidRPr="00F50465">
        <w:rPr>
          <w:rFonts w:ascii="Times New Roman" w:hAnsi="Times New Roman" w:cs="Times New Roman"/>
          <w:sz w:val="12"/>
          <w:szCs w:val="12"/>
        </w:rPr>
        <w:t>ти (далее - открытая система теплоснабжения (горячего водоснабжения) или</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из сетей горячего водоснабжения либо путем нагрева воды без о</w:t>
      </w:r>
      <w:r w:rsidR="004003BD">
        <w:rPr>
          <w:rFonts w:ascii="Times New Roman" w:hAnsi="Times New Roman" w:cs="Times New Roman"/>
          <w:sz w:val="12"/>
          <w:szCs w:val="12"/>
        </w:rPr>
        <w:t>тбора горя</w:t>
      </w:r>
      <w:r w:rsidRPr="00F50465">
        <w:rPr>
          <w:rFonts w:ascii="Times New Roman" w:hAnsi="Times New Roman" w:cs="Times New Roman"/>
          <w:sz w:val="12"/>
          <w:szCs w:val="12"/>
        </w:rPr>
        <w:t>чей воды из тепловой сети с использованием центрального теплового пункта</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(далее - закрытая система горячего водоснабжения);</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нецентрализованная система горячего водоснабжения - сооружения и</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устройства, в том числе индивидуальные тепловые пункты, с использованием</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которых приготовление горячей воды ос</w:t>
      </w:r>
      <w:r w:rsidR="004003BD">
        <w:rPr>
          <w:rFonts w:ascii="Times New Roman" w:hAnsi="Times New Roman" w:cs="Times New Roman"/>
          <w:sz w:val="12"/>
          <w:szCs w:val="12"/>
        </w:rPr>
        <w:t>уществляется абонентом самостоя</w:t>
      </w:r>
      <w:r w:rsidRPr="00F50465">
        <w:rPr>
          <w:rFonts w:ascii="Times New Roman" w:hAnsi="Times New Roman" w:cs="Times New Roman"/>
          <w:sz w:val="12"/>
          <w:szCs w:val="12"/>
        </w:rPr>
        <w:t>тельно..."</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Централизованной системы горячего водоснабжения в населённых</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 xml:space="preserve">пунктах </w:t>
      </w:r>
      <w:proofErr w:type="spellStart"/>
      <w:r w:rsidRPr="00F50465">
        <w:rPr>
          <w:rFonts w:ascii="Times New Roman" w:hAnsi="Times New Roman" w:cs="Times New Roman"/>
          <w:sz w:val="12"/>
          <w:szCs w:val="12"/>
        </w:rPr>
        <w:t>с.п</w:t>
      </w:r>
      <w:proofErr w:type="spellEnd"/>
      <w:r w:rsidRPr="00F50465">
        <w:rPr>
          <w:rFonts w:ascii="Times New Roman" w:hAnsi="Times New Roman" w:cs="Times New Roman"/>
          <w:sz w:val="12"/>
          <w:szCs w:val="12"/>
        </w:rPr>
        <w:t xml:space="preserve">. </w:t>
      </w:r>
      <w:proofErr w:type="spellStart"/>
      <w:r w:rsidRPr="00F50465">
        <w:rPr>
          <w:rFonts w:ascii="Times New Roman" w:hAnsi="Times New Roman" w:cs="Times New Roman"/>
          <w:sz w:val="12"/>
          <w:szCs w:val="12"/>
        </w:rPr>
        <w:t>Захаркино</w:t>
      </w:r>
      <w:proofErr w:type="spellEnd"/>
      <w:r w:rsidRPr="00F50465">
        <w:rPr>
          <w:rFonts w:ascii="Times New Roman" w:hAnsi="Times New Roman" w:cs="Times New Roman"/>
          <w:sz w:val="12"/>
          <w:szCs w:val="12"/>
        </w:rPr>
        <w:t xml:space="preserve"> – нет.</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Нецентрализованная система горячего водоснабжения присутствует на</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всей территории сельского поселения.</w:t>
      </w:r>
    </w:p>
    <w:p w:rsidR="004003BD" w:rsidRPr="004003BD" w:rsidRDefault="00F50465" w:rsidP="00F50465">
      <w:pPr>
        <w:spacing w:after="0" w:line="240" w:lineRule="auto"/>
        <w:ind w:firstLine="284"/>
        <w:jc w:val="both"/>
        <w:rPr>
          <w:rFonts w:ascii="Times New Roman" w:hAnsi="Times New Roman" w:cs="Times New Roman"/>
          <w:b/>
          <w:sz w:val="12"/>
          <w:szCs w:val="12"/>
        </w:rPr>
      </w:pPr>
      <w:r w:rsidRPr="004003BD">
        <w:rPr>
          <w:rFonts w:ascii="Times New Roman" w:hAnsi="Times New Roman" w:cs="Times New Roman"/>
          <w:b/>
          <w:sz w:val="12"/>
          <w:szCs w:val="12"/>
        </w:rPr>
        <w:t>2.1.4 Описание результатов тех</w:t>
      </w:r>
      <w:r w:rsidR="004003BD" w:rsidRPr="004003BD">
        <w:rPr>
          <w:rFonts w:ascii="Times New Roman" w:hAnsi="Times New Roman" w:cs="Times New Roman"/>
          <w:b/>
          <w:sz w:val="12"/>
          <w:szCs w:val="12"/>
        </w:rPr>
        <w:t>нического обследования централи</w:t>
      </w:r>
      <w:r w:rsidRPr="004003BD">
        <w:rPr>
          <w:rFonts w:ascii="Times New Roman" w:hAnsi="Times New Roman" w:cs="Times New Roman"/>
          <w:b/>
          <w:sz w:val="12"/>
          <w:szCs w:val="12"/>
        </w:rPr>
        <w:t>зованных систем водоснабжения</w:t>
      </w:r>
      <w:r w:rsidR="004003BD" w:rsidRPr="004003BD">
        <w:rPr>
          <w:rFonts w:ascii="Times New Roman" w:hAnsi="Times New Roman" w:cs="Times New Roman"/>
          <w:b/>
          <w:sz w:val="12"/>
          <w:szCs w:val="12"/>
        </w:rPr>
        <w:t xml:space="preserve"> </w:t>
      </w:r>
    </w:p>
    <w:p w:rsidR="00F50465" w:rsidRPr="004003BD" w:rsidRDefault="00F50465" w:rsidP="00F50465">
      <w:pPr>
        <w:spacing w:after="0" w:line="240" w:lineRule="auto"/>
        <w:ind w:firstLine="284"/>
        <w:jc w:val="both"/>
        <w:rPr>
          <w:rFonts w:ascii="Times New Roman" w:hAnsi="Times New Roman" w:cs="Times New Roman"/>
          <w:b/>
          <w:sz w:val="12"/>
          <w:szCs w:val="12"/>
        </w:rPr>
      </w:pPr>
      <w:r w:rsidRPr="004003BD">
        <w:rPr>
          <w:rFonts w:ascii="Times New Roman" w:hAnsi="Times New Roman" w:cs="Times New Roman"/>
          <w:b/>
          <w:sz w:val="12"/>
          <w:szCs w:val="12"/>
        </w:rPr>
        <w:t>2.1.4.1 Описание состояния с</w:t>
      </w:r>
      <w:r w:rsidR="004003BD" w:rsidRPr="004003BD">
        <w:rPr>
          <w:rFonts w:ascii="Times New Roman" w:hAnsi="Times New Roman" w:cs="Times New Roman"/>
          <w:b/>
          <w:sz w:val="12"/>
          <w:szCs w:val="12"/>
        </w:rPr>
        <w:t>уществующих источников водоснаб</w:t>
      </w:r>
      <w:r w:rsidRPr="004003BD">
        <w:rPr>
          <w:rFonts w:ascii="Times New Roman" w:hAnsi="Times New Roman" w:cs="Times New Roman"/>
          <w:b/>
          <w:sz w:val="12"/>
          <w:szCs w:val="12"/>
        </w:rPr>
        <w:t>жения и водозаборных сооружений</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Техническое обследование централизованных систем холодного водоснабжения населенных пунктов на террит</w:t>
      </w:r>
      <w:r w:rsidR="004003BD">
        <w:rPr>
          <w:rFonts w:ascii="Times New Roman" w:hAnsi="Times New Roman" w:cs="Times New Roman"/>
          <w:sz w:val="12"/>
          <w:szCs w:val="12"/>
        </w:rPr>
        <w:t>ории сельского поселения не про</w:t>
      </w:r>
      <w:r w:rsidRPr="00F50465">
        <w:rPr>
          <w:rFonts w:ascii="Times New Roman" w:hAnsi="Times New Roman" w:cs="Times New Roman"/>
          <w:sz w:val="12"/>
          <w:szCs w:val="12"/>
        </w:rPr>
        <w:t>водилось.</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Лицензии на право пользования участком недр для добычи подземных</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 xml:space="preserve">вод для водоснабжения населенных пунктов </w:t>
      </w:r>
      <w:proofErr w:type="spellStart"/>
      <w:r w:rsidRPr="00F50465">
        <w:rPr>
          <w:rFonts w:ascii="Times New Roman" w:hAnsi="Times New Roman" w:cs="Times New Roman"/>
          <w:sz w:val="12"/>
          <w:szCs w:val="12"/>
        </w:rPr>
        <w:t>с.п</w:t>
      </w:r>
      <w:proofErr w:type="spellEnd"/>
      <w:r w:rsidRPr="00F50465">
        <w:rPr>
          <w:rFonts w:ascii="Times New Roman" w:hAnsi="Times New Roman" w:cs="Times New Roman"/>
          <w:sz w:val="12"/>
          <w:szCs w:val="12"/>
        </w:rPr>
        <w:t xml:space="preserve">. </w:t>
      </w:r>
      <w:proofErr w:type="spellStart"/>
      <w:r w:rsidRPr="00F50465">
        <w:rPr>
          <w:rFonts w:ascii="Times New Roman" w:hAnsi="Times New Roman" w:cs="Times New Roman"/>
          <w:sz w:val="12"/>
          <w:szCs w:val="12"/>
        </w:rPr>
        <w:t>Захаркино</w:t>
      </w:r>
      <w:proofErr w:type="spellEnd"/>
      <w:r w:rsidRPr="00F50465">
        <w:rPr>
          <w:rFonts w:ascii="Times New Roman" w:hAnsi="Times New Roman" w:cs="Times New Roman"/>
          <w:sz w:val="12"/>
          <w:szCs w:val="12"/>
        </w:rPr>
        <w:t xml:space="preserve"> - не оформлены.</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Запасы подземных вод на участках не</w:t>
      </w:r>
      <w:r w:rsidR="004003BD">
        <w:rPr>
          <w:rFonts w:ascii="Times New Roman" w:hAnsi="Times New Roman" w:cs="Times New Roman"/>
          <w:sz w:val="12"/>
          <w:szCs w:val="12"/>
        </w:rPr>
        <w:t>др не оценивались и не утвержда</w:t>
      </w:r>
      <w:r w:rsidRPr="00F50465">
        <w:rPr>
          <w:rFonts w:ascii="Times New Roman" w:hAnsi="Times New Roman" w:cs="Times New Roman"/>
          <w:sz w:val="12"/>
          <w:szCs w:val="12"/>
        </w:rPr>
        <w:t>лись.</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Проект организации зон санитарн</w:t>
      </w:r>
      <w:r w:rsidR="004003BD">
        <w:rPr>
          <w:rFonts w:ascii="Times New Roman" w:hAnsi="Times New Roman" w:cs="Times New Roman"/>
          <w:sz w:val="12"/>
          <w:szCs w:val="12"/>
        </w:rPr>
        <w:t>ой охраны (ЗСО) водозаборных со</w:t>
      </w:r>
      <w:r w:rsidRPr="00F50465">
        <w:rPr>
          <w:rFonts w:ascii="Times New Roman" w:hAnsi="Times New Roman" w:cs="Times New Roman"/>
          <w:sz w:val="12"/>
          <w:szCs w:val="12"/>
        </w:rPr>
        <w:t xml:space="preserve">оружений </w:t>
      </w:r>
      <w:proofErr w:type="spellStart"/>
      <w:r w:rsidRPr="00F50465">
        <w:rPr>
          <w:rFonts w:ascii="Times New Roman" w:hAnsi="Times New Roman" w:cs="Times New Roman"/>
          <w:sz w:val="12"/>
          <w:szCs w:val="12"/>
        </w:rPr>
        <w:t>с.п</w:t>
      </w:r>
      <w:proofErr w:type="spellEnd"/>
      <w:r w:rsidRPr="00F50465">
        <w:rPr>
          <w:rFonts w:ascii="Times New Roman" w:hAnsi="Times New Roman" w:cs="Times New Roman"/>
          <w:sz w:val="12"/>
          <w:szCs w:val="12"/>
        </w:rPr>
        <w:t xml:space="preserve">. </w:t>
      </w:r>
      <w:proofErr w:type="spellStart"/>
      <w:r w:rsidRPr="00F50465">
        <w:rPr>
          <w:rFonts w:ascii="Times New Roman" w:hAnsi="Times New Roman" w:cs="Times New Roman"/>
          <w:sz w:val="12"/>
          <w:szCs w:val="12"/>
        </w:rPr>
        <w:t>Захаркино</w:t>
      </w:r>
      <w:proofErr w:type="spellEnd"/>
      <w:r w:rsidRPr="00F50465">
        <w:rPr>
          <w:rFonts w:ascii="Times New Roman" w:hAnsi="Times New Roman" w:cs="Times New Roman"/>
          <w:sz w:val="12"/>
          <w:szCs w:val="12"/>
        </w:rPr>
        <w:t xml:space="preserve"> - не разработан. Размеры ЗСО 1-го пояса скважин</w:t>
      </w:r>
      <w:r w:rsidR="004003BD">
        <w:rPr>
          <w:rFonts w:ascii="Times New Roman" w:hAnsi="Times New Roman" w:cs="Times New Roman"/>
          <w:sz w:val="12"/>
          <w:szCs w:val="12"/>
        </w:rPr>
        <w:t xml:space="preserve"> </w:t>
      </w:r>
      <w:r w:rsidRPr="00F50465">
        <w:rPr>
          <w:rFonts w:ascii="Times New Roman" w:hAnsi="Times New Roman" w:cs="Times New Roman"/>
          <w:sz w:val="12"/>
          <w:szCs w:val="12"/>
        </w:rPr>
        <w:t>не огорожены забором, не благоустроены и не озеленены.</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xml:space="preserve">1. Водоснабжение села </w:t>
      </w:r>
      <w:proofErr w:type="spellStart"/>
      <w:r w:rsidRPr="00F50465">
        <w:rPr>
          <w:rFonts w:ascii="Times New Roman" w:hAnsi="Times New Roman" w:cs="Times New Roman"/>
          <w:sz w:val="12"/>
          <w:szCs w:val="12"/>
        </w:rPr>
        <w:t>Захаркино</w:t>
      </w:r>
      <w:proofErr w:type="spellEnd"/>
      <w:r w:rsidRPr="00F50465">
        <w:rPr>
          <w:rFonts w:ascii="Times New Roman" w:hAnsi="Times New Roman" w:cs="Times New Roman"/>
          <w:sz w:val="12"/>
          <w:szCs w:val="12"/>
        </w:rPr>
        <w:t xml:space="preserve"> </w:t>
      </w:r>
      <w:r w:rsidR="004003BD">
        <w:rPr>
          <w:rFonts w:ascii="Times New Roman" w:hAnsi="Times New Roman" w:cs="Times New Roman"/>
          <w:sz w:val="12"/>
          <w:szCs w:val="12"/>
        </w:rPr>
        <w:t>осуществляется от подземного во</w:t>
      </w:r>
      <w:r w:rsidRPr="00F50465">
        <w:rPr>
          <w:rFonts w:ascii="Times New Roman" w:hAnsi="Times New Roman" w:cs="Times New Roman"/>
          <w:sz w:val="12"/>
          <w:szCs w:val="12"/>
        </w:rPr>
        <w:t>дозабора. Водозабор состоит из одной во</w:t>
      </w:r>
      <w:r w:rsidR="004003BD">
        <w:rPr>
          <w:rFonts w:ascii="Times New Roman" w:hAnsi="Times New Roman" w:cs="Times New Roman"/>
          <w:sz w:val="12"/>
          <w:szCs w:val="12"/>
        </w:rPr>
        <w:t>дозаборной скважины, расположен</w:t>
      </w:r>
      <w:r w:rsidRPr="00F50465">
        <w:rPr>
          <w:rFonts w:ascii="Times New Roman" w:hAnsi="Times New Roman" w:cs="Times New Roman"/>
          <w:sz w:val="12"/>
          <w:szCs w:val="12"/>
        </w:rPr>
        <w:t>ной на ул. Пролетарская.</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xml:space="preserve">2. Водоснабжение села Нижняя </w:t>
      </w:r>
      <w:proofErr w:type="spellStart"/>
      <w:r w:rsidRPr="00F50465">
        <w:rPr>
          <w:rFonts w:ascii="Times New Roman" w:hAnsi="Times New Roman" w:cs="Times New Roman"/>
          <w:sz w:val="12"/>
          <w:szCs w:val="12"/>
        </w:rPr>
        <w:t>Козл</w:t>
      </w:r>
      <w:r w:rsidR="004003BD">
        <w:rPr>
          <w:rFonts w:ascii="Times New Roman" w:hAnsi="Times New Roman" w:cs="Times New Roman"/>
          <w:sz w:val="12"/>
          <w:szCs w:val="12"/>
        </w:rPr>
        <w:t>овка</w:t>
      </w:r>
      <w:proofErr w:type="spellEnd"/>
      <w:r w:rsidR="004003BD">
        <w:rPr>
          <w:rFonts w:ascii="Times New Roman" w:hAnsi="Times New Roman" w:cs="Times New Roman"/>
          <w:sz w:val="12"/>
          <w:szCs w:val="12"/>
        </w:rPr>
        <w:t xml:space="preserve"> осуществляется от подзем</w:t>
      </w:r>
      <w:r w:rsidRPr="00F50465">
        <w:rPr>
          <w:rFonts w:ascii="Times New Roman" w:hAnsi="Times New Roman" w:cs="Times New Roman"/>
          <w:sz w:val="12"/>
          <w:szCs w:val="12"/>
        </w:rPr>
        <w:t>ного водозабора. Водозабор состоит из о</w:t>
      </w:r>
      <w:r w:rsidR="004003BD">
        <w:rPr>
          <w:rFonts w:ascii="Times New Roman" w:hAnsi="Times New Roman" w:cs="Times New Roman"/>
          <w:sz w:val="12"/>
          <w:szCs w:val="12"/>
        </w:rPr>
        <w:t>дной водозаборной скважины, рас</w:t>
      </w:r>
      <w:r w:rsidRPr="00F50465">
        <w:rPr>
          <w:rFonts w:ascii="Times New Roman" w:hAnsi="Times New Roman" w:cs="Times New Roman"/>
          <w:sz w:val="12"/>
          <w:szCs w:val="12"/>
        </w:rPr>
        <w:t>положенной на ул. Колхозная.</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 xml:space="preserve">3. Водоснабжение села Сидоровка </w:t>
      </w:r>
      <w:r w:rsidR="004003BD">
        <w:rPr>
          <w:rFonts w:ascii="Times New Roman" w:hAnsi="Times New Roman" w:cs="Times New Roman"/>
          <w:sz w:val="12"/>
          <w:szCs w:val="12"/>
        </w:rPr>
        <w:t>осуществляется от подземного во</w:t>
      </w:r>
      <w:r w:rsidRPr="00F50465">
        <w:rPr>
          <w:rFonts w:ascii="Times New Roman" w:hAnsi="Times New Roman" w:cs="Times New Roman"/>
          <w:sz w:val="12"/>
          <w:szCs w:val="12"/>
        </w:rPr>
        <w:t>дозабора. Водозабор состоит из одной во</w:t>
      </w:r>
      <w:r w:rsidR="004003BD">
        <w:rPr>
          <w:rFonts w:ascii="Times New Roman" w:hAnsi="Times New Roman" w:cs="Times New Roman"/>
          <w:sz w:val="12"/>
          <w:szCs w:val="12"/>
        </w:rPr>
        <w:t>дозаборной скважины, расположен</w:t>
      </w:r>
      <w:r w:rsidRPr="00F50465">
        <w:rPr>
          <w:rFonts w:ascii="Times New Roman" w:hAnsi="Times New Roman" w:cs="Times New Roman"/>
          <w:sz w:val="12"/>
          <w:szCs w:val="12"/>
        </w:rPr>
        <w:t>ной на северо-востоке за границей села.</w:t>
      </w:r>
    </w:p>
    <w:p w:rsidR="00F50465" w:rsidRPr="00F50465" w:rsidRDefault="00F50465" w:rsidP="00F50465">
      <w:pPr>
        <w:spacing w:after="0" w:line="240" w:lineRule="auto"/>
        <w:ind w:firstLine="284"/>
        <w:jc w:val="both"/>
        <w:rPr>
          <w:rFonts w:ascii="Times New Roman" w:hAnsi="Times New Roman" w:cs="Times New Roman"/>
          <w:sz w:val="12"/>
          <w:szCs w:val="12"/>
        </w:rPr>
      </w:pPr>
      <w:r w:rsidRPr="00F50465">
        <w:rPr>
          <w:rFonts w:ascii="Times New Roman" w:hAnsi="Times New Roman" w:cs="Times New Roman"/>
          <w:sz w:val="12"/>
          <w:szCs w:val="12"/>
        </w:rPr>
        <w:t>Данные о состоянии существующи</w:t>
      </w:r>
      <w:r w:rsidR="004003BD">
        <w:rPr>
          <w:rFonts w:ascii="Times New Roman" w:hAnsi="Times New Roman" w:cs="Times New Roman"/>
          <w:sz w:val="12"/>
          <w:szCs w:val="12"/>
        </w:rPr>
        <w:t>х источников водоснабжения и во</w:t>
      </w:r>
      <w:r w:rsidRPr="00F50465">
        <w:rPr>
          <w:rFonts w:ascii="Times New Roman" w:hAnsi="Times New Roman" w:cs="Times New Roman"/>
          <w:sz w:val="12"/>
          <w:szCs w:val="12"/>
        </w:rPr>
        <w:t>дозаборных сооружениях представлены в таблице 2.1.4.1.1.</w:t>
      </w:r>
    </w:p>
    <w:p w:rsidR="003D5DE5" w:rsidRDefault="00F50465" w:rsidP="004003BD">
      <w:pPr>
        <w:spacing w:after="0" w:line="240" w:lineRule="auto"/>
        <w:ind w:firstLine="284"/>
        <w:jc w:val="center"/>
        <w:rPr>
          <w:rFonts w:ascii="Times New Roman" w:hAnsi="Times New Roman" w:cs="Times New Roman"/>
          <w:sz w:val="12"/>
          <w:szCs w:val="12"/>
        </w:rPr>
      </w:pPr>
      <w:r w:rsidRPr="00F50465">
        <w:rPr>
          <w:rFonts w:ascii="Times New Roman" w:hAnsi="Times New Roman" w:cs="Times New Roman"/>
          <w:sz w:val="12"/>
          <w:szCs w:val="12"/>
        </w:rPr>
        <w:t>Таблица 2.1.4.1.1 - Краткая характеристика скважин</w:t>
      </w:r>
    </w:p>
    <w:p w:rsidR="003D5DE5" w:rsidRDefault="004003BD" w:rsidP="004003BD">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361537" cy="857770"/>
            <wp:effectExtent l="0" t="0" r="1270" b="0"/>
            <wp:docPr id="1" name="Рисунок 1" descr="C:\Users\user\AppData\Local\Microsoft\Windows\Temporary Internet Files\Content.Word\Новый рисун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 (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03390" cy="872972"/>
                    </a:xfrm>
                    <a:prstGeom prst="rect">
                      <a:avLst/>
                    </a:prstGeom>
                    <a:noFill/>
                    <a:ln>
                      <a:noFill/>
                    </a:ln>
                  </pic:spPr>
                </pic:pic>
              </a:graphicData>
            </a:graphic>
          </wp:inline>
        </w:drawing>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lastRenderedPageBreak/>
        <w:t xml:space="preserve">* Примечание - данные о режиме работы скважин сельского поселения </w:t>
      </w:r>
      <w:proofErr w:type="spellStart"/>
      <w:r w:rsidRPr="004003BD">
        <w:rPr>
          <w:rFonts w:ascii="Times New Roman" w:hAnsi="Times New Roman" w:cs="Times New Roman"/>
          <w:sz w:val="12"/>
          <w:szCs w:val="12"/>
        </w:rPr>
        <w:t>Захаркино</w:t>
      </w:r>
      <w:proofErr w:type="spellEnd"/>
      <w:r>
        <w:rPr>
          <w:rFonts w:ascii="Times New Roman" w:hAnsi="Times New Roman" w:cs="Times New Roman"/>
          <w:sz w:val="12"/>
          <w:szCs w:val="12"/>
        </w:rPr>
        <w:t xml:space="preserve"> </w:t>
      </w:r>
      <w:r w:rsidRPr="004003BD">
        <w:rPr>
          <w:rFonts w:ascii="Times New Roman" w:hAnsi="Times New Roman" w:cs="Times New Roman"/>
          <w:sz w:val="12"/>
          <w:szCs w:val="12"/>
        </w:rPr>
        <w:t>не предоставлены ООО «СКК».</w:t>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t>2.1.4.2. Описание существующих сооружений очистки и подготовки</w:t>
      </w:r>
      <w:r>
        <w:rPr>
          <w:rFonts w:ascii="Times New Roman" w:hAnsi="Times New Roman" w:cs="Times New Roman"/>
          <w:sz w:val="12"/>
          <w:szCs w:val="12"/>
        </w:rPr>
        <w:t xml:space="preserve"> </w:t>
      </w:r>
      <w:r w:rsidRPr="004003BD">
        <w:rPr>
          <w:rFonts w:ascii="Times New Roman" w:hAnsi="Times New Roman" w:cs="Times New Roman"/>
          <w:sz w:val="12"/>
          <w:szCs w:val="12"/>
        </w:rPr>
        <w:t xml:space="preserve">воды, включая оценку соответствия </w:t>
      </w:r>
      <w:r>
        <w:rPr>
          <w:rFonts w:ascii="Times New Roman" w:hAnsi="Times New Roman" w:cs="Times New Roman"/>
          <w:sz w:val="12"/>
          <w:szCs w:val="12"/>
        </w:rPr>
        <w:t>применяемой технологической схе</w:t>
      </w:r>
      <w:r w:rsidRPr="004003BD">
        <w:rPr>
          <w:rFonts w:ascii="Times New Roman" w:hAnsi="Times New Roman" w:cs="Times New Roman"/>
          <w:sz w:val="12"/>
          <w:szCs w:val="12"/>
        </w:rPr>
        <w:t>мы водоподготовки требованиям обе</w:t>
      </w:r>
      <w:r>
        <w:rPr>
          <w:rFonts w:ascii="Times New Roman" w:hAnsi="Times New Roman" w:cs="Times New Roman"/>
          <w:sz w:val="12"/>
          <w:szCs w:val="12"/>
        </w:rPr>
        <w:t>спечения нормативов качества во</w:t>
      </w:r>
      <w:r w:rsidRPr="004003BD">
        <w:rPr>
          <w:rFonts w:ascii="Times New Roman" w:hAnsi="Times New Roman" w:cs="Times New Roman"/>
          <w:sz w:val="12"/>
          <w:szCs w:val="12"/>
        </w:rPr>
        <w:t>ды</w:t>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t>Сооружения очистки и подготовки во</w:t>
      </w:r>
      <w:r>
        <w:rPr>
          <w:rFonts w:ascii="Times New Roman" w:hAnsi="Times New Roman" w:cs="Times New Roman"/>
          <w:sz w:val="12"/>
          <w:szCs w:val="12"/>
        </w:rPr>
        <w:t>ды на территории сельского посе</w:t>
      </w:r>
      <w:r w:rsidRPr="004003BD">
        <w:rPr>
          <w:rFonts w:ascii="Times New Roman" w:hAnsi="Times New Roman" w:cs="Times New Roman"/>
          <w:sz w:val="12"/>
          <w:szCs w:val="12"/>
        </w:rPr>
        <w:t xml:space="preserve">ления </w:t>
      </w:r>
      <w:proofErr w:type="spellStart"/>
      <w:r w:rsidRPr="004003BD">
        <w:rPr>
          <w:rFonts w:ascii="Times New Roman" w:hAnsi="Times New Roman" w:cs="Times New Roman"/>
          <w:sz w:val="12"/>
          <w:szCs w:val="12"/>
        </w:rPr>
        <w:t>Захаркино</w:t>
      </w:r>
      <w:proofErr w:type="spellEnd"/>
      <w:r w:rsidRPr="004003BD">
        <w:rPr>
          <w:rFonts w:ascii="Times New Roman" w:hAnsi="Times New Roman" w:cs="Times New Roman"/>
          <w:sz w:val="12"/>
          <w:szCs w:val="12"/>
        </w:rPr>
        <w:t xml:space="preserve"> отсутствуют.</w:t>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t xml:space="preserve">Данные протоколов результатов анализа проб воды в с. </w:t>
      </w:r>
      <w:proofErr w:type="spellStart"/>
      <w:r w:rsidRPr="004003BD">
        <w:rPr>
          <w:rFonts w:ascii="Times New Roman" w:hAnsi="Times New Roman" w:cs="Times New Roman"/>
          <w:sz w:val="12"/>
          <w:szCs w:val="12"/>
        </w:rPr>
        <w:t>Захаркино</w:t>
      </w:r>
      <w:proofErr w:type="spellEnd"/>
      <w:r w:rsidRPr="004003BD">
        <w:rPr>
          <w:rFonts w:ascii="Times New Roman" w:hAnsi="Times New Roman" w:cs="Times New Roman"/>
          <w:sz w:val="12"/>
          <w:szCs w:val="12"/>
        </w:rPr>
        <w:t>, с.</w:t>
      </w:r>
      <w:r>
        <w:rPr>
          <w:rFonts w:ascii="Times New Roman" w:hAnsi="Times New Roman" w:cs="Times New Roman"/>
          <w:sz w:val="12"/>
          <w:szCs w:val="12"/>
        </w:rPr>
        <w:t xml:space="preserve"> </w:t>
      </w:r>
      <w:r w:rsidRPr="004003BD">
        <w:rPr>
          <w:rFonts w:ascii="Times New Roman" w:hAnsi="Times New Roman" w:cs="Times New Roman"/>
          <w:sz w:val="12"/>
          <w:szCs w:val="12"/>
        </w:rPr>
        <w:t xml:space="preserve">Нижняя </w:t>
      </w:r>
      <w:proofErr w:type="spellStart"/>
      <w:r w:rsidRPr="004003BD">
        <w:rPr>
          <w:rFonts w:ascii="Times New Roman" w:hAnsi="Times New Roman" w:cs="Times New Roman"/>
          <w:sz w:val="12"/>
          <w:szCs w:val="12"/>
        </w:rPr>
        <w:t>Козловка</w:t>
      </w:r>
      <w:proofErr w:type="spellEnd"/>
      <w:r w:rsidRPr="004003BD">
        <w:rPr>
          <w:rFonts w:ascii="Times New Roman" w:hAnsi="Times New Roman" w:cs="Times New Roman"/>
          <w:sz w:val="12"/>
          <w:szCs w:val="12"/>
        </w:rPr>
        <w:t xml:space="preserve"> и с. Сидоровка за 2022 г. сведены в таблицы 2.1.4.2.1-2.1.4.2.2 и приведены в Приложении №1.</w:t>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t xml:space="preserve">Вода в сельском поселении </w:t>
      </w:r>
      <w:proofErr w:type="spellStart"/>
      <w:r w:rsidRPr="004003BD">
        <w:rPr>
          <w:rFonts w:ascii="Times New Roman" w:hAnsi="Times New Roman" w:cs="Times New Roman"/>
          <w:sz w:val="12"/>
          <w:szCs w:val="12"/>
        </w:rPr>
        <w:t>Захаркино</w:t>
      </w:r>
      <w:proofErr w:type="spellEnd"/>
      <w:r w:rsidRPr="004003BD">
        <w:rPr>
          <w:rFonts w:ascii="Times New Roman" w:hAnsi="Times New Roman" w:cs="Times New Roman"/>
          <w:sz w:val="12"/>
          <w:szCs w:val="12"/>
        </w:rPr>
        <w:t xml:space="preserve"> соответствует СанПиН</w:t>
      </w:r>
      <w:r>
        <w:rPr>
          <w:rFonts w:ascii="Times New Roman" w:hAnsi="Times New Roman" w:cs="Times New Roman"/>
          <w:sz w:val="12"/>
          <w:szCs w:val="12"/>
        </w:rPr>
        <w:t xml:space="preserve"> </w:t>
      </w:r>
      <w:r w:rsidRPr="004003BD">
        <w:rPr>
          <w:rFonts w:ascii="Times New Roman" w:hAnsi="Times New Roman" w:cs="Times New Roman"/>
          <w:sz w:val="12"/>
          <w:szCs w:val="12"/>
        </w:rPr>
        <w:t>2.1.4.1074-01. «Питьевая вода. Гигиенические требования к качеству воды</w:t>
      </w:r>
      <w:r>
        <w:rPr>
          <w:rFonts w:ascii="Times New Roman" w:hAnsi="Times New Roman" w:cs="Times New Roman"/>
          <w:sz w:val="12"/>
          <w:szCs w:val="12"/>
        </w:rPr>
        <w:t xml:space="preserve"> </w:t>
      </w:r>
      <w:r w:rsidRPr="004003BD">
        <w:rPr>
          <w:rFonts w:ascii="Times New Roman" w:hAnsi="Times New Roman" w:cs="Times New Roman"/>
          <w:sz w:val="12"/>
          <w:szCs w:val="12"/>
        </w:rPr>
        <w:t>централизованных систем питьевого водоснабжения. Контроль качества» и</w:t>
      </w:r>
      <w:r>
        <w:rPr>
          <w:rFonts w:ascii="Times New Roman" w:hAnsi="Times New Roman" w:cs="Times New Roman"/>
          <w:sz w:val="12"/>
          <w:szCs w:val="12"/>
        </w:rPr>
        <w:t xml:space="preserve"> </w:t>
      </w:r>
      <w:r w:rsidRPr="004003BD">
        <w:rPr>
          <w:rFonts w:ascii="Times New Roman" w:hAnsi="Times New Roman" w:cs="Times New Roman"/>
          <w:sz w:val="12"/>
          <w:szCs w:val="12"/>
        </w:rPr>
        <w:t>СанПиН 2.1.4.1074-01 «Питьевая вода. Гигиенические требования к качеству</w:t>
      </w:r>
      <w:r>
        <w:rPr>
          <w:rFonts w:ascii="Times New Roman" w:hAnsi="Times New Roman" w:cs="Times New Roman"/>
          <w:sz w:val="12"/>
          <w:szCs w:val="12"/>
        </w:rPr>
        <w:t xml:space="preserve"> </w:t>
      </w:r>
      <w:r w:rsidRPr="004003BD">
        <w:rPr>
          <w:rFonts w:ascii="Times New Roman" w:hAnsi="Times New Roman" w:cs="Times New Roman"/>
          <w:sz w:val="12"/>
          <w:szCs w:val="12"/>
        </w:rPr>
        <w:t>воды централизованных систем питьевого</w:t>
      </w:r>
      <w:r>
        <w:rPr>
          <w:rFonts w:ascii="Times New Roman" w:hAnsi="Times New Roman" w:cs="Times New Roman"/>
          <w:sz w:val="12"/>
          <w:szCs w:val="12"/>
        </w:rPr>
        <w:t xml:space="preserve"> водоснабжения. Контроль качест</w:t>
      </w:r>
      <w:r w:rsidRPr="004003BD">
        <w:rPr>
          <w:rFonts w:ascii="Times New Roman" w:hAnsi="Times New Roman" w:cs="Times New Roman"/>
          <w:sz w:val="12"/>
          <w:szCs w:val="12"/>
        </w:rPr>
        <w:t>ва. Гигиенические требования к обеспеч</w:t>
      </w:r>
      <w:r>
        <w:rPr>
          <w:rFonts w:ascii="Times New Roman" w:hAnsi="Times New Roman" w:cs="Times New Roman"/>
          <w:sz w:val="12"/>
          <w:szCs w:val="12"/>
        </w:rPr>
        <w:t>ению безопасности горячего водо</w:t>
      </w:r>
      <w:r w:rsidRPr="004003BD">
        <w:rPr>
          <w:rFonts w:ascii="Times New Roman" w:hAnsi="Times New Roman" w:cs="Times New Roman"/>
          <w:sz w:val="12"/>
          <w:szCs w:val="12"/>
        </w:rPr>
        <w:t>снабжения» кроме показателя общей же</w:t>
      </w:r>
      <w:r>
        <w:rPr>
          <w:rFonts w:ascii="Times New Roman" w:hAnsi="Times New Roman" w:cs="Times New Roman"/>
          <w:sz w:val="12"/>
          <w:szCs w:val="12"/>
        </w:rPr>
        <w:t>сткости в населенных пунктах Си</w:t>
      </w:r>
      <w:r w:rsidRPr="004003BD">
        <w:rPr>
          <w:rFonts w:ascii="Times New Roman" w:hAnsi="Times New Roman" w:cs="Times New Roman"/>
          <w:sz w:val="12"/>
          <w:szCs w:val="12"/>
        </w:rPr>
        <w:t xml:space="preserve">доровка и Нижняя </w:t>
      </w:r>
      <w:proofErr w:type="spellStart"/>
      <w:r w:rsidRPr="004003BD">
        <w:rPr>
          <w:rFonts w:ascii="Times New Roman" w:hAnsi="Times New Roman" w:cs="Times New Roman"/>
          <w:sz w:val="12"/>
          <w:szCs w:val="12"/>
        </w:rPr>
        <w:t>Козловка</w:t>
      </w:r>
      <w:proofErr w:type="spellEnd"/>
      <w:r w:rsidRPr="004003BD">
        <w:rPr>
          <w:rFonts w:ascii="Times New Roman" w:hAnsi="Times New Roman" w:cs="Times New Roman"/>
          <w:sz w:val="12"/>
          <w:szCs w:val="12"/>
        </w:rPr>
        <w:t>.</w:t>
      </w:r>
    </w:p>
    <w:p w:rsidR="003D5DE5" w:rsidRDefault="004003BD" w:rsidP="004003BD">
      <w:pPr>
        <w:spacing w:after="0" w:line="240" w:lineRule="auto"/>
        <w:ind w:firstLine="284"/>
        <w:jc w:val="center"/>
        <w:rPr>
          <w:rFonts w:ascii="Times New Roman" w:hAnsi="Times New Roman" w:cs="Times New Roman"/>
          <w:sz w:val="12"/>
          <w:szCs w:val="12"/>
        </w:rPr>
      </w:pPr>
      <w:r w:rsidRPr="004003BD">
        <w:rPr>
          <w:rFonts w:ascii="Times New Roman" w:hAnsi="Times New Roman" w:cs="Times New Roman"/>
          <w:sz w:val="12"/>
          <w:szCs w:val="12"/>
        </w:rPr>
        <w:t>Таблица 2.1.4.2.1 - Сводная таблица химических анализов питьевой воды</w:t>
      </w:r>
    </w:p>
    <w:p w:rsidR="003D5DE5" w:rsidRDefault="004003BD"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extent cx="4381168" cy="3642583"/>
            <wp:effectExtent l="0" t="0" r="635" b="0"/>
            <wp:docPr id="2" name="Рисунок 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6753" cy="3647227"/>
                    </a:xfrm>
                    <a:prstGeom prst="rect">
                      <a:avLst/>
                    </a:prstGeom>
                    <a:noFill/>
                    <a:ln>
                      <a:noFill/>
                    </a:ln>
                  </pic:spPr>
                </pic:pic>
              </a:graphicData>
            </a:graphic>
          </wp:inline>
        </w:drawing>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t>Вывод: вода в населенных пунктах Сидоро</w:t>
      </w:r>
      <w:r>
        <w:rPr>
          <w:rFonts w:ascii="Times New Roman" w:hAnsi="Times New Roman" w:cs="Times New Roman"/>
          <w:sz w:val="12"/>
          <w:szCs w:val="12"/>
        </w:rPr>
        <w:t xml:space="preserve">вка и Нижняя </w:t>
      </w:r>
      <w:proofErr w:type="spellStart"/>
      <w:r>
        <w:rPr>
          <w:rFonts w:ascii="Times New Roman" w:hAnsi="Times New Roman" w:cs="Times New Roman"/>
          <w:sz w:val="12"/>
          <w:szCs w:val="12"/>
        </w:rPr>
        <w:t>Козловка</w:t>
      </w:r>
      <w:proofErr w:type="spellEnd"/>
      <w:r>
        <w:rPr>
          <w:rFonts w:ascii="Times New Roman" w:hAnsi="Times New Roman" w:cs="Times New Roman"/>
          <w:sz w:val="12"/>
          <w:szCs w:val="12"/>
        </w:rPr>
        <w:t xml:space="preserve"> по показа</w:t>
      </w:r>
      <w:r w:rsidRPr="004003BD">
        <w:rPr>
          <w:rFonts w:ascii="Times New Roman" w:hAnsi="Times New Roman" w:cs="Times New Roman"/>
          <w:sz w:val="12"/>
          <w:szCs w:val="12"/>
        </w:rPr>
        <w:t>телю общая жесткость характеризуется как жёсткая.</w:t>
      </w:r>
    </w:p>
    <w:p w:rsidR="003D5DE5" w:rsidRDefault="004003BD" w:rsidP="004003BD">
      <w:pPr>
        <w:spacing w:after="0" w:line="240" w:lineRule="auto"/>
        <w:ind w:firstLine="284"/>
        <w:jc w:val="center"/>
        <w:rPr>
          <w:rFonts w:ascii="Times New Roman" w:hAnsi="Times New Roman" w:cs="Times New Roman"/>
          <w:sz w:val="12"/>
          <w:szCs w:val="12"/>
        </w:rPr>
      </w:pPr>
      <w:r w:rsidRPr="004003BD">
        <w:rPr>
          <w:rFonts w:ascii="Times New Roman" w:hAnsi="Times New Roman" w:cs="Times New Roman"/>
          <w:sz w:val="12"/>
          <w:szCs w:val="12"/>
        </w:rPr>
        <w:t>Таблица 2.1.4.2.2 - Сводная таблица микробиологических анализов воды</w:t>
      </w:r>
    </w:p>
    <w:p w:rsidR="003D5DE5" w:rsidRDefault="004003BD"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extent cx="4380865" cy="1446937"/>
            <wp:effectExtent l="0" t="0" r="635" b="1270"/>
            <wp:docPr id="3" name="Рисунок 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92270" cy="1450704"/>
                    </a:xfrm>
                    <a:prstGeom prst="rect">
                      <a:avLst/>
                    </a:prstGeom>
                    <a:noFill/>
                    <a:ln>
                      <a:noFill/>
                    </a:ln>
                  </pic:spPr>
                </pic:pic>
              </a:graphicData>
            </a:graphic>
          </wp:inline>
        </w:drawing>
      </w:r>
    </w:p>
    <w:p w:rsidR="004003BD" w:rsidRPr="004003BD" w:rsidRDefault="004003BD" w:rsidP="004003BD">
      <w:pPr>
        <w:spacing w:after="0" w:line="240" w:lineRule="auto"/>
        <w:ind w:firstLine="284"/>
        <w:jc w:val="both"/>
        <w:rPr>
          <w:rFonts w:ascii="Times New Roman" w:hAnsi="Times New Roman" w:cs="Times New Roman"/>
          <w:b/>
          <w:bCs/>
          <w:sz w:val="12"/>
          <w:szCs w:val="12"/>
        </w:rPr>
      </w:pPr>
      <w:r w:rsidRPr="004003BD">
        <w:rPr>
          <w:rFonts w:ascii="Times New Roman" w:hAnsi="Times New Roman" w:cs="Times New Roman"/>
          <w:b/>
          <w:bCs/>
          <w:sz w:val="12"/>
          <w:szCs w:val="12"/>
        </w:rPr>
        <w:t>2.1.4.3. Описание состояния с</w:t>
      </w:r>
      <w:r>
        <w:rPr>
          <w:rFonts w:ascii="Times New Roman" w:hAnsi="Times New Roman" w:cs="Times New Roman"/>
          <w:b/>
          <w:bCs/>
          <w:sz w:val="12"/>
          <w:szCs w:val="12"/>
        </w:rPr>
        <w:t>уществующих насосных централизо</w:t>
      </w:r>
      <w:r w:rsidRPr="004003BD">
        <w:rPr>
          <w:rFonts w:ascii="Times New Roman" w:hAnsi="Times New Roman" w:cs="Times New Roman"/>
          <w:b/>
          <w:bCs/>
          <w:sz w:val="12"/>
          <w:szCs w:val="12"/>
        </w:rPr>
        <w:t xml:space="preserve">ванных станций, в том числе оценку </w:t>
      </w:r>
      <w:proofErr w:type="spellStart"/>
      <w:r w:rsidRPr="004003BD">
        <w:rPr>
          <w:rFonts w:ascii="Times New Roman" w:hAnsi="Times New Roman" w:cs="Times New Roman"/>
          <w:b/>
          <w:bCs/>
          <w:sz w:val="12"/>
          <w:szCs w:val="12"/>
        </w:rPr>
        <w:t>энергоэффективности</w:t>
      </w:r>
      <w:proofErr w:type="spellEnd"/>
      <w:r w:rsidRPr="004003BD">
        <w:rPr>
          <w:rFonts w:ascii="Times New Roman" w:hAnsi="Times New Roman" w:cs="Times New Roman"/>
          <w:b/>
          <w:bCs/>
          <w:sz w:val="12"/>
          <w:szCs w:val="12"/>
        </w:rPr>
        <w:t xml:space="preserve"> подачи воды,</w:t>
      </w:r>
      <w:r>
        <w:rPr>
          <w:rFonts w:ascii="Times New Roman" w:hAnsi="Times New Roman" w:cs="Times New Roman"/>
          <w:b/>
          <w:bCs/>
          <w:sz w:val="12"/>
          <w:szCs w:val="12"/>
        </w:rPr>
        <w:t xml:space="preserve"> </w:t>
      </w:r>
      <w:r w:rsidRPr="004003BD">
        <w:rPr>
          <w:rFonts w:ascii="Times New Roman" w:hAnsi="Times New Roman" w:cs="Times New Roman"/>
          <w:b/>
          <w:bCs/>
          <w:sz w:val="12"/>
          <w:szCs w:val="12"/>
        </w:rPr>
        <w:t>которая оценивается как соотношение удельного расхода электрической</w:t>
      </w:r>
      <w:r>
        <w:rPr>
          <w:rFonts w:ascii="Times New Roman" w:hAnsi="Times New Roman" w:cs="Times New Roman"/>
          <w:b/>
          <w:bCs/>
          <w:sz w:val="12"/>
          <w:szCs w:val="12"/>
        </w:rPr>
        <w:t xml:space="preserve"> </w:t>
      </w:r>
      <w:r w:rsidRPr="004003BD">
        <w:rPr>
          <w:rFonts w:ascii="Times New Roman" w:hAnsi="Times New Roman" w:cs="Times New Roman"/>
          <w:b/>
          <w:bCs/>
          <w:sz w:val="12"/>
          <w:szCs w:val="12"/>
        </w:rPr>
        <w:t>энергии, необходимой для подачи уст</w:t>
      </w:r>
      <w:r>
        <w:rPr>
          <w:rFonts w:ascii="Times New Roman" w:hAnsi="Times New Roman" w:cs="Times New Roman"/>
          <w:b/>
          <w:bCs/>
          <w:sz w:val="12"/>
          <w:szCs w:val="12"/>
        </w:rPr>
        <w:t>ановленного объема воды, и уста</w:t>
      </w:r>
      <w:r w:rsidRPr="004003BD">
        <w:rPr>
          <w:rFonts w:ascii="Times New Roman" w:hAnsi="Times New Roman" w:cs="Times New Roman"/>
          <w:b/>
          <w:bCs/>
          <w:sz w:val="12"/>
          <w:szCs w:val="12"/>
        </w:rPr>
        <w:t>новленного уровня напора (давления)</w:t>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lastRenderedPageBreak/>
        <w:t>Краткая характеристика насосного оборудования, установленного на</w:t>
      </w:r>
      <w:r>
        <w:rPr>
          <w:rFonts w:ascii="Times New Roman" w:hAnsi="Times New Roman" w:cs="Times New Roman"/>
          <w:sz w:val="12"/>
          <w:szCs w:val="12"/>
        </w:rPr>
        <w:t xml:space="preserve"> </w:t>
      </w:r>
      <w:r w:rsidRPr="004003BD">
        <w:rPr>
          <w:rFonts w:ascii="Times New Roman" w:hAnsi="Times New Roman" w:cs="Times New Roman"/>
          <w:sz w:val="12"/>
          <w:szCs w:val="12"/>
        </w:rPr>
        <w:t xml:space="preserve">скважинах </w:t>
      </w:r>
      <w:proofErr w:type="spellStart"/>
      <w:r w:rsidRPr="004003BD">
        <w:rPr>
          <w:rFonts w:ascii="Times New Roman" w:hAnsi="Times New Roman" w:cs="Times New Roman"/>
          <w:sz w:val="12"/>
          <w:szCs w:val="12"/>
        </w:rPr>
        <w:t>с.п</w:t>
      </w:r>
      <w:proofErr w:type="spellEnd"/>
      <w:r w:rsidRPr="004003BD">
        <w:rPr>
          <w:rFonts w:ascii="Times New Roman" w:hAnsi="Times New Roman" w:cs="Times New Roman"/>
          <w:sz w:val="12"/>
          <w:szCs w:val="12"/>
        </w:rPr>
        <w:t xml:space="preserve">. </w:t>
      </w:r>
      <w:proofErr w:type="spellStart"/>
      <w:r w:rsidRPr="004003BD">
        <w:rPr>
          <w:rFonts w:ascii="Times New Roman" w:hAnsi="Times New Roman" w:cs="Times New Roman"/>
          <w:sz w:val="12"/>
          <w:szCs w:val="12"/>
        </w:rPr>
        <w:t>Захаркино</w:t>
      </w:r>
      <w:proofErr w:type="spellEnd"/>
      <w:r w:rsidRPr="004003BD">
        <w:rPr>
          <w:rFonts w:ascii="Times New Roman" w:hAnsi="Times New Roman" w:cs="Times New Roman"/>
          <w:sz w:val="12"/>
          <w:szCs w:val="12"/>
        </w:rPr>
        <w:t>, представлена в таблице 2.1.4.3.1.</w:t>
      </w:r>
    </w:p>
    <w:p w:rsidR="003D5DE5" w:rsidRDefault="004003BD" w:rsidP="004003BD">
      <w:pPr>
        <w:spacing w:after="0" w:line="240" w:lineRule="auto"/>
        <w:ind w:firstLine="284"/>
        <w:jc w:val="center"/>
        <w:rPr>
          <w:rFonts w:ascii="Times New Roman" w:hAnsi="Times New Roman" w:cs="Times New Roman"/>
          <w:sz w:val="12"/>
          <w:szCs w:val="12"/>
        </w:rPr>
      </w:pPr>
      <w:r w:rsidRPr="004003BD">
        <w:rPr>
          <w:rFonts w:ascii="Times New Roman" w:hAnsi="Times New Roman" w:cs="Times New Roman"/>
          <w:sz w:val="12"/>
          <w:szCs w:val="12"/>
        </w:rPr>
        <w:t>Таблица 2.1.4.3.1 - Краткая характеристика насосного оборудования</w:t>
      </w:r>
    </w:p>
    <w:p w:rsidR="003D5DE5" w:rsidRDefault="004003BD"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extent cx="4357314" cy="1538555"/>
            <wp:effectExtent l="0" t="0" r="5715" b="5080"/>
            <wp:docPr id="4" name="Рисунок 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76322" cy="1545267"/>
                    </a:xfrm>
                    <a:prstGeom prst="rect">
                      <a:avLst/>
                    </a:prstGeom>
                    <a:noFill/>
                    <a:ln>
                      <a:noFill/>
                    </a:ln>
                  </pic:spPr>
                </pic:pic>
              </a:graphicData>
            </a:graphic>
          </wp:inline>
        </w:drawing>
      </w:r>
    </w:p>
    <w:p w:rsidR="004003BD" w:rsidRPr="004003BD" w:rsidRDefault="004003BD" w:rsidP="004003BD">
      <w:pPr>
        <w:spacing w:after="0" w:line="240" w:lineRule="auto"/>
        <w:ind w:firstLine="284"/>
        <w:jc w:val="both"/>
        <w:rPr>
          <w:rFonts w:ascii="Times New Roman" w:hAnsi="Times New Roman" w:cs="Times New Roman"/>
          <w:i/>
          <w:iCs/>
          <w:sz w:val="12"/>
          <w:szCs w:val="12"/>
        </w:rPr>
      </w:pPr>
      <w:r w:rsidRPr="004003BD">
        <w:rPr>
          <w:rFonts w:ascii="Times New Roman" w:hAnsi="Times New Roman" w:cs="Times New Roman"/>
          <w:i/>
          <w:iCs/>
          <w:sz w:val="12"/>
          <w:szCs w:val="12"/>
        </w:rPr>
        <w:t>* Примечание - данные о годах ввода в эксплуатацию насосов, установленных на</w:t>
      </w:r>
      <w:r>
        <w:rPr>
          <w:rFonts w:ascii="Times New Roman" w:hAnsi="Times New Roman" w:cs="Times New Roman"/>
          <w:i/>
          <w:iCs/>
          <w:sz w:val="12"/>
          <w:szCs w:val="12"/>
        </w:rPr>
        <w:t xml:space="preserve"> </w:t>
      </w:r>
      <w:r w:rsidRPr="004003BD">
        <w:rPr>
          <w:rFonts w:ascii="Times New Roman" w:hAnsi="Times New Roman" w:cs="Times New Roman"/>
          <w:i/>
          <w:iCs/>
          <w:sz w:val="12"/>
          <w:szCs w:val="12"/>
        </w:rPr>
        <w:t xml:space="preserve">скважинах, расположенных на территории </w:t>
      </w:r>
      <w:proofErr w:type="spellStart"/>
      <w:r w:rsidRPr="004003BD">
        <w:rPr>
          <w:rFonts w:ascii="Times New Roman" w:hAnsi="Times New Roman" w:cs="Times New Roman"/>
          <w:i/>
          <w:iCs/>
          <w:sz w:val="12"/>
          <w:szCs w:val="12"/>
        </w:rPr>
        <w:t>с.п</w:t>
      </w:r>
      <w:proofErr w:type="spellEnd"/>
      <w:r w:rsidRPr="004003BD">
        <w:rPr>
          <w:rFonts w:ascii="Times New Roman" w:hAnsi="Times New Roman" w:cs="Times New Roman"/>
          <w:i/>
          <w:iCs/>
          <w:sz w:val="12"/>
          <w:szCs w:val="12"/>
        </w:rPr>
        <w:t xml:space="preserve">. </w:t>
      </w:r>
      <w:proofErr w:type="spellStart"/>
      <w:r w:rsidRPr="004003BD">
        <w:rPr>
          <w:rFonts w:ascii="Times New Roman" w:hAnsi="Times New Roman" w:cs="Times New Roman"/>
          <w:i/>
          <w:iCs/>
          <w:sz w:val="12"/>
          <w:szCs w:val="12"/>
        </w:rPr>
        <w:t>Захаркино</w:t>
      </w:r>
      <w:proofErr w:type="spellEnd"/>
      <w:r w:rsidRPr="004003BD">
        <w:rPr>
          <w:rFonts w:ascii="Times New Roman" w:hAnsi="Times New Roman" w:cs="Times New Roman"/>
          <w:i/>
          <w:iCs/>
          <w:sz w:val="12"/>
          <w:szCs w:val="12"/>
        </w:rPr>
        <w:t xml:space="preserve"> не предоставлены ООО</w:t>
      </w:r>
      <w:r>
        <w:rPr>
          <w:rFonts w:ascii="Times New Roman" w:hAnsi="Times New Roman" w:cs="Times New Roman"/>
          <w:i/>
          <w:iCs/>
          <w:sz w:val="12"/>
          <w:szCs w:val="12"/>
        </w:rPr>
        <w:t xml:space="preserve"> </w:t>
      </w:r>
      <w:r w:rsidRPr="004003BD">
        <w:rPr>
          <w:rFonts w:ascii="Times New Roman" w:hAnsi="Times New Roman" w:cs="Times New Roman"/>
          <w:i/>
          <w:iCs/>
          <w:sz w:val="12"/>
          <w:szCs w:val="12"/>
        </w:rPr>
        <w:t>«СКК».</w:t>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t>Данные о наличии автоматики на скважинах не представлены ООО</w:t>
      </w:r>
      <w:r>
        <w:rPr>
          <w:rFonts w:ascii="Times New Roman" w:hAnsi="Times New Roman" w:cs="Times New Roman"/>
          <w:sz w:val="12"/>
          <w:szCs w:val="12"/>
        </w:rPr>
        <w:t xml:space="preserve"> </w:t>
      </w:r>
      <w:r w:rsidRPr="004003BD">
        <w:rPr>
          <w:rFonts w:ascii="Times New Roman" w:hAnsi="Times New Roman" w:cs="Times New Roman"/>
          <w:sz w:val="12"/>
          <w:szCs w:val="12"/>
        </w:rPr>
        <w:t>«СКК». Благодаря своевременному обслуживанию насосное оборудование</w:t>
      </w:r>
      <w:r>
        <w:rPr>
          <w:rFonts w:ascii="Times New Roman" w:hAnsi="Times New Roman" w:cs="Times New Roman"/>
          <w:sz w:val="12"/>
          <w:szCs w:val="12"/>
        </w:rPr>
        <w:t xml:space="preserve"> </w:t>
      </w:r>
      <w:r w:rsidRPr="004003BD">
        <w:rPr>
          <w:rFonts w:ascii="Times New Roman" w:hAnsi="Times New Roman" w:cs="Times New Roman"/>
          <w:sz w:val="12"/>
          <w:szCs w:val="12"/>
        </w:rPr>
        <w:t>поддерживается в работоспособном состоянии.</w:t>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t>Поднимаемая из артезианских скважин вода подается в водонапорные</w:t>
      </w:r>
      <w:r>
        <w:rPr>
          <w:rFonts w:ascii="Times New Roman" w:hAnsi="Times New Roman" w:cs="Times New Roman"/>
          <w:sz w:val="12"/>
          <w:szCs w:val="12"/>
        </w:rPr>
        <w:t xml:space="preserve"> </w:t>
      </w:r>
      <w:r w:rsidRPr="004003BD">
        <w:rPr>
          <w:rFonts w:ascii="Times New Roman" w:hAnsi="Times New Roman" w:cs="Times New Roman"/>
          <w:sz w:val="12"/>
          <w:szCs w:val="12"/>
        </w:rPr>
        <w:t>башни и далее по водопроводным сетям потребителю.</w:t>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t>Данные о состоянии водонапорных башен приведены в таблице</w:t>
      </w:r>
      <w:r>
        <w:rPr>
          <w:rFonts w:ascii="Times New Roman" w:hAnsi="Times New Roman" w:cs="Times New Roman"/>
          <w:sz w:val="12"/>
          <w:szCs w:val="12"/>
        </w:rPr>
        <w:t xml:space="preserve"> </w:t>
      </w:r>
      <w:r w:rsidRPr="004003BD">
        <w:rPr>
          <w:rFonts w:ascii="Times New Roman" w:hAnsi="Times New Roman" w:cs="Times New Roman"/>
          <w:sz w:val="12"/>
          <w:szCs w:val="12"/>
        </w:rPr>
        <w:t>2.1.4.3.2.</w:t>
      </w:r>
    </w:p>
    <w:p w:rsidR="003D5DE5" w:rsidRDefault="004003BD" w:rsidP="004003BD">
      <w:pPr>
        <w:spacing w:after="0" w:line="240" w:lineRule="auto"/>
        <w:ind w:firstLine="284"/>
        <w:jc w:val="center"/>
        <w:rPr>
          <w:rFonts w:ascii="Times New Roman" w:hAnsi="Times New Roman" w:cs="Times New Roman"/>
          <w:sz w:val="12"/>
          <w:szCs w:val="12"/>
        </w:rPr>
      </w:pPr>
      <w:r w:rsidRPr="004003BD">
        <w:rPr>
          <w:rFonts w:ascii="Times New Roman" w:hAnsi="Times New Roman" w:cs="Times New Roman"/>
          <w:sz w:val="12"/>
          <w:szCs w:val="12"/>
        </w:rPr>
        <w:t>Таблица 2.1.4.3.2 - Краткая характеристика сооружений</w:t>
      </w:r>
    </w:p>
    <w:p w:rsidR="003D5DE5" w:rsidRDefault="004003BD"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extent cx="4356735" cy="952560"/>
            <wp:effectExtent l="0" t="0" r="5715" b="0"/>
            <wp:docPr id="5" name="Рисунок 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71431" cy="955773"/>
                    </a:xfrm>
                    <a:prstGeom prst="rect">
                      <a:avLst/>
                    </a:prstGeom>
                    <a:noFill/>
                    <a:ln>
                      <a:noFill/>
                    </a:ln>
                  </pic:spPr>
                </pic:pic>
              </a:graphicData>
            </a:graphic>
          </wp:inline>
        </w:drawing>
      </w:r>
    </w:p>
    <w:p w:rsidR="004003BD" w:rsidRPr="004003BD" w:rsidRDefault="004003BD" w:rsidP="004003BD">
      <w:pPr>
        <w:spacing w:after="0" w:line="240" w:lineRule="auto"/>
        <w:ind w:firstLine="284"/>
        <w:jc w:val="both"/>
        <w:rPr>
          <w:rFonts w:ascii="Times New Roman" w:hAnsi="Times New Roman" w:cs="Times New Roman"/>
          <w:b/>
          <w:bCs/>
          <w:sz w:val="12"/>
          <w:szCs w:val="12"/>
        </w:rPr>
      </w:pPr>
      <w:r w:rsidRPr="004003BD">
        <w:rPr>
          <w:rFonts w:ascii="Times New Roman" w:hAnsi="Times New Roman" w:cs="Times New Roman"/>
          <w:b/>
          <w:bCs/>
          <w:sz w:val="12"/>
          <w:szCs w:val="12"/>
        </w:rPr>
        <w:t>2.1.4.4. Описание состояния и функционирования водопроводных</w:t>
      </w:r>
      <w:r>
        <w:rPr>
          <w:rFonts w:ascii="Times New Roman" w:hAnsi="Times New Roman" w:cs="Times New Roman"/>
          <w:b/>
          <w:bCs/>
          <w:sz w:val="12"/>
          <w:szCs w:val="12"/>
        </w:rPr>
        <w:t xml:space="preserve"> </w:t>
      </w:r>
      <w:r w:rsidRPr="004003BD">
        <w:rPr>
          <w:rFonts w:ascii="Times New Roman" w:hAnsi="Times New Roman" w:cs="Times New Roman"/>
          <w:b/>
          <w:bCs/>
          <w:sz w:val="12"/>
          <w:szCs w:val="12"/>
        </w:rPr>
        <w:t>сетей систем водоснабжения, включая оценку величины износа сетей и</w:t>
      </w:r>
      <w:r>
        <w:rPr>
          <w:rFonts w:ascii="Times New Roman" w:hAnsi="Times New Roman" w:cs="Times New Roman"/>
          <w:b/>
          <w:bCs/>
          <w:sz w:val="12"/>
          <w:szCs w:val="12"/>
        </w:rPr>
        <w:t xml:space="preserve"> </w:t>
      </w:r>
      <w:r w:rsidRPr="004003BD">
        <w:rPr>
          <w:rFonts w:ascii="Times New Roman" w:hAnsi="Times New Roman" w:cs="Times New Roman"/>
          <w:b/>
          <w:bCs/>
          <w:sz w:val="12"/>
          <w:szCs w:val="12"/>
        </w:rPr>
        <w:t>определение возможности обеспечения</w:t>
      </w:r>
      <w:r>
        <w:rPr>
          <w:rFonts w:ascii="Times New Roman" w:hAnsi="Times New Roman" w:cs="Times New Roman"/>
          <w:b/>
          <w:bCs/>
          <w:sz w:val="12"/>
          <w:szCs w:val="12"/>
        </w:rPr>
        <w:t xml:space="preserve"> качества воды в процессе транс</w:t>
      </w:r>
      <w:r w:rsidRPr="004003BD">
        <w:rPr>
          <w:rFonts w:ascii="Times New Roman" w:hAnsi="Times New Roman" w:cs="Times New Roman"/>
          <w:b/>
          <w:bCs/>
          <w:sz w:val="12"/>
          <w:szCs w:val="12"/>
        </w:rPr>
        <w:t>портировки по этим сетям</w:t>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t xml:space="preserve">Водопроводные сети на территории </w:t>
      </w:r>
      <w:proofErr w:type="spellStart"/>
      <w:r w:rsidRPr="004003BD">
        <w:rPr>
          <w:rFonts w:ascii="Times New Roman" w:hAnsi="Times New Roman" w:cs="Times New Roman"/>
          <w:sz w:val="12"/>
          <w:szCs w:val="12"/>
        </w:rPr>
        <w:t>с.п</w:t>
      </w:r>
      <w:proofErr w:type="spellEnd"/>
      <w:r w:rsidRPr="004003BD">
        <w:rPr>
          <w:rFonts w:ascii="Times New Roman" w:hAnsi="Times New Roman" w:cs="Times New Roman"/>
          <w:sz w:val="12"/>
          <w:szCs w:val="12"/>
        </w:rPr>
        <w:t>.</w:t>
      </w:r>
      <w:r>
        <w:rPr>
          <w:rFonts w:ascii="Times New Roman" w:hAnsi="Times New Roman" w:cs="Times New Roman"/>
          <w:sz w:val="12"/>
          <w:szCs w:val="12"/>
        </w:rPr>
        <w:t xml:space="preserve"> </w:t>
      </w:r>
      <w:proofErr w:type="spellStart"/>
      <w:r>
        <w:rPr>
          <w:rFonts w:ascii="Times New Roman" w:hAnsi="Times New Roman" w:cs="Times New Roman"/>
          <w:sz w:val="12"/>
          <w:szCs w:val="12"/>
        </w:rPr>
        <w:t>Захаркино</w:t>
      </w:r>
      <w:proofErr w:type="spellEnd"/>
      <w:r>
        <w:rPr>
          <w:rFonts w:ascii="Times New Roman" w:hAnsi="Times New Roman" w:cs="Times New Roman"/>
          <w:sz w:val="12"/>
          <w:szCs w:val="12"/>
        </w:rPr>
        <w:t xml:space="preserve"> относятся к III кате</w:t>
      </w:r>
      <w:r w:rsidRPr="004003BD">
        <w:rPr>
          <w:rFonts w:ascii="Times New Roman" w:hAnsi="Times New Roman" w:cs="Times New Roman"/>
          <w:sz w:val="12"/>
          <w:szCs w:val="12"/>
        </w:rPr>
        <w:t>гории (до 5 тыс. человек жителей), перерыв в водоснабжении допустим не</w:t>
      </w:r>
      <w:r>
        <w:rPr>
          <w:rFonts w:ascii="Times New Roman" w:hAnsi="Times New Roman" w:cs="Times New Roman"/>
          <w:sz w:val="12"/>
          <w:szCs w:val="12"/>
        </w:rPr>
        <w:t xml:space="preserve"> </w:t>
      </w:r>
      <w:r w:rsidRPr="004003BD">
        <w:rPr>
          <w:rFonts w:ascii="Times New Roman" w:hAnsi="Times New Roman" w:cs="Times New Roman"/>
          <w:sz w:val="12"/>
          <w:szCs w:val="12"/>
        </w:rPr>
        <w:t>более 24 час.</w:t>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t>Существующие водопроводные сети проложены подземным способом.</w:t>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t>Тупиковые, состоящие из стальных и полиэтиленовых труб диаметром от 63 до</w:t>
      </w:r>
      <w:r>
        <w:rPr>
          <w:rFonts w:ascii="Times New Roman" w:hAnsi="Times New Roman" w:cs="Times New Roman"/>
          <w:sz w:val="12"/>
          <w:szCs w:val="12"/>
        </w:rPr>
        <w:t xml:space="preserve"> </w:t>
      </w:r>
      <w:r w:rsidRPr="004003BD">
        <w:rPr>
          <w:rFonts w:ascii="Times New Roman" w:hAnsi="Times New Roman" w:cs="Times New Roman"/>
          <w:sz w:val="12"/>
          <w:szCs w:val="12"/>
        </w:rPr>
        <w:t>110 мм, общей протяженностью 19,25 км.</w:t>
      </w:r>
    </w:p>
    <w:p w:rsidR="004003BD" w:rsidRPr="004003BD" w:rsidRDefault="004003BD" w:rsidP="004003BD">
      <w:pPr>
        <w:spacing w:after="0" w:line="240" w:lineRule="auto"/>
        <w:ind w:firstLine="284"/>
        <w:jc w:val="both"/>
        <w:rPr>
          <w:rFonts w:ascii="Times New Roman" w:hAnsi="Times New Roman" w:cs="Times New Roman"/>
          <w:sz w:val="12"/>
          <w:szCs w:val="12"/>
        </w:rPr>
      </w:pPr>
      <w:r w:rsidRPr="004003BD">
        <w:rPr>
          <w:rFonts w:ascii="Times New Roman" w:hAnsi="Times New Roman" w:cs="Times New Roman"/>
          <w:sz w:val="12"/>
          <w:szCs w:val="12"/>
        </w:rPr>
        <w:t>Характеристика водопроводных сет</w:t>
      </w:r>
      <w:r>
        <w:rPr>
          <w:rFonts w:ascii="Times New Roman" w:hAnsi="Times New Roman" w:cs="Times New Roman"/>
          <w:sz w:val="12"/>
          <w:szCs w:val="12"/>
        </w:rPr>
        <w:t>ей систем водоснабжения населен</w:t>
      </w:r>
      <w:r w:rsidRPr="004003BD">
        <w:rPr>
          <w:rFonts w:ascii="Times New Roman" w:hAnsi="Times New Roman" w:cs="Times New Roman"/>
          <w:sz w:val="12"/>
          <w:szCs w:val="12"/>
        </w:rPr>
        <w:t xml:space="preserve">ных пунктов </w:t>
      </w:r>
      <w:proofErr w:type="spellStart"/>
      <w:r w:rsidRPr="004003BD">
        <w:rPr>
          <w:rFonts w:ascii="Times New Roman" w:hAnsi="Times New Roman" w:cs="Times New Roman"/>
          <w:sz w:val="12"/>
          <w:szCs w:val="12"/>
        </w:rPr>
        <w:t>Захаркино</w:t>
      </w:r>
      <w:proofErr w:type="spellEnd"/>
      <w:r w:rsidRPr="004003BD">
        <w:rPr>
          <w:rFonts w:ascii="Times New Roman" w:hAnsi="Times New Roman" w:cs="Times New Roman"/>
          <w:sz w:val="12"/>
          <w:szCs w:val="12"/>
        </w:rPr>
        <w:t xml:space="preserve">, Нижняя </w:t>
      </w:r>
      <w:proofErr w:type="spellStart"/>
      <w:r w:rsidRPr="004003BD">
        <w:rPr>
          <w:rFonts w:ascii="Times New Roman" w:hAnsi="Times New Roman" w:cs="Times New Roman"/>
          <w:sz w:val="12"/>
          <w:szCs w:val="12"/>
        </w:rPr>
        <w:t>Козловка</w:t>
      </w:r>
      <w:proofErr w:type="spellEnd"/>
      <w:r>
        <w:rPr>
          <w:rFonts w:ascii="Times New Roman" w:hAnsi="Times New Roman" w:cs="Times New Roman"/>
          <w:sz w:val="12"/>
          <w:szCs w:val="12"/>
        </w:rPr>
        <w:t xml:space="preserve"> и Сидоровка представлена в таб</w:t>
      </w:r>
      <w:r w:rsidRPr="004003BD">
        <w:rPr>
          <w:rFonts w:ascii="Times New Roman" w:hAnsi="Times New Roman" w:cs="Times New Roman"/>
          <w:sz w:val="12"/>
          <w:szCs w:val="12"/>
        </w:rPr>
        <w:t>лице 2.1.4.4.1</w:t>
      </w:r>
    </w:p>
    <w:p w:rsidR="003D5DE5" w:rsidRDefault="004003BD" w:rsidP="004003BD">
      <w:pPr>
        <w:spacing w:after="0" w:line="240" w:lineRule="auto"/>
        <w:ind w:firstLine="284"/>
        <w:jc w:val="center"/>
        <w:rPr>
          <w:rFonts w:ascii="Times New Roman" w:hAnsi="Times New Roman" w:cs="Times New Roman"/>
          <w:sz w:val="12"/>
          <w:szCs w:val="12"/>
        </w:rPr>
      </w:pPr>
      <w:r w:rsidRPr="004003BD">
        <w:rPr>
          <w:rFonts w:ascii="Times New Roman" w:hAnsi="Times New Roman" w:cs="Times New Roman"/>
          <w:sz w:val="12"/>
          <w:szCs w:val="12"/>
        </w:rPr>
        <w:t>Таблица 2.1.4.4.1 - Характеристика систем водоснабжения</w:t>
      </w:r>
    </w:p>
    <w:p w:rsidR="004003BD" w:rsidRDefault="004003BD"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14:anchorId="42ABB036" wp14:editId="4F93EC3F">
            <wp:extent cx="4468633" cy="1203821"/>
            <wp:effectExtent l="0" t="0" r="0" b="0"/>
            <wp:docPr id="6" name="Рисунок 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89893" cy="1209548"/>
                    </a:xfrm>
                    <a:prstGeom prst="rect">
                      <a:avLst/>
                    </a:prstGeom>
                    <a:noFill/>
                    <a:ln>
                      <a:noFill/>
                    </a:ln>
                  </pic:spPr>
                </pic:pic>
              </a:graphicData>
            </a:graphic>
          </wp:inline>
        </w:drawing>
      </w:r>
    </w:p>
    <w:p w:rsidR="004003BD" w:rsidRDefault="004003BD"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14:anchorId="07024F36" wp14:editId="7EA57180">
            <wp:extent cx="4397071" cy="1174146"/>
            <wp:effectExtent l="0" t="0" r="3810" b="6985"/>
            <wp:docPr id="7" name="Рисунок 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27684" cy="1182321"/>
                    </a:xfrm>
                    <a:prstGeom prst="rect">
                      <a:avLst/>
                    </a:prstGeom>
                    <a:noFill/>
                    <a:ln>
                      <a:noFill/>
                    </a:ln>
                  </pic:spPr>
                </pic:pic>
              </a:graphicData>
            </a:graphic>
          </wp:inline>
        </w:drawing>
      </w:r>
    </w:p>
    <w:p w:rsidR="00024E00" w:rsidRPr="00024E00" w:rsidRDefault="00024E00" w:rsidP="00024E00">
      <w:pPr>
        <w:spacing w:after="0" w:line="240" w:lineRule="auto"/>
        <w:ind w:firstLine="284"/>
        <w:jc w:val="both"/>
        <w:rPr>
          <w:rFonts w:ascii="Times New Roman" w:hAnsi="Times New Roman" w:cs="Times New Roman"/>
          <w:i/>
          <w:iCs/>
          <w:sz w:val="12"/>
          <w:szCs w:val="12"/>
        </w:rPr>
      </w:pPr>
      <w:r w:rsidRPr="00024E00">
        <w:rPr>
          <w:rFonts w:ascii="Times New Roman" w:hAnsi="Times New Roman" w:cs="Times New Roman"/>
          <w:i/>
          <w:iCs/>
          <w:sz w:val="12"/>
          <w:szCs w:val="12"/>
        </w:rPr>
        <w:lastRenderedPageBreak/>
        <w:t>* Примечание - данные не предоставлены ООО «СКК».</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Основной проблемой в системе вод</w:t>
      </w:r>
      <w:r>
        <w:rPr>
          <w:rFonts w:ascii="Times New Roman" w:hAnsi="Times New Roman" w:cs="Times New Roman"/>
          <w:sz w:val="12"/>
          <w:szCs w:val="12"/>
        </w:rPr>
        <w:t>оснабжения является высокая сте</w:t>
      </w:r>
      <w:r w:rsidRPr="00024E00">
        <w:rPr>
          <w:rFonts w:ascii="Times New Roman" w:hAnsi="Times New Roman" w:cs="Times New Roman"/>
          <w:sz w:val="12"/>
          <w:szCs w:val="12"/>
        </w:rPr>
        <w:t>пень физического износа оборудования и в</w:t>
      </w:r>
      <w:r>
        <w:rPr>
          <w:rFonts w:ascii="Times New Roman" w:hAnsi="Times New Roman" w:cs="Times New Roman"/>
          <w:sz w:val="12"/>
          <w:szCs w:val="12"/>
        </w:rPr>
        <w:t>одопроводных сетей. За счет рас</w:t>
      </w:r>
      <w:r w:rsidRPr="00024E00">
        <w:rPr>
          <w:rFonts w:ascii="Times New Roman" w:hAnsi="Times New Roman" w:cs="Times New Roman"/>
          <w:sz w:val="12"/>
          <w:szCs w:val="12"/>
        </w:rPr>
        <w:t>ширения сети абонентов в пик нагрузки (летние поливы) давление воды в</w:t>
      </w:r>
      <w:r>
        <w:rPr>
          <w:rFonts w:ascii="Times New Roman" w:hAnsi="Times New Roman" w:cs="Times New Roman"/>
          <w:sz w:val="12"/>
          <w:szCs w:val="12"/>
        </w:rPr>
        <w:t xml:space="preserve"> </w:t>
      </w:r>
      <w:r w:rsidRPr="00024E00">
        <w:rPr>
          <w:rFonts w:ascii="Times New Roman" w:hAnsi="Times New Roman" w:cs="Times New Roman"/>
          <w:sz w:val="12"/>
          <w:szCs w:val="12"/>
        </w:rPr>
        <w:t>линиях падает. Необходима реконструкц</w:t>
      </w:r>
      <w:r>
        <w:rPr>
          <w:rFonts w:ascii="Times New Roman" w:hAnsi="Times New Roman" w:cs="Times New Roman"/>
          <w:sz w:val="12"/>
          <w:szCs w:val="12"/>
        </w:rPr>
        <w:t>ия систем водоснабжения населенн</w:t>
      </w:r>
      <w:r w:rsidRPr="00024E00">
        <w:rPr>
          <w:rFonts w:ascii="Times New Roman" w:hAnsi="Times New Roman" w:cs="Times New Roman"/>
          <w:sz w:val="12"/>
          <w:szCs w:val="12"/>
        </w:rPr>
        <w:t xml:space="preserve">ых пунктов сельского поселения </w:t>
      </w:r>
      <w:proofErr w:type="spellStart"/>
      <w:r w:rsidRPr="00024E00">
        <w:rPr>
          <w:rFonts w:ascii="Times New Roman" w:hAnsi="Times New Roman" w:cs="Times New Roman"/>
          <w:sz w:val="12"/>
          <w:szCs w:val="12"/>
        </w:rPr>
        <w:t>Захаркино</w:t>
      </w:r>
      <w:proofErr w:type="spellEnd"/>
      <w:r w:rsidRPr="00024E00">
        <w:rPr>
          <w:rFonts w:ascii="Times New Roman" w:hAnsi="Times New Roman" w:cs="Times New Roman"/>
          <w:sz w:val="12"/>
          <w:szCs w:val="12"/>
        </w:rPr>
        <w:t>.</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Количество аварий (повреждений) в 2021 году на водопроводных сетях</w:t>
      </w:r>
      <w:r>
        <w:rPr>
          <w:rFonts w:ascii="Times New Roman" w:hAnsi="Times New Roman" w:cs="Times New Roman"/>
          <w:sz w:val="12"/>
          <w:szCs w:val="12"/>
        </w:rPr>
        <w:t xml:space="preserve"> </w:t>
      </w:r>
      <w:r w:rsidRPr="00024E00">
        <w:rPr>
          <w:rFonts w:ascii="Times New Roman" w:hAnsi="Times New Roman" w:cs="Times New Roman"/>
          <w:sz w:val="12"/>
          <w:szCs w:val="12"/>
        </w:rPr>
        <w:t xml:space="preserve">сельского поселения </w:t>
      </w:r>
      <w:proofErr w:type="spellStart"/>
      <w:r w:rsidRPr="00024E00">
        <w:rPr>
          <w:rFonts w:ascii="Times New Roman" w:hAnsi="Times New Roman" w:cs="Times New Roman"/>
          <w:sz w:val="12"/>
          <w:szCs w:val="12"/>
        </w:rPr>
        <w:t>Захаркино</w:t>
      </w:r>
      <w:proofErr w:type="spellEnd"/>
      <w:r w:rsidRPr="00024E00">
        <w:rPr>
          <w:rFonts w:ascii="Times New Roman" w:hAnsi="Times New Roman" w:cs="Times New Roman"/>
          <w:sz w:val="12"/>
          <w:szCs w:val="12"/>
        </w:rPr>
        <w:t xml:space="preserve"> составило 65 шт.</w:t>
      </w:r>
    </w:p>
    <w:p w:rsidR="00024E00" w:rsidRPr="00024E00" w:rsidRDefault="00024E00" w:rsidP="00024E00">
      <w:pPr>
        <w:spacing w:after="0" w:line="240" w:lineRule="auto"/>
        <w:ind w:firstLine="284"/>
        <w:jc w:val="both"/>
        <w:rPr>
          <w:rFonts w:ascii="Times New Roman" w:hAnsi="Times New Roman" w:cs="Times New Roman"/>
          <w:b/>
          <w:bCs/>
          <w:sz w:val="12"/>
          <w:szCs w:val="12"/>
        </w:rPr>
      </w:pPr>
      <w:r w:rsidRPr="00024E00">
        <w:rPr>
          <w:rFonts w:ascii="Times New Roman" w:hAnsi="Times New Roman" w:cs="Times New Roman"/>
          <w:b/>
          <w:bCs/>
          <w:sz w:val="12"/>
          <w:szCs w:val="12"/>
        </w:rPr>
        <w:t>2.1.4.5. Описание существующих технических и технологических</w:t>
      </w:r>
      <w:r>
        <w:rPr>
          <w:rFonts w:ascii="Times New Roman" w:hAnsi="Times New Roman" w:cs="Times New Roman"/>
          <w:b/>
          <w:bCs/>
          <w:sz w:val="12"/>
          <w:szCs w:val="12"/>
        </w:rPr>
        <w:t xml:space="preserve"> </w:t>
      </w:r>
      <w:r w:rsidRPr="00024E00">
        <w:rPr>
          <w:rFonts w:ascii="Times New Roman" w:hAnsi="Times New Roman" w:cs="Times New Roman"/>
          <w:b/>
          <w:bCs/>
          <w:sz w:val="12"/>
          <w:szCs w:val="12"/>
        </w:rPr>
        <w:t>проблем, возникающих при водоснабжении поселений</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1. Гидрогеологические работы по оцен</w:t>
      </w:r>
      <w:r>
        <w:rPr>
          <w:rFonts w:ascii="Times New Roman" w:hAnsi="Times New Roman" w:cs="Times New Roman"/>
          <w:sz w:val="12"/>
          <w:szCs w:val="12"/>
        </w:rPr>
        <w:t>ке запасов подземных вод для це</w:t>
      </w:r>
      <w:r w:rsidRPr="00024E00">
        <w:rPr>
          <w:rFonts w:ascii="Times New Roman" w:hAnsi="Times New Roman" w:cs="Times New Roman"/>
          <w:sz w:val="12"/>
          <w:szCs w:val="12"/>
        </w:rPr>
        <w:t>лей хозяйственно – питьевого водоснабжения на территории водозаборов не</w:t>
      </w:r>
      <w:r>
        <w:rPr>
          <w:rFonts w:ascii="Times New Roman" w:hAnsi="Times New Roman" w:cs="Times New Roman"/>
          <w:sz w:val="12"/>
          <w:szCs w:val="12"/>
        </w:rPr>
        <w:t xml:space="preserve"> </w:t>
      </w:r>
      <w:r w:rsidRPr="00024E00">
        <w:rPr>
          <w:rFonts w:ascii="Times New Roman" w:hAnsi="Times New Roman" w:cs="Times New Roman"/>
          <w:sz w:val="12"/>
          <w:szCs w:val="12"/>
        </w:rPr>
        <w:t>проводились.</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2. Вода в населенных пунктах Сидо</w:t>
      </w:r>
      <w:r>
        <w:rPr>
          <w:rFonts w:ascii="Times New Roman" w:hAnsi="Times New Roman" w:cs="Times New Roman"/>
          <w:sz w:val="12"/>
          <w:szCs w:val="12"/>
        </w:rPr>
        <w:t xml:space="preserve">ровка и Нижняя </w:t>
      </w:r>
      <w:proofErr w:type="spellStart"/>
      <w:r>
        <w:rPr>
          <w:rFonts w:ascii="Times New Roman" w:hAnsi="Times New Roman" w:cs="Times New Roman"/>
          <w:sz w:val="12"/>
          <w:szCs w:val="12"/>
        </w:rPr>
        <w:t>Козловка</w:t>
      </w:r>
      <w:proofErr w:type="spellEnd"/>
      <w:r>
        <w:rPr>
          <w:rFonts w:ascii="Times New Roman" w:hAnsi="Times New Roman" w:cs="Times New Roman"/>
          <w:sz w:val="12"/>
          <w:szCs w:val="12"/>
        </w:rPr>
        <w:t xml:space="preserve"> не соот</w:t>
      </w:r>
      <w:r w:rsidRPr="00024E00">
        <w:rPr>
          <w:rFonts w:ascii="Times New Roman" w:hAnsi="Times New Roman" w:cs="Times New Roman"/>
          <w:sz w:val="12"/>
          <w:szCs w:val="12"/>
        </w:rPr>
        <w:t>ветствует СанПиН 1.2.3685-21 «Гигиенические нормативы и требования к</w:t>
      </w:r>
      <w:r>
        <w:rPr>
          <w:rFonts w:ascii="Times New Roman" w:hAnsi="Times New Roman" w:cs="Times New Roman"/>
          <w:sz w:val="12"/>
          <w:szCs w:val="12"/>
        </w:rPr>
        <w:t xml:space="preserve"> </w:t>
      </w:r>
      <w:r w:rsidRPr="00024E00">
        <w:rPr>
          <w:rFonts w:ascii="Times New Roman" w:hAnsi="Times New Roman" w:cs="Times New Roman"/>
          <w:sz w:val="12"/>
          <w:szCs w:val="12"/>
        </w:rPr>
        <w:t>обеспечению безопасности и (или) безвред</w:t>
      </w:r>
      <w:r>
        <w:rPr>
          <w:rFonts w:ascii="Times New Roman" w:hAnsi="Times New Roman" w:cs="Times New Roman"/>
          <w:sz w:val="12"/>
          <w:szCs w:val="12"/>
        </w:rPr>
        <w:t>ности для человека факторов сре</w:t>
      </w:r>
      <w:r w:rsidRPr="00024E00">
        <w:rPr>
          <w:rFonts w:ascii="Times New Roman" w:hAnsi="Times New Roman" w:cs="Times New Roman"/>
          <w:sz w:val="12"/>
          <w:szCs w:val="12"/>
        </w:rPr>
        <w:t>ды обитания» (взамен СанПиН 2.1.4.1074-01</w:t>
      </w:r>
      <w:r>
        <w:rPr>
          <w:rFonts w:ascii="Times New Roman" w:hAnsi="Times New Roman" w:cs="Times New Roman"/>
          <w:sz w:val="12"/>
          <w:szCs w:val="12"/>
        </w:rPr>
        <w:t xml:space="preserve"> с 1 марта 2021 г.) по общей же</w:t>
      </w:r>
      <w:r w:rsidRPr="00024E00">
        <w:rPr>
          <w:rFonts w:ascii="Times New Roman" w:hAnsi="Times New Roman" w:cs="Times New Roman"/>
          <w:sz w:val="12"/>
          <w:szCs w:val="12"/>
        </w:rPr>
        <w:t>сткости, характеризуется как жёсткая.</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3. Изношенность водопроводных сет</w:t>
      </w:r>
      <w:r>
        <w:rPr>
          <w:rFonts w:ascii="Times New Roman" w:hAnsi="Times New Roman" w:cs="Times New Roman"/>
          <w:sz w:val="12"/>
          <w:szCs w:val="12"/>
        </w:rPr>
        <w:t xml:space="preserve">ей в сельском поселении </w:t>
      </w:r>
      <w:proofErr w:type="spellStart"/>
      <w:r>
        <w:rPr>
          <w:rFonts w:ascii="Times New Roman" w:hAnsi="Times New Roman" w:cs="Times New Roman"/>
          <w:sz w:val="12"/>
          <w:szCs w:val="12"/>
        </w:rPr>
        <w:t>Захарки</w:t>
      </w:r>
      <w:r w:rsidRPr="00024E00">
        <w:rPr>
          <w:rFonts w:ascii="Times New Roman" w:hAnsi="Times New Roman" w:cs="Times New Roman"/>
          <w:sz w:val="12"/>
          <w:szCs w:val="12"/>
        </w:rPr>
        <w:t>но</w:t>
      </w:r>
      <w:proofErr w:type="spellEnd"/>
      <w:r w:rsidRPr="00024E00">
        <w:rPr>
          <w:rFonts w:ascii="Times New Roman" w:hAnsi="Times New Roman" w:cs="Times New Roman"/>
          <w:sz w:val="12"/>
          <w:szCs w:val="12"/>
        </w:rPr>
        <w:t xml:space="preserve"> составляет 75-99%. Это приводит к зн</w:t>
      </w:r>
      <w:r>
        <w:rPr>
          <w:rFonts w:ascii="Times New Roman" w:hAnsi="Times New Roman" w:cs="Times New Roman"/>
          <w:sz w:val="12"/>
          <w:szCs w:val="12"/>
        </w:rPr>
        <w:t>ачительному количеству поврежде</w:t>
      </w:r>
      <w:r w:rsidRPr="00024E00">
        <w:rPr>
          <w:rFonts w:ascii="Times New Roman" w:hAnsi="Times New Roman" w:cs="Times New Roman"/>
          <w:sz w:val="12"/>
          <w:szCs w:val="12"/>
        </w:rPr>
        <w:t>ний с отключением потребителей от водо</w:t>
      </w:r>
      <w:r>
        <w:rPr>
          <w:rFonts w:ascii="Times New Roman" w:hAnsi="Times New Roman" w:cs="Times New Roman"/>
          <w:sz w:val="12"/>
          <w:szCs w:val="12"/>
        </w:rPr>
        <w:t>снабжения, в том числе с вторич</w:t>
      </w:r>
      <w:r w:rsidRPr="00024E00">
        <w:rPr>
          <w:rFonts w:ascii="Times New Roman" w:hAnsi="Times New Roman" w:cs="Times New Roman"/>
          <w:sz w:val="12"/>
          <w:szCs w:val="12"/>
        </w:rPr>
        <w:t>ным загрязнениям, к повышению аварийности систем - образованию утечек,</w:t>
      </w:r>
      <w:r>
        <w:rPr>
          <w:rFonts w:ascii="Times New Roman" w:hAnsi="Times New Roman" w:cs="Times New Roman"/>
          <w:sz w:val="12"/>
          <w:szCs w:val="12"/>
        </w:rPr>
        <w:t xml:space="preserve"> </w:t>
      </w:r>
      <w:r w:rsidRPr="00024E00">
        <w:rPr>
          <w:rFonts w:ascii="Times New Roman" w:hAnsi="Times New Roman" w:cs="Times New Roman"/>
          <w:sz w:val="12"/>
          <w:szCs w:val="12"/>
        </w:rPr>
        <w:t>потере объемом воды, росту затрат на ре</w:t>
      </w:r>
      <w:r>
        <w:rPr>
          <w:rFonts w:ascii="Times New Roman" w:hAnsi="Times New Roman" w:cs="Times New Roman"/>
          <w:sz w:val="12"/>
          <w:szCs w:val="12"/>
        </w:rPr>
        <w:t>монт и содержание аварийных уча</w:t>
      </w:r>
      <w:r w:rsidRPr="00024E00">
        <w:rPr>
          <w:rFonts w:ascii="Times New Roman" w:hAnsi="Times New Roman" w:cs="Times New Roman"/>
          <w:sz w:val="12"/>
          <w:szCs w:val="12"/>
        </w:rPr>
        <w:t>стков и снижению качества предоставляемых услуг.</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4. Недостаточность финансовых средс</w:t>
      </w:r>
      <w:r>
        <w:rPr>
          <w:rFonts w:ascii="Times New Roman" w:hAnsi="Times New Roman" w:cs="Times New Roman"/>
          <w:sz w:val="12"/>
          <w:szCs w:val="12"/>
        </w:rPr>
        <w:t>тв для модернизации систем водо</w:t>
      </w:r>
      <w:r w:rsidRPr="00024E00">
        <w:rPr>
          <w:rFonts w:ascii="Times New Roman" w:hAnsi="Times New Roman" w:cs="Times New Roman"/>
          <w:sz w:val="12"/>
          <w:szCs w:val="12"/>
        </w:rPr>
        <w:t>снабжения.</w:t>
      </w:r>
    </w:p>
    <w:p w:rsidR="00024E00" w:rsidRPr="00024E00" w:rsidRDefault="00024E00" w:rsidP="00024E00">
      <w:pPr>
        <w:spacing w:after="0" w:line="240" w:lineRule="auto"/>
        <w:ind w:firstLine="284"/>
        <w:jc w:val="both"/>
        <w:rPr>
          <w:rFonts w:ascii="Times New Roman" w:hAnsi="Times New Roman" w:cs="Times New Roman"/>
          <w:b/>
          <w:bCs/>
          <w:sz w:val="12"/>
          <w:szCs w:val="12"/>
        </w:rPr>
      </w:pPr>
      <w:r w:rsidRPr="00024E00">
        <w:rPr>
          <w:rFonts w:ascii="Times New Roman" w:hAnsi="Times New Roman" w:cs="Times New Roman"/>
          <w:b/>
          <w:bCs/>
          <w:sz w:val="12"/>
          <w:szCs w:val="12"/>
        </w:rPr>
        <w:t>2.1.4.6. Описание централизован</w:t>
      </w:r>
      <w:r>
        <w:rPr>
          <w:rFonts w:ascii="Times New Roman" w:hAnsi="Times New Roman" w:cs="Times New Roman"/>
          <w:b/>
          <w:bCs/>
          <w:sz w:val="12"/>
          <w:szCs w:val="12"/>
        </w:rPr>
        <w:t>ной системы горячего водоснабже</w:t>
      </w:r>
      <w:r w:rsidRPr="00024E00">
        <w:rPr>
          <w:rFonts w:ascii="Times New Roman" w:hAnsi="Times New Roman" w:cs="Times New Roman"/>
          <w:b/>
          <w:bCs/>
          <w:sz w:val="12"/>
          <w:szCs w:val="12"/>
        </w:rPr>
        <w:t>ния с использованием закрытых сист</w:t>
      </w:r>
      <w:r>
        <w:rPr>
          <w:rFonts w:ascii="Times New Roman" w:hAnsi="Times New Roman" w:cs="Times New Roman"/>
          <w:b/>
          <w:bCs/>
          <w:sz w:val="12"/>
          <w:szCs w:val="12"/>
        </w:rPr>
        <w:t>ем горячего водоснабжения, отра</w:t>
      </w:r>
      <w:r w:rsidRPr="00024E00">
        <w:rPr>
          <w:rFonts w:ascii="Times New Roman" w:hAnsi="Times New Roman" w:cs="Times New Roman"/>
          <w:b/>
          <w:bCs/>
          <w:sz w:val="12"/>
          <w:szCs w:val="12"/>
        </w:rPr>
        <w:t>жающее технологические особенности указанной системы</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xml:space="preserve">На территории сельского поселения </w:t>
      </w:r>
      <w:proofErr w:type="spellStart"/>
      <w:r w:rsidRPr="00024E00">
        <w:rPr>
          <w:rFonts w:ascii="Times New Roman" w:hAnsi="Times New Roman" w:cs="Times New Roman"/>
          <w:sz w:val="12"/>
          <w:szCs w:val="12"/>
        </w:rPr>
        <w:t>Захаркино</w:t>
      </w:r>
      <w:proofErr w:type="spellEnd"/>
      <w:r w:rsidRPr="00024E00">
        <w:rPr>
          <w:rFonts w:ascii="Times New Roman" w:hAnsi="Times New Roman" w:cs="Times New Roman"/>
          <w:sz w:val="12"/>
          <w:szCs w:val="12"/>
        </w:rPr>
        <w:t xml:space="preserve"> отсутствует система</w:t>
      </w:r>
      <w:r>
        <w:rPr>
          <w:rFonts w:ascii="Times New Roman" w:hAnsi="Times New Roman" w:cs="Times New Roman"/>
          <w:sz w:val="12"/>
          <w:szCs w:val="12"/>
        </w:rPr>
        <w:t xml:space="preserve"> </w:t>
      </w:r>
      <w:r w:rsidRPr="00024E00">
        <w:rPr>
          <w:rFonts w:ascii="Times New Roman" w:hAnsi="Times New Roman" w:cs="Times New Roman"/>
          <w:sz w:val="12"/>
          <w:szCs w:val="12"/>
        </w:rPr>
        <w:t>централизованного горячего водоснабжени</w:t>
      </w:r>
      <w:r>
        <w:rPr>
          <w:rFonts w:ascii="Times New Roman" w:hAnsi="Times New Roman" w:cs="Times New Roman"/>
          <w:sz w:val="12"/>
          <w:szCs w:val="12"/>
        </w:rPr>
        <w:t>я с использованием закрытых сис</w:t>
      </w:r>
      <w:r w:rsidRPr="00024E00">
        <w:rPr>
          <w:rFonts w:ascii="Times New Roman" w:hAnsi="Times New Roman" w:cs="Times New Roman"/>
          <w:sz w:val="12"/>
          <w:szCs w:val="12"/>
        </w:rPr>
        <w:t>тем горячего водоснабжения.</w:t>
      </w:r>
    </w:p>
    <w:p w:rsidR="00024E00" w:rsidRPr="00024E00" w:rsidRDefault="00024E00" w:rsidP="00024E00">
      <w:pPr>
        <w:spacing w:after="0" w:line="240" w:lineRule="auto"/>
        <w:ind w:firstLine="284"/>
        <w:jc w:val="both"/>
        <w:rPr>
          <w:rFonts w:ascii="Times New Roman" w:hAnsi="Times New Roman" w:cs="Times New Roman"/>
          <w:b/>
          <w:bCs/>
          <w:sz w:val="12"/>
          <w:szCs w:val="12"/>
        </w:rPr>
      </w:pPr>
      <w:r w:rsidRPr="00024E00">
        <w:rPr>
          <w:rFonts w:ascii="Times New Roman" w:hAnsi="Times New Roman" w:cs="Times New Roman"/>
          <w:b/>
          <w:bCs/>
          <w:sz w:val="12"/>
          <w:szCs w:val="12"/>
        </w:rPr>
        <w:t>2.1.5. Описание существующих технических и технологических</w:t>
      </w:r>
      <w:r>
        <w:rPr>
          <w:rFonts w:ascii="Times New Roman" w:hAnsi="Times New Roman" w:cs="Times New Roman"/>
          <w:b/>
          <w:bCs/>
          <w:sz w:val="12"/>
          <w:szCs w:val="12"/>
        </w:rPr>
        <w:t xml:space="preserve"> </w:t>
      </w:r>
      <w:r w:rsidRPr="00024E00">
        <w:rPr>
          <w:rFonts w:ascii="Times New Roman" w:hAnsi="Times New Roman" w:cs="Times New Roman"/>
          <w:b/>
          <w:bCs/>
          <w:sz w:val="12"/>
          <w:szCs w:val="12"/>
        </w:rPr>
        <w:t>решений по предотвращению замерза</w:t>
      </w:r>
      <w:r>
        <w:rPr>
          <w:rFonts w:ascii="Times New Roman" w:hAnsi="Times New Roman" w:cs="Times New Roman"/>
          <w:b/>
          <w:bCs/>
          <w:sz w:val="12"/>
          <w:szCs w:val="12"/>
        </w:rPr>
        <w:t>ния воды (применительно к терри</w:t>
      </w:r>
      <w:r w:rsidRPr="00024E00">
        <w:rPr>
          <w:rFonts w:ascii="Times New Roman" w:hAnsi="Times New Roman" w:cs="Times New Roman"/>
          <w:b/>
          <w:bCs/>
          <w:sz w:val="12"/>
          <w:szCs w:val="12"/>
        </w:rPr>
        <w:t>тории распространения вечномерзлых грунтов)</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xml:space="preserve">Сельское поселение </w:t>
      </w:r>
      <w:proofErr w:type="spellStart"/>
      <w:r w:rsidRPr="00024E00">
        <w:rPr>
          <w:rFonts w:ascii="Times New Roman" w:hAnsi="Times New Roman" w:cs="Times New Roman"/>
          <w:sz w:val="12"/>
          <w:szCs w:val="12"/>
        </w:rPr>
        <w:t>Захаркино</w:t>
      </w:r>
      <w:proofErr w:type="spellEnd"/>
      <w:r w:rsidRPr="00024E00">
        <w:rPr>
          <w:rFonts w:ascii="Times New Roman" w:hAnsi="Times New Roman" w:cs="Times New Roman"/>
          <w:sz w:val="12"/>
          <w:szCs w:val="12"/>
        </w:rPr>
        <w:t xml:space="preserve"> не о</w:t>
      </w:r>
      <w:r>
        <w:rPr>
          <w:rFonts w:ascii="Times New Roman" w:hAnsi="Times New Roman" w:cs="Times New Roman"/>
          <w:sz w:val="12"/>
          <w:szCs w:val="12"/>
        </w:rPr>
        <w:t>тносится к территории вечномерз</w:t>
      </w:r>
      <w:r w:rsidRPr="00024E00">
        <w:rPr>
          <w:rFonts w:ascii="Times New Roman" w:hAnsi="Times New Roman" w:cs="Times New Roman"/>
          <w:sz w:val="12"/>
          <w:szCs w:val="12"/>
        </w:rPr>
        <w:t>лых грунтов. В связи, с чем отсутствуют т</w:t>
      </w:r>
      <w:r>
        <w:rPr>
          <w:rFonts w:ascii="Times New Roman" w:hAnsi="Times New Roman" w:cs="Times New Roman"/>
          <w:sz w:val="12"/>
          <w:szCs w:val="12"/>
        </w:rPr>
        <w:t>ехнические и технологические ре</w:t>
      </w:r>
      <w:r w:rsidRPr="00024E00">
        <w:rPr>
          <w:rFonts w:ascii="Times New Roman" w:hAnsi="Times New Roman" w:cs="Times New Roman"/>
          <w:sz w:val="12"/>
          <w:szCs w:val="12"/>
        </w:rPr>
        <w:t>шения по предотвращению замерзания воды. Существующие водопроводы</w:t>
      </w:r>
      <w:r>
        <w:rPr>
          <w:rFonts w:ascii="Times New Roman" w:hAnsi="Times New Roman" w:cs="Times New Roman"/>
          <w:sz w:val="12"/>
          <w:szCs w:val="12"/>
        </w:rPr>
        <w:t xml:space="preserve"> </w:t>
      </w:r>
      <w:r w:rsidRPr="00024E00">
        <w:rPr>
          <w:rFonts w:ascii="Times New Roman" w:hAnsi="Times New Roman" w:cs="Times New Roman"/>
          <w:sz w:val="12"/>
          <w:szCs w:val="12"/>
        </w:rPr>
        <w:t>проложены ниже уровня промерзания грунта.</w:t>
      </w:r>
    </w:p>
    <w:p w:rsidR="00024E00" w:rsidRPr="00024E00" w:rsidRDefault="00024E00" w:rsidP="00024E00">
      <w:pPr>
        <w:spacing w:after="0" w:line="240" w:lineRule="auto"/>
        <w:ind w:firstLine="284"/>
        <w:jc w:val="both"/>
        <w:rPr>
          <w:rFonts w:ascii="Times New Roman" w:hAnsi="Times New Roman" w:cs="Times New Roman"/>
          <w:b/>
          <w:bCs/>
          <w:sz w:val="12"/>
          <w:szCs w:val="12"/>
        </w:rPr>
      </w:pPr>
      <w:r w:rsidRPr="00024E00">
        <w:rPr>
          <w:rFonts w:ascii="Times New Roman" w:hAnsi="Times New Roman" w:cs="Times New Roman"/>
          <w:b/>
          <w:bCs/>
          <w:sz w:val="12"/>
          <w:szCs w:val="12"/>
        </w:rPr>
        <w:t>2.1.6. Перечь лиц, владеющих на праве собственности иди другом</w:t>
      </w:r>
      <w:r>
        <w:rPr>
          <w:rFonts w:ascii="Times New Roman" w:hAnsi="Times New Roman" w:cs="Times New Roman"/>
          <w:b/>
          <w:bCs/>
          <w:sz w:val="12"/>
          <w:szCs w:val="12"/>
        </w:rPr>
        <w:t xml:space="preserve"> </w:t>
      </w:r>
      <w:r w:rsidRPr="00024E00">
        <w:rPr>
          <w:rFonts w:ascii="Times New Roman" w:hAnsi="Times New Roman" w:cs="Times New Roman"/>
          <w:b/>
          <w:bCs/>
          <w:sz w:val="12"/>
          <w:szCs w:val="12"/>
        </w:rPr>
        <w:t>законном основании объектами цент</w:t>
      </w:r>
      <w:r>
        <w:rPr>
          <w:rFonts w:ascii="Times New Roman" w:hAnsi="Times New Roman" w:cs="Times New Roman"/>
          <w:b/>
          <w:bCs/>
          <w:sz w:val="12"/>
          <w:szCs w:val="12"/>
        </w:rPr>
        <w:t>рализованной системы водоснабже</w:t>
      </w:r>
      <w:r w:rsidRPr="00024E00">
        <w:rPr>
          <w:rFonts w:ascii="Times New Roman" w:hAnsi="Times New Roman" w:cs="Times New Roman"/>
          <w:b/>
          <w:bCs/>
          <w:sz w:val="12"/>
          <w:szCs w:val="12"/>
        </w:rPr>
        <w:t>ния, с указанием принадлежащих этим лицам таких объектов (границ</w:t>
      </w:r>
      <w:r>
        <w:rPr>
          <w:rFonts w:ascii="Times New Roman" w:hAnsi="Times New Roman" w:cs="Times New Roman"/>
          <w:b/>
          <w:bCs/>
          <w:sz w:val="12"/>
          <w:szCs w:val="12"/>
        </w:rPr>
        <w:t xml:space="preserve"> </w:t>
      </w:r>
      <w:r w:rsidRPr="00024E00">
        <w:rPr>
          <w:rFonts w:ascii="Times New Roman" w:hAnsi="Times New Roman" w:cs="Times New Roman"/>
          <w:b/>
          <w:bCs/>
          <w:sz w:val="12"/>
          <w:szCs w:val="12"/>
        </w:rPr>
        <w:t>зон, в которых расположены такие объекты)</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 xml:space="preserve">Объекты </w:t>
      </w:r>
      <w:r w:rsidRPr="00024E00">
        <w:rPr>
          <w:rFonts w:ascii="Times New Roman" w:hAnsi="Times New Roman" w:cs="Times New Roman"/>
          <w:sz w:val="12"/>
          <w:szCs w:val="12"/>
        </w:rPr>
        <w:t>централизованных систем водоснабжения, расположенные на</w:t>
      </w:r>
      <w:r>
        <w:rPr>
          <w:rFonts w:ascii="Times New Roman" w:hAnsi="Times New Roman" w:cs="Times New Roman"/>
          <w:sz w:val="12"/>
          <w:szCs w:val="12"/>
        </w:rPr>
        <w:t xml:space="preserve"> </w:t>
      </w:r>
      <w:r w:rsidRPr="00024E00">
        <w:rPr>
          <w:rFonts w:ascii="Times New Roman" w:hAnsi="Times New Roman" w:cs="Times New Roman"/>
          <w:sz w:val="12"/>
          <w:szCs w:val="12"/>
        </w:rPr>
        <w:t xml:space="preserve">территории сельского поселения </w:t>
      </w:r>
      <w:proofErr w:type="spellStart"/>
      <w:r w:rsidRPr="00024E00">
        <w:rPr>
          <w:rFonts w:ascii="Times New Roman" w:hAnsi="Times New Roman" w:cs="Times New Roman"/>
          <w:sz w:val="12"/>
          <w:szCs w:val="12"/>
        </w:rPr>
        <w:t>Захарк</w:t>
      </w:r>
      <w:r>
        <w:rPr>
          <w:rFonts w:ascii="Times New Roman" w:hAnsi="Times New Roman" w:cs="Times New Roman"/>
          <w:sz w:val="12"/>
          <w:szCs w:val="12"/>
        </w:rPr>
        <w:t>ино</w:t>
      </w:r>
      <w:proofErr w:type="spellEnd"/>
      <w:r>
        <w:rPr>
          <w:rFonts w:ascii="Times New Roman" w:hAnsi="Times New Roman" w:cs="Times New Roman"/>
          <w:sz w:val="12"/>
          <w:szCs w:val="12"/>
        </w:rPr>
        <w:t>, являются собственностью Ад</w:t>
      </w:r>
      <w:r w:rsidRPr="00024E00">
        <w:rPr>
          <w:rFonts w:ascii="Times New Roman" w:hAnsi="Times New Roman" w:cs="Times New Roman"/>
          <w:sz w:val="12"/>
          <w:szCs w:val="12"/>
        </w:rPr>
        <w:t xml:space="preserve">министрации сельского поселения </w:t>
      </w:r>
      <w:proofErr w:type="spellStart"/>
      <w:r w:rsidRPr="00024E00">
        <w:rPr>
          <w:rFonts w:ascii="Times New Roman" w:hAnsi="Times New Roman" w:cs="Times New Roman"/>
          <w:sz w:val="12"/>
          <w:szCs w:val="12"/>
        </w:rPr>
        <w:t>Захаркино</w:t>
      </w:r>
      <w:proofErr w:type="spellEnd"/>
      <w:r w:rsidRPr="00024E00">
        <w:rPr>
          <w:rFonts w:ascii="Times New Roman" w:hAnsi="Times New Roman" w:cs="Times New Roman"/>
          <w:sz w:val="12"/>
          <w:szCs w:val="12"/>
        </w:rPr>
        <w:t xml:space="preserve"> Сергиевского муниципального</w:t>
      </w:r>
      <w:r>
        <w:rPr>
          <w:rFonts w:ascii="Times New Roman" w:hAnsi="Times New Roman" w:cs="Times New Roman"/>
          <w:sz w:val="12"/>
          <w:szCs w:val="12"/>
        </w:rPr>
        <w:t xml:space="preserve"> </w:t>
      </w:r>
      <w:r w:rsidRPr="00024E00">
        <w:rPr>
          <w:rFonts w:ascii="Times New Roman" w:hAnsi="Times New Roman" w:cs="Times New Roman"/>
          <w:sz w:val="12"/>
          <w:szCs w:val="12"/>
        </w:rPr>
        <w:t>района Самарской области.</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РАЗДЕЛ 2.2. НАПРАВЛЕНИЯ РАЗВИТИЯ ЦЕНТРАЛИЗОВАННЫХ</w:t>
      </w:r>
      <w:r>
        <w:rPr>
          <w:rFonts w:ascii="Times New Roman" w:hAnsi="Times New Roman" w:cs="Times New Roman"/>
          <w:sz w:val="12"/>
          <w:szCs w:val="12"/>
        </w:rPr>
        <w:t xml:space="preserve"> </w:t>
      </w:r>
      <w:r w:rsidRPr="00024E00">
        <w:rPr>
          <w:rFonts w:ascii="Times New Roman" w:hAnsi="Times New Roman" w:cs="Times New Roman"/>
          <w:sz w:val="12"/>
          <w:szCs w:val="12"/>
        </w:rPr>
        <w:t>СИСТЕМ ВОДОСНАБЖЕНИЯ</w:t>
      </w:r>
    </w:p>
    <w:p w:rsidR="00024E00" w:rsidRPr="00024E00" w:rsidRDefault="00024E00" w:rsidP="00024E00">
      <w:pPr>
        <w:spacing w:after="0" w:line="240" w:lineRule="auto"/>
        <w:ind w:firstLine="284"/>
        <w:jc w:val="both"/>
        <w:rPr>
          <w:rFonts w:ascii="Times New Roman" w:hAnsi="Times New Roman" w:cs="Times New Roman"/>
          <w:b/>
          <w:bCs/>
          <w:sz w:val="12"/>
          <w:szCs w:val="12"/>
        </w:rPr>
      </w:pPr>
      <w:r w:rsidRPr="00024E00">
        <w:rPr>
          <w:rFonts w:ascii="Times New Roman" w:hAnsi="Times New Roman" w:cs="Times New Roman"/>
          <w:b/>
          <w:bCs/>
          <w:sz w:val="12"/>
          <w:szCs w:val="12"/>
        </w:rPr>
        <w:t>2.2.1. Основные направления, пр</w:t>
      </w:r>
      <w:r>
        <w:rPr>
          <w:rFonts w:ascii="Times New Roman" w:hAnsi="Times New Roman" w:cs="Times New Roman"/>
          <w:b/>
          <w:bCs/>
          <w:sz w:val="12"/>
          <w:szCs w:val="12"/>
        </w:rPr>
        <w:t>инципы, задачи и целевые показа</w:t>
      </w:r>
      <w:r w:rsidRPr="00024E00">
        <w:rPr>
          <w:rFonts w:ascii="Times New Roman" w:hAnsi="Times New Roman" w:cs="Times New Roman"/>
          <w:b/>
          <w:bCs/>
          <w:sz w:val="12"/>
          <w:szCs w:val="12"/>
        </w:rPr>
        <w:t>тели развития централизованных систем водоснабжения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Раздел «Водоснабжение» схемы вод</w:t>
      </w:r>
      <w:r>
        <w:rPr>
          <w:rFonts w:ascii="Times New Roman" w:hAnsi="Times New Roman" w:cs="Times New Roman"/>
          <w:sz w:val="12"/>
          <w:szCs w:val="12"/>
        </w:rPr>
        <w:t xml:space="preserve">оснабжения </w:t>
      </w:r>
      <w:proofErr w:type="spellStart"/>
      <w:r>
        <w:rPr>
          <w:rFonts w:ascii="Times New Roman" w:hAnsi="Times New Roman" w:cs="Times New Roman"/>
          <w:sz w:val="12"/>
          <w:szCs w:val="12"/>
        </w:rPr>
        <w:t>с.п</w:t>
      </w:r>
      <w:proofErr w:type="spellEnd"/>
      <w:r>
        <w:rPr>
          <w:rFonts w:ascii="Times New Roman" w:hAnsi="Times New Roman" w:cs="Times New Roman"/>
          <w:sz w:val="12"/>
          <w:szCs w:val="12"/>
        </w:rPr>
        <w:t xml:space="preserve">. </w:t>
      </w:r>
      <w:proofErr w:type="spellStart"/>
      <w:r>
        <w:rPr>
          <w:rFonts w:ascii="Times New Roman" w:hAnsi="Times New Roman" w:cs="Times New Roman"/>
          <w:sz w:val="12"/>
          <w:szCs w:val="12"/>
        </w:rPr>
        <w:t>Захаркино</w:t>
      </w:r>
      <w:proofErr w:type="spellEnd"/>
      <w:r>
        <w:rPr>
          <w:rFonts w:ascii="Times New Roman" w:hAnsi="Times New Roman" w:cs="Times New Roman"/>
          <w:sz w:val="12"/>
          <w:szCs w:val="12"/>
        </w:rPr>
        <w:t xml:space="preserve"> разра</w:t>
      </w:r>
      <w:r w:rsidRPr="00024E00">
        <w:rPr>
          <w:rFonts w:ascii="Times New Roman" w:hAnsi="Times New Roman" w:cs="Times New Roman"/>
          <w:sz w:val="12"/>
          <w:szCs w:val="12"/>
        </w:rPr>
        <w:t>ботан в целях реализации государственной политики в сфере водоснабжения,</w:t>
      </w:r>
      <w:r>
        <w:rPr>
          <w:rFonts w:ascii="Times New Roman" w:hAnsi="Times New Roman" w:cs="Times New Roman"/>
          <w:sz w:val="12"/>
          <w:szCs w:val="12"/>
        </w:rPr>
        <w:t xml:space="preserve"> </w:t>
      </w:r>
      <w:r w:rsidRPr="00024E00">
        <w:rPr>
          <w:rFonts w:ascii="Times New Roman" w:hAnsi="Times New Roman" w:cs="Times New Roman"/>
          <w:sz w:val="12"/>
          <w:szCs w:val="12"/>
        </w:rPr>
        <w:t>направленной на качества жизни населен</w:t>
      </w:r>
      <w:r>
        <w:rPr>
          <w:rFonts w:ascii="Times New Roman" w:hAnsi="Times New Roman" w:cs="Times New Roman"/>
          <w:sz w:val="12"/>
          <w:szCs w:val="12"/>
        </w:rPr>
        <w:t>ия путем обеспечения бесперебой</w:t>
      </w:r>
      <w:r w:rsidRPr="00024E00">
        <w:rPr>
          <w:rFonts w:ascii="Times New Roman" w:hAnsi="Times New Roman" w:cs="Times New Roman"/>
          <w:sz w:val="12"/>
          <w:szCs w:val="12"/>
        </w:rPr>
        <w:t xml:space="preserve">ной подачи гарантированно безопасной </w:t>
      </w:r>
      <w:r>
        <w:rPr>
          <w:rFonts w:ascii="Times New Roman" w:hAnsi="Times New Roman" w:cs="Times New Roman"/>
          <w:sz w:val="12"/>
          <w:szCs w:val="12"/>
        </w:rPr>
        <w:t>питьевой воды потребителям отве</w:t>
      </w:r>
      <w:r w:rsidRPr="00024E00">
        <w:rPr>
          <w:rFonts w:ascii="Times New Roman" w:hAnsi="Times New Roman" w:cs="Times New Roman"/>
          <w:sz w:val="12"/>
          <w:szCs w:val="12"/>
        </w:rPr>
        <w:t>чающего требования СанПиН 1.2.3685-21</w:t>
      </w:r>
      <w:r>
        <w:rPr>
          <w:rFonts w:ascii="Times New Roman" w:hAnsi="Times New Roman" w:cs="Times New Roman"/>
          <w:sz w:val="12"/>
          <w:szCs w:val="12"/>
        </w:rPr>
        <w:t xml:space="preserve"> «Гигиенические нормативы и тре</w:t>
      </w:r>
      <w:r w:rsidRPr="00024E00">
        <w:rPr>
          <w:rFonts w:ascii="Times New Roman" w:hAnsi="Times New Roman" w:cs="Times New Roman"/>
          <w:sz w:val="12"/>
          <w:szCs w:val="12"/>
        </w:rPr>
        <w:t>бования к обеспечению безопасности и (или</w:t>
      </w:r>
      <w:r>
        <w:rPr>
          <w:rFonts w:ascii="Times New Roman" w:hAnsi="Times New Roman" w:cs="Times New Roman"/>
          <w:sz w:val="12"/>
          <w:szCs w:val="12"/>
        </w:rPr>
        <w:t>) безвредности для человека фак</w:t>
      </w:r>
      <w:r w:rsidRPr="00024E00">
        <w:rPr>
          <w:rFonts w:ascii="Times New Roman" w:hAnsi="Times New Roman" w:cs="Times New Roman"/>
          <w:sz w:val="12"/>
          <w:szCs w:val="12"/>
        </w:rPr>
        <w:t>торов среды обитания» от 01.03.2021 г. с учетом развития и преобразования</w:t>
      </w:r>
      <w:r>
        <w:rPr>
          <w:rFonts w:ascii="Times New Roman" w:hAnsi="Times New Roman" w:cs="Times New Roman"/>
          <w:sz w:val="12"/>
          <w:szCs w:val="12"/>
        </w:rPr>
        <w:t xml:space="preserve"> </w:t>
      </w:r>
      <w:r w:rsidRPr="00024E00">
        <w:rPr>
          <w:rFonts w:ascii="Times New Roman" w:hAnsi="Times New Roman" w:cs="Times New Roman"/>
          <w:sz w:val="12"/>
          <w:szCs w:val="12"/>
        </w:rPr>
        <w:t>территорий сельского поселения.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Основные направления развития системы водоснабжения: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1. Реконструкция (замена) существу</w:t>
      </w:r>
      <w:r>
        <w:rPr>
          <w:rFonts w:ascii="Times New Roman" w:hAnsi="Times New Roman" w:cs="Times New Roman"/>
          <w:sz w:val="12"/>
          <w:szCs w:val="12"/>
        </w:rPr>
        <w:t>ющих водопроводных сетей в насе</w:t>
      </w:r>
      <w:r w:rsidRPr="00024E00">
        <w:rPr>
          <w:rFonts w:ascii="Times New Roman" w:hAnsi="Times New Roman" w:cs="Times New Roman"/>
          <w:sz w:val="12"/>
          <w:szCs w:val="12"/>
        </w:rPr>
        <w:t xml:space="preserve">ленных пунктах сельского поселения </w:t>
      </w:r>
      <w:proofErr w:type="spellStart"/>
      <w:proofErr w:type="gramStart"/>
      <w:r w:rsidRPr="00024E00">
        <w:rPr>
          <w:rFonts w:ascii="Times New Roman" w:hAnsi="Times New Roman" w:cs="Times New Roman"/>
          <w:sz w:val="12"/>
          <w:szCs w:val="12"/>
        </w:rPr>
        <w:t>Захаркино</w:t>
      </w:r>
      <w:proofErr w:type="spellEnd"/>
      <w:r w:rsidRPr="00024E00">
        <w:rPr>
          <w:rFonts w:ascii="Times New Roman" w:hAnsi="Times New Roman" w:cs="Times New Roman"/>
          <w:sz w:val="12"/>
          <w:szCs w:val="12"/>
        </w:rPr>
        <w:t xml:space="preserve"> ;</w:t>
      </w:r>
      <w:proofErr w:type="gramEnd"/>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2. Обновление основного оборудования объектов централизованных</w:t>
      </w:r>
      <w:r>
        <w:rPr>
          <w:rFonts w:ascii="Times New Roman" w:hAnsi="Times New Roman" w:cs="Times New Roman"/>
          <w:sz w:val="12"/>
          <w:szCs w:val="12"/>
        </w:rPr>
        <w:t xml:space="preserve"> </w:t>
      </w:r>
      <w:r w:rsidRPr="00024E00">
        <w:rPr>
          <w:rFonts w:ascii="Times New Roman" w:hAnsi="Times New Roman" w:cs="Times New Roman"/>
          <w:sz w:val="12"/>
          <w:szCs w:val="12"/>
        </w:rPr>
        <w:t>систем водоснабжения;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3. Обеспечение централизованным в</w:t>
      </w:r>
      <w:r>
        <w:rPr>
          <w:rFonts w:ascii="Times New Roman" w:hAnsi="Times New Roman" w:cs="Times New Roman"/>
          <w:sz w:val="12"/>
          <w:szCs w:val="12"/>
        </w:rPr>
        <w:t>одоснабжением объектов новой за</w:t>
      </w:r>
      <w:r w:rsidRPr="00024E00">
        <w:rPr>
          <w:rFonts w:ascii="Times New Roman" w:hAnsi="Times New Roman" w:cs="Times New Roman"/>
          <w:sz w:val="12"/>
          <w:szCs w:val="12"/>
        </w:rPr>
        <w:t>стройки путем строительства водопроводных сетей;</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4. Привлечение инвестиций в модер</w:t>
      </w:r>
      <w:r>
        <w:rPr>
          <w:rFonts w:ascii="Times New Roman" w:hAnsi="Times New Roman" w:cs="Times New Roman"/>
          <w:sz w:val="12"/>
          <w:szCs w:val="12"/>
        </w:rPr>
        <w:t>низацию и техническое перевоору</w:t>
      </w:r>
      <w:r w:rsidRPr="00024E00">
        <w:rPr>
          <w:rFonts w:ascii="Times New Roman" w:hAnsi="Times New Roman" w:cs="Times New Roman"/>
          <w:sz w:val="12"/>
          <w:szCs w:val="12"/>
        </w:rPr>
        <w:t>жение объектов системы водоснабжения.</w:t>
      </w:r>
    </w:p>
    <w:p w:rsidR="00024E00" w:rsidRPr="00024E00" w:rsidRDefault="00024E00" w:rsidP="00024E00">
      <w:pPr>
        <w:spacing w:after="0" w:line="240" w:lineRule="auto"/>
        <w:ind w:firstLine="284"/>
        <w:jc w:val="both"/>
        <w:rPr>
          <w:rFonts w:ascii="Times New Roman" w:hAnsi="Times New Roman" w:cs="Times New Roman"/>
          <w:i/>
          <w:iCs/>
          <w:sz w:val="12"/>
          <w:szCs w:val="12"/>
        </w:rPr>
      </w:pPr>
      <w:r w:rsidRPr="00024E00">
        <w:rPr>
          <w:rFonts w:ascii="Times New Roman" w:hAnsi="Times New Roman" w:cs="Times New Roman"/>
          <w:i/>
          <w:iCs/>
          <w:sz w:val="12"/>
          <w:szCs w:val="12"/>
        </w:rPr>
        <w:t>Принципами развития централизо</w:t>
      </w:r>
      <w:r>
        <w:rPr>
          <w:rFonts w:ascii="Times New Roman" w:hAnsi="Times New Roman" w:cs="Times New Roman"/>
          <w:i/>
          <w:iCs/>
          <w:sz w:val="12"/>
          <w:szCs w:val="12"/>
        </w:rPr>
        <w:t>ванной системы водоснабжения яв</w:t>
      </w:r>
      <w:r w:rsidRPr="00024E00">
        <w:rPr>
          <w:rFonts w:ascii="Times New Roman" w:hAnsi="Times New Roman" w:cs="Times New Roman"/>
          <w:i/>
          <w:iCs/>
          <w:sz w:val="12"/>
          <w:szCs w:val="12"/>
        </w:rPr>
        <w:t>ляются:</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Pr="00024E00">
        <w:rPr>
          <w:rFonts w:ascii="Times New Roman" w:hAnsi="Times New Roman" w:cs="Times New Roman"/>
          <w:sz w:val="12"/>
          <w:szCs w:val="12"/>
        </w:rPr>
        <w:t xml:space="preserve"> постоянное улучшение качества предоставления у</w:t>
      </w:r>
      <w:r>
        <w:rPr>
          <w:rFonts w:ascii="Times New Roman" w:hAnsi="Times New Roman" w:cs="Times New Roman"/>
          <w:sz w:val="12"/>
          <w:szCs w:val="12"/>
        </w:rPr>
        <w:t>слуг водоснабже</w:t>
      </w:r>
      <w:r w:rsidRPr="00024E00">
        <w:rPr>
          <w:rFonts w:ascii="Times New Roman" w:hAnsi="Times New Roman" w:cs="Times New Roman"/>
          <w:sz w:val="12"/>
          <w:szCs w:val="12"/>
        </w:rPr>
        <w:t>ния потребителям (абонентам);</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Pr="00024E00">
        <w:rPr>
          <w:rFonts w:ascii="Times New Roman" w:hAnsi="Times New Roman" w:cs="Times New Roman"/>
          <w:sz w:val="12"/>
          <w:szCs w:val="12"/>
        </w:rPr>
        <w:t xml:space="preserve"> удовлетворение потребности в обеспечении услугой водоснабжения</w:t>
      </w:r>
      <w:r>
        <w:rPr>
          <w:rFonts w:ascii="Times New Roman" w:hAnsi="Times New Roman" w:cs="Times New Roman"/>
          <w:sz w:val="12"/>
          <w:szCs w:val="12"/>
        </w:rPr>
        <w:t xml:space="preserve"> </w:t>
      </w:r>
      <w:r w:rsidRPr="00024E00">
        <w:rPr>
          <w:rFonts w:ascii="Times New Roman" w:hAnsi="Times New Roman" w:cs="Times New Roman"/>
          <w:sz w:val="12"/>
          <w:szCs w:val="12"/>
        </w:rPr>
        <w:t>новых объектов строительства;</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 xml:space="preserve">- </w:t>
      </w:r>
      <w:r w:rsidRPr="00024E00">
        <w:rPr>
          <w:rFonts w:ascii="Times New Roman" w:hAnsi="Times New Roman" w:cs="Times New Roman"/>
          <w:sz w:val="12"/>
          <w:szCs w:val="12"/>
        </w:rPr>
        <w:t xml:space="preserve"> постоянное совершенствование с</w:t>
      </w:r>
      <w:r>
        <w:rPr>
          <w:rFonts w:ascii="Times New Roman" w:hAnsi="Times New Roman" w:cs="Times New Roman"/>
          <w:sz w:val="12"/>
          <w:szCs w:val="12"/>
        </w:rPr>
        <w:t xml:space="preserve">хемы водоснабжения на основе по </w:t>
      </w:r>
      <w:proofErr w:type="spellStart"/>
      <w:r w:rsidRPr="00024E00">
        <w:rPr>
          <w:rFonts w:ascii="Times New Roman" w:hAnsi="Times New Roman" w:cs="Times New Roman"/>
          <w:sz w:val="12"/>
          <w:szCs w:val="12"/>
        </w:rPr>
        <w:t>следовательного</w:t>
      </w:r>
      <w:proofErr w:type="spellEnd"/>
      <w:r w:rsidRPr="00024E00">
        <w:rPr>
          <w:rFonts w:ascii="Times New Roman" w:hAnsi="Times New Roman" w:cs="Times New Roman"/>
          <w:sz w:val="12"/>
          <w:szCs w:val="12"/>
        </w:rPr>
        <w:t xml:space="preserve"> планирования развития системы </w:t>
      </w:r>
      <w:r>
        <w:rPr>
          <w:rFonts w:ascii="Times New Roman" w:hAnsi="Times New Roman" w:cs="Times New Roman"/>
          <w:sz w:val="12"/>
          <w:szCs w:val="12"/>
        </w:rPr>
        <w:t>водоснабжения, реализа</w:t>
      </w:r>
      <w:r w:rsidRPr="00024E00">
        <w:rPr>
          <w:rFonts w:ascii="Times New Roman" w:hAnsi="Times New Roman" w:cs="Times New Roman"/>
          <w:sz w:val="12"/>
          <w:szCs w:val="12"/>
        </w:rPr>
        <w:t>ции плановых мероприятий, проверки резу</w:t>
      </w:r>
      <w:r>
        <w:rPr>
          <w:rFonts w:ascii="Times New Roman" w:hAnsi="Times New Roman" w:cs="Times New Roman"/>
          <w:sz w:val="12"/>
          <w:szCs w:val="12"/>
        </w:rPr>
        <w:t>льтатов реализации и своевремен</w:t>
      </w:r>
      <w:r w:rsidRPr="00024E00">
        <w:rPr>
          <w:rFonts w:ascii="Times New Roman" w:hAnsi="Times New Roman" w:cs="Times New Roman"/>
          <w:sz w:val="12"/>
          <w:szCs w:val="12"/>
        </w:rPr>
        <w:t>ной корректировки технических решений и мероприятий.</w:t>
      </w:r>
    </w:p>
    <w:p w:rsidR="00024E00" w:rsidRPr="00024E00" w:rsidRDefault="00024E00" w:rsidP="00024E00">
      <w:pPr>
        <w:spacing w:after="0" w:line="240" w:lineRule="auto"/>
        <w:ind w:firstLine="284"/>
        <w:jc w:val="both"/>
        <w:rPr>
          <w:rFonts w:ascii="Times New Roman" w:hAnsi="Times New Roman" w:cs="Times New Roman"/>
          <w:i/>
          <w:iCs/>
          <w:sz w:val="12"/>
          <w:szCs w:val="12"/>
        </w:rPr>
      </w:pPr>
      <w:r w:rsidRPr="00024E00">
        <w:rPr>
          <w:rFonts w:ascii="Times New Roman" w:hAnsi="Times New Roman" w:cs="Times New Roman"/>
          <w:i/>
          <w:iCs/>
          <w:sz w:val="12"/>
          <w:szCs w:val="12"/>
        </w:rPr>
        <w:t>Основные задачи развития системы водоснабжения: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Pr="00024E00">
        <w:rPr>
          <w:rFonts w:ascii="Times New Roman" w:hAnsi="Times New Roman" w:cs="Times New Roman"/>
          <w:sz w:val="12"/>
          <w:szCs w:val="12"/>
        </w:rPr>
        <w:t xml:space="preserve"> реконструкция и расширение производительности существующи</w:t>
      </w:r>
      <w:r>
        <w:rPr>
          <w:rFonts w:ascii="Times New Roman" w:hAnsi="Times New Roman" w:cs="Times New Roman"/>
          <w:sz w:val="12"/>
          <w:szCs w:val="12"/>
        </w:rPr>
        <w:t>х во</w:t>
      </w:r>
      <w:r w:rsidRPr="00024E00">
        <w:rPr>
          <w:rFonts w:ascii="Times New Roman" w:hAnsi="Times New Roman" w:cs="Times New Roman"/>
          <w:sz w:val="12"/>
          <w:szCs w:val="12"/>
        </w:rPr>
        <w:t>дозаборов до требуемых;</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Pr="00024E00">
        <w:rPr>
          <w:rFonts w:ascii="Times New Roman" w:hAnsi="Times New Roman" w:cs="Times New Roman"/>
          <w:sz w:val="12"/>
          <w:szCs w:val="12"/>
        </w:rPr>
        <w:t xml:space="preserve"> планировка территории и обустр</w:t>
      </w:r>
      <w:r>
        <w:rPr>
          <w:rFonts w:ascii="Times New Roman" w:hAnsi="Times New Roman" w:cs="Times New Roman"/>
          <w:sz w:val="12"/>
          <w:szCs w:val="12"/>
        </w:rPr>
        <w:t>ойство зон санитарной охраны ис</w:t>
      </w:r>
      <w:r w:rsidRPr="00024E00">
        <w:rPr>
          <w:rFonts w:ascii="Times New Roman" w:hAnsi="Times New Roman" w:cs="Times New Roman"/>
          <w:sz w:val="12"/>
          <w:szCs w:val="12"/>
        </w:rPr>
        <w:t>точников водоснабжения в соответствии с требованиями СанПиН 2.1.4.1110-02 «Зоны санитарной охраны источников водоснабжения и водопроводов</w:t>
      </w:r>
      <w:r>
        <w:rPr>
          <w:rFonts w:ascii="Times New Roman" w:hAnsi="Times New Roman" w:cs="Times New Roman"/>
          <w:sz w:val="12"/>
          <w:szCs w:val="12"/>
        </w:rPr>
        <w:t xml:space="preserve"> </w:t>
      </w:r>
      <w:r w:rsidRPr="00024E00">
        <w:rPr>
          <w:rFonts w:ascii="Times New Roman" w:hAnsi="Times New Roman" w:cs="Times New Roman"/>
          <w:sz w:val="12"/>
          <w:szCs w:val="12"/>
        </w:rPr>
        <w:t>питьевого назначения» и СанПиН 2.1.3684-21 «Санитарно-эпидемиологические требования к содержанию территорий городских и</w:t>
      </w:r>
      <w:r>
        <w:rPr>
          <w:rFonts w:ascii="Times New Roman" w:hAnsi="Times New Roman" w:cs="Times New Roman"/>
          <w:sz w:val="12"/>
          <w:szCs w:val="12"/>
        </w:rPr>
        <w:t xml:space="preserve"> </w:t>
      </w:r>
      <w:r w:rsidRPr="00024E00">
        <w:rPr>
          <w:rFonts w:ascii="Times New Roman" w:hAnsi="Times New Roman" w:cs="Times New Roman"/>
          <w:sz w:val="12"/>
          <w:szCs w:val="12"/>
        </w:rPr>
        <w:t>сельских поселений, к водным объектам,</w:t>
      </w:r>
      <w:r>
        <w:rPr>
          <w:rFonts w:ascii="Times New Roman" w:hAnsi="Times New Roman" w:cs="Times New Roman"/>
          <w:sz w:val="12"/>
          <w:szCs w:val="12"/>
        </w:rPr>
        <w:t xml:space="preserve"> питьевой воде и питьевому водо</w:t>
      </w:r>
      <w:r w:rsidRPr="00024E00">
        <w:rPr>
          <w:rFonts w:ascii="Times New Roman" w:hAnsi="Times New Roman" w:cs="Times New Roman"/>
          <w:sz w:val="12"/>
          <w:szCs w:val="12"/>
        </w:rPr>
        <w:t>снабжению, атмосферному воздуху, почв</w:t>
      </w:r>
      <w:r>
        <w:rPr>
          <w:rFonts w:ascii="Times New Roman" w:hAnsi="Times New Roman" w:cs="Times New Roman"/>
          <w:sz w:val="12"/>
          <w:szCs w:val="12"/>
        </w:rPr>
        <w:t>ам, жилым помещениям, эксплуата</w:t>
      </w:r>
      <w:r w:rsidRPr="00024E00">
        <w:rPr>
          <w:rFonts w:ascii="Times New Roman" w:hAnsi="Times New Roman" w:cs="Times New Roman"/>
          <w:sz w:val="12"/>
          <w:szCs w:val="12"/>
        </w:rPr>
        <w:t>ции производственных, общественных п</w:t>
      </w:r>
      <w:r>
        <w:rPr>
          <w:rFonts w:ascii="Times New Roman" w:hAnsi="Times New Roman" w:cs="Times New Roman"/>
          <w:sz w:val="12"/>
          <w:szCs w:val="12"/>
        </w:rPr>
        <w:t>омещений, организации и проведе</w:t>
      </w:r>
      <w:r w:rsidRPr="00024E00">
        <w:rPr>
          <w:rFonts w:ascii="Times New Roman" w:hAnsi="Times New Roman" w:cs="Times New Roman"/>
          <w:sz w:val="12"/>
          <w:szCs w:val="12"/>
        </w:rPr>
        <w:t>нию санитарно-противоэпидемических (профилактических) мероприятий» от</w:t>
      </w:r>
      <w:r>
        <w:rPr>
          <w:rFonts w:ascii="Times New Roman" w:hAnsi="Times New Roman" w:cs="Times New Roman"/>
          <w:sz w:val="12"/>
          <w:szCs w:val="12"/>
        </w:rPr>
        <w:t xml:space="preserve"> </w:t>
      </w:r>
      <w:r w:rsidRPr="00024E00">
        <w:rPr>
          <w:rFonts w:ascii="Times New Roman" w:hAnsi="Times New Roman" w:cs="Times New Roman"/>
          <w:sz w:val="12"/>
          <w:szCs w:val="12"/>
        </w:rPr>
        <w:t>01.03.2021 г.;</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Pr="00024E00">
        <w:rPr>
          <w:rFonts w:ascii="Times New Roman" w:hAnsi="Times New Roman" w:cs="Times New Roman"/>
          <w:sz w:val="12"/>
          <w:szCs w:val="12"/>
        </w:rPr>
        <w:t xml:space="preserve"> замена запорной арматуры на водо</w:t>
      </w:r>
      <w:r>
        <w:rPr>
          <w:rFonts w:ascii="Times New Roman" w:hAnsi="Times New Roman" w:cs="Times New Roman"/>
          <w:sz w:val="12"/>
          <w:szCs w:val="12"/>
        </w:rPr>
        <w:t>проводной сети с целью обеспече</w:t>
      </w:r>
      <w:r w:rsidRPr="00024E00">
        <w:rPr>
          <w:rFonts w:ascii="Times New Roman" w:hAnsi="Times New Roman" w:cs="Times New Roman"/>
          <w:sz w:val="12"/>
          <w:szCs w:val="12"/>
        </w:rPr>
        <w:t>ния исправного технического состояния сети, бесперебойной подачи воды</w:t>
      </w:r>
      <w:r>
        <w:rPr>
          <w:rFonts w:ascii="Times New Roman" w:hAnsi="Times New Roman" w:cs="Times New Roman"/>
          <w:sz w:val="12"/>
          <w:szCs w:val="12"/>
        </w:rPr>
        <w:t xml:space="preserve"> </w:t>
      </w:r>
      <w:r w:rsidRPr="00024E00">
        <w:rPr>
          <w:rFonts w:ascii="Times New Roman" w:hAnsi="Times New Roman" w:cs="Times New Roman"/>
          <w:sz w:val="12"/>
          <w:szCs w:val="12"/>
        </w:rPr>
        <w:t>потребителям, в том числе на нужды пожаротушения;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Pr="00024E00">
        <w:rPr>
          <w:rFonts w:ascii="Times New Roman" w:hAnsi="Times New Roman" w:cs="Times New Roman"/>
          <w:sz w:val="12"/>
          <w:szCs w:val="12"/>
        </w:rPr>
        <w:t xml:space="preserve"> строительство водоводов и уличных сетей на площадках нового</w:t>
      </w:r>
      <w:r>
        <w:rPr>
          <w:rFonts w:ascii="Times New Roman" w:hAnsi="Times New Roman" w:cs="Times New Roman"/>
          <w:sz w:val="12"/>
          <w:szCs w:val="12"/>
        </w:rPr>
        <w:t xml:space="preserve"> </w:t>
      </w:r>
      <w:r w:rsidRPr="00024E00">
        <w:rPr>
          <w:rFonts w:ascii="Times New Roman" w:hAnsi="Times New Roman" w:cs="Times New Roman"/>
          <w:sz w:val="12"/>
          <w:szCs w:val="12"/>
        </w:rPr>
        <w:t>строительства;</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Pr="00024E00">
        <w:rPr>
          <w:rFonts w:ascii="Times New Roman" w:hAnsi="Times New Roman" w:cs="Times New Roman"/>
          <w:sz w:val="12"/>
          <w:szCs w:val="12"/>
        </w:rPr>
        <w:t xml:space="preserve"> повышение эффективности управ</w:t>
      </w:r>
      <w:r>
        <w:rPr>
          <w:rFonts w:ascii="Times New Roman" w:hAnsi="Times New Roman" w:cs="Times New Roman"/>
          <w:sz w:val="12"/>
          <w:szCs w:val="12"/>
        </w:rPr>
        <w:t>ления объектами коммунальной ин</w:t>
      </w:r>
      <w:r w:rsidRPr="00024E00">
        <w:rPr>
          <w:rFonts w:ascii="Times New Roman" w:hAnsi="Times New Roman" w:cs="Times New Roman"/>
          <w:sz w:val="12"/>
          <w:szCs w:val="12"/>
        </w:rPr>
        <w:t>фраструктуры, снижение себестоимости жилищно-коммунальных услуг за</w:t>
      </w:r>
      <w:r>
        <w:rPr>
          <w:rFonts w:ascii="Times New Roman" w:hAnsi="Times New Roman" w:cs="Times New Roman"/>
          <w:sz w:val="12"/>
          <w:szCs w:val="12"/>
        </w:rPr>
        <w:t xml:space="preserve"> </w:t>
      </w:r>
      <w:r w:rsidRPr="00024E00">
        <w:rPr>
          <w:rFonts w:ascii="Times New Roman" w:hAnsi="Times New Roman" w:cs="Times New Roman"/>
          <w:sz w:val="12"/>
          <w:szCs w:val="12"/>
        </w:rPr>
        <w:t xml:space="preserve">счет оптимизации расходов, в том числе </w:t>
      </w:r>
      <w:r>
        <w:rPr>
          <w:rFonts w:ascii="Times New Roman" w:hAnsi="Times New Roman" w:cs="Times New Roman"/>
          <w:sz w:val="12"/>
          <w:szCs w:val="12"/>
        </w:rPr>
        <w:t>рационального использования вод</w:t>
      </w:r>
      <w:r w:rsidRPr="00024E00">
        <w:rPr>
          <w:rFonts w:ascii="Times New Roman" w:hAnsi="Times New Roman" w:cs="Times New Roman"/>
          <w:sz w:val="12"/>
          <w:szCs w:val="12"/>
        </w:rPr>
        <w:t>ных ресурсов;</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Pr="00024E00">
        <w:rPr>
          <w:rFonts w:ascii="Times New Roman" w:hAnsi="Times New Roman" w:cs="Times New Roman"/>
          <w:sz w:val="12"/>
          <w:szCs w:val="12"/>
        </w:rPr>
        <w:t xml:space="preserve"> улучшение обеспечения населения п</w:t>
      </w:r>
      <w:r>
        <w:rPr>
          <w:rFonts w:ascii="Times New Roman" w:hAnsi="Times New Roman" w:cs="Times New Roman"/>
          <w:sz w:val="12"/>
          <w:szCs w:val="12"/>
        </w:rPr>
        <w:t>итьевой водой нормативного каче</w:t>
      </w:r>
      <w:r w:rsidRPr="00024E00">
        <w:rPr>
          <w:rFonts w:ascii="Times New Roman" w:hAnsi="Times New Roman" w:cs="Times New Roman"/>
          <w:sz w:val="12"/>
          <w:szCs w:val="12"/>
        </w:rPr>
        <w:t>ства и в достаточном количестве, улучшение</w:t>
      </w:r>
      <w:r>
        <w:rPr>
          <w:rFonts w:ascii="Times New Roman" w:hAnsi="Times New Roman" w:cs="Times New Roman"/>
          <w:sz w:val="12"/>
          <w:szCs w:val="12"/>
        </w:rPr>
        <w:t xml:space="preserve"> на этой основе здоровья челове</w:t>
      </w:r>
      <w:r w:rsidRPr="00024E00">
        <w:rPr>
          <w:rFonts w:ascii="Times New Roman" w:hAnsi="Times New Roman" w:cs="Times New Roman"/>
          <w:sz w:val="12"/>
          <w:szCs w:val="12"/>
        </w:rPr>
        <w:t>ка;</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Pr="00024E00">
        <w:rPr>
          <w:rFonts w:ascii="Times New Roman" w:hAnsi="Times New Roman" w:cs="Times New Roman"/>
          <w:sz w:val="12"/>
          <w:szCs w:val="12"/>
        </w:rPr>
        <w:t xml:space="preserve"> выполнение мероприятий по установке приборов учета.</w:t>
      </w:r>
    </w:p>
    <w:p w:rsidR="00024E00" w:rsidRPr="00024E00" w:rsidRDefault="00024E00" w:rsidP="00024E00">
      <w:pPr>
        <w:spacing w:after="0" w:line="240" w:lineRule="auto"/>
        <w:ind w:firstLine="284"/>
        <w:jc w:val="both"/>
        <w:rPr>
          <w:rFonts w:ascii="Times New Roman" w:hAnsi="Times New Roman" w:cs="Times New Roman"/>
          <w:i/>
          <w:iCs/>
          <w:sz w:val="12"/>
          <w:szCs w:val="12"/>
        </w:rPr>
      </w:pPr>
      <w:r w:rsidRPr="00024E00">
        <w:rPr>
          <w:rFonts w:ascii="Times New Roman" w:hAnsi="Times New Roman" w:cs="Times New Roman"/>
          <w:i/>
          <w:iCs/>
          <w:sz w:val="12"/>
          <w:szCs w:val="12"/>
        </w:rPr>
        <w:t>Плановыми показателями развит</w:t>
      </w:r>
      <w:r>
        <w:rPr>
          <w:rFonts w:ascii="Times New Roman" w:hAnsi="Times New Roman" w:cs="Times New Roman"/>
          <w:i/>
          <w:iCs/>
          <w:sz w:val="12"/>
          <w:szCs w:val="12"/>
        </w:rPr>
        <w:t>ия централизованных систем водо</w:t>
      </w:r>
      <w:r w:rsidRPr="00024E00">
        <w:rPr>
          <w:rFonts w:ascii="Times New Roman" w:hAnsi="Times New Roman" w:cs="Times New Roman"/>
          <w:i/>
          <w:iCs/>
          <w:sz w:val="12"/>
          <w:szCs w:val="12"/>
        </w:rPr>
        <w:t>снабжения являются</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В соответствии с постановлением Правительства РФ от 05.09.2013</w:t>
      </w:r>
      <w:r>
        <w:rPr>
          <w:rFonts w:ascii="Times New Roman" w:hAnsi="Times New Roman" w:cs="Times New Roman"/>
          <w:sz w:val="12"/>
          <w:szCs w:val="12"/>
        </w:rPr>
        <w:t xml:space="preserve"> </w:t>
      </w:r>
      <w:r w:rsidRPr="00024E00">
        <w:rPr>
          <w:rFonts w:ascii="Times New Roman" w:hAnsi="Times New Roman" w:cs="Times New Roman"/>
          <w:sz w:val="12"/>
          <w:szCs w:val="12"/>
        </w:rPr>
        <w:t>№782 «О схемах водоснабжения и водоотведения» с изм. (вместе</w:t>
      </w:r>
      <w:r>
        <w:rPr>
          <w:rFonts w:ascii="Times New Roman" w:hAnsi="Times New Roman" w:cs="Times New Roman"/>
          <w:sz w:val="12"/>
          <w:szCs w:val="12"/>
        </w:rPr>
        <w:t xml:space="preserve"> с «Прави</w:t>
      </w:r>
      <w:r w:rsidRPr="00024E00">
        <w:rPr>
          <w:rFonts w:ascii="Times New Roman" w:hAnsi="Times New Roman" w:cs="Times New Roman"/>
          <w:sz w:val="12"/>
          <w:szCs w:val="12"/>
        </w:rPr>
        <w:t>лами разработки и утверждения схем водоснабжения и водоотведения»,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«Требованиями к содержанию схем водосн</w:t>
      </w:r>
      <w:r>
        <w:rPr>
          <w:rFonts w:ascii="Times New Roman" w:hAnsi="Times New Roman" w:cs="Times New Roman"/>
          <w:sz w:val="12"/>
          <w:szCs w:val="12"/>
        </w:rPr>
        <w:t>абжения и водоотведения») к пла</w:t>
      </w:r>
      <w:r w:rsidRPr="00024E00">
        <w:rPr>
          <w:rFonts w:ascii="Times New Roman" w:hAnsi="Times New Roman" w:cs="Times New Roman"/>
          <w:sz w:val="12"/>
          <w:szCs w:val="12"/>
        </w:rPr>
        <w:t>новым показателям развития централизов</w:t>
      </w:r>
      <w:r>
        <w:rPr>
          <w:rFonts w:ascii="Times New Roman" w:hAnsi="Times New Roman" w:cs="Times New Roman"/>
          <w:sz w:val="12"/>
          <w:szCs w:val="12"/>
        </w:rPr>
        <w:t>анных систем водоснабжения отно</w:t>
      </w:r>
      <w:r w:rsidRPr="00024E00">
        <w:rPr>
          <w:rFonts w:ascii="Times New Roman" w:hAnsi="Times New Roman" w:cs="Times New Roman"/>
          <w:sz w:val="12"/>
          <w:szCs w:val="12"/>
        </w:rPr>
        <w:t>сятся:</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 xml:space="preserve">- </w:t>
      </w:r>
      <w:r w:rsidRPr="00024E00">
        <w:rPr>
          <w:rFonts w:ascii="Times New Roman" w:hAnsi="Times New Roman" w:cs="Times New Roman"/>
          <w:sz w:val="12"/>
          <w:szCs w:val="12"/>
        </w:rPr>
        <w:t>показатели качества питьевой воды;</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Pr="00024E00">
        <w:rPr>
          <w:rFonts w:ascii="Times New Roman" w:hAnsi="Times New Roman" w:cs="Times New Roman"/>
          <w:sz w:val="12"/>
          <w:szCs w:val="12"/>
        </w:rPr>
        <w:t xml:space="preserve"> показатели надежности и бесперебойности водоснабжения;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Pr="00024E00">
        <w:rPr>
          <w:rFonts w:ascii="Times New Roman" w:hAnsi="Times New Roman" w:cs="Times New Roman"/>
          <w:sz w:val="12"/>
          <w:szCs w:val="12"/>
        </w:rPr>
        <w:t xml:space="preserve"> показатели эффективности использ</w:t>
      </w:r>
      <w:r>
        <w:rPr>
          <w:rFonts w:ascii="Times New Roman" w:hAnsi="Times New Roman" w:cs="Times New Roman"/>
          <w:sz w:val="12"/>
          <w:szCs w:val="12"/>
        </w:rPr>
        <w:t>ования ресурсов, в том числе со</w:t>
      </w:r>
      <w:r w:rsidRPr="00024E00">
        <w:rPr>
          <w:rFonts w:ascii="Times New Roman" w:hAnsi="Times New Roman" w:cs="Times New Roman"/>
          <w:sz w:val="12"/>
          <w:szCs w:val="12"/>
        </w:rPr>
        <w:t>кращения потерь воды (тепловой энергии в составе горячей воды);</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иные показатели, установленные федеральным органом испо</w:t>
      </w:r>
      <w:r>
        <w:rPr>
          <w:rFonts w:ascii="Times New Roman" w:hAnsi="Times New Roman" w:cs="Times New Roman"/>
          <w:sz w:val="12"/>
          <w:szCs w:val="12"/>
        </w:rPr>
        <w:t>лнитель</w:t>
      </w:r>
      <w:r w:rsidRPr="00024E00">
        <w:rPr>
          <w:rFonts w:ascii="Times New Roman" w:hAnsi="Times New Roman" w:cs="Times New Roman"/>
          <w:sz w:val="12"/>
          <w:szCs w:val="12"/>
        </w:rPr>
        <w:t>ной власти, осуществляющим функции по</w:t>
      </w:r>
      <w:r>
        <w:rPr>
          <w:rFonts w:ascii="Times New Roman" w:hAnsi="Times New Roman" w:cs="Times New Roman"/>
          <w:sz w:val="12"/>
          <w:szCs w:val="12"/>
        </w:rPr>
        <w:t xml:space="preserve"> выработке государственной поли</w:t>
      </w:r>
      <w:r w:rsidRPr="00024E00">
        <w:rPr>
          <w:rFonts w:ascii="Times New Roman" w:hAnsi="Times New Roman" w:cs="Times New Roman"/>
          <w:sz w:val="12"/>
          <w:szCs w:val="12"/>
        </w:rPr>
        <w:t>тики и нормативно-правовом</w:t>
      </w:r>
      <w:r>
        <w:rPr>
          <w:rFonts w:ascii="Times New Roman" w:hAnsi="Times New Roman" w:cs="Times New Roman"/>
          <w:sz w:val="12"/>
          <w:szCs w:val="12"/>
        </w:rPr>
        <w:t xml:space="preserve">у регулированию в сфере </w:t>
      </w:r>
      <w:proofErr w:type="spellStart"/>
      <w:r>
        <w:rPr>
          <w:rFonts w:ascii="Times New Roman" w:hAnsi="Times New Roman" w:cs="Times New Roman"/>
          <w:sz w:val="12"/>
          <w:szCs w:val="12"/>
        </w:rPr>
        <w:t>жилищно</w:t>
      </w:r>
      <w:r w:rsidRPr="00024E00">
        <w:rPr>
          <w:rFonts w:ascii="Times New Roman" w:hAnsi="Times New Roman" w:cs="Times New Roman"/>
          <w:sz w:val="12"/>
          <w:szCs w:val="12"/>
        </w:rPr>
        <w:t>коммунального</w:t>
      </w:r>
      <w:proofErr w:type="spellEnd"/>
      <w:r w:rsidRPr="00024E00">
        <w:rPr>
          <w:rFonts w:ascii="Times New Roman" w:hAnsi="Times New Roman" w:cs="Times New Roman"/>
          <w:sz w:val="12"/>
          <w:szCs w:val="12"/>
        </w:rPr>
        <w:t xml:space="preserve"> хозяйства.</w:t>
      </w:r>
    </w:p>
    <w:p w:rsidR="00024E00" w:rsidRPr="00024E00" w:rsidRDefault="00024E00" w:rsidP="00024E00">
      <w:pPr>
        <w:spacing w:after="0" w:line="240" w:lineRule="auto"/>
        <w:ind w:firstLine="284"/>
        <w:jc w:val="both"/>
        <w:rPr>
          <w:rFonts w:ascii="Times New Roman" w:hAnsi="Times New Roman" w:cs="Times New Roman"/>
          <w:i/>
          <w:iCs/>
          <w:sz w:val="12"/>
          <w:szCs w:val="12"/>
        </w:rPr>
      </w:pPr>
      <w:r w:rsidRPr="00024E00">
        <w:rPr>
          <w:rFonts w:ascii="Times New Roman" w:hAnsi="Times New Roman" w:cs="Times New Roman"/>
          <w:i/>
          <w:iCs/>
          <w:sz w:val="12"/>
          <w:szCs w:val="12"/>
        </w:rPr>
        <w:t>Показатели качества воды</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xml:space="preserve">Для поддержания 100% соответствия </w:t>
      </w:r>
      <w:r>
        <w:rPr>
          <w:rFonts w:ascii="Times New Roman" w:hAnsi="Times New Roman" w:cs="Times New Roman"/>
          <w:sz w:val="12"/>
          <w:szCs w:val="12"/>
        </w:rPr>
        <w:t>качества питьевой воды по требо</w:t>
      </w:r>
      <w:r w:rsidRPr="00024E00">
        <w:rPr>
          <w:rFonts w:ascii="Times New Roman" w:hAnsi="Times New Roman" w:cs="Times New Roman"/>
          <w:sz w:val="12"/>
          <w:szCs w:val="12"/>
        </w:rPr>
        <w:t>ваниям нормативных документов:</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постоянный контроль качества воды;</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своевременные мероприятия по санитарной обработке сооружений</w:t>
      </w:r>
      <w:r>
        <w:rPr>
          <w:rFonts w:ascii="Times New Roman" w:hAnsi="Times New Roman" w:cs="Times New Roman"/>
          <w:sz w:val="12"/>
          <w:szCs w:val="12"/>
        </w:rPr>
        <w:t xml:space="preserve"> </w:t>
      </w:r>
      <w:r w:rsidRPr="00024E00">
        <w:rPr>
          <w:rFonts w:ascii="Times New Roman" w:hAnsi="Times New Roman" w:cs="Times New Roman"/>
          <w:sz w:val="12"/>
          <w:szCs w:val="12"/>
        </w:rPr>
        <w:t>систем водоснабжения (водонапорные башни, водопроводные сети);</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lastRenderedPageBreak/>
        <w:t>- при проектировании, строительстве и реконструкции сетей испол</w:t>
      </w:r>
      <w:r>
        <w:rPr>
          <w:rFonts w:ascii="Times New Roman" w:hAnsi="Times New Roman" w:cs="Times New Roman"/>
          <w:sz w:val="12"/>
          <w:szCs w:val="12"/>
        </w:rPr>
        <w:t>ьзо</w:t>
      </w:r>
      <w:r w:rsidRPr="00024E00">
        <w:rPr>
          <w:rFonts w:ascii="Times New Roman" w:hAnsi="Times New Roman" w:cs="Times New Roman"/>
          <w:sz w:val="12"/>
          <w:szCs w:val="12"/>
        </w:rPr>
        <w:t>вать трубопроводы из современных</w:t>
      </w:r>
      <w:r>
        <w:rPr>
          <w:rFonts w:ascii="Times New Roman" w:hAnsi="Times New Roman" w:cs="Times New Roman"/>
          <w:sz w:val="12"/>
          <w:szCs w:val="12"/>
        </w:rPr>
        <w:t xml:space="preserve"> материалов не склонных к корро</w:t>
      </w:r>
      <w:r w:rsidRPr="00024E00">
        <w:rPr>
          <w:rFonts w:ascii="Times New Roman" w:hAnsi="Times New Roman" w:cs="Times New Roman"/>
          <w:sz w:val="12"/>
          <w:szCs w:val="12"/>
        </w:rPr>
        <w:t>зии.</w:t>
      </w:r>
    </w:p>
    <w:p w:rsidR="00024E00" w:rsidRPr="00024E00" w:rsidRDefault="00024E00" w:rsidP="00024E00">
      <w:pPr>
        <w:spacing w:after="0" w:line="240" w:lineRule="auto"/>
        <w:ind w:firstLine="284"/>
        <w:jc w:val="both"/>
        <w:rPr>
          <w:rFonts w:ascii="Times New Roman" w:hAnsi="Times New Roman" w:cs="Times New Roman"/>
          <w:i/>
          <w:iCs/>
          <w:sz w:val="12"/>
          <w:szCs w:val="12"/>
        </w:rPr>
      </w:pPr>
      <w:r w:rsidRPr="00024E00">
        <w:rPr>
          <w:rFonts w:ascii="Times New Roman" w:hAnsi="Times New Roman" w:cs="Times New Roman"/>
          <w:i/>
          <w:iCs/>
          <w:sz w:val="12"/>
          <w:szCs w:val="12"/>
        </w:rPr>
        <w:t>Показатели надёжности и бесперебойности водоснабжения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замена и капитальный ремонт сетей водоснабжения;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строительство водопроводных сет</w:t>
      </w:r>
      <w:r>
        <w:rPr>
          <w:rFonts w:ascii="Times New Roman" w:hAnsi="Times New Roman" w:cs="Times New Roman"/>
          <w:sz w:val="12"/>
          <w:szCs w:val="12"/>
        </w:rPr>
        <w:t>ей централизованных систем водо</w:t>
      </w:r>
      <w:r w:rsidRPr="00024E00">
        <w:rPr>
          <w:rFonts w:ascii="Times New Roman" w:hAnsi="Times New Roman" w:cs="Times New Roman"/>
          <w:sz w:val="12"/>
          <w:szCs w:val="12"/>
        </w:rPr>
        <w:t>снабжения;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увеличение производственных мощностей по мере подключения новых</w:t>
      </w:r>
      <w:r>
        <w:rPr>
          <w:rFonts w:ascii="Times New Roman" w:hAnsi="Times New Roman" w:cs="Times New Roman"/>
          <w:sz w:val="12"/>
          <w:szCs w:val="12"/>
        </w:rPr>
        <w:t xml:space="preserve"> </w:t>
      </w:r>
      <w:r w:rsidRPr="00024E00">
        <w:rPr>
          <w:rFonts w:ascii="Times New Roman" w:hAnsi="Times New Roman" w:cs="Times New Roman"/>
          <w:sz w:val="12"/>
          <w:szCs w:val="12"/>
        </w:rPr>
        <w:t>абонентов;</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сокращение времени устранения аварий на водопроводных сетях.</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при проектировании и строительст</w:t>
      </w:r>
      <w:r>
        <w:rPr>
          <w:rFonts w:ascii="Times New Roman" w:hAnsi="Times New Roman" w:cs="Times New Roman"/>
          <w:sz w:val="12"/>
          <w:szCs w:val="12"/>
        </w:rPr>
        <w:t>ве новых водопроводных сетей ис</w:t>
      </w:r>
      <w:r w:rsidRPr="00024E00">
        <w:rPr>
          <w:rFonts w:ascii="Times New Roman" w:hAnsi="Times New Roman" w:cs="Times New Roman"/>
          <w:sz w:val="12"/>
          <w:szCs w:val="12"/>
        </w:rPr>
        <w:t>пользовать принципы кольцевания водопровода.</w:t>
      </w:r>
    </w:p>
    <w:p w:rsidR="00024E00" w:rsidRPr="00024E00" w:rsidRDefault="00024E00" w:rsidP="00024E00">
      <w:pPr>
        <w:spacing w:after="0" w:line="240" w:lineRule="auto"/>
        <w:ind w:firstLine="284"/>
        <w:jc w:val="both"/>
        <w:rPr>
          <w:rFonts w:ascii="Times New Roman" w:hAnsi="Times New Roman" w:cs="Times New Roman"/>
          <w:i/>
          <w:iCs/>
          <w:sz w:val="12"/>
          <w:szCs w:val="12"/>
        </w:rPr>
      </w:pPr>
      <w:r w:rsidRPr="00024E00">
        <w:rPr>
          <w:rFonts w:ascii="Times New Roman" w:hAnsi="Times New Roman" w:cs="Times New Roman"/>
          <w:i/>
          <w:iCs/>
          <w:sz w:val="12"/>
          <w:szCs w:val="12"/>
        </w:rPr>
        <w:t>Показатели эффективности использ</w:t>
      </w:r>
      <w:r>
        <w:rPr>
          <w:rFonts w:ascii="Times New Roman" w:hAnsi="Times New Roman" w:cs="Times New Roman"/>
          <w:i/>
          <w:iCs/>
          <w:sz w:val="12"/>
          <w:szCs w:val="12"/>
        </w:rPr>
        <w:t>ования ресурсов, в том числе со</w:t>
      </w:r>
      <w:r w:rsidRPr="00024E00">
        <w:rPr>
          <w:rFonts w:ascii="Times New Roman" w:hAnsi="Times New Roman" w:cs="Times New Roman"/>
          <w:i/>
          <w:iCs/>
          <w:sz w:val="12"/>
          <w:szCs w:val="12"/>
        </w:rPr>
        <w:t>кращения потерь воды при транспортировке</w:t>
      </w:r>
    </w:p>
    <w:p w:rsidR="00024E00" w:rsidRPr="00024E00" w:rsidRDefault="00024E00" w:rsidP="00024E00">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Pr="00024E00">
        <w:rPr>
          <w:rFonts w:ascii="Times New Roman" w:hAnsi="Times New Roman" w:cs="Times New Roman"/>
          <w:sz w:val="12"/>
          <w:szCs w:val="12"/>
        </w:rPr>
        <w:t xml:space="preserve"> установка приборов учета воды у п</w:t>
      </w:r>
      <w:r>
        <w:rPr>
          <w:rFonts w:ascii="Times New Roman" w:hAnsi="Times New Roman" w:cs="Times New Roman"/>
          <w:sz w:val="12"/>
          <w:szCs w:val="12"/>
        </w:rPr>
        <w:t>отребителей и общедомовых прибо</w:t>
      </w:r>
      <w:r w:rsidRPr="00024E00">
        <w:rPr>
          <w:rFonts w:ascii="Times New Roman" w:hAnsi="Times New Roman" w:cs="Times New Roman"/>
          <w:sz w:val="12"/>
          <w:szCs w:val="12"/>
        </w:rPr>
        <w:t>ров учета;</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замена изношенных и аварийных участков водопровода;</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использование современных систем трубопроводов и арматуры;</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обновление основного оборудовани</w:t>
      </w:r>
      <w:r>
        <w:rPr>
          <w:rFonts w:ascii="Times New Roman" w:hAnsi="Times New Roman" w:cs="Times New Roman"/>
          <w:sz w:val="12"/>
          <w:szCs w:val="12"/>
        </w:rPr>
        <w:t>я объектов водопроводного хозяй</w:t>
      </w:r>
      <w:r w:rsidRPr="00024E00">
        <w:rPr>
          <w:rFonts w:ascii="Times New Roman" w:hAnsi="Times New Roman" w:cs="Times New Roman"/>
          <w:sz w:val="12"/>
          <w:szCs w:val="12"/>
        </w:rPr>
        <w:t>ства.</w:t>
      </w:r>
    </w:p>
    <w:p w:rsidR="00024E00" w:rsidRPr="00024E00" w:rsidRDefault="00024E00" w:rsidP="00024E00">
      <w:pPr>
        <w:spacing w:after="0" w:line="240" w:lineRule="auto"/>
        <w:ind w:firstLine="284"/>
        <w:jc w:val="both"/>
        <w:rPr>
          <w:rFonts w:ascii="Times New Roman" w:hAnsi="Times New Roman" w:cs="Times New Roman"/>
          <w:i/>
          <w:iCs/>
          <w:sz w:val="12"/>
          <w:szCs w:val="12"/>
        </w:rPr>
      </w:pPr>
      <w:r w:rsidRPr="00024E00">
        <w:rPr>
          <w:rFonts w:ascii="Times New Roman" w:hAnsi="Times New Roman" w:cs="Times New Roman"/>
          <w:i/>
          <w:iCs/>
          <w:sz w:val="12"/>
          <w:szCs w:val="12"/>
        </w:rPr>
        <w:t xml:space="preserve">Иные показатели, установленные </w:t>
      </w:r>
      <w:r>
        <w:rPr>
          <w:rFonts w:ascii="Times New Roman" w:hAnsi="Times New Roman" w:cs="Times New Roman"/>
          <w:i/>
          <w:iCs/>
          <w:sz w:val="12"/>
          <w:szCs w:val="12"/>
        </w:rPr>
        <w:t>федеральным органом исполнитель</w:t>
      </w:r>
      <w:r w:rsidRPr="00024E00">
        <w:rPr>
          <w:rFonts w:ascii="Times New Roman" w:hAnsi="Times New Roman" w:cs="Times New Roman"/>
          <w:i/>
          <w:iCs/>
          <w:sz w:val="12"/>
          <w:szCs w:val="12"/>
        </w:rPr>
        <w:t>ной власти, осуществляющим функции по</w:t>
      </w:r>
      <w:r>
        <w:rPr>
          <w:rFonts w:ascii="Times New Roman" w:hAnsi="Times New Roman" w:cs="Times New Roman"/>
          <w:i/>
          <w:iCs/>
          <w:sz w:val="12"/>
          <w:szCs w:val="12"/>
        </w:rPr>
        <w:t xml:space="preserve"> выработке государственной поли</w:t>
      </w:r>
      <w:r w:rsidRPr="00024E00">
        <w:rPr>
          <w:rFonts w:ascii="Times New Roman" w:hAnsi="Times New Roman" w:cs="Times New Roman"/>
          <w:i/>
          <w:iCs/>
          <w:sz w:val="12"/>
          <w:szCs w:val="12"/>
        </w:rPr>
        <w:t>тики и нормативно-правовому регулированию в сфере ЖКХ</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прокладка сетей водопровода для в</w:t>
      </w:r>
      <w:r>
        <w:rPr>
          <w:rFonts w:ascii="Times New Roman" w:hAnsi="Times New Roman" w:cs="Times New Roman"/>
          <w:sz w:val="12"/>
          <w:szCs w:val="12"/>
        </w:rPr>
        <w:t>одоснабжения территорий, предна</w:t>
      </w:r>
      <w:r w:rsidRPr="00024E00">
        <w:rPr>
          <w:rFonts w:ascii="Times New Roman" w:hAnsi="Times New Roman" w:cs="Times New Roman"/>
          <w:sz w:val="12"/>
          <w:szCs w:val="12"/>
        </w:rPr>
        <w:t>значенных для объектов капитального строительства.</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Реализация мероприятий, предлаг</w:t>
      </w:r>
      <w:r>
        <w:rPr>
          <w:rFonts w:ascii="Times New Roman" w:hAnsi="Times New Roman" w:cs="Times New Roman"/>
          <w:sz w:val="12"/>
          <w:szCs w:val="12"/>
        </w:rPr>
        <w:t>аемых в данной схеме водоснабже</w:t>
      </w:r>
      <w:r w:rsidRPr="00024E00">
        <w:rPr>
          <w:rFonts w:ascii="Times New Roman" w:hAnsi="Times New Roman" w:cs="Times New Roman"/>
          <w:sz w:val="12"/>
          <w:szCs w:val="12"/>
        </w:rPr>
        <w:t>ния, позволит обеспечить:</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бесперебойное снабжение жителей сельского поселения питьевой</w:t>
      </w:r>
      <w:r>
        <w:rPr>
          <w:rFonts w:ascii="Times New Roman" w:hAnsi="Times New Roman" w:cs="Times New Roman"/>
          <w:sz w:val="12"/>
          <w:szCs w:val="12"/>
        </w:rPr>
        <w:t xml:space="preserve"> </w:t>
      </w:r>
      <w:r w:rsidRPr="00024E00">
        <w:rPr>
          <w:rFonts w:ascii="Times New Roman" w:hAnsi="Times New Roman" w:cs="Times New Roman"/>
          <w:sz w:val="12"/>
          <w:szCs w:val="12"/>
        </w:rPr>
        <w:t>водой, отвечающей требованиям нормативов качества;</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повышение надежности работы с</w:t>
      </w:r>
      <w:r>
        <w:rPr>
          <w:rFonts w:ascii="Times New Roman" w:hAnsi="Times New Roman" w:cs="Times New Roman"/>
          <w:sz w:val="12"/>
          <w:szCs w:val="12"/>
        </w:rPr>
        <w:t>истем водоснабжения и удовлетво</w:t>
      </w:r>
      <w:r w:rsidRPr="00024E00">
        <w:rPr>
          <w:rFonts w:ascii="Times New Roman" w:hAnsi="Times New Roman" w:cs="Times New Roman"/>
          <w:sz w:val="12"/>
          <w:szCs w:val="12"/>
        </w:rPr>
        <w:t>рение потребностей потребителей (по объему и качеству услуг);</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модернизацию и инженерно-те</w:t>
      </w:r>
      <w:r>
        <w:rPr>
          <w:rFonts w:ascii="Times New Roman" w:hAnsi="Times New Roman" w:cs="Times New Roman"/>
          <w:sz w:val="12"/>
          <w:szCs w:val="12"/>
        </w:rPr>
        <w:t>хническую оптимизацию систем во</w:t>
      </w:r>
      <w:r w:rsidRPr="00024E00">
        <w:rPr>
          <w:rFonts w:ascii="Times New Roman" w:hAnsi="Times New Roman" w:cs="Times New Roman"/>
          <w:sz w:val="12"/>
          <w:szCs w:val="12"/>
        </w:rPr>
        <w:t>доснабжения с учетом современных требований;</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обеспечение экологической безоп</w:t>
      </w:r>
      <w:r>
        <w:rPr>
          <w:rFonts w:ascii="Times New Roman" w:hAnsi="Times New Roman" w:cs="Times New Roman"/>
          <w:sz w:val="12"/>
          <w:szCs w:val="12"/>
        </w:rPr>
        <w:t>асности и уменьшение техногенно</w:t>
      </w:r>
      <w:r w:rsidRPr="00024E00">
        <w:rPr>
          <w:rFonts w:ascii="Times New Roman" w:hAnsi="Times New Roman" w:cs="Times New Roman"/>
          <w:sz w:val="12"/>
          <w:szCs w:val="12"/>
        </w:rPr>
        <w:t>го воздействия на окружающую среду;</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подключение новых абонентов на территориях перспективной застройки.</w:t>
      </w:r>
    </w:p>
    <w:p w:rsidR="00024E00" w:rsidRPr="00024E00" w:rsidRDefault="00024E00" w:rsidP="00024E00">
      <w:pPr>
        <w:spacing w:after="0" w:line="240" w:lineRule="auto"/>
        <w:ind w:firstLine="284"/>
        <w:jc w:val="both"/>
        <w:rPr>
          <w:rFonts w:ascii="Times New Roman" w:hAnsi="Times New Roman" w:cs="Times New Roman"/>
          <w:b/>
          <w:bCs/>
          <w:sz w:val="12"/>
          <w:szCs w:val="12"/>
        </w:rPr>
      </w:pPr>
      <w:r w:rsidRPr="00024E00">
        <w:rPr>
          <w:rFonts w:ascii="Times New Roman" w:hAnsi="Times New Roman" w:cs="Times New Roman"/>
          <w:b/>
          <w:bCs/>
          <w:sz w:val="12"/>
          <w:szCs w:val="12"/>
        </w:rPr>
        <w:t>2.2.2. Различные сценарии разв</w:t>
      </w:r>
      <w:r>
        <w:rPr>
          <w:rFonts w:ascii="Times New Roman" w:hAnsi="Times New Roman" w:cs="Times New Roman"/>
          <w:b/>
          <w:bCs/>
          <w:sz w:val="12"/>
          <w:szCs w:val="12"/>
        </w:rPr>
        <w:t>ития централизованных систем во</w:t>
      </w:r>
      <w:r w:rsidRPr="00024E00">
        <w:rPr>
          <w:rFonts w:ascii="Times New Roman" w:hAnsi="Times New Roman" w:cs="Times New Roman"/>
          <w:b/>
          <w:bCs/>
          <w:sz w:val="12"/>
          <w:szCs w:val="12"/>
        </w:rPr>
        <w:t>доснабжения в зависимости от различных сценариев развития сельского</w:t>
      </w:r>
      <w:r>
        <w:rPr>
          <w:rFonts w:ascii="Times New Roman" w:hAnsi="Times New Roman" w:cs="Times New Roman"/>
          <w:b/>
          <w:bCs/>
          <w:sz w:val="12"/>
          <w:szCs w:val="12"/>
        </w:rPr>
        <w:t xml:space="preserve"> </w:t>
      </w:r>
      <w:r w:rsidRPr="00024E00">
        <w:rPr>
          <w:rFonts w:ascii="Times New Roman" w:hAnsi="Times New Roman" w:cs="Times New Roman"/>
          <w:b/>
          <w:bCs/>
          <w:sz w:val="12"/>
          <w:szCs w:val="12"/>
        </w:rPr>
        <w:t>поселения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Сценарии развития централизованн</w:t>
      </w:r>
      <w:r>
        <w:rPr>
          <w:rFonts w:ascii="Times New Roman" w:hAnsi="Times New Roman" w:cs="Times New Roman"/>
          <w:sz w:val="12"/>
          <w:szCs w:val="12"/>
        </w:rPr>
        <w:t>ых систем водоснабжения на пери</w:t>
      </w:r>
      <w:r w:rsidRPr="00024E00">
        <w:rPr>
          <w:rFonts w:ascii="Times New Roman" w:hAnsi="Times New Roman" w:cs="Times New Roman"/>
          <w:sz w:val="12"/>
          <w:szCs w:val="12"/>
        </w:rPr>
        <w:t>од до 2033 года напрямую связаны с планами развития сельского поселения</w:t>
      </w:r>
      <w:r>
        <w:rPr>
          <w:rFonts w:ascii="Times New Roman" w:hAnsi="Times New Roman" w:cs="Times New Roman"/>
          <w:sz w:val="12"/>
          <w:szCs w:val="12"/>
        </w:rPr>
        <w:t xml:space="preserve"> </w:t>
      </w:r>
      <w:proofErr w:type="spellStart"/>
      <w:r w:rsidRPr="00024E00">
        <w:rPr>
          <w:rFonts w:ascii="Times New Roman" w:hAnsi="Times New Roman" w:cs="Times New Roman"/>
          <w:sz w:val="12"/>
          <w:szCs w:val="12"/>
        </w:rPr>
        <w:t>Захаркино</w:t>
      </w:r>
      <w:proofErr w:type="spellEnd"/>
      <w:r w:rsidRPr="00024E00">
        <w:rPr>
          <w:rFonts w:ascii="Times New Roman" w:hAnsi="Times New Roman" w:cs="Times New Roman"/>
          <w:sz w:val="12"/>
          <w:szCs w:val="12"/>
        </w:rPr>
        <w:t>.</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xml:space="preserve">Документом территориального планирования </w:t>
      </w:r>
      <w:proofErr w:type="spellStart"/>
      <w:r w:rsidRPr="00024E00">
        <w:rPr>
          <w:rFonts w:ascii="Times New Roman" w:hAnsi="Times New Roman" w:cs="Times New Roman"/>
          <w:sz w:val="12"/>
          <w:szCs w:val="12"/>
        </w:rPr>
        <w:t>с.п</w:t>
      </w:r>
      <w:proofErr w:type="spellEnd"/>
      <w:r w:rsidRPr="00024E00">
        <w:rPr>
          <w:rFonts w:ascii="Times New Roman" w:hAnsi="Times New Roman" w:cs="Times New Roman"/>
          <w:sz w:val="12"/>
          <w:szCs w:val="12"/>
        </w:rPr>
        <w:t xml:space="preserve">. </w:t>
      </w:r>
      <w:proofErr w:type="spellStart"/>
      <w:r w:rsidRPr="00024E00">
        <w:rPr>
          <w:rFonts w:ascii="Times New Roman" w:hAnsi="Times New Roman" w:cs="Times New Roman"/>
          <w:sz w:val="12"/>
          <w:szCs w:val="12"/>
        </w:rPr>
        <w:t>Захаркино</w:t>
      </w:r>
      <w:proofErr w:type="spellEnd"/>
      <w:r w:rsidRPr="00024E00">
        <w:rPr>
          <w:rFonts w:ascii="Times New Roman" w:hAnsi="Times New Roman" w:cs="Times New Roman"/>
          <w:sz w:val="12"/>
          <w:szCs w:val="12"/>
        </w:rPr>
        <w:t xml:space="preserve"> является</w:t>
      </w:r>
      <w:r>
        <w:rPr>
          <w:rFonts w:ascii="Times New Roman" w:hAnsi="Times New Roman" w:cs="Times New Roman"/>
          <w:sz w:val="12"/>
          <w:szCs w:val="12"/>
        </w:rPr>
        <w:t xml:space="preserve"> </w:t>
      </w:r>
      <w:r w:rsidRPr="00024E00">
        <w:rPr>
          <w:rFonts w:ascii="Times New Roman" w:hAnsi="Times New Roman" w:cs="Times New Roman"/>
          <w:sz w:val="12"/>
          <w:szCs w:val="12"/>
        </w:rPr>
        <w:t xml:space="preserve">«Генеральный план сельского поселения </w:t>
      </w:r>
      <w:proofErr w:type="spellStart"/>
      <w:r w:rsidRPr="00024E00">
        <w:rPr>
          <w:rFonts w:ascii="Times New Roman" w:hAnsi="Times New Roman" w:cs="Times New Roman"/>
          <w:sz w:val="12"/>
          <w:szCs w:val="12"/>
        </w:rPr>
        <w:t>Захаркино</w:t>
      </w:r>
      <w:proofErr w:type="spellEnd"/>
      <w:r w:rsidRPr="00024E00">
        <w:rPr>
          <w:rFonts w:ascii="Times New Roman" w:hAnsi="Times New Roman" w:cs="Times New Roman"/>
          <w:sz w:val="12"/>
          <w:szCs w:val="12"/>
        </w:rPr>
        <w:t xml:space="preserve"> муниципального района</w:t>
      </w:r>
      <w:r>
        <w:rPr>
          <w:rFonts w:ascii="Times New Roman" w:hAnsi="Times New Roman" w:cs="Times New Roman"/>
          <w:sz w:val="12"/>
          <w:szCs w:val="12"/>
        </w:rPr>
        <w:t xml:space="preserve"> </w:t>
      </w:r>
      <w:r w:rsidRPr="00024E00">
        <w:rPr>
          <w:rFonts w:ascii="Times New Roman" w:hAnsi="Times New Roman" w:cs="Times New Roman"/>
          <w:sz w:val="12"/>
          <w:szCs w:val="12"/>
        </w:rPr>
        <w:t>Сергиевский Самарской области», котор</w:t>
      </w:r>
      <w:r>
        <w:rPr>
          <w:rFonts w:ascii="Times New Roman" w:hAnsi="Times New Roman" w:cs="Times New Roman"/>
          <w:sz w:val="12"/>
          <w:szCs w:val="12"/>
        </w:rPr>
        <w:t>ый, исходя из совокупности соци</w:t>
      </w:r>
      <w:r w:rsidRPr="00024E00">
        <w:rPr>
          <w:rFonts w:ascii="Times New Roman" w:hAnsi="Times New Roman" w:cs="Times New Roman"/>
          <w:sz w:val="12"/>
          <w:szCs w:val="12"/>
        </w:rPr>
        <w:t>альных, экономических, экологических и иных факторов, комплексно решает</w:t>
      </w:r>
      <w:r>
        <w:rPr>
          <w:rFonts w:ascii="Times New Roman" w:hAnsi="Times New Roman" w:cs="Times New Roman"/>
          <w:sz w:val="12"/>
          <w:szCs w:val="12"/>
        </w:rPr>
        <w:t xml:space="preserve"> </w:t>
      </w:r>
      <w:r w:rsidRPr="00024E00">
        <w:rPr>
          <w:rFonts w:ascii="Times New Roman" w:hAnsi="Times New Roman" w:cs="Times New Roman"/>
          <w:sz w:val="12"/>
          <w:szCs w:val="12"/>
        </w:rPr>
        <w:t>задачи обеспечения устойчивого развития сельского поселения, развития его</w:t>
      </w:r>
      <w:r>
        <w:rPr>
          <w:rFonts w:ascii="Times New Roman" w:hAnsi="Times New Roman" w:cs="Times New Roman"/>
          <w:sz w:val="12"/>
          <w:szCs w:val="12"/>
        </w:rPr>
        <w:t xml:space="preserve"> </w:t>
      </w:r>
      <w:r w:rsidRPr="00024E00">
        <w:rPr>
          <w:rFonts w:ascii="Times New Roman" w:hAnsi="Times New Roman" w:cs="Times New Roman"/>
          <w:sz w:val="12"/>
          <w:szCs w:val="12"/>
        </w:rPr>
        <w:t>инженерной, транспортной и социальной инфраструктур.</w:t>
      </w:r>
    </w:p>
    <w:p w:rsid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В прогнозе численности населения сельского поселения предусмотрено</w:t>
      </w:r>
      <w:r>
        <w:rPr>
          <w:rFonts w:ascii="Times New Roman" w:hAnsi="Times New Roman" w:cs="Times New Roman"/>
          <w:sz w:val="12"/>
          <w:szCs w:val="12"/>
        </w:rPr>
        <w:t xml:space="preserve"> </w:t>
      </w:r>
      <w:r w:rsidRPr="00024E00">
        <w:rPr>
          <w:rFonts w:ascii="Times New Roman" w:hAnsi="Times New Roman" w:cs="Times New Roman"/>
          <w:sz w:val="12"/>
          <w:szCs w:val="12"/>
        </w:rPr>
        <w:t>два возможных варианта сценария демографического развития.</w:t>
      </w:r>
      <w:r>
        <w:rPr>
          <w:rFonts w:ascii="Times New Roman" w:hAnsi="Times New Roman" w:cs="Times New Roman"/>
          <w:sz w:val="12"/>
          <w:szCs w:val="12"/>
        </w:rPr>
        <w:t xml:space="preserve"> </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xml:space="preserve">Первый вариант </w:t>
      </w:r>
      <w:r w:rsidRPr="00024E00">
        <w:rPr>
          <w:rFonts w:ascii="Times New Roman" w:hAnsi="Times New Roman" w:cs="Times New Roman"/>
          <w:b/>
          <w:bCs/>
          <w:i/>
          <w:iCs/>
          <w:sz w:val="12"/>
          <w:szCs w:val="12"/>
        </w:rPr>
        <w:t xml:space="preserve">- </w:t>
      </w:r>
      <w:r w:rsidRPr="00024E00">
        <w:rPr>
          <w:rFonts w:ascii="Times New Roman" w:hAnsi="Times New Roman" w:cs="Times New Roman"/>
          <w:sz w:val="12"/>
          <w:szCs w:val="12"/>
        </w:rPr>
        <w:t xml:space="preserve">прогноз численности населения </w:t>
      </w:r>
      <w:proofErr w:type="spellStart"/>
      <w:r w:rsidRPr="00024E00">
        <w:rPr>
          <w:rFonts w:ascii="Times New Roman" w:hAnsi="Times New Roman" w:cs="Times New Roman"/>
          <w:sz w:val="12"/>
          <w:szCs w:val="12"/>
        </w:rPr>
        <w:t>с.п</w:t>
      </w:r>
      <w:proofErr w:type="spellEnd"/>
      <w:r w:rsidRPr="00024E00">
        <w:rPr>
          <w:rFonts w:ascii="Times New Roman" w:hAnsi="Times New Roman" w:cs="Times New Roman"/>
          <w:sz w:val="12"/>
          <w:szCs w:val="12"/>
        </w:rPr>
        <w:t xml:space="preserve">. </w:t>
      </w:r>
      <w:proofErr w:type="spellStart"/>
      <w:r w:rsidRPr="00024E00">
        <w:rPr>
          <w:rFonts w:ascii="Times New Roman" w:hAnsi="Times New Roman" w:cs="Times New Roman"/>
          <w:sz w:val="12"/>
          <w:szCs w:val="12"/>
        </w:rPr>
        <w:t>Захаркино</w:t>
      </w:r>
      <w:proofErr w:type="spellEnd"/>
      <w:r w:rsidRPr="00024E00">
        <w:rPr>
          <w:rFonts w:ascii="Times New Roman" w:hAnsi="Times New Roman" w:cs="Times New Roman"/>
          <w:sz w:val="12"/>
          <w:szCs w:val="12"/>
        </w:rPr>
        <w:t xml:space="preserve"> по</w:t>
      </w:r>
      <w:r>
        <w:rPr>
          <w:rFonts w:ascii="Times New Roman" w:hAnsi="Times New Roman" w:cs="Times New Roman"/>
          <w:sz w:val="12"/>
          <w:szCs w:val="12"/>
        </w:rPr>
        <w:t xml:space="preserve"> </w:t>
      </w:r>
      <w:proofErr w:type="spellStart"/>
      <w:r w:rsidRPr="00024E00">
        <w:rPr>
          <w:rFonts w:ascii="Times New Roman" w:hAnsi="Times New Roman" w:cs="Times New Roman"/>
          <w:sz w:val="12"/>
          <w:szCs w:val="12"/>
        </w:rPr>
        <w:t>погодовому</w:t>
      </w:r>
      <w:proofErr w:type="spellEnd"/>
      <w:r w:rsidRPr="00024E00">
        <w:rPr>
          <w:rFonts w:ascii="Times New Roman" w:hAnsi="Times New Roman" w:cs="Times New Roman"/>
          <w:sz w:val="12"/>
          <w:szCs w:val="12"/>
        </w:rPr>
        <w:t xml:space="preserve"> балансу. Прогноз сформиров</w:t>
      </w:r>
      <w:r>
        <w:rPr>
          <w:rFonts w:ascii="Times New Roman" w:hAnsi="Times New Roman" w:cs="Times New Roman"/>
          <w:sz w:val="12"/>
          <w:szCs w:val="12"/>
        </w:rPr>
        <w:t xml:space="preserve">ан с использованием метода </w:t>
      </w:r>
      <w:proofErr w:type="spellStart"/>
      <w:r>
        <w:rPr>
          <w:rFonts w:ascii="Times New Roman" w:hAnsi="Times New Roman" w:cs="Times New Roman"/>
          <w:sz w:val="12"/>
          <w:szCs w:val="12"/>
        </w:rPr>
        <w:t>пого</w:t>
      </w:r>
      <w:r w:rsidRPr="00024E00">
        <w:rPr>
          <w:rFonts w:ascii="Times New Roman" w:hAnsi="Times New Roman" w:cs="Times New Roman"/>
          <w:sz w:val="12"/>
          <w:szCs w:val="12"/>
        </w:rPr>
        <w:t>дового</w:t>
      </w:r>
      <w:proofErr w:type="spellEnd"/>
      <w:r w:rsidRPr="00024E00">
        <w:rPr>
          <w:rFonts w:ascii="Times New Roman" w:hAnsi="Times New Roman" w:cs="Times New Roman"/>
          <w:sz w:val="12"/>
          <w:szCs w:val="12"/>
        </w:rPr>
        <w:t xml:space="preserve"> баланса с учетом тенденций 2002-2012 гг. Согласно этому варианту, в</w:t>
      </w:r>
      <w:r>
        <w:rPr>
          <w:rFonts w:ascii="Times New Roman" w:hAnsi="Times New Roman" w:cs="Times New Roman"/>
          <w:sz w:val="12"/>
          <w:szCs w:val="12"/>
        </w:rPr>
        <w:t xml:space="preserve"> </w:t>
      </w:r>
      <w:proofErr w:type="spellStart"/>
      <w:r w:rsidRPr="00024E00">
        <w:rPr>
          <w:rFonts w:ascii="Times New Roman" w:hAnsi="Times New Roman" w:cs="Times New Roman"/>
          <w:sz w:val="12"/>
          <w:szCs w:val="12"/>
        </w:rPr>
        <w:t>с.п</w:t>
      </w:r>
      <w:proofErr w:type="spellEnd"/>
      <w:r w:rsidRPr="00024E00">
        <w:rPr>
          <w:rFonts w:ascii="Times New Roman" w:hAnsi="Times New Roman" w:cs="Times New Roman"/>
          <w:sz w:val="12"/>
          <w:szCs w:val="12"/>
        </w:rPr>
        <w:t xml:space="preserve">. </w:t>
      </w:r>
      <w:proofErr w:type="spellStart"/>
      <w:r w:rsidRPr="00024E00">
        <w:rPr>
          <w:rFonts w:ascii="Times New Roman" w:hAnsi="Times New Roman" w:cs="Times New Roman"/>
          <w:sz w:val="12"/>
          <w:szCs w:val="12"/>
        </w:rPr>
        <w:t>Захаркино</w:t>
      </w:r>
      <w:proofErr w:type="spellEnd"/>
      <w:r w:rsidRPr="00024E00">
        <w:rPr>
          <w:rFonts w:ascii="Times New Roman" w:hAnsi="Times New Roman" w:cs="Times New Roman"/>
          <w:sz w:val="12"/>
          <w:szCs w:val="12"/>
        </w:rPr>
        <w:t xml:space="preserve"> на прогнозный период ожидается сокращение численности</w:t>
      </w:r>
      <w:r>
        <w:rPr>
          <w:rFonts w:ascii="Times New Roman" w:hAnsi="Times New Roman" w:cs="Times New Roman"/>
          <w:sz w:val="12"/>
          <w:szCs w:val="12"/>
        </w:rPr>
        <w:t xml:space="preserve"> </w:t>
      </w:r>
      <w:r w:rsidRPr="00024E00">
        <w:rPr>
          <w:rFonts w:ascii="Times New Roman" w:hAnsi="Times New Roman" w:cs="Times New Roman"/>
          <w:sz w:val="12"/>
          <w:szCs w:val="12"/>
        </w:rPr>
        <w:t>населения.</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xml:space="preserve">Второй вариант </w:t>
      </w:r>
      <w:r w:rsidRPr="00024E00">
        <w:rPr>
          <w:rFonts w:ascii="Times New Roman" w:hAnsi="Times New Roman" w:cs="Times New Roman"/>
          <w:b/>
          <w:bCs/>
          <w:i/>
          <w:iCs/>
          <w:sz w:val="12"/>
          <w:szCs w:val="12"/>
        </w:rPr>
        <w:t xml:space="preserve">- </w:t>
      </w:r>
      <w:r w:rsidRPr="00024E00">
        <w:rPr>
          <w:rFonts w:ascii="Times New Roman" w:hAnsi="Times New Roman" w:cs="Times New Roman"/>
          <w:sz w:val="12"/>
          <w:szCs w:val="12"/>
        </w:rPr>
        <w:t>прогноз численности населения с учетом освоения</w:t>
      </w:r>
      <w:r>
        <w:rPr>
          <w:rFonts w:ascii="Times New Roman" w:hAnsi="Times New Roman" w:cs="Times New Roman"/>
          <w:sz w:val="12"/>
          <w:szCs w:val="12"/>
        </w:rPr>
        <w:t xml:space="preserve"> </w:t>
      </w:r>
      <w:r w:rsidRPr="00024E00">
        <w:rPr>
          <w:rFonts w:ascii="Times New Roman" w:hAnsi="Times New Roman" w:cs="Times New Roman"/>
          <w:sz w:val="12"/>
          <w:szCs w:val="12"/>
        </w:rPr>
        <w:t xml:space="preserve">резервных территорий. Этот вариант прогноза численности населения </w:t>
      </w:r>
      <w:proofErr w:type="spellStart"/>
      <w:r w:rsidRPr="00024E00">
        <w:rPr>
          <w:rFonts w:ascii="Times New Roman" w:hAnsi="Times New Roman" w:cs="Times New Roman"/>
          <w:sz w:val="12"/>
          <w:szCs w:val="12"/>
        </w:rPr>
        <w:t>с.п</w:t>
      </w:r>
      <w:proofErr w:type="spellEnd"/>
      <w:r w:rsidRPr="00024E00">
        <w:rPr>
          <w:rFonts w:ascii="Times New Roman" w:hAnsi="Times New Roman" w:cs="Times New Roman"/>
          <w:sz w:val="12"/>
          <w:szCs w:val="12"/>
        </w:rPr>
        <w:t>.</w:t>
      </w:r>
      <w:r>
        <w:rPr>
          <w:rFonts w:ascii="Times New Roman" w:hAnsi="Times New Roman" w:cs="Times New Roman"/>
          <w:sz w:val="12"/>
          <w:szCs w:val="12"/>
        </w:rPr>
        <w:t xml:space="preserve"> </w:t>
      </w:r>
      <w:proofErr w:type="spellStart"/>
      <w:r w:rsidRPr="00024E00">
        <w:rPr>
          <w:rFonts w:ascii="Times New Roman" w:hAnsi="Times New Roman" w:cs="Times New Roman"/>
          <w:sz w:val="12"/>
          <w:szCs w:val="12"/>
        </w:rPr>
        <w:t>Захаркино</w:t>
      </w:r>
      <w:proofErr w:type="spellEnd"/>
      <w:r w:rsidRPr="00024E00">
        <w:rPr>
          <w:rFonts w:ascii="Times New Roman" w:hAnsi="Times New Roman" w:cs="Times New Roman"/>
          <w:sz w:val="12"/>
          <w:szCs w:val="12"/>
        </w:rPr>
        <w:t xml:space="preserve"> рассчитан с учетом территори</w:t>
      </w:r>
      <w:r>
        <w:rPr>
          <w:rFonts w:ascii="Times New Roman" w:hAnsi="Times New Roman" w:cs="Times New Roman"/>
          <w:sz w:val="12"/>
          <w:szCs w:val="12"/>
        </w:rPr>
        <w:t>альных резервов в пределах сель</w:t>
      </w:r>
      <w:r w:rsidRPr="00024E00">
        <w:rPr>
          <w:rFonts w:ascii="Times New Roman" w:hAnsi="Times New Roman" w:cs="Times New Roman"/>
          <w:sz w:val="12"/>
          <w:szCs w:val="12"/>
        </w:rPr>
        <w:t>ского поселения и освоения новых террит</w:t>
      </w:r>
      <w:r>
        <w:rPr>
          <w:rFonts w:ascii="Times New Roman" w:hAnsi="Times New Roman" w:cs="Times New Roman"/>
          <w:sz w:val="12"/>
          <w:szCs w:val="12"/>
        </w:rPr>
        <w:t>орий, которые могут быть исполь</w:t>
      </w:r>
      <w:r w:rsidRPr="00024E00">
        <w:rPr>
          <w:rFonts w:ascii="Times New Roman" w:hAnsi="Times New Roman" w:cs="Times New Roman"/>
          <w:sz w:val="12"/>
          <w:szCs w:val="12"/>
        </w:rPr>
        <w:t>зованы под жилищное строительство.</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 xml:space="preserve">На резервных территориях </w:t>
      </w:r>
      <w:proofErr w:type="spellStart"/>
      <w:r w:rsidRPr="00024E00">
        <w:rPr>
          <w:rFonts w:ascii="Times New Roman" w:hAnsi="Times New Roman" w:cs="Times New Roman"/>
          <w:sz w:val="12"/>
          <w:szCs w:val="12"/>
        </w:rPr>
        <w:t>с.п</w:t>
      </w:r>
      <w:proofErr w:type="spellEnd"/>
      <w:r w:rsidRPr="00024E00">
        <w:rPr>
          <w:rFonts w:ascii="Times New Roman" w:hAnsi="Times New Roman" w:cs="Times New Roman"/>
          <w:sz w:val="12"/>
          <w:szCs w:val="12"/>
        </w:rPr>
        <w:t xml:space="preserve">. </w:t>
      </w:r>
      <w:proofErr w:type="spellStart"/>
      <w:r w:rsidRPr="00024E00">
        <w:rPr>
          <w:rFonts w:ascii="Times New Roman" w:hAnsi="Times New Roman" w:cs="Times New Roman"/>
          <w:sz w:val="12"/>
          <w:szCs w:val="12"/>
        </w:rPr>
        <w:t>Захар</w:t>
      </w:r>
      <w:r>
        <w:rPr>
          <w:rFonts w:ascii="Times New Roman" w:hAnsi="Times New Roman" w:cs="Times New Roman"/>
          <w:sz w:val="12"/>
          <w:szCs w:val="12"/>
        </w:rPr>
        <w:t>кино</w:t>
      </w:r>
      <w:proofErr w:type="spellEnd"/>
      <w:r>
        <w:rPr>
          <w:rFonts w:ascii="Times New Roman" w:hAnsi="Times New Roman" w:cs="Times New Roman"/>
          <w:sz w:val="12"/>
          <w:szCs w:val="12"/>
        </w:rPr>
        <w:t xml:space="preserve"> можно разместить 669 участ</w:t>
      </w:r>
      <w:r w:rsidRPr="00024E00">
        <w:rPr>
          <w:rFonts w:ascii="Times New Roman" w:hAnsi="Times New Roman" w:cs="Times New Roman"/>
          <w:sz w:val="12"/>
          <w:szCs w:val="12"/>
        </w:rPr>
        <w:t>ков. Средний размер домохозяйства в Сама</w:t>
      </w:r>
      <w:r>
        <w:rPr>
          <w:rFonts w:ascii="Times New Roman" w:hAnsi="Times New Roman" w:cs="Times New Roman"/>
          <w:sz w:val="12"/>
          <w:szCs w:val="12"/>
        </w:rPr>
        <w:t>рской области составляет 2,7 че</w:t>
      </w:r>
      <w:r w:rsidRPr="00024E00">
        <w:rPr>
          <w:rFonts w:ascii="Times New Roman" w:hAnsi="Times New Roman" w:cs="Times New Roman"/>
          <w:sz w:val="12"/>
          <w:szCs w:val="12"/>
        </w:rPr>
        <w:t xml:space="preserve">ловека, в сельских поселениях </w:t>
      </w:r>
      <w:proofErr w:type="spellStart"/>
      <w:r w:rsidRPr="00024E00">
        <w:rPr>
          <w:rFonts w:ascii="Times New Roman" w:hAnsi="Times New Roman" w:cs="Times New Roman"/>
          <w:sz w:val="12"/>
          <w:szCs w:val="12"/>
        </w:rPr>
        <w:t>м.р</w:t>
      </w:r>
      <w:proofErr w:type="spellEnd"/>
      <w:r w:rsidRPr="00024E00">
        <w:rPr>
          <w:rFonts w:ascii="Times New Roman" w:hAnsi="Times New Roman" w:cs="Times New Roman"/>
          <w:sz w:val="12"/>
          <w:szCs w:val="12"/>
        </w:rPr>
        <w:t>. Сергиев</w:t>
      </w:r>
      <w:r>
        <w:rPr>
          <w:rFonts w:ascii="Times New Roman" w:hAnsi="Times New Roman" w:cs="Times New Roman"/>
          <w:sz w:val="12"/>
          <w:szCs w:val="12"/>
        </w:rPr>
        <w:t>ский – 2,6 человек. С учетом эф</w:t>
      </w:r>
      <w:r w:rsidRPr="00024E00">
        <w:rPr>
          <w:rFonts w:ascii="Times New Roman" w:hAnsi="Times New Roman" w:cs="Times New Roman"/>
          <w:sz w:val="12"/>
          <w:szCs w:val="12"/>
        </w:rPr>
        <w:t>фективности мероприятий по демографич</w:t>
      </w:r>
      <w:r>
        <w:rPr>
          <w:rFonts w:ascii="Times New Roman" w:hAnsi="Times New Roman" w:cs="Times New Roman"/>
          <w:sz w:val="12"/>
          <w:szCs w:val="12"/>
        </w:rPr>
        <w:t>ескому развитию Самарской облас</w:t>
      </w:r>
      <w:r w:rsidRPr="00024E00">
        <w:rPr>
          <w:rFonts w:ascii="Times New Roman" w:hAnsi="Times New Roman" w:cs="Times New Roman"/>
          <w:sz w:val="12"/>
          <w:szCs w:val="12"/>
        </w:rPr>
        <w:t>ти средний размер домохозяйства в перспективе может увеличиться до 3-х</w:t>
      </w:r>
      <w:r>
        <w:rPr>
          <w:rFonts w:ascii="Times New Roman" w:hAnsi="Times New Roman" w:cs="Times New Roman"/>
          <w:sz w:val="12"/>
          <w:szCs w:val="12"/>
        </w:rPr>
        <w:t xml:space="preserve"> </w:t>
      </w:r>
      <w:r w:rsidRPr="00024E00">
        <w:rPr>
          <w:rFonts w:ascii="Times New Roman" w:hAnsi="Times New Roman" w:cs="Times New Roman"/>
          <w:sz w:val="12"/>
          <w:szCs w:val="12"/>
        </w:rPr>
        <w:t>человек.</w:t>
      </w:r>
    </w:p>
    <w:p w:rsidR="00024E00" w:rsidRPr="00024E00" w:rsidRDefault="00024E00" w:rsidP="00024E00">
      <w:pPr>
        <w:spacing w:after="0" w:line="240" w:lineRule="auto"/>
        <w:ind w:firstLine="284"/>
        <w:jc w:val="both"/>
        <w:rPr>
          <w:rFonts w:ascii="Times New Roman" w:hAnsi="Times New Roman" w:cs="Times New Roman"/>
          <w:sz w:val="12"/>
          <w:szCs w:val="12"/>
        </w:rPr>
      </w:pPr>
      <w:r w:rsidRPr="00024E00">
        <w:rPr>
          <w:rFonts w:ascii="Times New Roman" w:hAnsi="Times New Roman" w:cs="Times New Roman"/>
          <w:sz w:val="12"/>
          <w:szCs w:val="12"/>
        </w:rPr>
        <w:t>Численность населения с учетом ра</w:t>
      </w:r>
      <w:r>
        <w:rPr>
          <w:rFonts w:ascii="Times New Roman" w:hAnsi="Times New Roman" w:cs="Times New Roman"/>
          <w:sz w:val="12"/>
          <w:szCs w:val="12"/>
        </w:rPr>
        <w:t>зличных сценариев развития насе</w:t>
      </w:r>
      <w:r w:rsidRPr="00024E00">
        <w:rPr>
          <w:rFonts w:ascii="Times New Roman" w:hAnsi="Times New Roman" w:cs="Times New Roman"/>
          <w:sz w:val="12"/>
          <w:szCs w:val="12"/>
        </w:rPr>
        <w:t>лённых пунктов, согласно Генеральному плану, приведена в таблице 2.2.2.1.</w:t>
      </w:r>
    </w:p>
    <w:p w:rsidR="004003BD" w:rsidRDefault="00024E00" w:rsidP="00024E00">
      <w:pPr>
        <w:spacing w:after="0" w:line="240" w:lineRule="auto"/>
        <w:ind w:firstLine="284"/>
        <w:jc w:val="center"/>
        <w:rPr>
          <w:rFonts w:ascii="Times New Roman" w:hAnsi="Times New Roman" w:cs="Times New Roman"/>
          <w:sz w:val="12"/>
          <w:szCs w:val="12"/>
        </w:rPr>
      </w:pPr>
      <w:r w:rsidRPr="00024E00">
        <w:rPr>
          <w:rFonts w:ascii="Times New Roman" w:hAnsi="Times New Roman" w:cs="Times New Roman"/>
          <w:sz w:val="12"/>
          <w:szCs w:val="12"/>
        </w:rPr>
        <w:t>Таблица 2.2.2.1 - Численность населения с у</w:t>
      </w:r>
      <w:r>
        <w:rPr>
          <w:rFonts w:ascii="Times New Roman" w:hAnsi="Times New Roman" w:cs="Times New Roman"/>
          <w:sz w:val="12"/>
          <w:szCs w:val="12"/>
        </w:rPr>
        <w:t>четом различных сценариев развития</w:t>
      </w:r>
    </w:p>
    <w:p w:rsidR="004003BD" w:rsidRDefault="00024E00" w:rsidP="007E4D4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4023360" cy="403374"/>
            <wp:effectExtent l="0" t="0" r="0" b="0"/>
            <wp:docPr id="8" name="Рисунок 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32898" cy="414356"/>
                    </a:xfrm>
                    <a:prstGeom prst="rect">
                      <a:avLst/>
                    </a:prstGeom>
                    <a:noFill/>
                    <a:ln>
                      <a:noFill/>
                    </a:ln>
                  </pic:spPr>
                </pic:pic>
              </a:graphicData>
            </a:graphic>
          </wp:inline>
        </w:drawing>
      </w:r>
    </w:p>
    <w:p w:rsidR="004003BD" w:rsidRDefault="00024E00" w:rsidP="007E4D4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4001415" cy="1073215"/>
            <wp:effectExtent l="0" t="0" r="0" b="0"/>
            <wp:docPr id="9" name="Рисунок 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24837" cy="1079497"/>
                    </a:xfrm>
                    <a:prstGeom prst="rect">
                      <a:avLst/>
                    </a:prstGeom>
                    <a:noFill/>
                    <a:ln>
                      <a:noFill/>
                    </a:ln>
                  </pic:spPr>
                </pic:pic>
              </a:graphicData>
            </a:graphic>
          </wp:inline>
        </w:drawing>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Таким образом, развитие централизованной системы водоснабжения</w:t>
      </w:r>
      <w:r w:rsidR="00D82055">
        <w:rPr>
          <w:rFonts w:ascii="Times New Roman" w:hAnsi="Times New Roman" w:cs="Times New Roman"/>
          <w:sz w:val="12"/>
          <w:szCs w:val="12"/>
        </w:rPr>
        <w:t xml:space="preserve"> </w:t>
      </w:r>
      <w:r w:rsidRPr="00077085">
        <w:rPr>
          <w:rFonts w:ascii="Times New Roman" w:hAnsi="Times New Roman" w:cs="Times New Roman"/>
          <w:sz w:val="12"/>
          <w:szCs w:val="12"/>
        </w:rPr>
        <w:t>целесообразно рассматривать по одному сценарию - 2 вариант.</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xml:space="preserve">Сценарий развития схемы водоснабжения на территории </w:t>
      </w:r>
      <w:r w:rsidR="007E4D43">
        <w:rPr>
          <w:rFonts w:ascii="Times New Roman" w:hAnsi="Times New Roman" w:cs="Times New Roman"/>
          <w:sz w:val="12"/>
          <w:szCs w:val="12"/>
        </w:rPr>
        <w:t>сельского по</w:t>
      </w:r>
      <w:r w:rsidRPr="00077085">
        <w:rPr>
          <w:rFonts w:ascii="Times New Roman" w:hAnsi="Times New Roman" w:cs="Times New Roman"/>
          <w:sz w:val="12"/>
          <w:szCs w:val="12"/>
        </w:rPr>
        <w:t xml:space="preserve">селения </w:t>
      </w:r>
      <w:proofErr w:type="spellStart"/>
      <w:r w:rsidRPr="00077085">
        <w:rPr>
          <w:rFonts w:ascii="Times New Roman" w:hAnsi="Times New Roman" w:cs="Times New Roman"/>
          <w:sz w:val="12"/>
          <w:szCs w:val="12"/>
        </w:rPr>
        <w:t>Захаркино</w:t>
      </w:r>
      <w:proofErr w:type="spellEnd"/>
      <w:r w:rsidRPr="00077085">
        <w:rPr>
          <w:rFonts w:ascii="Times New Roman" w:hAnsi="Times New Roman" w:cs="Times New Roman"/>
          <w:sz w:val="12"/>
          <w:szCs w:val="12"/>
        </w:rPr>
        <w:t xml:space="preserve"> разрабатывается, исходя</w:t>
      </w:r>
      <w:r w:rsidR="007E4D43">
        <w:rPr>
          <w:rFonts w:ascii="Times New Roman" w:hAnsi="Times New Roman" w:cs="Times New Roman"/>
          <w:sz w:val="12"/>
          <w:szCs w:val="12"/>
        </w:rPr>
        <w:t xml:space="preserve"> из прироста численности населе</w:t>
      </w:r>
      <w:r w:rsidRPr="00077085">
        <w:rPr>
          <w:rFonts w:ascii="Times New Roman" w:hAnsi="Times New Roman" w:cs="Times New Roman"/>
          <w:sz w:val="12"/>
          <w:szCs w:val="12"/>
        </w:rPr>
        <w:t>ния и развития централизованного водоснабжения в существующих границах</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и в проектируемых районах населенных пу</w:t>
      </w:r>
      <w:r w:rsidR="007E4D43">
        <w:rPr>
          <w:rFonts w:ascii="Times New Roman" w:hAnsi="Times New Roman" w:cs="Times New Roman"/>
          <w:sz w:val="12"/>
          <w:szCs w:val="12"/>
        </w:rPr>
        <w:t xml:space="preserve">нктов сельского поселения </w:t>
      </w:r>
      <w:proofErr w:type="spellStart"/>
      <w:r w:rsidR="007E4D43">
        <w:rPr>
          <w:rFonts w:ascii="Times New Roman" w:hAnsi="Times New Roman" w:cs="Times New Roman"/>
          <w:sz w:val="12"/>
          <w:szCs w:val="12"/>
        </w:rPr>
        <w:t>Захар</w:t>
      </w:r>
      <w:r w:rsidRPr="00077085">
        <w:rPr>
          <w:rFonts w:ascii="Times New Roman" w:hAnsi="Times New Roman" w:cs="Times New Roman"/>
          <w:sz w:val="12"/>
          <w:szCs w:val="12"/>
        </w:rPr>
        <w:t>кино</w:t>
      </w:r>
      <w:proofErr w:type="spellEnd"/>
      <w:r w:rsidRPr="00077085">
        <w:rPr>
          <w:rFonts w:ascii="Times New Roman" w:hAnsi="Times New Roman" w:cs="Times New Roman"/>
          <w:sz w:val="12"/>
          <w:szCs w:val="12"/>
        </w:rPr>
        <w:t>.</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Согласно генеральному плану, все новое строительство обеспечивается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централизованным водоснабжением с пр</w:t>
      </w:r>
      <w:r w:rsidR="007E4D43">
        <w:rPr>
          <w:rFonts w:ascii="Times New Roman" w:hAnsi="Times New Roman" w:cs="Times New Roman"/>
          <w:sz w:val="12"/>
          <w:szCs w:val="12"/>
        </w:rPr>
        <w:t>окладкой новых водопроводных се</w:t>
      </w:r>
      <w:r w:rsidRPr="00077085">
        <w:rPr>
          <w:rFonts w:ascii="Times New Roman" w:hAnsi="Times New Roman" w:cs="Times New Roman"/>
          <w:sz w:val="12"/>
          <w:szCs w:val="12"/>
        </w:rPr>
        <w:t>тей, реконструкции и строительства водозаборных сооружений.</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Развитие жилых зон на перспективу (д</w:t>
      </w:r>
      <w:r w:rsidR="007E4D43">
        <w:rPr>
          <w:rFonts w:ascii="Times New Roman" w:hAnsi="Times New Roman" w:cs="Times New Roman"/>
          <w:sz w:val="12"/>
          <w:szCs w:val="12"/>
        </w:rPr>
        <w:t>о 2033 г.) планируется в сущест</w:t>
      </w:r>
      <w:r w:rsidRPr="00077085">
        <w:rPr>
          <w:rFonts w:ascii="Times New Roman" w:hAnsi="Times New Roman" w:cs="Times New Roman"/>
          <w:sz w:val="12"/>
          <w:szCs w:val="12"/>
        </w:rPr>
        <w:t>вующей застройке и на свободных участк</w:t>
      </w:r>
      <w:r w:rsidR="007E4D43">
        <w:rPr>
          <w:rFonts w:ascii="Times New Roman" w:hAnsi="Times New Roman" w:cs="Times New Roman"/>
          <w:sz w:val="12"/>
          <w:szCs w:val="12"/>
        </w:rPr>
        <w:t>ах в существующих границах насе</w:t>
      </w:r>
      <w:r w:rsidRPr="00077085">
        <w:rPr>
          <w:rFonts w:ascii="Times New Roman" w:hAnsi="Times New Roman" w:cs="Times New Roman"/>
          <w:sz w:val="12"/>
          <w:szCs w:val="12"/>
        </w:rPr>
        <w:t xml:space="preserve">ленных пунктов сельского поселения </w:t>
      </w:r>
      <w:proofErr w:type="spellStart"/>
      <w:r w:rsidRPr="00077085">
        <w:rPr>
          <w:rFonts w:ascii="Times New Roman" w:hAnsi="Times New Roman" w:cs="Times New Roman"/>
          <w:sz w:val="12"/>
          <w:szCs w:val="12"/>
        </w:rPr>
        <w:t>Захаркино</w:t>
      </w:r>
      <w:proofErr w:type="spellEnd"/>
      <w:r w:rsidRPr="00077085">
        <w:rPr>
          <w:rFonts w:ascii="Times New Roman" w:hAnsi="Times New Roman" w:cs="Times New Roman"/>
          <w:sz w:val="12"/>
          <w:szCs w:val="12"/>
        </w:rPr>
        <w:t>.</w:t>
      </w:r>
    </w:p>
    <w:p w:rsidR="00077085" w:rsidRPr="00077085" w:rsidRDefault="00077085" w:rsidP="00077085">
      <w:pPr>
        <w:spacing w:after="0" w:line="240" w:lineRule="auto"/>
        <w:ind w:firstLine="284"/>
        <w:jc w:val="both"/>
        <w:rPr>
          <w:rFonts w:ascii="Times New Roman" w:hAnsi="Times New Roman" w:cs="Times New Roman"/>
          <w:i/>
          <w:iCs/>
          <w:sz w:val="12"/>
          <w:szCs w:val="12"/>
        </w:rPr>
      </w:pPr>
      <w:proofErr w:type="gramStart"/>
      <w:r w:rsidRPr="00077085">
        <w:rPr>
          <w:rFonts w:ascii="Times New Roman" w:hAnsi="Times New Roman" w:cs="Times New Roman"/>
          <w:i/>
          <w:iCs/>
          <w:sz w:val="12"/>
          <w:szCs w:val="12"/>
        </w:rPr>
        <w:t>село</w:t>
      </w:r>
      <w:proofErr w:type="gramEnd"/>
      <w:r w:rsidRPr="00077085">
        <w:rPr>
          <w:rFonts w:ascii="Times New Roman" w:hAnsi="Times New Roman" w:cs="Times New Roman"/>
          <w:i/>
          <w:iCs/>
          <w:sz w:val="12"/>
          <w:szCs w:val="12"/>
        </w:rPr>
        <w:t xml:space="preserve"> </w:t>
      </w:r>
      <w:proofErr w:type="spellStart"/>
      <w:r w:rsidRPr="00077085">
        <w:rPr>
          <w:rFonts w:ascii="Times New Roman" w:hAnsi="Times New Roman" w:cs="Times New Roman"/>
          <w:i/>
          <w:iCs/>
          <w:sz w:val="12"/>
          <w:szCs w:val="12"/>
        </w:rPr>
        <w:t>Захаркино</w:t>
      </w:r>
      <w:proofErr w:type="spellEnd"/>
      <w:r w:rsidRPr="00077085">
        <w:rPr>
          <w:rFonts w:ascii="Times New Roman" w:hAnsi="Times New Roman" w:cs="Times New Roman"/>
          <w:i/>
          <w:iCs/>
          <w:sz w:val="12"/>
          <w:szCs w:val="12"/>
        </w:rPr>
        <w:t>:</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на площадке № 1 общей площадью территории – 13,2 га (планируется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 xml:space="preserve">размещение 66 одноквартирных жилых домов, ориентировочная общая </w:t>
      </w:r>
      <w:r w:rsidR="007E4D43">
        <w:rPr>
          <w:rFonts w:ascii="Times New Roman" w:hAnsi="Times New Roman" w:cs="Times New Roman"/>
          <w:sz w:val="12"/>
          <w:szCs w:val="12"/>
        </w:rPr>
        <w:t>пло</w:t>
      </w:r>
      <w:r w:rsidRPr="00077085">
        <w:rPr>
          <w:rFonts w:ascii="Times New Roman" w:hAnsi="Times New Roman" w:cs="Times New Roman"/>
          <w:sz w:val="12"/>
          <w:szCs w:val="12"/>
        </w:rPr>
        <w:t xml:space="preserve">щадь жилищного фонда – 9900 </w:t>
      </w:r>
      <w:proofErr w:type="spellStart"/>
      <w:r w:rsidRPr="00077085">
        <w:rPr>
          <w:rFonts w:ascii="Times New Roman" w:hAnsi="Times New Roman" w:cs="Times New Roman"/>
          <w:sz w:val="12"/>
          <w:szCs w:val="12"/>
        </w:rPr>
        <w:t>кв.м</w:t>
      </w:r>
      <w:proofErr w:type="spellEnd"/>
      <w:r w:rsidRPr="00077085">
        <w:rPr>
          <w:rFonts w:ascii="Times New Roman" w:hAnsi="Times New Roman" w:cs="Times New Roman"/>
          <w:sz w:val="12"/>
          <w:szCs w:val="12"/>
        </w:rPr>
        <w:t>, расчётная численность населения – 198</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человек);</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на площадке № 2 общей площадью территории – 8,8 га (планируется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размещение 44 одноквартирных жилых д</w:t>
      </w:r>
      <w:r w:rsidR="007E4D43">
        <w:rPr>
          <w:rFonts w:ascii="Times New Roman" w:hAnsi="Times New Roman" w:cs="Times New Roman"/>
          <w:sz w:val="12"/>
          <w:szCs w:val="12"/>
        </w:rPr>
        <w:t>омов, ориентировочная общая пло</w:t>
      </w:r>
      <w:r w:rsidRPr="00077085">
        <w:rPr>
          <w:rFonts w:ascii="Times New Roman" w:hAnsi="Times New Roman" w:cs="Times New Roman"/>
          <w:sz w:val="12"/>
          <w:szCs w:val="12"/>
        </w:rPr>
        <w:t xml:space="preserve">щадь жилищного фонда – 6600 </w:t>
      </w:r>
      <w:proofErr w:type="spellStart"/>
      <w:r w:rsidRPr="00077085">
        <w:rPr>
          <w:rFonts w:ascii="Times New Roman" w:hAnsi="Times New Roman" w:cs="Times New Roman"/>
          <w:sz w:val="12"/>
          <w:szCs w:val="12"/>
        </w:rPr>
        <w:t>кв.м</w:t>
      </w:r>
      <w:proofErr w:type="spellEnd"/>
      <w:r w:rsidRPr="00077085">
        <w:rPr>
          <w:rFonts w:ascii="Times New Roman" w:hAnsi="Times New Roman" w:cs="Times New Roman"/>
          <w:sz w:val="12"/>
          <w:szCs w:val="12"/>
        </w:rPr>
        <w:t>, расчётная численность населения – 132</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человек);</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lastRenderedPageBreak/>
        <w:t>- на площадке № 3 общей площадью территории – 5,6 га (планируется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размещение 28 одноквартирных жилых д</w:t>
      </w:r>
      <w:r w:rsidR="007E4D43">
        <w:rPr>
          <w:rFonts w:ascii="Times New Roman" w:hAnsi="Times New Roman" w:cs="Times New Roman"/>
          <w:sz w:val="12"/>
          <w:szCs w:val="12"/>
        </w:rPr>
        <w:t>омов, ориентировочная общая пло</w:t>
      </w:r>
      <w:r w:rsidRPr="00077085">
        <w:rPr>
          <w:rFonts w:ascii="Times New Roman" w:hAnsi="Times New Roman" w:cs="Times New Roman"/>
          <w:sz w:val="12"/>
          <w:szCs w:val="12"/>
        </w:rPr>
        <w:t xml:space="preserve">щадь жилищного фонда – 4200 </w:t>
      </w:r>
      <w:proofErr w:type="spellStart"/>
      <w:r w:rsidRPr="00077085">
        <w:rPr>
          <w:rFonts w:ascii="Times New Roman" w:hAnsi="Times New Roman" w:cs="Times New Roman"/>
          <w:sz w:val="12"/>
          <w:szCs w:val="12"/>
        </w:rPr>
        <w:t>кв.м</w:t>
      </w:r>
      <w:proofErr w:type="spellEnd"/>
      <w:r w:rsidRPr="00077085">
        <w:rPr>
          <w:rFonts w:ascii="Times New Roman" w:hAnsi="Times New Roman" w:cs="Times New Roman"/>
          <w:sz w:val="12"/>
          <w:szCs w:val="12"/>
        </w:rPr>
        <w:t>, расчётная численность населения – 84</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человека);</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на площадке № 4 общей площадью территории – 8,4 га (планируется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 xml:space="preserve">размещение 42 одноквартирных жилых </w:t>
      </w:r>
      <w:r w:rsidR="007E4D43">
        <w:rPr>
          <w:rFonts w:ascii="Times New Roman" w:hAnsi="Times New Roman" w:cs="Times New Roman"/>
          <w:sz w:val="12"/>
          <w:szCs w:val="12"/>
        </w:rPr>
        <w:t>дома, ориентировочная общая пло</w:t>
      </w:r>
      <w:r w:rsidRPr="00077085">
        <w:rPr>
          <w:rFonts w:ascii="Times New Roman" w:hAnsi="Times New Roman" w:cs="Times New Roman"/>
          <w:sz w:val="12"/>
          <w:szCs w:val="12"/>
        </w:rPr>
        <w:t xml:space="preserve">щадь жилищного фонда – 6300 </w:t>
      </w:r>
      <w:proofErr w:type="spellStart"/>
      <w:r w:rsidRPr="00077085">
        <w:rPr>
          <w:rFonts w:ascii="Times New Roman" w:hAnsi="Times New Roman" w:cs="Times New Roman"/>
          <w:sz w:val="12"/>
          <w:szCs w:val="12"/>
        </w:rPr>
        <w:t>кв.м</w:t>
      </w:r>
      <w:proofErr w:type="spellEnd"/>
      <w:r w:rsidRPr="00077085">
        <w:rPr>
          <w:rFonts w:ascii="Times New Roman" w:hAnsi="Times New Roman" w:cs="Times New Roman"/>
          <w:sz w:val="12"/>
          <w:szCs w:val="12"/>
        </w:rPr>
        <w:t>, расчётная численность населения – 126</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человека);</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на площадке № 5 общей площадью территории – 8,8 га (планируется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размещение 44 одноквартирных жилых д</w:t>
      </w:r>
      <w:r w:rsidR="007E4D43">
        <w:rPr>
          <w:rFonts w:ascii="Times New Roman" w:hAnsi="Times New Roman" w:cs="Times New Roman"/>
          <w:sz w:val="12"/>
          <w:szCs w:val="12"/>
        </w:rPr>
        <w:t>омов, ориентировочная общая пло</w:t>
      </w:r>
      <w:r w:rsidRPr="00077085">
        <w:rPr>
          <w:rFonts w:ascii="Times New Roman" w:hAnsi="Times New Roman" w:cs="Times New Roman"/>
          <w:sz w:val="12"/>
          <w:szCs w:val="12"/>
        </w:rPr>
        <w:t xml:space="preserve">щадь жилищного фонда – 6600 </w:t>
      </w:r>
      <w:proofErr w:type="spellStart"/>
      <w:r w:rsidRPr="00077085">
        <w:rPr>
          <w:rFonts w:ascii="Times New Roman" w:hAnsi="Times New Roman" w:cs="Times New Roman"/>
          <w:sz w:val="12"/>
          <w:szCs w:val="12"/>
        </w:rPr>
        <w:t>кв.м</w:t>
      </w:r>
      <w:proofErr w:type="spellEnd"/>
      <w:r w:rsidRPr="00077085">
        <w:rPr>
          <w:rFonts w:ascii="Times New Roman" w:hAnsi="Times New Roman" w:cs="Times New Roman"/>
          <w:sz w:val="12"/>
          <w:szCs w:val="12"/>
        </w:rPr>
        <w:t>, расчётная численность населения – 132</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человека).</w:t>
      </w:r>
    </w:p>
    <w:p w:rsidR="00077085" w:rsidRPr="00077085" w:rsidRDefault="00077085" w:rsidP="00077085">
      <w:pPr>
        <w:spacing w:after="0" w:line="240" w:lineRule="auto"/>
        <w:ind w:firstLine="284"/>
        <w:jc w:val="both"/>
        <w:rPr>
          <w:rFonts w:ascii="Times New Roman" w:hAnsi="Times New Roman" w:cs="Times New Roman"/>
          <w:i/>
          <w:iCs/>
          <w:sz w:val="12"/>
          <w:szCs w:val="12"/>
        </w:rPr>
      </w:pPr>
      <w:proofErr w:type="gramStart"/>
      <w:r w:rsidRPr="00077085">
        <w:rPr>
          <w:rFonts w:ascii="Times New Roman" w:hAnsi="Times New Roman" w:cs="Times New Roman"/>
          <w:i/>
          <w:iCs/>
          <w:sz w:val="12"/>
          <w:szCs w:val="12"/>
        </w:rPr>
        <w:t>село</w:t>
      </w:r>
      <w:proofErr w:type="gramEnd"/>
      <w:r w:rsidRPr="00077085">
        <w:rPr>
          <w:rFonts w:ascii="Times New Roman" w:hAnsi="Times New Roman" w:cs="Times New Roman"/>
          <w:i/>
          <w:iCs/>
          <w:sz w:val="12"/>
          <w:szCs w:val="12"/>
        </w:rPr>
        <w:t xml:space="preserve"> Сидоровка:</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на площадке № 6 общей площадью территории – 35,2 га (планируется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размещение 176 одноквартирных жилых домов, ориентировочная общая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 xml:space="preserve">площадь жилищного фонда – 26400 </w:t>
      </w:r>
      <w:proofErr w:type="spellStart"/>
      <w:r w:rsidRPr="00077085">
        <w:rPr>
          <w:rFonts w:ascii="Times New Roman" w:hAnsi="Times New Roman" w:cs="Times New Roman"/>
          <w:sz w:val="12"/>
          <w:szCs w:val="12"/>
        </w:rPr>
        <w:t>кв.м</w:t>
      </w:r>
      <w:proofErr w:type="spellEnd"/>
      <w:r w:rsidRPr="00077085">
        <w:rPr>
          <w:rFonts w:ascii="Times New Roman" w:hAnsi="Times New Roman" w:cs="Times New Roman"/>
          <w:sz w:val="12"/>
          <w:szCs w:val="12"/>
        </w:rPr>
        <w:t>, расчётная численность населения –</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528 человека);</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на площадке № 7 общей площадью территории – 7,9 га (планируется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размещение 39 одноквартирных жилых д</w:t>
      </w:r>
      <w:r w:rsidR="007E4D43">
        <w:rPr>
          <w:rFonts w:ascii="Times New Roman" w:hAnsi="Times New Roman" w:cs="Times New Roman"/>
          <w:sz w:val="12"/>
          <w:szCs w:val="12"/>
        </w:rPr>
        <w:t>омов, ориентировочная общая площ</w:t>
      </w:r>
      <w:r w:rsidRPr="00077085">
        <w:rPr>
          <w:rFonts w:ascii="Times New Roman" w:hAnsi="Times New Roman" w:cs="Times New Roman"/>
          <w:sz w:val="12"/>
          <w:szCs w:val="12"/>
        </w:rPr>
        <w:t xml:space="preserve">адь жилищного фонда – 5850 </w:t>
      </w:r>
      <w:proofErr w:type="spellStart"/>
      <w:r w:rsidRPr="00077085">
        <w:rPr>
          <w:rFonts w:ascii="Times New Roman" w:hAnsi="Times New Roman" w:cs="Times New Roman"/>
          <w:sz w:val="12"/>
          <w:szCs w:val="12"/>
        </w:rPr>
        <w:t>кв.м</w:t>
      </w:r>
      <w:proofErr w:type="spellEnd"/>
      <w:r w:rsidRPr="00077085">
        <w:rPr>
          <w:rFonts w:ascii="Times New Roman" w:hAnsi="Times New Roman" w:cs="Times New Roman"/>
          <w:sz w:val="12"/>
          <w:szCs w:val="12"/>
        </w:rPr>
        <w:t>, расчётная численность населения – 117</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человека).</w:t>
      </w:r>
    </w:p>
    <w:p w:rsidR="00077085" w:rsidRPr="00077085" w:rsidRDefault="00077085" w:rsidP="00077085">
      <w:pPr>
        <w:spacing w:after="0" w:line="240" w:lineRule="auto"/>
        <w:ind w:firstLine="284"/>
        <w:jc w:val="both"/>
        <w:rPr>
          <w:rFonts w:ascii="Times New Roman" w:hAnsi="Times New Roman" w:cs="Times New Roman"/>
          <w:i/>
          <w:iCs/>
          <w:sz w:val="12"/>
          <w:szCs w:val="12"/>
        </w:rPr>
      </w:pPr>
      <w:proofErr w:type="gramStart"/>
      <w:r w:rsidRPr="00077085">
        <w:rPr>
          <w:rFonts w:ascii="Times New Roman" w:hAnsi="Times New Roman" w:cs="Times New Roman"/>
          <w:i/>
          <w:iCs/>
          <w:sz w:val="12"/>
          <w:szCs w:val="12"/>
        </w:rPr>
        <w:t>село</w:t>
      </w:r>
      <w:proofErr w:type="gramEnd"/>
      <w:r w:rsidRPr="00077085">
        <w:rPr>
          <w:rFonts w:ascii="Times New Roman" w:hAnsi="Times New Roman" w:cs="Times New Roman"/>
          <w:i/>
          <w:iCs/>
          <w:sz w:val="12"/>
          <w:szCs w:val="12"/>
        </w:rPr>
        <w:t xml:space="preserve"> Нижняя </w:t>
      </w:r>
      <w:proofErr w:type="spellStart"/>
      <w:r w:rsidRPr="00077085">
        <w:rPr>
          <w:rFonts w:ascii="Times New Roman" w:hAnsi="Times New Roman" w:cs="Times New Roman"/>
          <w:i/>
          <w:iCs/>
          <w:sz w:val="12"/>
          <w:szCs w:val="12"/>
        </w:rPr>
        <w:t>Козловка</w:t>
      </w:r>
      <w:proofErr w:type="spellEnd"/>
      <w:r w:rsidRPr="00077085">
        <w:rPr>
          <w:rFonts w:ascii="Times New Roman" w:hAnsi="Times New Roman" w:cs="Times New Roman"/>
          <w:i/>
          <w:iCs/>
          <w:sz w:val="12"/>
          <w:szCs w:val="12"/>
        </w:rPr>
        <w:t>:</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на площадке № 8 общей площадью т</w:t>
      </w:r>
      <w:r w:rsidR="007E4D43">
        <w:rPr>
          <w:rFonts w:ascii="Times New Roman" w:hAnsi="Times New Roman" w:cs="Times New Roman"/>
          <w:sz w:val="12"/>
          <w:szCs w:val="12"/>
        </w:rPr>
        <w:t>ерритории – 32,28 га (планирует</w:t>
      </w:r>
      <w:r w:rsidRPr="00077085">
        <w:rPr>
          <w:rFonts w:ascii="Times New Roman" w:hAnsi="Times New Roman" w:cs="Times New Roman"/>
          <w:sz w:val="12"/>
          <w:szCs w:val="12"/>
        </w:rPr>
        <w:t>ся размещение 161 одноквартирных жилых домов, ориентировочная общая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 xml:space="preserve">площадь жилищного фонда – 24150 </w:t>
      </w:r>
      <w:proofErr w:type="spellStart"/>
      <w:r w:rsidRPr="00077085">
        <w:rPr>
          <w:rFonts w:ascii="Times New Roman" w:hAnsi="Times New Roman" w:cs="Times New Roman"/>
          <w:sz w:val="12"/>
          <w:szCs w:val="12"/>
        </w:rPr>
        <w:t>кв.м</w:t>
      </w:r>
      <w:proofErr w:type="spellEnd"/>
      <w:r w:rsidRPr="00077085">
        <w:rPr>
          <w:rFonts w:ascii="Times New Roman" w:hAnsi="Times New Roman" w:cs="Times New Roman"/>
          <w:sz w:val="12"/>
          <w:szCs w:val="12"/>
        </w:rPr>
        <w:t>, расчётная численность населения –</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483 человека).</w:t>
      </w:r>
    </w:p>
    <w:p w:rsidR="00077085" w:rsidRPr="00077085" w:rsidRDefault="00077085" w:rsidP="00077085">
      <w:pPr>
        <w:spacing w:after="0" w:line="240" w:lineRule="auto"/>
        <w:ind w:firstLine="284"/>
        <w:jc w:val="both"/>
        <w:rPr>
          <w:rFonts w:ascii="Times New Roman" w:hAnsi="Times New Roman" w:cs="Times New Roman"/>
          <w:i/>
          <w:iCs/>
          <w:sz w:val="12"/>
          <w:szCs w:val="12"/>
        </w:rPr>
      </w:pPr>
      <w:proofErr w:type="gramStart"/>
      <w:r w:rsidRPr="00077085">
        <w:rPr>
          <w:rFonts w:ascii="Times New Roman" w:hAnsi="Times New Roman" w:cs="Times New Roman"/>
          <w:i/>
          <w:iCs/>
          <w:sz w:val="12"/>
          <w:szCs w:val="12"/>
        </w:rPr>
        <w:t>село</w:t>
      </w:r>
      <w:proofErr w:type="gramEnd"/>
      <w:r w:rsidRPr="00077085">
        <w:rPr>
          <w:rFonts w:ascii="Times New Roman" w:hAnsi="Times New Roman" w:cs="Times New Roman"/>
          <w:i/>
          <w:iCs/>
          <w:sz w:val="12"/>
          <w:szCs w:val="12"/>
        </w:rPr>
        <w:t xml:space="preserve"> </w:t>
      </w:r>
      <w:proofErr w:type="spellStart"/>
      <w:r w:rsidRPr="00077085">
        <w:rPr>
          <w:rFonts w:ascii="Times New Roman" w:hAnsi="Times New Roman" w:cs="Times New Roman"/>
          <w:i/>
          <w:iCs/>
          <w:sz w:val="12"/>
          <w:szCs w:val="12"/>
        </w:rPr>
        <w:t>Комаро</w:t>
      </w:r>
      <w:proofErr w:type="spellEnd"/>
      <w:r w:rsidRPr="00077085">
        <w:rPr>
          <w:rFonts w:ascii="Times New Roman" w:hAnsi="Times New Roman" w:cs="Times New Roman"/>
          <w:i/>
          <w:iCs/>
          <w:sz w:val="12"/>
          <w:szCs w:val="12"/>
        </w:rPr>
        <w:t>-Умет:</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1) на свободных территориях в границах села:</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на площадке № 9 общей площадью территории – 8,17 га (планируется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размещение 41 одноквартирный жилой</w:t>
      </w:r>
      <w:r w:rsidR="007E4D43">
        <w:rPr>
          <w:rFonts w:ascii="Times New Roman" w:hAnsi="Times New Roman" w:cs="Times New Roman"/>
          <w:sz w:val="12"/>
          <w:szCs w:val="12"/>
        </w:rPr>
        <w:t xml:space="preserve"> дом, ориентировочная общая пло</w:t>
      </w:r>
      <w:r w:rsidRPr="00077085">
        <w:rPr>
          <w:rFonts w:ascii="Times New Roman" w:hAnsi="Times New Roman" w:cs="Times New Roman"/>
          <w:sz w:val="12"/>
          <w:szCs w:val="12"/>
        </w:rPr>
        <w:t xml:space="preserve">щадь жилищного фонда – 6150 </w:t>
      </w:r>
      <w:proofErr w:type="spellStart"/>
      <w:r w:rsidRPr="00077085">
        <w:rPr>
          <w:rFonts w:ascii="Times New Roman" w:hAnsi="Times New Roman" w:cs="Times New Roman"/>
          <w:sz w:val="12"/>
          <w:szCs w:val="12"/>
        </w:rPr>
        <w:t>кв.м</w:t>
      </w:r>
      <w:proofErr w:type="spellEnd"/>
      <w:r w:rsidRPr="00077085">
        <w:rPr>
          <w:rFonts w:ascii="Times New Roman" w:hAnsi="Times New Roman" w:cs="Times New Roman"/>
          <w:sz w:val="12"/>
          <w:szCs w:val="12"/>
        </w:rPr>
        <w:t>, расчётная численность населения – 123</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человека);</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2) за счет уплотнения существующей застройки:</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xml:space="preserve">- по ул. Сквозная общей площадью территории – 5,6 га </w:t>
      </w:r>
      <w:r w:rsidR="007E4D43">
        <w:rPr>
          <w:rFonts w:ascii="Times New Roman" w:hAnsi="Times New Roman" w:cs="Times New Roman"/>
          <w:sz w:val="12"/>
          <w:szCs w:val="12"/>
        </w:rPr>
        <w:t>(планируется разме</w:t>
      </w:r>
      <w:r w:rsidRPr="00077085">
        <w:rPr>
          <w:rFonts w:ascii="Times New Roman" w:hAnsi="Times New Roman" w:cs="Times New Roman"/>
          <w:sz w:val="12"/>
          <w:szCs w:val="12"/>
        </w:rPr>
        <w:t>щение 28 одноквартирных жилых домов, ориентировочная общая площадь</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 xml:space="preserve">жилищного фонда – 4200 </w:t>
      </w:r>
      <w:proofErr w:type="spellStart"/>
      <w:r w:rsidRPr="00077085">
        <w:rPr>
          <w:rFonts w:ascii="Times New Roman" w:hAnsi="Times New Roman" w:cs="Times New Roman"/>
          <w:sz w:val="12"/>
          <w:szCs w:val="12"/>
        </w:rPr>
        <w:t>кв.м</w:t>
      </w:r>
      <w:proofErr w:type="spellEnd"/>
      <w:r w:rsidRPr="00077085">
        <w:rPr>
          <w:rFonts w:ascii="Times New Roman" w:hAnsi="Times New Roman" w:cs="Times New Roman"/>
          <w:sz w:val="12"/>
          <w:szCs w:val="12"/>
        </w:rPr>
        <w:t xml:space="preserve">, расчётная </w:t>
      </w:r>
      <w:r w:rsidR="007E4D43">
        <w:rPr>
          <w:rFonts w:ascii="Times New Roman" w:hAnsi="Times New Roman" w:cs="Times New Roman"/>
          <w:sz w:val="12"/>
          <w:szCs w:val="12"/>
        </w:rPr>
        <w:t>численность населения – 84 чело</w:t>
      </w:r>
      <w:r w:rsidRPr="00077085">
        <w:rPr>
          <w:rFonts w:ascii="Times New Roman" w:hAnsi="Times New Roman" w:cs="Times New Roman"/>
          <w:sz w:val="12"/>
          <w:szCs w:val="12"/>
        </w:rPr>
        <w:t>века).</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Вновь проектируемые здания или с</w:t>
      </w:r>
      <w:r w:rsidR="007E4D43">
        <w:rPr>
          <w:rFonts w:ascii="Times New Roman" w:hAnsi="Times New Roman" w:cs="Times New Roman"/>
          <w:sz w:val="12"/>
          <w:szCs w:val="12"/>
        </w:rPr>
        <w:t>ооружения, располагаемые на тер</w:t>
      </w:r>
      <w:r w:rsidRPr="00077085">
        <w:rPr>
          <w:rFonts w:ascii="Times New Roman" w:hAnsi="Times New Roman" w:cs="Times New Roman"/>
          <w:sz w:val="12"/>
          <w:szCs w:val="12"/>
        </w:rPr>
        <w:t>ритории или вблизи действующих систем водоснабжения, подключаются к</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существующим системам по техническим</w:t>
      </w:r>
      <w:r w:rsidR="007E4D43">
        <w:rPr>
          <w:rFonts w:ascii="Times New Roman" w:hAnsi="Times New Roman" w:cs="Times New Roman"/>
          <w:sz w:val="12"/>
          <w:szCs w:val="12"/>
        </w:rPr>
        <w:t xml:space="preserve"> условиям владельцев водопровод</w:t>
      </w:r>
      <w:r w:rsidRPr="00077085">
        <w:rPr>
          <w:rFonts w:ascii="Times New Roman" w:hAnsi="Times New Roman" w:cs="Times New Roman"/>
          <w:sz w:val="12"/>
          <w:szCs w:val="12"/>
        </w:rPr>
        <w:t>ных сооружений с учетом проведения реконструкции объектов и сооружений</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централизованных систем водоснабжения.</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xml:space="preserve">Водоснабжение новой застройки, расположенной в селе </w:t>
      </w:r>
      <w:proofErr w:type="spellStart"/>
      <w:r w:rsidRPr="00077085">
        <w:rPr>
          <w:rFonts w:ascii="Times New Roman" w:hAnsi="Times New Roman" w:cs="Times New Roman"/>
          <w:sz w:val="12"/>
          <w:szCs w:val="12"/>
        </w:rPr>
        <w:t>Комаро</w:t>
      </w:r>
      <w:proofErr w:type="spellEnd"/>
      <w:r w:rsidRPr="00077085">
        <w:rPr>
          <w:rFonts w:ascii="Times New Roman" w:hAnsi="Times New Roman" w:cs="Times New Roman"/>
          <w:sz w:val="12"/>
          <w:szCs w:val="12"/>
        </w:rPr>
        <w:t>-Умет,</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будет осуществляться от новых водозаборных сооружений, проектированию</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и строительство которых должны предше</w:t>
      </w:r>
      <w:r w:rsidR="007E4D43">
        <w:rPr>
          <w:rFonts w:ascii="Times New Roman" w:hAnsi="Times New Roman" w:cs="Times New Roman"/>
          <w:sz w:val="12"/>
          <w:szCs w:val="12"/>
        </w:rPr>
        <w:t>ствовать гидрологические изыска</w:t>
      </w:r>
      <w:r w:rsidRPr="00077085">
        <w:rPr>
          <w:rFonts w:ascii="Times New Roman" w:hAnsi="Times New Roman" w:cs="Times New Roman"/>
          <w:sz w:val="12"/>
          <w:szCs w:val="12"/>
        </w:rPr>
        <w:t>ния.</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Для удовлетворения потребностей жителей сельского поселения в воде</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питьевого качества необходимо:</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1. Реконструкция (замена) существующих изношенных водопроводных сетей</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на трубопроводы из некорродирующих материалов (ПВХ);</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2. Проведение технического обследования существующей централизованной</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системы водоснабжения, согласно Приказу Минстроя России от 05.08.2014 г.</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№437/пр. (ред. от 10.04.2020 №199/</w:t>
      </w:r>
      <w:proofErr w:type="spellStart"/>
      <w:r w:rsidRPr="00077085">
        <w:rPr>
          <w:rFonts w:ascii="Times New Roman" w:hAnsi="Times New Roman" w:cs="Times New Roman"/>
          <w:sz w:val="12"/>
          <w:szCs w:val="12"/>
        </w:rPr>
        <w:t>пр</w:t>
      </w:r>
      <w:proofErr w:type="spellEnd"/>
      <w:r w:rsidRPr="00077085">
        <w:rPr>
          <w:rFonts w:ascii="Times New Roman" w:hAnsi="Times New Roman" w:cs="Times New Roman"/>
          <w:sz w:val="12"/>
          <w:szCs w:val="12"/>
        </w:rPr>
        <w:t>);</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3. Для источников централизованного во</w:t>
      </w:r>
      <w:r w:rsidR="007E4D43">
        <w:rPr>
          <w:rFonts w:ascii="Times New Roman" w:hAnsi="Times New Roman" w:cs="Times New Roman"/>
          <w:sz w:val="12"/>
          <w:szCs w:val="12"/>
        </w:rPr>
        <w:t>доснабжения необходимо организо</w:t>
      </w:r>
      <w:r w:rsidRPr="00077085">
        <w:rPr>
          <w:rFonts w:ascii="Times New Roman" w:hAnsi="Times New Roman" w:cs="Times New Roman"/>
          <w:sz w:val="12"/>
          <w:szCs w:val="12"/>
        </w:rPr>
        <w:t>вать зоны санитарной охраны (ЗСО) в сост</w:t>
      </w:r>
      <w:r w:rsidR="007E4D43">
        <w:rPr>
          <w:rFonts w:ascii="Times New Roman" w:hAnsi="Times New Roman" w:cs="Times New Roman"/>
          <w:sz w:val="12"/>
          <w:szCs w:val="12"/>
        </w:rPr>
        <w:t>аве 3-х поясов согласно требова</w:t>
      </w:r>
      <w:r w:rsidRPr="00077085">
        <w:rPr>
          <w:rFonts w:ascii="Times New Roman" w:hAnsi="Times New Roman" w:cs="Times New Roman"/>
          <w:sz w:val="12"/>
          <w:szCs w:val="12"/>
        </w:rPr>
        <w:t>ниям санитарных норм и правил, СанПиН 2.1.4.1110-02 «Зоны санитарной</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охраны источников водоснабжения и водопроводов питьевого назначения</w:t>
      </w:r>
      <w:proofErr w:type="gramStart"/>
      <w:r w:rsidRPr="00077085">
        <w:rPr>
          <w:rFonts w:ascii="Times New Roman" w:hAnsi="Times New Roman" w:cs="Times New Roman"/>
          <w:sz w:val="12"/>
          <w:szCs w:val="12"/>
        </w:rPr>
        <w:t>» ;</w:t>
      </w:r>
      <w:proofErr w:type="gramEnd"/>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4. Гидрогеологические исследования по оценке эксплуатационных запасов</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подземных вод;</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5. Реконструкция водозаборов подземных</w:t>
      </w:r>
      <w:r w:rsidR="007E4D43">
        <w:rPr>
          <w:rFonts w:ascii="Times New Roman" w:hAnsi="Times New Roman" w:cs="Times New Roman"/>
          <w:sz w:val="12"/>
          <w:szCs w:val="12"/>
        </w:rPr>
        <w:t xml:space="preserve"> вод с целью увеличения производ</w:t>
      </w:r>
      <w:r w:rsidRPr="00077085">
        <w:rPr>
          <w:rFonts w:ascii="Times New Roman" w:hAnsi="Times New Roman" w:cs="Times New Roman"/>
          <w:sz w:val="12"/>
          <w:szCs w:val="12"/>
        </w:rPr>
        <w:t>ительности водозаборов;</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6. Строительство новых водозаборных сооружений на новых площадках</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строительства;</w:t>
      </w:r>
    </w:p>
    <w:p w:rsidR="004003BD"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xml:space="preserve">7. Строительство уличных водопроводных </w:t>
      </w:r>
      <w:r w:rsidR="007E4D43">
        <w:rPr>
          <w:rFonts w:ascii="Times New Roman" w:hAnsi="Times New Roman" w:cs="Times New Roman"/>
          <w:sz w:val="12"/>
          <w:szCs w:val="12"/>
        </w:rPr>
        <w:t>сетей для площадок нового строи</w:t>
      </w:r>
      <w:r w:rsidRPr="00077085">
        <w:rPr>
          <w:rFonts w:ascii="Times New Roman" w:hAnsi="Times New Roman" w:cs="Times New Roman"/>
          <w:sz w:val="12"/>
          <w:szCs w:val="12"/>
        </w:rPr>
        <w:t>тельства и за счет упло</w:t>
      </w:r>
      <w:r w:rsidR="007E4D43">
        <w:rPr>
          <w:rFonts w:ascii="Times New Roman" w:hAnsi="Times New Roman" w:cs="Times New Roman"/>
          <w:sz w:val="12"/>
          <w:szCs w:val="12"/>
        </w:rPr>
        <w:t>тнения существующей застройки.</w:t>
      </w:r>
    </w:p>
    <w:p w:rsidR="00077085" w:rsidRPr="00077085" w:rsidRDefault="00077085" w:rsidP="007E4D43">
      <w:pPr>
        <w:spacing w:after="0" w:line="240" w:lineRule="auto"/>
        <w:ind w:firstLine="284"/>
        <w:jc w:val="center"/>
        <w:rPr>
          <w:rFonts w:ascii="Times New Roman" w:hAnsi="Times New Roman" w:cs="Times New Roman"/>
          <w:sz w:val="12"/>
          <w:szCs w:val="12"/>
        </w:rPr>
      </w:pPr>
      <w:r w:rsidRPr="00077085">
        <w:rPr>
          <w:rFonts w:ascii="Times New Roman" w:hAnsi="Times New Roman" w:cs="Times New Roman"/>
          <w:sz w:val="12"/>
          <w:szCs w:val="12"/>
        </w:rPr>
        <w:t>РАЗДЕЛ 2.3. БАЛАНС ВОДОСНАБЖЕНИЯ И ПОТРЕБЛЕНИЯ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ПИТЬЕВОЙ ВОДЫ</w:t>
      </w:r>
    </w:p>
    <w:p w:rsidR="00077085" w:rsidRPr="00077085" w:rsidRDefault="00077085" w:rsidP="00077085">
      <w:pPr>
        <w:spacing w:after="0" w:line="240" w:lineRule="auto"/>
        <w:ind w:firstLine="284"/>
        <w:jc w:val="both"/>
        <w:rPr>
          <w:rFonts w:ascii="Times New Roman" w:hAnsi="Times New Roman" w:cs="Times New Roman"/>
          <w:b/>
          <w:bCs/>
          <w:sz w:val="12"/>
          <w:szCs w:val="12"/>
        </w:rPr>
      </w:pPr>
      <w:r w:rsidRPr="00077085">
        <w:rPr>
          <w:rFonts w:ascii="Times New Roman" w:hAnsi="Times New Roman" w:cs="Times New Roman"/>
          <w:b/>
          <w:bCs/>
          <w:sz w:val="12"/>
          <w:szCs w:val="12"/>
        </w:rPr>
        <w:t xml:space="preserve">2.3.1. Общий баланс подачи и реализации воды, включая оценку анализ структурных составляющих </w:t>
      </w:r>
      <w:r w:rsidR="007E4D43">
        <w:rPr>
          <w:rFonts w:ascii="Times New Roman" w:hAnsi="Times New Roman" w:cs="Times New Roman"/>
          <w:b/>
          <w:bCs/>
          <w:sz w:val="12"/>
          <w:szCs w:val="12"/>
        </w:rPr>
        <w:t>неучтенных расходов и потерь во</w:t>
      </w:r>
      <w:r w:rsidRPr="00077085">
        <w:rPr>
          <w:rFonts w:ascii="Times New Roman" w:hAnsi="Times New Roman" w:cs="Times New Roman"/>
          <w:b/>
          <w:bCs/>
          <w:sz w:val="12"/>
          <w:szCs w:val="12"/>
        </w:rPr>
        <w:t>ды при ее производстве и транспортировке</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Общий баланс подачи и реализации воды за 2022 г.</w:t>
      </w:r>
      <w:r w:rsidR="007E4D43">
        <w:rPr>
          <w:rFonts w:ascii="Times New Roman" w:hAnsi="Times New Roman" w:cs="Times New Roman"/>
          <w:sz w:val="12"/>
          <w:szCs w:val="12"/>
        </w:rPr>
        <w:t xml:space="preserve"> по сельскому посе</w:t>
      </w:r>
      <w:r w:rsidRPr="00077085">
        <w:rPr>
          <w:rFonts w:ascii="Times New Roman" w:hAnsi="Times New Roman" w:cs="Times New Roman"/>
          <w:sz w:val="12"/>
          <w:szCs w:val="12"/>
        </w:rPr>
        <w:t>лению представлен в таблице 2.3.1.1.</w:t>
      </w:r>
    </w:p>
    <w:p w:rsidR="004003BD"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Таблица 2.3.1.1 – Общий баланс подачи и реализации воды</w:t>
      </w:r>
    </w:p>
    <w:p w:rsidR="004003BD" w:rsidRDefault="00077085" w:rsidP="00077085">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911554" cy="1331367"/>
            <wp:effectExtent l="0" t="0" r="3175" b="2540"/>
            <wp:docPr id="10" name="Рисунок 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43092" cy="1345788"/>
                    </a:xfrm>
                    <a:prstGeom prst="rect">
                      <a:avLst/>
                    </a:prstGeom>
                    <a:noFill/>
                    <a:ln>
                      <a:noFill/>
                    </a:ln>
                  </pic:spPr>
                </pic:pic>
              </a:graphicData>
            </a:graphic>
          </wp:inline>
        </w:drawing>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Для сокращения и устранения непрои</w:t>
      </w:r>
      <w:r w:rsidR="007E4D43">
        <w:rPr>
          <w:rFonts w:ascii="Times New Roman" w:hAnsi="Times New Roman" w:cs="Times New Roman"/>
          <w:sz w:val="12"/>
          <w:szCs w:val="12"/>
        </w:rPr>
        <w:t>зводительных затрат и потерь во</w:t>
      </w:r>
      <w:r w:rsidRPr="00077085">
        <w:rPr>
          <w:rFonts w:ascii="Times New Roman" w:hAnsi="Times New Roman" w:cs="Times New Roman"/>
          <w:sz w:val="12"/>
          <w:szCs w:val="12"/>
        </w:rPr>
        <w:t>ды необходимо ежемесячно производить анализ структуры водоснабжения,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определять величину потерь воды в систе</w:t>
      </w:r>
      <w:r w:rsidR="007E4D43">
        <w:rPr>
          <w:rFonts w:ascii="Times New Roman" w:hAnsi="Times New Roman" w:cs="Times New Roman"/>
          <w:sz w:val="12"/>
          <w:szCs w:val="12"/>
        </w:rPr>
        <w:t>мах хозяйственно-питьевого водо</w:t>
      </w:r>
      <w:r w:rsidRPr="00077085">
        <w:rPr>
          <w:rFonts w:ascii="Times New Roman" w:hAnsi="Times New Roman" w:cs="Times New Roman"/>
          <w:sz w:val="12"/>
          <w:szCs w:val="12"/>
        </w:rPr>
        <w:t>снабжения, оценивать объемы полезного водопотребления и устанавливать</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плановую величину объективно неустранимых потерь питьевой воды. Важно</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 xml:space="preserve">отметить, что наибольшую сложность при выявлении </w:t>
      </w:r>
      <w:r w:rsidR="007E4D43">
        <w:rPr>
          <w:rFonts w:ascii="Times New Roman" w:hAnsi="Times New Roman" w:cs="Times New Roman"/>
          <w:sz w:val="12"/>
          <w:szCs w:val="12"/>
        </w:rPr>
        <w:t>аварийности представ</w:t>
      </w:r>
      <w:r w:rsidRPr="00077085">
        <w:rPr>
          <w:rFonts w:ascii="Times New Roman" w:hAnsi="Times New Roman" w:cs="Times New Roman"/>
          <w:sz w:val="12"/>
          <w:szCs w:val="12"/>
        </w:rPr>
        <w:t>ляет определение размера скрытых утечек воды из водопроводной сети. Их</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объемы зависят от состояния водопроводной сети, возраста, материала труб,</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грунтовых и климатических условий и ряда других местных условий.</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Неучтенные и неустранимые расхо</w:t>
      </w:r>
      <w:r w:rsidR="007E4D43">
        <w:rPr>
          <w:rFonts w:ascii="Times New Roman" w:hAnsi="Times New Roman" w:cs="Times New Roman"/>
          <w:sz w:val="12"/>
          <w:szCs w:val="12"/>
        </w:rPr>
        <w:t>ды и потери из водопроводных се</w:t>
      </w:r>
      <w:r w:rsidRPr="00077085">
        <w:rPr>
          <w:rFonts w:ascii="Times New Roman" w:hAnsi="Times New Roman" w:cs="Times New Roman"/>
          <w:sz w:val="12"/>
          <w:szCs w:val="12"/>
        </w:rPr>
        <w:t>тей можно разделить на:</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полезные расходы:</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расходы на технологические нужды водопроводных сетей, в том числе:</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промывка тупиковых сетей;</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на дезинфекцию, промывку после устранения аварий, плановых</w:t>
      </w:r>
      <w:r>
        <w:rPr>
          <w:rFonts w:ascii="Times New Roman" w:hAnsi="Times New Roman" w:cs="Times New Roman"/>
          <w:sz w:val="12"/>
          <w:szCs w:val="12"/>
        </w:rPr>
        <w:t xml:space="preserve"> </w:t>
      </w:r>
      <w:r w:rsidR="00077085" w:rsidRPr="00077085">
        <w:rPr>
          <w:rFonts w:ascii="Times New Roman" w:hAnsi="Times New Roman" w:cs="Times New Roman"/>
          <w:sz w:val="12"/>
          <w:szCs w:val="12"/>
        </w:rPr>
        <w:t>замен;</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расходы на ежегодные профилактические ремонтные работы,</w:t>
      </w:r>
      <w:r>
        <w:rPr>
          <w:rFonts w:ascii="Times New Roman" w:hAnsi="Times New Roman" w:cs="Times New Roman"/>
          <w:sz w:val="12"/>
          <w:szCs w:val="12"/>
        </w:rPr>
        <w:t xml:space="preserve"> </w:t>
      </w:r>
      <w:r w:rsidR="00077085" w:rsidRPr="00077085">
        <w:rPr>
          <w:rFonts w:ascii="Times New Roman" w:hAnsi="Times New Roman" w:cs="Times New Roman"/>
          <w:sz w:val="12"/>
          <w:szCs w:val="12"/>
        </w:rPr>
        <w:t>промывки;</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тушение пожаров;</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испытание пожарных гидрантов.</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организационно-учетные расходы, в том числе:</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не зарегистрированные средствами измерения;</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расходы на хозяйственно-бытовые нужды.</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lastRenderedPageBreak/>
        <w:t>-</w:t>
      </w:r>
      <w:r w:rsidR="00077085" w:rsidRPr="00077085">
        <w:rPr>
          <w:rFonts w:ascii="Times New Roman" w:hAnsi="Times New Roman" w:cs="Times New Roman"/>
          <w:sz w:val="12"/>
          <w:szCs w:val="12"/>
        </w:rPr>
        <w:t xml:space="preserve"> потери из водопроводных сетей:</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потери из водопроводных сетей в результате аварий;</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скрытые утечки из водопроводных сетей;</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утечки из уплотнения сетевой арматуры;</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утечки через водопроводные колонки;</w:t>
      </w:r>
    </w:p>
    <w:p w:rsidR="00077085" w:rsidRPr="00077085" w:rsidRDefault="007E4D43" w:rsidP="00077085">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077085" w:rsidRPr="00077085">
        <w:rPr>
          <w:rFonts w:ascii="Times New Roman" w:hAnsi="Times New Roman" w:cs="Times New Roman"/>
          <w:sz w:val="12"/>
          <w:szCs w:val="12"/>
        </w:rPr>
        <w:t xml:space="preserve"> расходы на естественную убыль при подаче воды по трубопроводам;</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При анализе структуры потерь системы водоснабжения населенных</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 xml:space="preserve">пунктов сельского поселения </w:t>
      </w:r>
      <w:proofErr w:type="spellStart"/>
      <w:r w:rsidRPr="00077085">
        <w:rPr>
          <w:rFonts w:ascii="Times New Roman" w:hAnsi="Times New Roman" w:cs="Times New Roman"/>
          <w:sz w:val="12"/>
          <w:szCs w:val="12"/>
        </w:rPr>
        <w:t>Захаркино</w:t>
      </w:r>
      <w:proofErr w:type="spellEnd"/>
      <w:r w:rsidRPr="00077085">
        <w:rPr>
          <w:rFonts w:ascii="Times New Roman" w:hAnsi="Times New Roman" w:cs="Times New Roman"/>
          <w:sz w:val="12"/>
          <w:szCs w:val="12"/>
        </w:rPr>
        <w:t xml:space="preserve"> следует, что наибольшие потери и</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неучтённые расходы воды возникают при её реализации.</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Влияющими на величину потерь воды факторами являются:</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1. Использование частными домовладениями воды для полива</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приусадебных участков, клумб, огородов, мытьё автомобилей, содержание</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домашних животных, заполнение различных видов ёмкостей, бассейнов, бань</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и т.д.</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 xml:space="preserve">2. Неконтролируемый и неучтённый </w:t>
      </w:r>
      <w:proofErr w:type="spellStart"/>
      <w:r w:rsidRPr="00077085">
        <w:rPr>
          <w:rFonts w:ascii="Times New Roman" w:hAnsi="Times New Roman" w:cs="Times New Roman"/>
          <w:sz w:val="12"/>
          <w:szCs w:val="12"/>
        </w:rPr>
        <w:t>водоразбор</w:t>
      </w:r>
      <w:proofErr w:type="spellEnd"/>
      <w:r w:rsidRPr="00077085">
        <w:rPr>
          <w:rFonts w:ascii="Times New Roman" w:hAnsi="Times New Roman" w:cs="Times New Roman"/>
          <w:sz w:val="12"/>
          <w:szCs w:val="12"/>
        </w:rPr>
        <w:t>.</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3. Аварии на водопроводных сетях.</w:t>
      </w:r>
    </w:p>
    <w:p w:rsidR="00077085" w:rsidRPr="00077085" w:rsidRDefault="00077085" w:rsidP="00077085">
      <w:pPr>
        <w:spacing w:after="0" w:line="240" w:lineRule="auto"/>
        <w:ind w:firstLine="284"/>
        <w:jc w:val="both"/>
        <w:rPr>
          <w:rFonts w:ascii="Times New Roman" w:hAnsi="Times New Roman" w:cs="Times New Roman"/>
          <w:b/>
          <w:bCs/>
          <w:sz w:val="12"/>
          <w:szCs w:val="12"/>
        </w:rPr>
      </w:pPr>
      <w:r w:rsidRPr="00077085">
        <w:rPr>
          <w:rFonts w:ascii="Times New Roman" w:hAnsi="Times New Roman" w:cs="Times New Roman"/>
          <w:b/>
          <w:bCs/>
          <w:sz w:val="12"/>
          <w:szCs w:val="12"/>
        </w:rPr>
        <w:t xml:space="preserve">2.3.2. Территориальный водный </w:t>
      </w:r>
      <w:r w:rsidR="007E4D43">
        <w:rPr>
          <w:rFonts w:ascii="Times New Roman" w:hAnsi="Times New Roman" w:cs="Times New Roman"/>
          <w:b/>
          <w:bCs/>
          <w:sz w:val="12"/>
          <w:szCs w:val="12"/>
        </w:rPr>
        <w:t>баланс подачи воды по зонам дей</w:t>
      </w:r>
      <w:r w:rsidRPr="00077085">
        <w:rPr>
          <w:rFonts w:ascii="Times New Roman" w:hAnsi="Times New Roman" w:cs="Times New Roman"/>
          <w:b/>
          <w:bCs/>
          <w:sz w:val="12"/>
          <w:szCs w:val="12"/>
        </w:rPr>
        <w:t>ствия водопроводных сооружений (год</w:t>
      </w:r>
      <w:r w:rsidR="007E4D43">
        <w:rPr>
          <w:rFonts w:ascii="Times New Roman" w:hAnsi="Times New Roman" w:cs="Times New Roman"/>
          <w:b/>
          <w:bCs/>
          <w:sz w:val="12"/>
          <w:szCs w:val="12"/>
        </w:rPr>
        <w:t>овой и в сутки максимального во</w:t>
      </w:r>
      <w:r w:rsidRPr="00077085">
        <w:rPr>
          <w:rFonts w:ascii="Times New Roman" w:hAnsi="Times New Roman" w:cs="Times New Roman"/>
          <w:b/>
          <w:bCs/>
          <w:sz w:val="12"/>
          <w:szCs w:val="12"/>
        </w:rPr>
        <w:t>допотребления)</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Территориальный водный баланс подачи воды по трём зонам действия</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водопроводных сооружений представлен в таблице 2.3.2.1.</w:t>
      </w:r>
    </w:p>
    <w:p w:rsidR="004003BD" w:rsidRDefault="00077085" w:rsidP="00077085">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679589" cy="2397211"/>
            <wp:effectExtent l="0" t="0" r="6985" b="3175"/>
            <wp:docPr id="11" name="Рисунок 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9232" cy="2405838"/>
                    </a:xfrm>
                    <a:prstGeom prst="rect">
                      <a:avLst/>
                    </a:prstGeom>
                    <a:noFill/>
                    <a:ln>
                      <a:noFill/>
                    </a:ln>
                  </pic:spPr>
                </pic:pic>
              </a:graphicData>
            </a:graphic>
          </wp:inline>
        </w:drawing>
      </w:r>
    </w:p>
    <w:p w:rsidR="00077085" w:rsidRPr="00077085" w:rsidRDefault="00077085" w:rsidP="00077085">
      <w:pPr>
        <w:spacing w:after="0" w:line="240" w:lineRule="auto"/>
        <w:ind w:firstLine="284"/>
        <w:jc w:val="both"/>
        <w:rPr>
          <w:rFonts w:ascii="Times New Roman" w:hAnsi="Times New Roman" w:cs="Times New Roman"/>
          <w:b/>
          <w:bCs/>
          <w:sz w:val="12"/>
          <w:szCs w:val="12"/>
        </w:rPr>
      </w:pPr>
      <w:r w:rsidRPr="00077085">
        <w:rPr>
          <w:rFonts w:ascii="Times New Roman" w:hAnsi="Times New Roman" w:cs="Times New Roman"/>
          <w:b/>
          <w:bCs/>
          <w:sz w:val="12"/>
          <w:szCs w:val="12"/>
        </w:rPr>
        <w:t>2.3.3 Структурный баланс реализации горячей, питьевой, технической</w:t>
      </w:r>
      <w:r w:rsidR="007E4D43">
        <w:rPr>
          <w:rFonts w:ascii="Times New Roman" w:hAnsi="Times New Roman" w:cs="Times New Roman"/>
          <w:b/>
          <w:bCs/>
          <w:sz w:val="12"/>
          <w:szCs w:val="12"/>
        </w:rPr>
        <w:t xml:space="preserve"> </w:t>
      </w:r>
      <w:r w:rsidRPr="00077085">
        <w:rPr>
          <w:rFonts w:ascii="Times New Roman" w:hAnsi="Times New Roman" w:cs="Times New Roman"/>
          <w:b/>
          <w:bCs/>
          <w:sz w:val="12"/>
          <w:szCs w:val="12"/>
        </w:rPr>
        <w:t>воды по группам абонентов с разбивк</w:t>
      </w:r>
      <w:r w:rsidR="007E4D43">
        <w:rPr>
          <w:rFonts w:ascii="Times New Roman" w:hAnsi="Times New Roman" w:cs="Times New Roman"/>
          <w:b/>
          <w:bCs/>
          <w:sz w:val="12"/>
          <w:szCs w:val="12"/>
        </w:rPr>
        <w:t>ой на хозяйственно-питьевые нуж</w:t>
      </w:r>
      <w:r w:rsidRPr="00077085">
        <w:rPr>
          <w:rFonts w:ascii="Times New Roman" w:hAnsi="Times New Roman" w:cs="Times New Roman"/>
          <w:b/>
          <w:bCs/>
          <w:sz w:val="12"/>
          <w:szCs w:val="12"/>
        </w:rPr>
        <w:t>ды населения, производственные ну</w:t>
      </w:r>
      <w:r w:rsidR="007E4D43">
        <w:rPr>
          <w:rFonts w:ascii="Times New Roman" w:hAnsi="Times New Roman" w:cs="Times New Roman"/>
          <w:b/>
          <w:bCs/>
          <w:sz w:val="12"/>
          <w:szCs w:val="12"/>
        </w:rPr>
        <w:t>жды юридических лиц и другие ну</w:t>
      </w:r>
      <w:r w:rsidRPr="00077085">
        <w:rPr>
          <w:rFonts w:ascii="Times New Roman" w:hAnsi="Times New Roman" w:cs="Times New Roman"/>
          <w:b/>
          <w:bCs/>
          <w:sz w:val="12"/>
          <w:szCs w:val="12"/>
        </w:rPr>
        <w:t>жды (пожаротушение, полив и др.)</w:t>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Структурный баланс реализации вод</w:t>
      </w:r>
      <w:r w:rsidR="007E4D43">
        <w:rPr>
          <w:rFonts w:ascii="Times New Roman" w:hAnsi="Times New Roman" w:cs="Times New Roman"/>
          <w:sz w:val="12"/>
          <w:szCs w:val="12"/>
        </w:rPr>
        <w:t>ы за 2022 г. по группам потреби</w:t>
      </w:r>
      <w:r w:rsidRPr="00077085">
        <w:rPr>
          <w:rFonts w:ascii="Times New Roman" w:hAnsi="Times New Roman" w:cs="Times New Roman"/>
          <w:sz w:val="12"/>
          <w:szCs w:val="12"/>
        </w:rPr>
        <w:t>телей приведен в таблице 2.3.3.1.</w:t>
      </w:r>
    </w:p>
    <w:p w:rsidR="004003BD" w:rsidRDefault="00077085" w:rsidP="007E4D43">
      <w:pPr>
        <w:spacing w:after="0" w:line="240" w:lineRule="auto"/>
        <w:ind w:firstLine="284"/>
        <w:jc w:val="center"/>
        <w:rPr>
          <w:rFonts w:ascii="Times New Roman" w:hAnsi="Times New Roman" w:cs="Times New Roman"/>
          <w:sz w:val="12"/>
          <w:szCs w:val="12"/>
        </w:rPr>
      </w:pPr>
      <w:r w:rsidRPr="00077085">
        <w:rPr>
          <w:rFonts w:ascii="Times New Roman" w:hAnsi="Times New Roman" w:cs="Times New Roman"/>
          <w:sz w:val="12"/>
          <w:szCs w:val="12"/>
        </w:rPr>
        <w:t>Таблица 2.3.3.1 - Структурный баланс реализации питьевой воды</w:t>
      </w:r>
    </w:p>
    <w:p w:rsidR="004003BD" w:rsidRDefault="00077085" w:rsidP="00077085">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743200" cy="505222"/>
            <wp:effectExtent l="0" t="0" r="0" b="9525"/>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49700" cy="524836"/>
                    </a:xfrm>
                    <a:prstGeom prst="rect">
                      <a:avLst/>
                    </a:prstGeom>
                    <a:noFill/>
                    <a:ln>
                      <a:noFill/>
                    </a:ln>
                  </pic:spPr>
                </pic:pic>
              </a:graphicData>
            </a:graphic>
          </wp:inline>
        </w:drawing>
      </w:r>
    </w:p>
    <w:p w:rsidR="004003BD" w:rsidRDefault="00077085" w:rsidP="00077085">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772460" cy="375747"/>
            <wp:effectExtent l="0" t="0" r="0" b="5715"/>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96077" cy="392501"/>
                    </a:xfrm>
                    <a:prstGeom prst="rect">
                      <a:avLst/>
                    </a:prstGeom>
                    <a:noFill/>
                    <a:ln>
                      <a:noFill/>
                    </a:ln>
                  </pic:spPr>
                </pic:pic>
              </a:graphicData>
            </a:graphic>
          </wp:inline>
        </w:drawing>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Представленный баланс реализации воды по группам потребителей</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свидетельствует, что основным потребителем воды является население</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(98,7%). Часть воды отпускается прочим по</w:t>
      </w:r>
      <w:r w:rsidR="007E4D43">
        <w:rPr>
          <w:rFonts w:ascii="Times New Roman" w:hAnsi="Times New Roman" w:cs="Times New Roman"/>
          <w:sz w:val="12"/>
          <w:szCs w:val="12"/>
        </w:rPr>
        <w:t>требителям, эта группа составля</w:t>
      </w:r>
      <w:r w:rsidRPr="00077085">
        <w:rPr>
          <w:rFonts w:ascii="Times New Roman" w:hAnsi="Times New Roman" w:cs="Times New Roman"/>
          <w:sz w:val="12"/>
          <w:szCs w:val="12"/>
        </w:rPr>
        <w:t>ет 0,2% от общего объема водопотребления. Доля организаций бюджетной</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сферы (финансируемых из бюджетов всех уровней) составляет 1,1%.</w:t>
      </w:r>
    </w:p>
    <w:p w:rsidR="00077085" w:rsidRPr="00077085" w:rsidRDefault="00077085" w:rsidP="00077085">
      <w:pPr>
        <w:spacing w:after="0" w:line="240" w:lineRule="auto"/>
        <w:ind w:firstLine="284"/>
        <w:jc w:val="both"/>
        <w:rPr>
          <w:rFonts w:ascii="Times New Roman" w:hAnsi="Times New Roman" w:cs="Times New Roman"/>
          <w:b/>
          <w:bCs/>
          <w:sz w:val="12"/>
          <w:szCs w:val="12"/>
        </w:rPr>
      </w:pPr>
      <w:r w:rsidRPr="00077085">
        <w:rPr>
          <w:rFonts w:ascii="Times New Roman" w:hAnsi="Times New Roman" w:cs="Times New Roman"/>
          <w:b/>
          <w:bCs/>
          <w:sz w:val="12"/>
          <w:szCs w:val="12"/>
        </w:rPr>
        <w:t>2.3.4. Сведения о фактическом</w:t>
      </w:r>
      <w:r w:rsidR="007E4D43">
        <w:rPr>
          <w:rFonts w:ascii="Times New Roman" w:hAnsi="Times New Roman" w:cs="Times New Roman"/>
          <w:b/>
          <w:bCs/>
          <w:sz w:val="12"/>
          <w:szCs w:val="12"/>
        </w:rPr>
        <w:t xml:space="preserve"> потреблении населением воды ис</w:t>
      </w:r>
      <w:r w:rsidRPr="00077085">
        <w:rPr>
          <w:rFonts w:ascii="Times New Roman" w:hAnsi="Times New Roman" w:cs="Times New Roman"/>
          <w:b/>
          <w:bCs/>
          <w:sz w:val="12"/>
          <w:szCs w:val="12"/>
        </w:rPr>
        <w:t>ходя из статистических и расчетных данных и сведений о действующих</w:t>
      </w:r>
      <w:r w:rsidR="007E4D43">
        <w:rPr>
          <w:rFonts w:ascii="Times New Roman" w:hAnsi="Times New Roman" w:cs="Times New Roman"/>
          <w:b/>
          <w:bCs/>
          <w:sz w:val="12"/>
          <w:szCs w:val="12"/>
        </w:rPr>
        <w:t xml:space="preserve"> </w:t>
      </w:r>
      <w:r w:rsidRPr="00077085">
        <w:rPr>
          <w:rFonts w:ascii="Times New Roman" w:hAnsi="Times New Roman" w:cs="Times New Roman"/>
          <w:b/>
          <w:bCs/>
          <w:sz w:val="12"/>
          <w:szCs w:val="12"/>
        </w:rPr>
        <w:t>нормативах потребления коммунальных услуг</w:t>
      </w:r>
    </w:p>
    <w:p w:rsidR="004003BD"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Объемы потребления воды определяю</w:t>
      </w:r>
      <w:r w:rsidR="007E4D43">
        <w:rPr>
          <w:rFonts w:ascii="Times New Roman" w:hAnsi="Times New Roman" w:cs="Times New Roman"/>
          <w:sz w:val="12"/>
          <w:szCs w:val="12"/>
        </w:rPr>
        <w:t>тся как по приборам учета, уста</w:t>
      </w:r>
      <w:r w:rsidRPr="00077085">
        <w:rPr>
          <w:rFonts w:ascii="Times New Roman" w:hAnsi="Times New Roman" w:cs="Times New Roman"/>
          <w:sz w:val="12"/>
          <w:szCs w:val="12"/>
        </w:rPr>
        <w:t>новленным у потребителей, так и расчетн</w:t>
      </w:r>
      <w:r w:rsidR="007E4D43">
        <w:rPr>
          <w:rFonts w:ascii="Times New Roman" w:hAnsi="Times New Roman" w:cs="Times New Roman"/>
          <w:sz w:val="12"/>
          <w:szCs w:val="12"/>
        </w:rPr>
        <w:t>ым путем по нормативам потребле</w:t>
      </w:r>
      <w:r w:rsidRPr="00077085">
        <w:rPr>
          <w:rFonts w:ascii="Times New Roman" w:hAnsi="Times New Roman" w:cs="Times New Roman"/>
          <w:sz w:val="12"/>
          <w:szCs w:val="12"/>
        </w:rPr>
        <w:t>ния. Сведения о потреблении воды населением по данным ООО «СКК»,</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представлены в таблице 2.3.4.1.</w:t>
      </w:r>
    </w:p>
    <w:p w:rsidR="004003BD" w:rsidRDefault="00077085" w:rsidP="00077085">
      <w:pPr>
        <w:spacing w:after="0" w:line="240" w:lineRule="auto"/>
        <w:ind w:firstLine="284"/>
        <w:jc w:val="center"/>
        <w:rPr>
          <w:rFonts w:ascii="Times New Roman" w:hAnsi="Times New Roman" w:cs="Times New Roman"/>
          <w:sz w:val="12"/>
          <w:szCs w:val="12"/>
        </w:rPr>
      </w:pPr>
      <w:r>
        <w:rPr>
          <w:noProof/>
          <w:lang w:eastAsia="ru-RU"/>
        </w:rPr>
        <w:lastRenderedPageBreak/>
        <w:drawing>
          <wp:inline distT="0" distB="0" distL="0" distR="0">
            <wp:extent cx="2682919" cy="1851126"/>
            <wp:effectExtent l="0" t="0" r="3175"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28115" cy="1882310"/>
                    </a:xfrm>
                    <a:prstGeom prst="rect">
                      <a:avLst/>
                    </a:prstGeom>
                    <a:noFill/>
                    <a:ln>
                      <a:noFill/>
                    </a:ln>
                  </pic:spPr>
                </pic:pic>
              </a:graphicData>
            </a:graphic>
          </wp:inline>
        </w:drawing>
      </w:r>
    </w:p>
    <w:p w:rsidR="004003BD" w:rsidRDefault="00077085" w:rsidP="00077085">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747058" cy="402336"/>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6395"/>
                    <a:stretch/>
                  </pic:blipFill>
                  <pic:spPr bwMode="auto">
                    <a:xfrm>
                      <a:off x="0" y="0"/>
                      <a:ext cx="2870662" cy="420439"/>
                    </a:xfrm>
                    <a:prstGeom prst="rect">
                      <a:avLst/>
                    </a:prstGeom>
                    <a:noFill/>
                    <a:ln>
                      <a:noFill/>
                    </a:ln>
                    <a:extLst>
                      <a:ext uri="{53640926-AAD7-44D8-BBD7-CCE9431645EC}">
                        <a14:shadowObscured xmlns:a14="http://schemas.microsoft.com/office/drawing/2010/main"/>
                      </a:ext>
                    </a:extLst>
                  </pic:spPr>
                </pic:pic>
              </a:graphicData>
            </a:graphic>
          </wp:inline>
        </w:drawing>
      </w:r>
    </w:p>
    <w:p w:rsidR="00077085" w:rsidRPr="00077085" w:rsidRDefault="00077085" w:rsidP="00077085">
      <w:pPr>
        <w:spacing w:after="0" w:line="240" w:lineRule="auto"/>
        <w:ind w:firstLine="284"/>
        <w:jc w:val="both"/>
        <w:rPr>
          <w:rFonts w:ascii="Times New Roman" w:hAnsi="Times New Roman" w:cs="Times New Roman"/>
          <w:sz w:val="12"/>
          <w:szCs w:val="12"/>
        </w:rPr>
      </w:pPr>
      <w:r w:rsidRPr="00077085">
        <w:rPr>
          <w:rFonts w:ascii="Times New Roman" w:hAnsi="Times New Roman" w:cs="Times New Roman"/>
          <w:sz w:val="12"/>
          <w:szCs w:val="12"/>
        </w:rPr>
        <w:t>Действующие с 01.07.2019 г. нормативы потребления коммунальных</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слуг по холодному водоснабжению, горя</w:t>
      </w:r>
      <w:r w:rsidR="007E4D43">
        <w:rPr>
          <w:rFonts w:ascii="Times New Roman" w:hAnsi="Times New Roman" w:cs="Times New Roman"/>
          <w:sz w:val="12"/>
          <w:szCs w:val="12"/>
        </w:rPr>
        <w:t>чему водоснабжению и водоотведе</w:t>
      </w:r>
      <w:r w:rsidRPr="00077085">
        <w:rPr>
          <w:rFonts w:ascii="Times New Roman" w:hAnsi="Times New Roman" w:cs="Times New Roman"/>
          <w:sz w:val="12"/>
          <w:szCs w:val="12"/>
        </w:rPr>
        <w:t>нию, утвержденные Приказом Ми</w:t>
      </w:r>
      <w:r w:rsidR="007E4D43">
        <w:rPr>
          <w:rFonts w:ascii="Times New Roman" w:hAnsi="Times New Roman" w:cs="Times New Roman"/>
          <w:sz w:val="12"/>
          <w:szCs w:val="12"/>
        </w:rPr>
        <w:t xml:space="preserve">нистерства энергетики и </w:t>
      </w:r>
      <w:proofErr w:type="spellStart"/>
      <w:r w:rsidR="007E4D43">
        <w:rPr>
          <w:rFonts w:ascii="Times New Roman" w:hAnsi="Times New Roman" w:cs="Times New Roman"/>
          <w:sz w:val="12"/>
          <w:szCs w:val="12"/>
        </w:rPr>
        <w:t>жилищно</w:t>
      </w:r>
      <w:r w:rsidRPr="00077085">
        <w:rPr>
          <w:rFonts w:ascii="Times New Roman" w:hAnsi="Times New Roman" w:cs="Times New Roman"/>
          <w:sz w:val="12"/>
          <w:szCs w:val="12"/>
        </w:rPr>
        <w:t>коммунального</w:t>
      </w:r>
      <w:proofErr w:type="spellEnd"/>
      <w:r w:rsidRPr="00077085">
        <w:rPr>
          <w:rFonts w:ascii="Times New Roman" w:hAnsi="Times New Roman" w:cs="Times New Roman"/>
          <w:sz w:val="12"/>
          <w:szCs w:val="12"/>
        </w:rPr>
        <w:t xml:space="preserve"> хозяйства Самарской области от 26.11.2015 №447 (ред. </w:t>
      </w:r>
      <w:r w:rsidR="007E4D43">
        <w:rPr>
          <w:rFonts w:ascii="Times New Roman" w:hAnsi="Times New Roman" w:cs="Times New Roman"/>
          <w:sz w:val="12"/>
          <w:szCs w:val="12"/>
        </w:rPr>
        <w:t>о</w:t>
      </w:r>
      <w:r w:rsidRPr="00077085">
        <w:rPr>
          <w:rFonts w:ascii="Times New Roman" w:hAnsi="Times New Roman" w:cs="Times New Roman"/>
          <w:sz w:val="12"/>
          <w:szCs w:val="12"/>
        </w:rPr>
        <w:t>т</w:t>
      </w:r>
      <w:r w:rsidR="007E4D43">
        <w:rPr>
          <w:rFonts w:ascii="Times New Roman" w:hAnsi="Times New Roman" w:cs="Times New Roman"/>
          <w:sz w:val="12"/>
          <w:szCs w:val="12"/>
        </w:rPr>
        <w:t xml:space="preserve"> </w:t>
      </w:r>
      <w:r w:rsidRPr="00077085">
        <w:rPr>
          <w:rFonts w:ascii="Times New Roman" w:hAnsi="Times New Roman" w:cs="Times New Roman"/>
          <w:sz w:val="12"/>
          <w:szCs w:val="12"/>
        </w:rPr>
        <w:t>16.05.2017 г. №121) «Об утверждении н</w:t>
      </w:r>
      <w:r w:rsidR="007E4D43">
        <w:rPr>
          <w:rFonts w:ascii="Times New Roman" w:hAnsi="Times New Roman" w:cs="Times New Roman"/>
          <w:sz w:val="12"/>
          <w:szCs w:val="12"/>
        </w:rPr>
        <w:t>ормативов потребления коммуналь</w:t>
      </w:r>
      <w:r w:rsidRPr="00077085">
        <w:rPr>
          <w:rFonts w:ascii="Times New Roman" w:hAnsi="Times New Roman" w:cs="Times New Roman"/>
          <w:sz w:val="12"/>
          <w:szCs w:val="12"/>
        </w:rPr>
        <w:t>ных услуг по холодному водоснабжению</w:t>
      </w:r>
      <w:r w:rsidR="007E4D43">
        <w:rPr>
          <w:rFonts w:ascii="Times New Roman" w:hAnsi="Times New Roman" w:cs="Times New Roman"/>
          <w:sz w:val="12"/>
          <w:szCs w:val="12"/>
        </w:rPr>
        <w:t>, горячему водоснабжению и водо</w:t>
      </w:r>
      <w:r w:rsidRPr="00077085">
        <w:rPr>
          <w:rFonts w:ascii="Times New Roman" w:hAnsi="Times New Roman" w:cs="Times New Roman"/>
          <w:sz w:val="12"/>
          <w:szCs w:val="12"/>
        </w:rPr>
        <w:t>отведению», представлены в таблицах 2.3.4.2÷2.3.4.3.</w:t>
      </w:r>
    </w:p>
    <w:p w:rsidR="004003BD" w:rsidRDefault="00077085" w:rsidP="007E4D43">
      <w:pPr>
        <w:spacing w:after="0" w:line="240" w:lineRule="auto"/>
        <w:ind w:firstLine="284"/>
        <w:jc w:val="center"/>
        <w:rPr>
          <w:rFonts w:ascii="Times New Roman" w:hAnsi="Times New Roman" w:cs="Times New Roman"/>
          <w:sz w:val="12"/>
          <w:szCs w:val="12"/>
        </w:rPr>
      </w:pPr>
      <w:r w:rsidRPr="00077085">
        <w:rPr>
          <w:rFonts w:ascii="Times New Roman" w:hAnsi="Times New Roman" w:cs="Times New Roman"/>
          <w:sz w:val="12"/>
          <w:szCs w:val="12"/>
        </w:rPr>
        <w:t>Таблица 2.3.4.2 - Нормативы потребления коммунальных услуг</w:t>
      </w:r>
    </w:p>
    <w:p w:rsidR="004003BD" w:rsidRDefault="00077085" w:rsidP="00077085">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150722" cy="2677364"/>
            <wp:effectExtent l="0" t="0" r="0" b="889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85357" cy="2706796"/>
                    </a:xfrm>
                    <a:prstGeom prst="rect">
                      <a:avLst/>
                    </a:prstGeom>
                    <a:noFill/>
                    <a:ln>
                      <a:noFill/>
                    </a:ln>
                  </pic:spPr>
                </pic:pic>
              </a:graphicData>
            </a:graphic>
          </wp:inline>
        </w:drawing>
      </w:r>
    </w:p>
    <w:p w:rsidR="00077085" w:rsidRDefault="00077085" w:rsidP="00077085">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077083" cy="347969"/>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rotWithShape="1">
                    <a:blip r:embed="rId27">
                      <a:extLst>
                        <a:ext uri="{28A0092B-C50C-407E-A947-70E740481C1C}">
                          <a14:useLocalDpi xmlns:a14="http://schemas.microsoft.com/office/drawing/2010/main" val="0"/>
                        </a:ext>
                      </a:extLst>
                    </a:blip>
                    <a:srcRect t="50892"/>
                    <a:stretch/>
                  </pic:blipFill>
                  <pic:spPr bwMode="auto">
                    <a:xfrm>
                      <a:off x="0" y="0"/>
                      <a:ext cx="3237871" cy="366152"/>
                    </a:xfrm>
                    <a:prstGeom prst="rect">
                      <a:avLst/>
                    </a:prstGeom>
                    <a:noFill/>
                    <a:ln>
                      <a:noFill/>
                    </a:ln>
                    <a:extLst>
                      <a:ext uri="{53640926-AAD7-44D8-BBD7-CCE9431645EC}">
                        <a14:shadowObscured xmlns:a14="http://schemas.microsoft.com/office/drawing/2010/main"/>
                      </a:ext>
                    </a:extLst>
                  </pic:spPr>
                </pic:pic>
              </a:graphicData>
            </a:graphic>
          </wp:inline>
        </w:drawing>
      </w:r>
    </w:p>
    <w:p w:rsidR="004003BD" w:rsidRDefault="00077085" w:rsidP="00077085">
      <w:pPr>
        <w:spacing w:after="0" w:line="240" w:lineRule="auto"/>
        <w:ind w:firstLine="284"/>
        <w:jc w:val="center"/>
        <w:rPr>
          <w:rFonts w:ascii="Times New Roman" w:hAnsi="Times New Roman" w:cs="Times New Roman"/>
          <w:sz w:val="12"/>
          <w:szCs w:val="12"/>
        </w:rPr>
      </w:pPr>
      <w:r w:rsidRPr="00077085">
        <w:rPr>
          <w:rFonts w:ascii="Times New Roman" w:hAnsi="Times New Roman" w:cs="Times New Roman"/>
          <w:noProof/>
          <w:sz w:val="12"/>
          <w:szCs w:val="12"/>
          <w:lang w:eastAsia="ru-RU"/>
        </w:rPr>
        <w:lastRenderedPageBreak/>
        <w:drawing>
          <wp:inline distT="0" distB="0" distL="0" distR="0" wp14:anchorId="1DD4E5B1" wp14:editId="59464912">
            <wp:extent cx="2687541" cy="3193752"/>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9208"/>
                    <a:stretch/>
                  </pic:blipFill>
                  <pic:spPr bwMode="auto">
                    <a:xfrm>
                      <a:off x="0" y="0"/>
                      <a:ext cx="2695790" cy="3203555"/>
                    </a:xfrm>
                    <a:prstGeom prst="rect">
                      <a:avLst/>
                    </a:prstGeom>
                    <a:ln>
                      <a:noFill/>
                    </a:ln>
                    <a:extLst>
                      <a:ext uri="{53640926-AAD7-44D8-BBD7-CCE9431645EC}">
                        <a14:shadowObscured xmlns:a14="http://schemas.microsoft.com/office/drawing/2010/main"/>
                      </a:ext>
                    </a:extLst>
                  </pic:spPr>
                </pic:pic>
              </a:graphicData>
            </a:graphic>
          </wp:inline>
        </w:drawing>
      </w:r>
    </w:p>
    <w:p w:rsidR="004003BD" w:rsidRDefault="00077085" w:rsidP="00077085">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718249" cy="2520564"/>
            <wp:effectExtent l="0" t="0" r="635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29742" cy="2531221"/>
                    </a:xfrm>
                    <a:prstGeom prst="rect">
                      <a:avLst/>
                    </a:prstGeom>
                    <a:noFill/>
                    <a:ln>
                      <a:noFill/>
                    </a:ln>
                  </pic:spPr>
                </pic:pic>
              </a:graphicData>
            </a:graphic>
          </wp:inline>
        </w:drawing>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Учитывая, что в 2022 году общее количество потребителей воды в с.</w:t>
      </w:r>
      <w:r w:rsidR="007E4D43">
        <w:rPr>
          <w:rFonts w:ascii="Times New Roman" w:hAnsi="Times New Roman" w:cs="Times New Roman"/>
          <w:sz w:val="12"/>
          <w:szCs w:val="12"/>
        </w:rPr>
        <w:t xml:space="preserve">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 xml:space="preserve"> составило 229 человек*, исходя </w:t>
      </w:r>
      <w:r w:rsidR="007E4D43">
        <w:rPr>
          <w:rFonts w:ascii="Times New Roman" w:hAnsi="Times New Roman" w:cs="Times New Roman"/>
          <w:sz w:val="12"/>
          <w:szCs w:val="12"/>
        </w:rPr>
        <w:t>из общего количества реализован</w:t>
      </w:r>
      <w:r w:rsidRPr="00715ECA">
        <w:rPr>
          <w:rFonts w:ascii="Times New Roman" w:hAnsi="Times New Roman" w:cs="Times New Roman"/>
          <w:sz w:val="12"/>
          <w:szCs w:val="12"/>
        </w:rPr>
        <w:t xml:space="preserve">ной воды населению – 5275 м3, удельное </w:t>
      </w:r>
      <w:r w:rsidR="007E4D43">
        <w:rPr>
          <w:rFonts w:ascii="Times New Roman" w:hAnsi="Times New Roman" w:cs="Times New Roman"/>
          <w:sz w:val="12"/>
          <w:szCs w:val="12"/>
        </w:rPr>
        <w:t>потребление холодной воды соста</w:t>
      </w:r>
      <w:r w:rsidRPr="00715ECA">
        <w:rPr>
          <w:rFonts w:ascii="Times New Roman" w:hAnsi="Times New Roman" w:cs="Times New Roman"/>
          <w:sz w:val="12"/>
          <w:szCs w:val="12"/>
        </w:rPr>
        <w:t>вило 1,9 м3/мес. или 63,33 л/</w:t>
      </w:r>
      <w:proofErr w:type="spellStart"/>
      <w:r w:rsidRPr="00715ECA">
        <w:rPr>
          <w:rFonts w:ascii="Times New Roman" w:hAnsi="Times New Roman" w:cs="Times New Roman"/>
          <w:sz w:val="12"/>
          <w:szCs w:val="12"/>
        </w:rPr>
        <w:t>сут</w:t>
      </w:r>
      <w:proofErr w:type="spellEnd"/>
      <w:proofErr w:type="gramStart"/>
      <w:r w:rsidRPr="00715ECA">
        <w:rPr>
          <w:rFonts w:ascii="Times New Roman" w:hAnsi="Times New Roman" w:cs="Times New Roman"/>
          <w:sz w:val="12"/>
          <w:szCs w:val="12"/>
        </w:rPr>
        <w:t>. на</w:t>
      </w:r>
      <w:proofErr w:type="gramEnd"/>
      <w:r w:rsidRPr="00715ECA">
        <w:rPr>
          <w:rFonts w:ascii="Times New Roman" w:hAnsi="Times New Roman" w:cs="Times New Roman"/>
          <w:sz w:val="12"/>
          <w:szCs w:val="12"/>
        </w:rPr>
        <w:t xml:space="preserve"> одного человека.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Учитывая, что в 2022 году общее количество потребителей воды в с.</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 xml:space="preserve">Нижняя </w:t>
      </w:r>
      <w:proofErr w:type="spellStart"/>
      <w:r w:rsidRPr="00715ECA">
        <w:rPr>
          <w:rFonts w:ascii="Times New Roman" w:hAnsi="Times New Roman" w:cs="Times New Roman"/>
          <w:sz w:val="12"/>
          <w:szCs w:val="12"/>
        </w:rPr>
        <w:t>Козловка</w:t>
      </w:r>
      <w:proofErr w:type="spellEnd"/>
      <w:r w:rsidRPr="00715ECA">
        <w:rPr>
          <w:rFonts w:ascii="Times New Roman" w:hAnsi="Times New Roman" w:cs="Times New Roman"/>
          <w:sz w:val="12"/>
          <w:szCs w:val="12"/>
        </w:rPr>
        <w:t xml:space="preserve"> составило 15 человек*, ис</w:t>
      </w:r>
      <w:r w:rsidR="007E4D43">
        <w:rPr>
          <w:rFonts w:ascii="Times New Roman" w:hAnsi="Times New Roman" w:cs="Times New Roman"/>
          <w:sz w:val="12"/>
          <w:szCs w:val="12"/>
        </w:rPr>
        <w:t>ходя из общего количества реали</w:t>
      </w:r>
      <w:r w:rsidRPr="00715ECA">
        <w:rPr>
          <w:rFonts w:ascii="Times New Roman" w:hAnsi="Times New Roman" w:cs="Times New Roman"/>
          <w:sz w:val="12"/>
          <w:szCs w:val="12"/>
        </w:rPr>
        <w:t>зованной воды населению – 2428 м3, удельное потребление холодной воды</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составило 13,5 м3/мес. или 450 л/</w:t>
      </w:r>
      <w:proofErr w:type="spellStart"/>
      <w:r w:rsidRPr="00715ECA">
        <w:rPr>
          <w:rFonts w:ascii="Times New Roman" w:hAnsi="Times New Roman" w:cs="Times New Roman"/>
          <w:sz w:val="12"/>
          <w:szCs w:val="12"/>
        </w:rPr>
        <w:t>сут</w:t>
      </w:r>
      <w:proofErr w:type="spellEnd"/>
      <w:proofErr w:type="gramStart"/>
      <w:r w:rsidRPr="00715ECA">
        <w:rPr>
          <w:rFonts w:ascii="Times New Roman" w:hAnsi="Times New Roman" w:cs="Times New Roman"/>
          <w:sz w:val="12"/>
          <w:szCs w:val="12"/>
        </w:rPr>
        <w:t>. на</w:t>
      </w:r>
      <w:proofErr w:type="gramEnd"/>
      <w:r w:rsidRPr="00715ECA">
        <w:rPr>
          <w:rFonts w:ascii="Times New Roman" w:hAnsi="Times New Roman" w:cs="Times New Roman"/>
          <w:sz w:val="12"/>
          <w:szCs w:val="12"/>
        </w:rPr>
        <w:t xml:space="preserve"> одного человека.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Учитывая, что в 2022 году общее количество потребителей воды в с.</w:t>
      </w:r>
      <w:r w:rsidR="007E4D43">
        <w:rPr>
          <w:rFonts w:ascii="Times New Roman" w:hAnsi="Times New Roman" w:cs="Times New Roman"/>
          <w:sz w:val="12"/>
          <w:szCs w:val="12"/>
        </w:rPr>
        <w:t xml:space="preserve"> </w:t>
      </w:r>
      <w:proofErr w:type="spellStart"/>
      <w:r w:rsidRPr="00715ECA">
        <w:rPr>
          <w:rFonts w:ascii="Times New Roman" w:hAnsi="Times New Roman" w:cs="Times New Roman"/>
          <w:sz w:val="12"/>
          <w:szCs w:val="12"/>
        </w:rPr>
        <w:t>Сидоркино</w:t>
      </w:r>
      <w:proofErr w:type="spellEnd"/>
      <w:r w:rsidRPr="00715ECA">
        <w:rPr>
          <w:rFonts w:ascii="Times New Roman" w:hAnsi="Times New Roman" w:cs="Times New Roman"/>
          <w:sz w:val="12"/>
          <w:szCs w:val="12"/>
        </w:rPr>
        <w:t xml:space="preserve"> составило 308 человек*, исхо</w:t>
      </w:r>
      <w:r w:rsidR="007E4D43">
        <w:rPr>
          <w:rFonts w:ascii="Times New Roman" w:hAnsi="Times New Roman" w:cs="Times New Roman"/>
          <w:sz w:val="12"/>
          <w:szCs w:val="12"/>
        </w:rPr>
        <w:t>дя из общего количества реализо</w:t>
      </w:r>
      <w:r w:rsidRPr="00715ECA">
        <w:rPr>
          <w:rFonts w:ascii="Times New Roman" w:hAnsi="Times New Roman" w:cs="Times New Roman"/>
          <w:sz w:val="12"/>
          <w:szCs w:val="12"/>
        </w:rPr>
        <w:t>ванной воды населению – 8660 м3, удельн</w:t>
      </w:r>
      <w:r w:rsidR="007E4D43">
        <w:rPr>
          <w:rFonts w:ascii="Times New Roman" w:hAnsi="Times New Roman" w:cs="Times New Roman"/>
          <w:sz w:val="12"/>
          <w:szCs w:val="12"/>
        </w:rPr>
        <w:t>ое потребление холодной воды со</w:t>
      </w:r>
      <w:r w:rsidRPr="00715ECA">
        <w:rPr>
          <w:rFonts w:ascii="Times New Roman" w:hAnsi="Times New Roman" w:cs="Times New Roman"/>
          <w:sz w:val="12"/>
          <w:szCs w:val="12"/>
        </w:rPr>
        <w:t>ставило 2,3 м3/мес. или 78,1 л/</w:t>
      </w:r>
      <w:proofErr w:type="spellStart"/>
      <w:r w:rsidRPr="00715ECA">
        <w:rPr>
          <w:rFonts w:ascii="Times New Roman" w:hAnsi="Times New Roman" w:cs="Times New Roman"/>
          <w:sz w:val="12"/>
          <w:szCs w:val="12"/>
        </w:rPr>
        <w:t>сут</w:t>
      </w:r>
      <w:proofErr w:type="spellEnd"/>
      <w:proofErr w:type="gramStart"/>
      <w:r w:rsidRPr="00715ECA">
        <w:rPr>
          <w:rFonts w:ascii="Times New Roman" w:hAnsi="Times New Roman" w:cs="Times New Roman"/>
          <w:sz w:val="12"/>
          <w:szCs w:val="12"/>
        </w:rPr>
        <w:t>. на</w:t>
      </w:r>
      <w:proofErr w:type="gramEnd"/>
      <w:r w:rsidRPr="00715ECA">
        <w:rPr>
          <w:rFonts w:ascii="Times New Roman" w:hAnsi="Times New Roman" w:cs="Times New Roman"/>
          <w:sz w:val="12"/>
          <w:szCs w:val="12"/>
        </w:rPr>
        <w:t xml:space="preserve"> одного человека.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lastRenderedPageBreak/>
        <w:t>Данные показатели согласно СП 31</w:t>
      </w:r>
      <w:r w:rsidR="007E4D43">
        <w:rPr>
          <w:rFonts w:ascii="Times New Roman" w:hAnsi="Times New Roman" w:cs="Times New Roman"/>
          <w:sz w:val="12"/>
          <w:szCs w:val="12"/>
        </w:rPr>
        <w:t>.13330.2021 «Водоснабжение. На</w:t>
      </w:r>
      <w:r w:rsidRPr="00715ECA">
        <w:rPr>
          <w:rFonts w:ascii="Times New Roman" w:hAnsi="Times New Roman" w:cs="Times New Roman"/>
          <w:sz w:val="12"/>
          <w:szCs w:val="12"/>
        </w:rPr>
        <w:t>ружные сети и сооружения» с изм. (Актуализированная редакция СНиП</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2.04.02-84) не лежат в пределах, действующи</w:t>
      </w:r>
      <w:r w:rsidR="007E4D43">
        <w:rPr>
          <w:rFonts w:ascii="Times New Roman" w:hAnsi="Times New Roman" w:cs="Times New Roman"/>
          <w:sz w:val="12"/>
          <w:szCs w:val="12"/>
        </w:rPr>
        <w:t>х с 01.07.2019 г. нормативов по</w:t>
      </w:r>
      <w:r w:rsidRPr="00715ECA">
        <w:rPr>
          <w:rFonts w:ascii="Times New Roman" w:hAnsi="Times New Roman" w:cs="Times New Roman"/>
          <w:sz w:val="12"/>
          <w:szCs w:val="12"/>
        </w:rPr>
        <w:t>требления коммунальных слуг по холодному водоснабжению по Самарской</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области.</w:t>
      </w:r>
    </w:p>
    <w:p w:rsidR="00715ECA" w:rsidRPr="00715ECA" w:rsidRDefault="00715ECA" w:rsidP="00715ECA">
      <w:pPr>
        <w:spacing w:after="0" w:line="240" w:lineRule="auto"/>
        <w:ind w:firstLine="284"/>
        <w:jc w:val="both"/>
        <w:rPr>
          <w:rFonts w:ascii="Times New Roman" w:hAnsi="Times New Roman" w:cs="Times New Roman"/>
          <w:i/>
          <w:iCs/>
          <w:sz w:val="12"/>
          <w:szCs w:val="12"/>
        </w:rPr>
      </w:pPr>
      <w:r w:rsidRPr="00715ECA">
        <w:rPr>
          <w:rFonts w:ascii="Times New Roman" w:hAnsi="Times New Roman" w:cs="Times New Roman"/>
          <w:i/>
          <w:iCs/>
          <w:sz w:val="12"/>
          <w:szCs w:val="12"/>
        </w:rPr>
        <w:t>*Примечание - данные о численности населения</w:t>
      </w:r>
      <w:r w:rsidR="007E4D43">
        <w:rPr>
          <w:rFonts w:ascii="Times New Roman" w:hAnsi="Times New Roman" w:cs="Times New Roman"/>
          <w:i/>
          <w:iCs/>
          <w:sz w:val="12"/>
          <w:szCs w:val="12"/>
        </w:rPr>
        <w:t>, подключенного к централизован</w:t>
      </w:r>
      <w:r w:rsidRPr="00715ECA">
        <w:rPr>
          <w:rFonts w:ascii="Times New Roman" w:hAnsi="Times New Roman" w:cs="Times New Roman"/>
          <w:i/>
          <w:iCs/>
          <w:sz w:val="12"/>
          <w:szCs w:val="12"/>
        </w:rPr>
        <w:t>ной системе водоснабжения представлены ООО «СКК».</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xml:space="preserve">Централизованная система горячего водоснабжения на территории </w:t>
      </w:r>
      <w:proofErr w:type="spellStart"/>
      <w:r w:rsidRPr="00715ECA">
        <w:rPr>
          <w:rFonts w:ascii="Times New Roman" w:hAnsi="Times New Roman" w:cs="Times New Roman"/>
          <w:sz w:val="12"/>
          <w:szCs w:val="12"/>
        </w:rPr>
        <w:t>с.п</w:t>
      </w:r>
      <w:proofErr w:type="spellEnd"/>
      <w:r w:rsidRPr="00715ECA">
        <w:rPr>
          <w:rFonts w:ascii="Times New Roman" w:hAnsi="Times New Roman" w:cs="Times New Roman"/>
          <w:sz w:val="12"/>
          <w:szCs w:val="12"/>
        </w:rPr>
        <w:t>.</w:t>
      </w:r>
      <w:r w:rsidR="007E4D43">
        <w:rPr>
          <w:rFonts w:ascii="Times New Roman" w:hAnsi="Times New Roman" w:cs="Times New Roman"/>
          <w:sz w:val="12"/>
          <w:szCs w:val="12"/>
        </w:rPr>
        <w:t xml:space="preserve">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 xml:space="preserve"> - отсутствует. Горячее водоснабжение осуществляется за </w:t>
      </w:r>
      <w:r w:rsidR="007E4D43">
        <w:rPr>
          <w:rFonts w:ascii="Times New Roman" w:hAnsi="Times New Roman" w:cs="Times New Roman"/>
          <w:sz w:val="12"/>
          <w:szCs w:val="12"/>
        </w:rPr>
        <w:t>счет соб</w:t>
      </w:r>
      <w:r w:rsidRPr="00715ECA">
        <w:rPr>
          <w:rFonts w:ascii="Times New Roman" w:hAnsi="Times New Roman" w:cs="Times New Roman"/>
          <w:sz w:val="12"/>
          <w:szCs w:val="12"/>
        </w:rPr>
        <w:t>ственных источников тепловой энергии.</w:t>
      </w:r>
    </w:p>
    <w:p w:rsidR="00715ECA" w:rsidRPr="00715ECA" w:rsidRDefault="00715ECA" w:rsidP="00715ECA">
      <w:pPr>
        <w:spacing w:after="0" w:line="240" w:lineRule="auto"/>
        <w:ind w:firstLine="284"/>
        <w:jc w:val="both"/>
        <w:rPr>
          <w:rFonts w:ascii="Times New Roman" w:hAnsi="Times New Roman" w:cs="Times New Roman"/>
          <w:b/>
          <w:bCs/>
          <w:sz w:val="12"/>
          <w:szCs w:val="12"/>
        </w:rPr>
      </w:pPr>
      <w:r w:rsidRPr="00715ECA">
        <w:rPr>
          <w:rFonts w:ascii="Times New Roman" w:hAnsi="Times New Roman" w:cs="Times New Roman"/>
          <w:b/>
          <w:bCs/>
          <w:sz w:val="12"/>
          <w:szCs w:val="12"/>
        </w:rPr>
        <w:t>2.3.5. Описание существующей системы коммерческого учета воды</w:t>
      </w:r>
      <w:r w:rsidR="007E4D43">
        <w:rPr>
          <w:rFonts w:ascii="Times New Roman" w:hAnsi="Times New Roman" w:cs="Times New Roman"/>
          <w:b/>
          <w:bCs/>
          <w:sz w:val="12"/>
          <w:szCs w:val="12"/>
        </w:rPr>
        <w:t xml:space="preserve"> </w:t>
      </w:r>
      <w:r w:rsidRPr="00715ECA">
        <w:rPr>
          <w:rFonts w:ascii="Times New Roman" w:hAnsi="Times New Roman" w:cs="Times New Roman"/>
          <w:b/>
          <w:bCs/>
          <w:sz w:val="12"/>
          <w:szCs w:val="12"/>
        </w:rPr>
        <w:t>и планов по установке приборов учета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Коммерческий учет воды - опреде</w:t>
      </w:r>
      <w:r w:rsidR="007E4D43">
        <w:rPr>
          <w:rFonts w:ascii="Times New Roman" w:hAnsi="Times New Roman" w:cs="Times New Roman"/>
          <w:sz w:val="12"/>
          <w:szCs w:val="12"/>
        </w:rPr>
        <w:t>ление количества поданной (полу</w:t>
      </w:r>
      <w:r w:rsidRPr="00715ECA">
        <w:rPr>
          <w:rFonts w:ascii="Times New Roman" w:hAnsi="Times New Roman" w:cs="Times New Roman"/>
          <w:sz w:val="12"/>
          <w:szCs w:val="12"/>
        </w:rPr>
        <w:t>ченной) за определенный период воды с помощью средств измерений (далее</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 приборы учета) или расчетным способом.</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Коммерческий учёт воды осуществ</w:t>
      </w:r>
      <w:r w:rsidR="007E4D43">
        <w:rPr>
          <w:rFonts w:ascii="Times New Roman" w:hAnsi="Times New Roman" w:cs="Times New Roman"/>
          <w:sz w:val="12"/>
          <w:szCs w:val="12"/>
        </w:rPr>
        <w:t>ляется в соответствии со следую</w:t>
      </w:r>
      <w:r w:rsidRPr="00715ECA">
        <w:rPr>
          <w:rFonts w:ascii="Times New Roman" w:hAnsi="Times New Roman" w:cs="Times New Roman"/>
          <w:sz w:val="12"/>
          <w:szCs w:val="12"/>
        </w:rPr>
        <w:t>щими нормативными документами:</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1) Федеральный закон «О водоснабжении и водоотведении» от</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07.12.2011 г. № 416-ФЗ (с изменениями);</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2) «Правила холодного водоснабже</w:t>
      </w:r>
      <w:r w:rsidR="007E4D43">
        <w:rPr>
          <w:rFonts w:ascii="Times New Roman" w:hAnsi="Times New Roman" w:cs="Times New Roman"/>
          <w:sz w:val="12"/>
          <w:szCs w:val="12"/>
        </w:rPr>
        <w:t>ния и водоотведения», утверждён</w:t>
      </w:r>
      <w:r w:rsidRPr="00715ECA">
        <w:rPr>
          <w:rFonts w:ascii="Times New Roman" w:hAnsi="Times New Roman" w:cs="Times New Roman"/>
          <w:sz w:val="12"/>
          <w:szCs w:val="12"/>
        </w:rPr>
        <w:t>ные Постановлением Правительства РФ о</w:t>
      </w:r>
      <w:r w:rsidR="007E4D43">
        <w:rPr>
          <w:rFonts w:ascii="Times New Roman" w:hAnsi="Times New Roman" w:cs="Times New Roman"/>
          <w:sz w:val="12"/>
          <w:szCs w:val="12"/>
        </w:rPr>
        <w:t>т 29.07.2013 г. № 644 (с измене</w:t>
      </w:r>
      <w:r w:rsidRPr="00715ECA">
        <w:rPr>
          <w:rFonts w:ascii="Times New Roman" w:hAnsi="Times New Roman" w:cs="Times New Roman"/>
          <w:sz w:val="12"/>
          <w:szCs w:val="12"/>
        </w:rPr>
        <w:t>ниями);</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3) «Правила организации коммерческо</w:t>
      </w:r>
      <w:r w:rsidR="007E4D43">
        <w:rPr>
          <w:rFonts w:ascii="Times New Roman" w:hAnsi="Times New Roman" w:cs="Times New Roman"/>
          <w:sz w:val="12"/>
          <w:szCs w:val="12"/>
        </w:rPr>
        <w:t>го учёта воды, сточных вод», ут</w:t>
      </w:r>
      <w:r w:rsidRPr="00715ECA">
        <w:rPr>
          <w:rFonts w:ascii="Times New Roman" w:hAnsi="Times New Roman" w:cs="Times New Roman"/>
          <w:sz w:val="12"/>
          <w:szCs w:val="12"/>
        </w:rPr>
        <w:t>верждённые Постановлением Правительства РФ от 04.09.2013 г. № 776 (с</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изменениями).</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Коммерческому учету подлежит количество воды:</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1) поданной (полученной) за опреде</w:t>
      </w:r>
      <w:r w:rsidR="007E4D43">
        <w:rPr>
          <w:rFonts w:ascii="Times New Roman" w:hAnsi="Times New Roman" w:cs="Times New Roman"/>
          <w:sz w:val="12"/>
          <w:szCs w:val="12"/>
        </w:rPr>
        <w:t>ленный период абонентам по дого</w:t>
      </w:r>
      <w:r w:rsidRPr="00715ECA">
        <w:rPr>
          <w:rFonts w:ascii="Times New Roman" w:hAnsi="Times New Roman" w:cs="Times New Roman"/>
          <w:sz w:val="12"/>
          <w:szCs w:val="12"/>
        </w:rPr>
        <w:t>ворам водоснабжения;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2) транспортируемой организацией, осуществляющей эксплуатацию</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водопроводных сетей, по договору по транспортировке воды;</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3) в отношении которой проведены мероприятия водоподготовки по</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договору по водоподготовке воды.</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Коммерческий учет воды осуществляется:</w:t>
      </w:r>
    </w:p>
    <w:p w:rsidR="00715ECA" w:rsidRPr="00715ECA" w:rsidRDefault="00715ECA" w:rsidP="00715ECA">
      <w:pPr>
        <w:spacing w:after="0" w:line="240" w:lineRule="auto"/>
        <w:ind w:firstLine="284"/>
        <w:jc w:val="both"/>
        <w:rPr>
          <w:rFonts w:ascii="Times New Roman" w:hAnsi="Times New Roman" w:cs="Times New Roman"/>
          <w:sz w:val="12"/>
          <w:szCs w:val="12"/>
        </w:rPr>
      </w:pPr>
      <w:proofErr w:type="gramStart"/>
      <w:r w:rsidRPr="00715ECA">
        <w:rPr>
          <w:rFonts w:ascii="Times New Roman" w:hAnsi="Times New Roman" w:cs="Times New Roman"/>
          <w:sz w:val="12"/>
          <w:szCs w:val="12"/>
        </w:rPr>
        <w:t>а</w:t>
      </w:r>
      <w:proofErr w:type="gramEnd"/>
      <w:r w:rsidRPr="00715ECA">
        <w:rPr>
          <w:rFonts w:ascii="Times New Roman" w:hAnsi="Times New Roman" w:cs="Times New Roman"/>
          <w:sz w:val="12"/>
          <w:szCs w:val="12"/>
        </w:rPr>
        <w:t>) абонентом, если иное не предусмотрено договорами водоснабжения</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и (или) единым договором холодного водоснабжения и водоотведения;</w:t>
      </w:r>
    </w:p>
    <w:p w:rsidR="00715ECA" w:rsidRPr="00715ECA" w:rsidRDefault="00715ECA" w:rsidP="00715ECA">
      <w:pPr>
        <w:spacing w:after="0" w:line="240" w:lineRule="auto"/>
        <w:ind w:firstLine="284"/>
        <w:jc w:val="both"/>
        <w:rPr>
          <w:rFonts w:ascii="Times New Roman" w:hAnsi="Times New Roman" w:cs="Times New Roman"/>
          <w:sz w:val="12"/>
          <w:szCs w:val="12"/>
        </w:rPr>
      </w:pPr>
      <w:proofErr w:type="gramStart"/>
      <w:r w:rsidRPr="00715ECA">
        <w:rPr>
          <w:rFonts w:ascii="Times New Roman" w:hAnsi="Times New Roman" w:cs="Times New Roman"/>
          <w:sz w:val="12"/>
          <w:szCs w:val="12"/>
        </w:rPr>
        <w:t>б</w:t>
      </w:r>
      <w:proofErr w:type="gramEnd"/>
      <w:r w:rsidRPr="00715ECA">
        <w:rPr>
          <w:rFonts w:ascii="Times New Roman" w:hAnsi="Times New Roman" w:cs="Times New Roman"/>
          <w:sz w:val="12"/>
          <w:szCs w:val="12"/>
        </w:rPr>
        <w:t>) транзитной организацией, если иное не предусмотрено договором по</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транспортировке воды.</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Установка, эксплуатация, поверка, ре</w:t>
      </w:r>
      <w:r w:rsidR="007E4D43">
        <w:rPr>
          <w:rFonts w:ascii="Times New Roman" w:hAnsi="Times New Roman" w:cs="Times New Roman"/>
          <w:sz w:val="12"/>
          <w:szCs w:val="12"/>
        </w:rPr>
        <w:t>монт и замена узлов учета осуще</w:t>
      </w:r>
      <w:r w:rsidRPr="00715ECA">
        <w:rPr>
          <w:rFonts w:ascii="Times New Roman" w:hAnsi="Times New Roman" w:cs="Times New Roman"/>
          <w:sz w:val="12"/>
          <w:szCs w:val="12"/>
        </w:rPr>
        <w:t>ствляются абонентом. Абонент может пр</w:t>
      </w:r>
      <w:r w:rsidR="007E4D43">
        <w:rPr>
          <w:rFonts w:ascii="Times New Roman" w:hAnsi="Times New Roman" w:cs="Times New Roman"/>
          <w:sz w:val="12"/>
          <w:szCs w:val="12"/>
        </w:rPr>
        <w:t>ивлечь иную организацию для осу</w:t>
      </w:r>
      <w:r w:rsidRPr="00715ECA">
        <w:rPr>
          <w:rFonts w:ascii="Times New Roman" w:hAnsi="Times New Roman" w:cs="Times New Roman"/>
          <w:sz w:val="12"/>
          <w:szCs w:val="12"/>
        </w:rPr>
        <w:t>ществления указанных действий.</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Существующая система коммерческого учёта воды на территории</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сельского поселения включает в себя два способа определения количества</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поданной (полученной) воды за определённый период.</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i/>
          <w:iCs/>
          <w:sz w:val="12"/>
          <w:szCs w:val="12"/>
        </w:rPr>
        <w:t xml:space="preserve">Первый способ </w:t>
      </w:r>
      <w:r w:rsidRPr="00715ECA">
        <w:rPr>
          <w:rFonts w:ascii="Times New Roman" w:hAnsi="Times New Roman" w:cs="Times New Roman"/>
          <w:sz w:val="12"/>
          <w:szCs w:val="12"/>
        </w:rPr>
        <w:t>— по показаниям при</w:t>
      </w:r>
      <w:r w:rsidR="007E4D43">
        <w:rPr>
          <w:rFonts w:ascii="Times New Roman" w:hAnsi="Times New Roman" w:cs="Times New Roman"/>
          <w:sz w:val="12"/>
          <w:szCs w:val="12"/>
        </w:rPr>
        <w:t>боров учёта воды, которые надле</w:t>
      </w:r>
      <w:r w:rsidRPr="00715ECA">
        <w:rPr>
          <w:rFonts w:ascii="Times New Roman" w:hAnsi="Times New Roman" w:cs="Times New Roman"/>
          <w:sz w:val="12"/>
          <w:szCs w:val="12"/>
        </w:rPr>
        <w:t xml:space="preserve">жащим образом установлены и приняты в </w:t>
      </w:r>
      <w:r w:rsidR="007E4D43">
        <w:rPr>
          <w:rFonts w:ascii="Times New Roman" w:hAnsi="Times New Roman" w:cs="Times New Roman"/>
          <w:sz w:val="12"/>
          <w:szCs w:val="12"/>
        </w:rPr>
        <w:t>эксплуатацию. Обязанность по ус</w:t>
      </w:r>
      <w:r w:rsidRPr="00715ECA">
        <w:rPr>
          <w:rFonts w:ascii="Times New Roman" w:hAnsi="Times New Roman" w:cs="Times New Roman"/>
          <w:sz w:val="12"/>
          <w:szCs w:val="12"/>
        </w:rPr>
        <w:t>тановке приборов учёта воды возложена на абонента.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В отдельных случаях, предусмотренных Федеральным законом «Об</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энергосбережении и повышении энергетической эффективности» от</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23.11.2009 г. № 261-ФЗ (с изменениями), обязанность предпринять действия</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 xml:space="preserve">по оснащению объектов приборами учёта </w:t>
      </w:r>
      <w:r w:rsidR="007E4D43">
        <w:rPr>
          <w:rFonts w:ascii="Times New Roman" w:hAnsi="Times New Roman" w:cs="Times New Roman"/>
          <w:sz w:val="12"/>
          <w:szCs w:val="12"/>
        </w:rPr>
        <w:t>воды (в частности, многоквартир</w:t>
      </w:r>
      <w:r w:rsidRPr="00715ECA">
        <w:rPr>
          <w:rFonts w:ascii="Times New Roman" w:hAnsi="Times New Roman" w:cs="Times New Roman"/>
          <w:sz w:val="12"/>
          <w:szCs w:val="12"/>
        </w:rPr>
        <w:t xml:space="preserve">ных домов) также возлагается на </w:t>
      </w:r>
      <w:proofErr w:type="spellStart"/>
      <w:r w:rsidRPr="00715ECA">
        <w:rPr>
          <w:rFonts w:ascii="Times New Roman" w:hAnsi="Times New Roman" w:cs="Times New Roman"/>
          <w:sz w:val="12"/>
          <w:szCs w:val="12"/>
        </w:rPr>
        <w:t>ресурсоснабжающие</w:t>
      </w:r>
      <w:proofErr w:type="spellEnd"/>
      <w:r w:rsidRPr="00715ECA">
        <w:rPr>
          <w:rFonts w:ascii="Times New Roman" w:hAnsi="Times New Roman" w:cs="Times New Roman"/>
          <w:sz w:val="12"/>
          <w:szCs w:val="12"/>
        </w:rPr>
        <w:t xml:space="preserve"> организации.</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Абоненты в установленные договорами сроки снимают показания при-</w:t>
      </w:r>
    </w:p>
    <w:p w:rsidR="00715ECA" w:rsidRPr="00715ECA" w:rsidRDefault="00715ECA" w:rsidP="00715ECA">
      <w:pPr>
        <w:spacing w:after="0" w:line="240" w:lineRule="auto"/>
        <w:ind w:firstLine="284"/>
        <w:jc w:val="both"/>
        <w:rPr>
          <w:rFonts w:ascii="Times New Roman" w:hAnsi="Times New Roman" w:cs="Times New Roman"/>
          <w:sz w:val="12"/>
          <w:szCs w:val="12"/>
        </w:rPr>
      </w:pPr>
      <w:proofErr w:type="gramStart"/>
      <w:r w:rsidRPr="00715ECA">
        <w:rPr>
          <w:rFonts w:ascii="Times New Roman" w:hAnsi="Times New Roman" w:cs="Times New Roman"/>
          <w:sz w:val="12"/>
          <w:szCs w:val="12"/>
        </w:rPr>
        <w:t>боров</w:t>
      </w:r>
      <w:proofErr w:type="gramEnd"/>
      <w:r w:rsidRPr="00715ECA">
        <w:rPr>
          <w:rFonts w:ascii="Times New Roman" w:hAnsi="Times New Roman" w:cs="Times New Roman"/>
          <w:sz w:val="12"/>
          <w:szCs w:val="12"/>
        </w:rPr>
        <w:t xml:space="preserve"> учёта, определяют количество потре</w:t>
      </w:r>
      <w:r w:rsidR="007E4D43">
        <w:rPr>
          <w:rFonts w:ascii="Times New Roman" w:hAnsi="Times New Roman" w:cs="Times New Roman"/>
          <w:sz w:val="12"/>
          <w:szCs w:val="12"/>
        </w:rPr>
        <w:t>блённой воды за период и переда</w:t>
      </w:r>
      <w:r w:rsidRPr="00715ECA">
        <w:rPr>
          <w:rFonts w:ascii="Times New Roman" w:hAnsi="Times New Roman" w:cs="Times New Roman"/>
          <w:sz w:val="12"/>
          <w:szCs w:val="12"/>
        </w:rPr>
        <w:t xml:space="preserve">ют сведения в </w:t>
      </w:r>
      <w:proofErr w:type="spellStart"/>
      <w:r w:rsidRPr="00715ECA">
        <w:rPr>
          <w:rFonts w:ascii="Times New Roman" w:hAnsi="Times New Roman" w:cs="Times New Roman"/>
          <w:sz w:val="12"/>
          <w:szCs w:val="12"/>
        </w:rPr>
        <w:t>ресурсоснабжающие</w:t>
      </w:r>
      <w:proofErr w:type="spellEnd"/>
      <w:r w:rsidRPr="00715ECA">
        <w:rPr>
          <w:rFonts w:ascii="Times New Roman" w:hAnsi="Times New Roman" w:cs="Times New Roman"/>
          <w:sz w:val="12"/>
          <w:szCs w:val="12"/>
        </w:rPr>
        <w:t xml:space="preserve"> орган</w:t>
      </w:r>
      <w:r w:rsidR="007E4D43">
        <w:rPr>
          <w:rFonts w:ascii="Times New Roman" w:hAnsi="Times New Roman" w:cs="Times New Roman"/>
          <w:sz w:val="12"/>
          <w:szCs w:val="12"/>
        </w:rPr>
        <w:t>изации, где на основе данной ин</w:t>
      </w:r>
      <w:r w:rsidRPr="00715ECA">
        <w:rPr>
          <w:rFonts w:ascii="Times New Roman" w:hAnsi="Times New Roman" w:cs="Times New Roman"/>
          <w:sz w:val="12"/>
          <w:szCs w:val="12"/>
        </w:rPr>
        <w:t>формации формируют платёжные документы для оплаты полученной воды.</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Абоненты осуществляют эксплуатаци</w:t>
      </w:r>
      <w:r w:rsidR="007E4D43">
        <w:rPr>
          <w:rFonts w:ascii="Times New Roman" w:hAnsi="Times New Roman" w:cs="Times New Roman"/>
          <w:sz w:val="12"/>
          <w:szCs w:val="12"/>
        </w:rPr>
        <w:t>ю приборов учета, их ремонт, за</w:t>
      </w:r>
      <w:r w:rsidRPr="00715ECA">
        <w:rPr>
          <w:rFonts w:ascii="Times New Roman" w:hAnsi="Times New Roman" w:cs="Times New Roman"/>
          <w:sz w:val="12"/>
          <w:szCs w:val="12"/>
        </w:rPr>
        <w:t>мену и организуют производство периодической поверки.</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i/>
          <w:iCs/>
          <w:sz w:val="12"/>
          <w:szCs w:val="12"/>
        </w:rPr>
        <w:t xml:space="preserve">Второй способ </w:t>
      </w:r>
      <w:r w:rsidRPr="00715ECA">
        <w:rPr>
          <w:rFonts w:ascii="Times New Roman" w:hAnsi="Times New Roman" w:cs="Times New Roman"/>
          <w:sz w:val="12"/>
          <w:szCs w:val="12"/>
        </w:rPr>
        <w:t>— расчётным методом при отсутствии приборов учёта</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воды, их неисправности или несвоевременной передаче показаний приборов</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учёта. Если абонент не исполнил свои обязанности по установке приборов</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учёта и их эксплуатации, а также несвоев</w:t>
      </w:r>
      <w:r w:rsidR="007E4D43">
        <w:rPr>
          <w:rFonts w:ascii="Times New Roman" w:hAnsi="Times New Roman" w:cs="Times New Roman"/>
          <w:sz w:val="12"/>
          <w:szCs w:val="12"/>
        </w:rPr>
        <w:t xml:space="preserve">ременно предоставляет в </w:t>
      </w:r>
      <w:proofErr w:type="spellStart"/>
      <w:r w:rsidR="007E4D43">
        <w:rPr>
          <w:rFonts w:ascii="Times New Roman" w:hAnsi="Times New Roman" w:cs="Times New Roman"/>
          <w:sz w:val="12"/>
          <w:szCs w:val="12"/>
        </w:rPr>
        <w:t>ресурсо</w:t>
      </w:r>
      <w:r w:rsidRPr="00715ECA">
        <w:rPr>
          <w:rFonts w:ascii="Times New Roman" w:hAnsi="Times New Roman" w:cs="Times New Roman"/>
          <w:sz w:val="12"/>
          <w:szCs w:val="12"/>
        </w:rPr>
        <w:t>снабжающие</w:t>
      </w:r>
      <w:proofErr w:type="spellEnd"/>
      <w:r w:rsidRPr="00715ECA">
        <w:rPr>
          <w:rFonts w:ascii="Times New Roman" w:hAnsi="Times New Roman" w:cs="Times New Roman"/>
          <w:sz w:val="12"/>
          <w:szCs w:val="12"/>
        </w:rPr>
        <w:t xml:space="preserve"> организации сведения о показ</w:t>
      </w:r>
      <w:r w:rsidR="007E4D43">
        <w:rPr>
          <w:rFonts w:ascii="Times New Roman" w:hAnsi="Times New Roman" w:cs="Times New Roman"/>
          <w:sz w:val="12"/>
          <w:szCs w:val="12"/>
        </w:rPr>
        <w:t>аниях приборов учёта и количест</w:t>
      </w:r>
      <w:r w:rsidRPr="00715ECA">
        <w:rPr>
          <w:rFonts w:ascii="Times New Roman" w:hAnsi="Times New Roman" w:cs="Times New Roman"/>
          <w:sz w:val="12"/>
          <w:szCs w:val="12"/>
        </w:rPr>
        <w:t>ве потреблённой воды, то количество пот</w:t>
      </w:r>
      <w:r w:rsidR="007E4D43">
        <w:rPr>
          <w:rFonts w:ascii="Times New Roman" w:hAnsi="Times New Roman" w:cs="Times New Roman"/>
          <w:sz w:val="12"/>
          <w:szCs w:val="12"/>
        </w:rPr>
        <w:t>реблённой абонентом воды опреде</w:t>
      </w:r>
      <w:r w:rsidRPr="00715ECA">
        <w:rPr>
          <w:rFonts w:ascii="Times New Roman" w:hAnsi="Times New Roman" w:cs="Times New Roman"/>
          <w:sz w:val="12"/>
          <w:szCs w:val="12"/>
        </w:rPr>
        <w:t>ляется расчётным путём — в течение оп</w:t>
      </w:r>
      <w:r w:rsidR="007E4D43">
        <w:rPr>
          <w:rFonts w:ascii="Times New Roman" w:hAnsi="Times New Roman" w:cs="Times New Roman"/>
          <w:sz w:val="12"/>
          <w:szCs w:val="12"/>
        </w:rPr>
        <w:t>ределённого периода — по средне</w:t>
      </w:r>
      <w:r w:rsidRPr="00715ECA">
        <w:rPr>
          <w:rFonts w:ascii="Times New Roman" w:hAnsi="Times New Roman" w:cs="Times New Roman"/>
          <w:sz w:val="12"/>
          <w:szCs w:val="12"/>
        </w:rPr>
        <w:t>месячному потреблению воды или гарантированному объёму подачи воды, в</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дальнейшем— по пропускной способности устройств и сооруже</w:t>
      </w:r>
      <w:r w:rsidR="007E4D43">
        <w:rPr>
          <w:rFonts w:ascii="Times New Roman" w:hAnsi="Times New Roman" w:cs="Times New Roman"/>
          <w:sz w:val="12"/>
          <w:szCs w:val="12"/>
        </w:rPr>
        <w:t>ний, исполь</w:t>
      </w:r>
      <w:r w:rsidRPr="00715ECA">
        <w:rPr>
          <w:rFonts w:ascii="Times New Roman" w:hAnsi="Times New Roman" w:cs="Times New Roman"/>
          <w:sz w:val="12"/>
          <w:szCs w:val="12"/>
        </w:rPr>
        <w:t>зуемых для присоединения к централизованным системам водоснабжения.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Приборы учета также устанавливаютс</w:t>
      </w:r>
      <w:r w:rsidR="007E4D43">
        <w:rPr>
          <w:rFonts w:ascii="Times New Roman" w:hAnsi="Times New Roman" w:cs="Times New Roman"/>
          <w:sz w:val="12"/>
          <w:szCs w:val="12"/>
        </w:rPr>
        <w:t>я на водозаборном узле, у потре</w:t>
      </w:r>
      <w:r w:rsidRPr="00715ECA">
        <w:rPr>
          <w:rFonts w:ascii="Times New Roman" w:hAnsi="Times New Roman" w:cs="Times New Roman"/>
          <w:sz w:val="12"/>
          <w:szCs w:val="12"/>
        </w:rPr>
        <w:t>бителей (общедомовые и индивидуальные), а также на границах раздела зон</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действия эксплуатирующей организации.</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Уровень использования производственных мощностей, обеспеченность</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приборами учета, характеризуют сбалансированность систем.</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Немаловажным направлением работ</w:t>
      </w:r>
      <w:r w:rsidR="007E4D43">
        <w:rPr>
          <w:rFonts w:ascii="Times New Roman" w:hAnsi="Times New Roman" w:cs="Times New Roman"/>
          <w:sz w:val="12"/>
          <w:szCs w:val="12"/>
        </w:rPr>
        <w:t>ы по установке коммерческих при</w:t>
      </w:r>
      <w:r w:rsidRPr="00715ECA">
        <w:rPr>
          <w:rFonts w:ascii="Times New Roman" w:hAnsi="Times New Roman" w:cs="Times New Roman"/>
          <w:sz w:val="12"/>
          <w:szCs w:val="12"/>
        </w:rPr>
        <w:t>боров учета является переход на установку приборов высок</w:t>
      </w:r>
      <w:r w:rsidR="007E4D43">
        <w:rPr>
          <w:rFonts w:ascii="Times New Roman" w:hAnsi="Times New Roman" w:cs="Times New Roman"/>
          <w:sz w:val="12"/>
          <w:szCs w:val="12"/>
        </w:rPr>
        <w:t>ого класса точно</w:t>
      </w:r>
      <w:r w:rsidRPr="00715ECA">
        <w:rPr>
          <w:rFonts w:ascii="Times New Roman" w:hAnsi="Times New Roman" w:cs="Times New Roman"/>
          <w:sz w:val="12"/>
          <w:szCs w:val="12"/>
        </w:rPr>
        <w:t>сти, имеющих высокий порог чувствительн</w:t>
      </w:r>
      <w:r w:rsidR="007E4D43">
        <w:rPr>
          <w:rFonts w:ascii="Times New Roman" w:hAnsi="Times New Roman" w:cs="Times New Roman"/>
          <w:sz w:val="12"/>
          <w:szCs w:val="12"/>
        </w:rPr>
        <w:t>ости, а также использование при</w:t>
      </w:r>
      <w:r w:rsidRPr="00715ECA">
        <w:rPr>
          <w:rFonts w:ascii="Times New Roman" w:hAnsi="Times New Roman" w:cs="Times New Roman"/>
          <w:sz w:val="12"/>
          <w:szCs w:val="12"/>
        </w:rPr>
        <w:t>боров с импульсным выходом, и перспе</w:t>
      </w:r>
      <w:r w:rsidR="007E4D43">
        <w:rPr>
          <w:rFonts w:ascii="Times New Roman" w:hAnsi="Times New Roman" w:cs="Times New Roman"/>
          <w:sz w:val="12"/>
          <w:szCs w:val="12"/>
        </w:rPr>
        <w:t>ктивным переходом на диспетчери</w:t>
      </w:r>
      <w:r w:rsidRPr="00715ECA">
        <w:rPr>
          <w:rFonts w:ascii="Times New Roman" w:hAnsi="Times New Roman" w:cs="Times New Roman"/>
          <w:sz w:val="12"/>
          <w:szCs w:val="12"/>
        </w:rPr>
        <w:t>зацию коммерческого учета.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xml:space="preserve">На территории </w:t>
      </w:r>
      <w:proofErr w:type="spellStart"/>
      <w:r w:rsidRPr="00715ECA">
        <w:rPr>
          <w:rFonts w:ascii="Times New Roman" w:hAnsi="Times New Roman" w:cs="Times New Roman"/>
          <w:sz w:val="12"/>
          <w:szCs w:val="12"/>
        </w:rPr>
        <w:t>с.п</w:t>
      </w:r>
      <w:proofErr w:type="spellEnd"/>
      <w:r w:rsidRPr="00715ECA">
        <w:rPr>
          <w:rFonts w:ascii="Times New Roman" w:hAnsi="Times New Roman" w:cs="Times New Roman"/>
          <w:sz w:val="12"/>
          <w:szCs w:val="12"/>
        </w:rPr>
        <w:t xml:space="preserve">.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 xml:space="preserve"> (по</w:t>
      </w:r>
      <w:r w:rsidR="007E4D43">
        <w:rPr>
          <w:rFonts w:ascii="Times New Roman" w:hAnsi="Times New Roman" w:cs="Times New Roman"/>
          <w:sz w:val="12"/>
          <w:szCs w:val="12"/>
        </w:rPr>
        <w:t xml:space="preserve"> данным </w:t>
      </w:r>
      <w:proofErr w:type="spellStart"/>
      <w:r w:rsidR="007E4D43">
        <w:rPr>
          <w:rFonts w:ascii="Times New Roman" w:hAnsi="Times New Roman" w:cs="Times New Roman"/>
          <w:sz w:val="12"/>
          <w:szCs w:val="12"/>
        </w:rPr>
        <w:t>водоснабжающей</w:t>
      </w:r>
      <w:proofErr w:type="spellEnd"/>
      <w:r w:rsidR="007E4D43">
        <w:rPr>
          <w:rFonts w:ascii="Times New Roman" w:hAnsi="Times New Roman" w:cs="Times New Roman"/>
          <w:sz w:val="12"/>
          <w:szCs w:val="12"/>
        </w:rPr>
        <w:t xml:space="preserve"> организа</w:t>
      </w:r>
      <w:r w:rsidRPr="00715ECA">
        <w:rPr>
          <w:rFonts w:ascii="Times New Roman" w:hAnsi="Times New Roman" w:cs="Times New Roman"/>
          <w:sz w:val="12"/>
          <w:szCs w:val="12"/>
        </w:rPr>
        <w:t>ции), приборами учета холодной воды оборудованы:</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бюджетные организации – 7 шт.;</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прочие потребители - 3 шт.;</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оснащенность приборами учета холодной воды жилых домов,</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имеющих техническую возможность установки индивидуальных приборов</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 xml:space="preserve">учета, составляет: в </w:t>
      </w:r>
      <w:proofErr w:type="spellStart"/>
      <w:r w:rsidRPr="00715ECA">
        <w:rPr>
          <w:rFonts w:ascii="Times New Roman" w:hAnsi="Times New Roman" w:cs="Times New Roman"/>
          <w:sz w:val="12"/>
          <w:szCs w:val="12"/>
        </w:rPr>
        <w:t>с.п</w:t>
      </w:r>
      <w:proofErr w:type="spellEnd"/>
      <w:r w:rsidRPr="00715ECA">
        <w:rPr>
          <w:rFonts w:ascii="Times New Roman" w:hAnsi="Times New Roman" w:cs="Times New Roman"/>
          <w:sz w:val="12"/>
          <w:szCs w:val="12"/>
        </w:rPr>
        <w:t xml:space="preserve">.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 xml:space="preserve"> – 215 </w:t>
      </w:r>
      <w:proofErr w:type="gramStart"/>
      <w:r w:rsidRPr="00715ECA">
        <w:rPr>
          <w:rFonts w:ascii="Times New Roman" w:hAnsi="Times New Roman" w:cs="Times New Roman"/>
          <w:sz w:val="12"/>
          <w:szCs w:val="12"/>
        </w:rPr>
        <w:t>шт. .</w:t>
      </w:r>
      <w:proofErr w:type="gramEnd"/>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Данные об утвержденных тарифах на</w:t>
      </w:r>
      <w:r w:rsidR="007E4D43">
        <w:rPr>
          <w:rFonts w:ascii="Times New Roman" w:hAnsi="Times New Roman" w:cs="Times New Roman"/>
          <w:sz w:val="12"/>
          <w:szCs w:val="12"/>
        </w:rPr>
        <w:t xml:space="preserve"> воду по сельскому поселению </w:t>
      </w:r>
      <w:proofErr w:type="spellStart"/>
      <w:r w:rsidR="007E4D43">
        <w:rPr>
          <w:rFonts w:ascii="Times New Roman" w:hAnsi="Times New Roman" w:cs="Times New Roman"/>
          <w:sz w:val="12"/>
          <w:szCs w:val="12"/>
        </w:rPr>
        <w:t>За</w:t>
      </w:r>
      <w:r w:rsidRPr="00715ECA">
        <w:rPr>
          <w:rFonts w:ascii="Times New Roman" w:hAnsi="Times New Roman" w:cs="Times New Roman"/>
          <w:sz w:val="12"/>
          <w:szCs w:val="12"/>
        </w:rPr>
        <w:t>харкино</w:t>
      </w:r>
      <w:proofErr w:type="spellEnd"/>
      <w:r w:rsidRPr="00715ECA">
        <w:rPr>
          <w:rFonts w:ascii="Times New Roman" w:hAnsi="Times New Roman" w:cs="Times New Roman"/>
          <w:sz w:val="12"/>
          <w:szCs w:val="12"/>
        </w:rPr>
        <w:t xml:space="preserve"> не представлены ООО «СКК».</w:t>
      </w:r>
    </w:p>
    <w:p w:rsidR="00715ECA" w:rsidRPr="00715ECA" w:rsidRDefault="00715ECA" w:rsidP="00715ECA">
      <w:pPr>
        <w:spacing w:after="0" w:line="240" w:lineRule="auto"/>
        <w:ind w:firstLine="284"/>
        <w:jc w:val="both"/>
        <w:rPr>
          <w:rFonts w:ascii="Times New Roman" w:hAnsi="Times New Roman" w:cs="Times New Roman"/>
          <w:b/>
          <w:bCs/>
          <w:sz w:val="12"/>
          <w:szCs w:val="12"/>
        </w:rPr>
      </w:pPr>
      <w:r w:rsidRPr="00715ECA">
        <w:rPr>
          <w:rFonts w:ascii="Times New Roman" w:hAnsi="Times New Roman" w:cs="Times New Roman"/>
          <w:b/>
          <w:bCs/>
          <w:sz w:val="12"/>
          <w:szCs w:val="12"/>
        </w:rPr>
        <w:t>2.3.6. Анализ резервов и дефицитов производственных мощностей</w:t>
      </w:r>
      <w:r w:rsidR="007E4D43">
        <w:rPr>
          <w:rFonts w:ascii="Times New Roman" w:hAnsi="Times New Roman" w:cs="Times New Roman"/>
          <w:b/>
          <w:bCs/>
          <w:sz w:val="12"/>
          <w:szCs w:val="12"/>
        </w:rPr>
        <w:t xml:space="preserve"> </w:t>
      </w:r>
      <w:r w:rsidRPr="00715ECA">
        <w:rPr>
          <w:rFonts w:ascii="Times New Roman" w:hAnsi="Times New Roman" w:cs="Times New Roman"/>
          <w:b/>
          <w:bCs/>
          <w:sz w:val="12"/>
          <w:szCs w:val="12"/>
        </w:rPr>
        <w:t>системы водоснабжения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Потребление холодной воды на территории населенных пунктов будет</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расти по мере присоединения к сетям водоснабжения новых жилых домов,</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планируемых к застройке в существующих или вновь образуемых районах</w:t>
      </w:r>
      <w:r w:rsidR="007E4D43">
        <w:rPr>
          <w:rFonts w:ascii="Times New Roman" w:hAnsi="Times New Roman" w:cs="Times New Roman"/>
          <w:sz w:val="12"/>
          <w:szCs w:val="12"/>
        </w:rPr>
        <w:t xml:space="preserve"> </w:t>
      </w:r>
      <w:r w:rsidRPr="00715ECA">
        <w:rPr>
          <w:rFonts w:ascii="Times New Roman" w:hAnsi="Times New Roman" w:cs="Times New Roman"/>
          <w:sz w:val="12"/>
          <w:szCs w:val="12"/>
        </w:rPr>
        <w:t xml:space="preserve">сельского поселения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xml:space="preserve">В целях повышения эффективности </w:t>
      </w:r>
      <w:r w:rsidR="007E4D43">
        <w:rPr>
          <w:rFonts w:ascii="Times New Roman" w:hAnsi="Times New Roman" w:cs="Times New Roman"/>
          <w:sz w:val="12"/>
          <w:szCs w:val="12"/>
        </w:rPr>
        <w:t>водопотребления и экономного ис</w:t>
      </w:r>
      <w:r w:rsidRPr="00715ECA">
        <w:rPr>
          <w:rFonts w:ascii="Times New Roman" w:hAnsi="Times New Roman" w:cs="Times New Roman"/>
          <w:sz w:val="12"/>
          <w:szCs w:val="12"/>
        </w:rPr>
        <w:t>пользования водных ресурсов необходимо</w:t>
      </w:r>
      <w:r w:rsidR="007E4D43">
        <w:rPr>
          <w:rFonts w:ascii="Times New Roman" w:hAnsi="Times New Roman" w:cs="Times New Roman"/>
          <w:sz w:val="12"/>
          <w:szCs w:val="12"/>
        </w:rPr>
        <w:t xml:space="preserve"> произвести замену и реконструк</w:t>
      </w:r>
      <w:r w:rsidRPr="00715ECA">
        <w:rPr>
          <w:rFonts w:ascii="Times New Roman" w:hAnsi="Times New Roman" w:cs="Times New Roman"/>
          <w:sz w:val="12"/>
          <w:szCs w:val="12"/>
        </w:rPr>
        <w:t>цию изношенных водопроводных сетей.</w:t>
      </w:r>
    </w:p>
    <w:p w:rsidR="004003BD"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Результаты сравнения производств</w:t>
      </w:r>
      <w:r w:rsidR="007E4D43">
        <w:rPr>
          <w:rFonts w:ascii="Times New Roman" w:hAnsi="Times New Roman" w:cs="Times New Roman"/>
          <w:sz w:val="12"/>
          <w:szCs w:val="12"/>
        </w:rPr>
        <w:t xml:space="preserve">енных мощностей систем </w:t>
      </w:r>
      <w:proofErr w:type="spellStart"/>
      <w:r w:rsidR="007E4D43">
        <w:rPr>
          <w:rFonts w:ascii="Times New Roman" w:hAnsi="Times New Roman" w:cs="Times New Roman"/>
          <w:sz w:val="12"/>
          <w:szCs w:val="12"/>
        </w:rPr>
        <w:t>водосна</w:t>
      </w:r>
      <w:r w:rsidRPr="00715ECA">
        <w:rPr>
          <w:rFonts w:ascii="Times New Roman" w:hAnsi="Times New Roman" w:cs="Times New Roman"/>
          <w:sz w:val="12"/>
          <w:szCs w:val="12"/>
        </w:rPr>
        <w:t>жени</w:t>
      </w:r>
      <w:r w:rsidR="007E4D43">
        <w:rPr>
          <w:rFonts w:ascii="Times New Roman" w:hAnsi="Times New Roman" w:cs="Times New Roman"/>
          <w:sz w:val="12"/>
          <w:szCs w:val="12"/>
        </w:rPr>
        <w:t>я</w:t>
      </w:r>
      <w:proofErr w:type="spellEnd"/>
      <w:r w:rsidR="007E4D43">
        <w:rPr>
          <w:rFonts w:ascii="Times New Roman" w:hAnsi="Times New Roman" w:cs="Times New Roman"/>
          <w:sz w:val="12"/>
          <w:szCs w:val="12"/>
        </w:rPr>
        <w:t xml:space="preserve"> приведены в таблице 2.3.6.1.</w:t>
      </w:r>
    </w:p>
    <w:p w:rsidR="004003BD" w:rsidRDefault="00715ECA" w:rsidP="00715ECA">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948026" cy="1219873"/>
            <wp:effectExtent l="0" t="0" r="508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80960" cy="1233501"/>
                    </a:xfrm>
                    <a:prstGeom prst="rect">
                      <a:avLst/>
                    </a:prstGeom>
                    <a:noFill/>
                    <a:ln>
                      <a:noFill/>
                    </a:ln>
                  </pic:spPr>
                </pic:pic>
              </a:graphicData>
            </a:graphic>
          </wp:inline>
        </w:drawing>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lastRenderedPageBreak/>
        <w:t>Дефицита производственных мощностей систем во</w:t>
      </w:r>
      <w:r w:rsidR="007E4D43">
        <w:rPr>
          <w:rFonts w:ascii="Times New Roman" w:hAnsi="Times New Roman" w:cs="Times New Roman"/>
          <w:sz w:val="12"/>
          <w:szCs w:val="12"/>
        </w:rPr>
        <w:t>доснабжения в насе</w:t>
      </w:r>
      <w:r w:rsidRPr="00715ECA">
        <w:rPr>
          <w:rFonts w:ascii="Times New Roman" w:hAnsi="Times New Roman" w:cs="Times New Roman"/>
          <w:sz w:val="12"/>
          <w:szCs w:val="12"/>
        </w:rPr>
        <w:t xml:space="preserve">ленных пунктах сельского поселения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 xml:space="preserve"> не наблюдается.</w:t>
      </w:r>
    </w:p>
    <w:p w:rsidR="00715ECA" w:rsidRPr="00715ECA" w:rsidRDefault="00715ECA" w:rsidP="00715ECA">
      <w:pPr>
        <w:spacing w:after="0" w:line="240" w:lineRule="auto"/>
        <w:ind w:firstLine="284"/>
        <w:jc w:val="both"/>
        <w:rPr>
          <w:rFonts w:ascii="Times New Roman" w:hAnsi="Times New Roman" w:cs="Times New Roman"/>
          <w:b/>
          <w:bCs/>
          <w:sz w:val="12"/>
          <w:szCs w:val="12"/>
        </w:rPr>
      </w:pPr>
      <w:r w:rsidRPr="00715ECA">
        <w:rPr>
          <w:rFonts w:ascii="Times New Roman" w:hAnsi="Times New Roman" w:cs="Times New Roman"/>
          <w:b/>
          <w:bCs/>
          <w:sz w:val="12"/>
          <w:szCs w:val="12"/>
        </w:rPr>
        <w:t>2.3.7. Прогнозный баланс потребления воды на срок не менее 10</w:t>
      </w:r>
      <w:r w:rsidR="00E26EE7">
        <w:rPr>
          <w:rFonts w:ascii="Times New Roman" w:hAnsi="Times New Roman" w:cs="Times New Roman"/>
          <w:b/>
          <w:bCs/>
          <w:sz w:val="12"/>
          <w:szCs w:val="12"/>
        </w:rPr>
        <w:t xml:space="preserve"> </w:t>
      </w:r>
      <w:r w:rsidRPr="00715ECA">
        <w:rPr>
          <w:rFonts w:ascii="Times New Roman" w:hAnsi="Times New Roman" w:cs="Times New Roman"/>
          <w:b/>
          <w:bCs/>
          <w:sz w:val="12"/>
          <w:szCs w:val="12"/>
        </w:rPr>
        <w:t>лет с учетом сценария развития поселения на основании расхода воды в</w:t>
      </w:r>
      <w:r w:rsidR="00E26EE7">
        <w:rPr>
          <w:rFonts w:ascii="Times New Roman" w:hAnsi="Times New Roman" w:cs="Times New Roman"/>
          <w:b/>
          <w:bCs/>
          <w:sz w:val="12"/>
          <w:szCs w:val="12"/>
        </w:rPr>
        <w:t xml:space="preserve"> </w:t>
      </w:r>
      <w:r w:rsidRPr="00715ECA">
        <w:rPr>
          <w:rFonts w:ascii="Times New Roman" w:hAnsi="Times New Roman" w:cs="Times New Roman"/>
          <w:b/>
          <w:bCs/>
          <w:sz w:val="12"/>
          <w:szCs w:val="12"/>
        </w:rPr>
        <w:t>соответствии со СНиП 2.04.02-84 и СНиП 2.04.01-85, а также исходя из</w:t>
      </w:r>
      <w:r w:rsidR="00E26EE7">
        <w:rPr>
          <w:rFonts w:ascii="Times New Roman" w:hAnsi="Times New Roman" w:cs="Times New Roman"/>
          <w:b/>
          <w:bCs/>
          <w:sz w:val="12"/>
          <w:szCs w:val="12"/>
        </w:rPr>
        <w:t xml:space="preserve"> </w:t>
      </w:r>
      <w:r w:rsidRPr="00715ECA">
        <w:rPr>
          <w:rFonts w:ascii="Times New Roman" w:hAnsi="Times New Roman" w:cs="Times New Roman"/>
          <w:b/>
          <w:bCs/>
          <w:sz w:val="12"/>
          <w:szCs w:val="12"/>
        </w:rPr>
        <w:t>текущего объема потребления воды населением и его динамики с учетом</w:t>
      </w:r>
      <w:r w:rsidR="00E26EE7">
        <w:rPr>
          <w:rFonts w:ascii="Times New Roman" w:hAnsi="Times New Roman" w:cs="Times New Roman"/>
          <w:b/>
          <w:bCs/>
          <w:sz w:val="12"/>
          <w:szCs w:val="12"/>
        </w:rPr>
        <w:t xml:space="preserve"> </w:t>
      </w:r>
      <w:r w:rsidRPr="00715ECA">
        <w:rPr>
          <w:rFonts w:ascii="Times New Roman" w:hAnsi="Times New Roman" w:cs="Times New Roman"/>
          <w:b/>
          <w:bCs/>
          <w:sz w:val="12"/>
          <w:szCs w:val="12"/>
        </w:rPr>
        <w:t>перспективы развития и изменения состава и структуры застройки</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При планировании потребления воды населением на расчётный срок до</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2033 года, принимаем во внимание Генерал</w:t>
      </w:r>
      <w:r w:rsidR="00E26EE7">
        <w:rPr>
          <w:rFonts w:ascii="Times New Roman" w:hAnsi="Times New Roman" w:cs="Times New Roman"/>
          <w:sz w:val="12"/>
          <w:szCs w:val="12"/>
        </w:rPr>
        <w:t>ьный план развития сельского по</w:t>
      </w:r>
      <w:r w:rsidRPr="00715ECA">
        <w:rPr>
          <w:rFonts w:ascii="Times New Roman" w:hAnsi="Times New Roman" w:cs="Times New Roman"/>
          <w:sz w:val="12"/>
          <w:szCs w:val="12"/>
        </w:rPr>
        <w:t xml:space="preserve">селения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 xml:space="preserve"> муниципального района Сергиевский Самарской области.</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На расчет срок (до 2033 г.), на который рассчитаны все планируемые</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 xml:space="preserve">мероприятия в населенных пунктах </w:t>
      </w:r>
      <w:proofErr w:type="spellStart"/>
      <w:r w:rsidRPr="00715ECA">
        <w:rPr>
          <w:rFonts w:ascii="Times New Roman" w:hAnsi="Times New Roman" w:cs="Times New Roman"/>
          <w:sz w:val="12"/>
          <w:szCs w:val="12"/>
        </w:rPr>
        <w:t>с.п</w:t>
      </w:r>
      <w:proofErr w:type="spellEnd"/>
      <w:r w:rsidRPr="00715ECA">
        <w:rPr>
          <w:rFonts w:ascii="Times New Roman" w:hAnsi="Times New Roman" w:cs="Times New Roman"/>
          <w:sz w:val="12"/>
          <w:szCs w:val="12"/>
        </w:rPr>
        <w:t xml:space="preserve">. </w:t>
      </w:r>
      <w:proofErr w:type="spellStart"/>
      <w:r w:rsidRPr="00715ECA">
        <w:rPr>
          <w:rFonts w:ascii="Times New Roman" w:hAnsi="Times New Roman" w:cs="Times New Roman"/>
          <w:sz w:val="12"/>
          <w:szCs w:val="12"/>
        </w:rPr>
        <w:t>З</w:t>
      </w:r>
      <w:r w:rsidR="00E26EE7">
        <w:rPr>
          <w:rFonts w:ascii="Times New Roman" w:hAnsi="Times New Roman" w:cs="Times New Roman"/>
          <w:sz w:val="12"/>
          <w:szCs w:val="12"/>
        </w:rPr>
        <w:t>ахаркино</w:t>
      </w:r>
      <w:proofErr w:type="spellEnd"/>
      <w:r w:rsidR="00E26EE7">
        <w:rPr>
          <w:rFonts w:ascii="Times New Roman" w:hAnsi="Times New Roman" w:cs="Times New Roman"/>
          <w:sz w:val="12"/>
          <w:szCs w:val="12"/>
        </w:rPr>
        <w:t xml:space="preserve"> Генеральным планом пре</w:t>
      </w:r>
      <w:r w:rsidRPr="00715ECA">
        <w:rPr>
          <w:rFonts w:ascii="Times New Roman" w:hAnsi="Times New Roman" w:cs="Times New Roman"/>
          <w:sz w:val="12"/>
          <w:szCs w:val="12"/>
        </w:rPr>
        <w:t>дусматривается развитие жилых зон на свободных участках в существующих</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границах населённых пунктов сельского поселения. Благоустройство жилой</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застройки принято следующим:</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планируемая жилая застройка оборудуется внутренними системами</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водоснабжения;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существующий индивидуальный жилой фонд не менее чем на 85%</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оборудуется внутренними системами водоснабжения.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В перспективе исполнения настоя</w:t>
      </w:r>
      <w:r w:rsidR="00E26EE7">
        <w:rPr>
          <w:rFonts w:ascii="Times New Roman" w:hAnsi="Times New Roman" w:cs="Times New Roman"/>
          <w:sz w:val="12"/>
          <w:szCs w:val="12"/>
        </w:rPr>
        <w:t>щей Схемы водоснабжения при уве</w:t>
      </w:r>
      <w:r w:rsidRPr="00715ECA">
        <w:rPr>
          <w:rFonts w:ascii="Times New Roman" w:hAnsi="Times New Roman" w:cs="Times New Roman"/>
          <w:sz w:val="12"/>
          <w:szCs w:val="12"/>
        </w:rPr>
        <w:t>личении численности жителей, объем во</w:t>
      </w:r>
      <w:r w:rsidR="00E26EE7">
        <w:rPr>
          <w:rFonts w:ascii="Times New Roman" w:hAnsi="Times New Roman" w:cs="Times New Roman"/>
          <w:sz w:val="12"/>
          <w:szCs w:val="12"/>
        </w:rPr>
        <w:t>допотребления в сельском поселе</w:t>
      </w:r>
      <w:r w:rsidRPr="00715ECA">
        <w:rPr>
          <w:rFonts w:ascii="Times New Roman" w:hAnsi="Times New Roman" w:cs="Times New Roman"/>
          <w:sz w:val="12"/>
          <w:szCs w:val="12"/>
        </w:rPr>
        <w:t>нии увеличится. Прогнозные балансы пот</w:t>
      </w:r>
      <w:r w:rsidR="00E26EE7">
        <w:rPr>
          <w:rFonts w:ascii="Times New Roman" w:hAnsi="Times New Roman" w:cs="Times New Roman"/>
          <w:sz w:val="12"/>
          <w:szCs w:val="12"/>
        </w:rPr>
        <w:t>ребления воды рассчитаны в соот</w:t>
      </w:r>
      <w:r w:rsidRPr="00715ECA">
        <w:rPr>
          <w:rFonts w:ascii="Times New Roman" w:hAnsi="Times New Roman" w:cs="Times New Roman"/>
          <w:sz w:val="12"/>
          <w:szCs w:val="12"/>
        </w:rPr>
        <w:t>ветствии с СП 31.13330.2021 «Водосна</w:t>
      </w:r>
      <w:r w:rsidR="00E26EE7">
        <w:rPr>
          <w:rFonts w:ascii="Times New Roman" w:hAnsi="Times New Roman" w:cs="Times New Roman"/>
          <w:sz w:val="12"/>
          <w:szCs w:val="12"/>
        </w:rPr>
        <w:t>бжение. Наружные сети и сооруже</w:t>
      </w:r>
      <w:r w:rsidRPr="00715ECA">
        <w:rPr>
          <w:rFonts w:ascii="Times New Roman" w:hAnsi="Times New Roman" w:cs="Times New Roman"/>
          <w:sz w:val="12"/>
          <w:szCs w:val="12"/>
        </w:rPr>
        <w:t>ния» с изм. (Актуализированная редакция СНиП 2.04.02-</w:t>
      </w:r>
      <w:proofErr w:type="gramStart"/>
      <w:r w:rsidRPr="00715ECA">
        <w:rPr>
          <w:rFonts w:ascii="Times New Roman" w:hAnsi="Times New Roman" w:cs="Times New Roman"/>
          <w:sz w:val="12"/>
          <w:szCs w:val="12"/>
        </w:rPr>
        <w:t>84)и</w:t>
      </w:r>
      <w:proofErr w:type="gramEnd"/>
      <w:r w:rsidRPr="00715ECA">
        <w:rPr>
          <w:rFonts w:ascii="Times New Roman" w:hAnsi="Times New Roman" w:cs="Times New Roman"/>
          <w:sz w:val="12"/>
          <w:szCs w:val="12"/>
        </w:rPr>
        <w:t xml:space="preserve"> СП</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30.13330.2020 «Внутренний водопровод и</w:t>
      </w:r>
      <w:r w:rsidR="00E26EE7">
        <w:rPr>
          <w:rFonts w:ascii="Times New Roman" w:hAnsi="Times New Roman" w:cs="Times New Roman"/>
          <w:sz w:val="12"/>
          <w:szCs w:val="12"/>
        </w:rPr>
        <w:t xml:space="preserve"> канализация зданий» (Актуализа</w:t>
      </w:r>
      <w:r w:rsidRPr="00715ECA">
        <w:rPr>
          <w:rFonts w:ascii="Times New Roman" w:hAnsi="Times New Roman" w:cs="Times New Roman"/>
          <w:sz w:val="12"/>
          <w:szCs w:val="12"/>
        </w:rPr>
        <w:t>ция СНиП 2.04.01-85*), а также исходя из</w:t>
      </w:r>
      <w:r w:rsidR="00E26EE7">
        <w:rPr>
          <w:rFonts w:ascii="Times New Roman" w:hAnsi="Times New Roman" w:cs="Times New Roman"/>
          <w:sz w:val="12"/>
          <w:szCs w:val="12"/>
        </w:rPr>
        <w:t xml:space="preserve"> текущего объема потребления во</w:t>
      </w:r>
      <w:r w:rsidRPr="00715ECA">
        <w:rPr>
          <w:rFonts w:ascii="Times New Roman" w:hAnsi="Times New Roman" w:cs="Times New Roman"/>
          <w:sz w:val="12"/>
          <w:szCs w:val="12"/>
        </w:rPr>
        <w:t>ды населением и его динамики с учетом перспективы развития и изменения</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состава и структуры застройки сельского поселения и с учетом различных</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сценариев развития систем водоснабжения.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Количество расчётных дней в году: 36</w:t>
      </w:r>
      <w:r w:rsidR="00E26EE7">
        <w:rPr>
          <w:rFonts w:ascii="Times New Roman" w:hAnsi="Times New Roman" w:cs="Times New Roman"/>
          <w:sz w:val="12"/>
          <w:szCs w:val="12"/>
        </w:rPr>
        <w:t>5 – для населения; 150 – для по</w:t>
      </w:r>
      <w:r w:rsidRPr="00715ECA">
        <w:rPr>
          <w:rFonts w:ascii="Times New Roman" w:hAnsi="Times New Roman" w:cs="Times New Roman"/>
          <w:sz w:val="12"/>
          <w:szCs w:val="12"/>
        </w:rPr>
        <w:t>лива (частота полива 1 раз в 2 дня).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Коэффициент суточной неравно</w:t>
      </w:r>
      <w:r w:rsidR="00E26EE7">
        <w:rPr>
          <w:rFonts w:ascii="Times New Roman" w:hAnsi="Times New Roman" w:cs="Times New Roman"/>
          <w:sz w:val="12"/>
          <w:szCs w:val="12"/>
        </w:rPr>
        <w:t>мерности водопотребления, учиты</w:t>
      </w:r>
      <w:r w:rsidRPr="00715ECA">
        <w:rPr>
          <w:rFonts w:ascii="Times New Roman" w:hAnsi="Times New Roman" w:cs="Times New Roman"/>
          <w:sz w:val="12"/>
          <w:szCs w:val="12"/>
        </w:rPr>
        <w:t>вающий уклад жизни населения, режим ра</w:t>
      </w:r>
      <w:r w:rsidR="00E26EE7">
        <w:rPr>
          <w:rFonts w:ascii="Times New Roman" w:hAnsi="Times New Roman" w:cs="Times New Roman"/>
          <w:sz w:val="12"/>
          <w:szCs w:val="12"/>
        </w:rPr>
        <w:t>боты предприятий, степень благоу</w:t>
      </w:r>
      <w:r w:rsidRPr="00715ECA">
        <w:rPr>
          <w:rFonts w:ascii="Times New Roman" w:hAnsi="Times New Roman" w:cs="Times New Roman"/>
          <w:sz w:val="12"/>
          <w:szCs w:val="12"/>
        </w:rPr>
        <w:t>стройства зданий, изменение водопотреб</w:t>
      </w:r>
      <w:r w:rsidR="00E26EE7">
        <w:rPr>
          <w:rFonts w:ascii="Times New Roman" w:hAnsi="Times New Roman" w:cs="Times New Roman"/>
          <w:sz w:val="12"/>
          <w:szCs w:val="12"/>
        </w:rPr>
        <w:t>ления по сезонам года и дням не</w:t>
      </w:r>
      <w:r w:rsidRPr="00715ECA">
        <w:rPr>
          <w:rFonts w:ascii="Times New Roman" w:hAnsi="Times New Roman" w:cs="Times New Roman"/>
          <w:sz w:val="12"/>
          <w:szCs w:val="12"/>
        </w:rPr>
        <w:t>дели, принимаем равным 1,3.</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Неучтённые расходы, включающие в себя расходы воды на нужды</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промышленности, обеспечивающей нас</w:t>
      </w:r>
      <w:r w:rsidR="00E26EE7">
        <w:rPr>
          <w:rFonts w:ascii="Times New Roman" w:hAnsi="Times New Roman" w:cs="Times New Roman"/>
          <w:sz w:val="12"/>
          <w:szCs w:val="12"/>
        </w:rPr>
        <w:t>еление продуктами, принимаем до</w:t>
      </w:r>
      <w:r w:rsidRPr="00715ECA">
        <w:rPr>
          <w:rFonts w:ascii="Times New Roman" w:hAnsi="Times New Roman" w:cs="Times New Roman"/>
          <w:sz w:val="12"/>
          <w:szCs w:val="12"/>
        </w:rPr>
        <w:t>полнительно в размере 10% суммарного расхода на хозяйственно-питьевые</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нужды населенного пункта.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Рассмотрим два прогноза подключения жителей сельского поселения к</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централизованным системам водоснабжения.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i/>
          <w:iCs/>
          <w:sz w:val="12"/>
          <w:szCs w:val="12"/>
        </w:rPr>
        <w:t xml:space="preserve">Вариант №1 </w:t>
      </w:r>
      <w:r w:rsidRPr="00715ECA">
        <w:rPr>
          <w:rFonts w:ascii="Times New Roman" w:hAnsi="Times New Roman" w:cs="Times New Roman"/>
          <w:sz w:val="12"/>
          <w:szCs w:val="12"/>
        </w:rPr>
        <w:t>- Прогноз низкого спро</w:t>
      </w:r>
      <w:r w:rsidR="00E26EE7">
        <w:rPr>
          <w:rFonts w:ascii="Times New Roman" w:hAnsi="Times New Roman" w:cs="Times New Roman"/>
          <w:sz w:val="12"/>
          <w:szCs w:val="12"/>
        </w:rPr>
        <w:t>са на услуги водоснабжения, рас</w:t>
      </w:r>
      <w:r w:rsidRPr="00715ECA">
        <w:rPr>
          <w:rFonts w:ascii="Times New Roman" w:hAnsi="Times New Roman" w:cs="Times New Roman"/>
          <w:sz w:val="12"/>
          <w:szCs w:val="12"/>
        </w:rPr>
        <w:t>считывается на основе численности населения, принимаемой по годовому</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балансу при нулевой миграции. Строительство</w:t>
      </w:r>
      <w:r w:rsidR="00E26EE7">
        <w:rPr>
          <w:rFonts w:ascii="Times New Roman" w:hAnsi="Times New Roman" w:cs="Times New Roman"/>
          <w:sz w:val="12"/>
          <w:szCs w:val="12"/>
        </w:rPr>
        <w:t xml:space="preserve"> новых уличных водопровод</w:t>
      </w:r>
      <w:r w:rsidRPr="00715ECA">
        <w:rPr>
          <w:rFonts w:ascii="Times New Roman" w:hAnsi="Times New Roman" w:cs="Times New Roman"/>
          <w:sz w:val="12"/>
          <w:szCs w:val="12"/>
        </w:rPr>
        <w:t>ных сетей, а также замена или реконструкция существующих водопроводных</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сетей и сооружений на них, не планируется.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i/>
          <w:iCs/>
          <w:sz w:val="12"/>
          <w:szCs w:val="12"/>
        </w:rPr>
        <w:t xml:space="preserve">Вариант №2 </w:t>
      </w:r>
      <w:r w:rsidRPr="00715ECA">
        <w:rPr>
          <w:rFonts w:ascii="Times New Roman" w:hAnsi="Times New Roman" w:cs="Times New Roman"/>
          <w:sz w:val="12"/>
          <w:szCs w:val="12"/>
        </w:rPr>
        <w:t>- Прогноз высокого спро</w:t>
      </w:r>
      <w:r w:rsidR="00E26EE7">
        <w:rPr>
          <w:rFonts w:ascii="Times New Roman" w:hAnsi="Times New Roman" w:cs="Times New Roman"/>
          <w:sz w:val="12"/>
          <w:szCs w:val="12"/>
        </w:rPr>
        <w:t>са на услуги водоснабжения, рас</w:t>
      </w:r>
      <w:r w:rsidRPr="00715ECA">
        <w:rPr>
          <w:rFonts w:ascii="Times New Roman" w:hAnsi="Times New Roman" w:cs="Times New Roman"/>
          <w:sz w:val="12"/>
          <w:szCs w:val="12"/>
        </w:rPr>
        <w:t>считывается на основе численности населения, принимаемой по расчету с</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учетом освоения площадок нового строи</w:t>
      </w:r>
      <w:r w:rsidR="00E26EE7">
        <w:rPr>
          <w:rFonts w:ascii="Times New Roman" w:hAnsi="Times New Roman" w:cs="Times New Roman"/>
          <w:sz w:val="12"/>
          <w:szCs w:val="12"/>
        </w:rPr>
        <w:t>тельства. Развитие системы водо</w:t>
      </w:r>
      <w:r w:rsidRPr="00715ECA">
        <w:rPr>
          <w:rFonts w:ascii="Times New Roman" w:hAnsi="Times New Roman" w:cs="Times New Roman"/>
          <w:sz w:val="12"/>
          <w:szCs w:val="12"/>
        </w:rPr>
        <w:t>снабжения на существующих и проектируемых площадках строительства</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предусматривает:</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прокладку новых уличных водопроводных сетей из полиэтиленовых</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труб для обеспечения питьевой водой вновь строящихся объектов;</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перекладку изношенных водопрово</w:t>
      </w:r>
      <w:r w:rsidR="00E26EE7">
        <w:rPr>
          <w:rFonts w:ascii="Times New Roman" w:hAnsi="Times New Roman" w:cs="Times New Roman"/>
          <w:sz w:val="12"/>
          <w:szCs w:val="12"/>
        </w:rPr>
        <w:t>дных сетей и сетей недостаточно</w:t>
      </w:r>
      <w:r w:rsidRPr="00715ECA">
        <w:rPr>
          <w:rFonts w:ascii="Times New Roman" w:hAnsi="Times New Roman" w:cs="Times New Roman"/>
          <w:sz w:val="12"/>
          <w:szCs w:val="12"/>
        </w:rPr>
        <w:t>го диаметра на новые, обеспечив подключ</w:t>
      </w:r>
      <w:r w:rsidR="00E26EE7">
        <w:rPr>
          <w:rFonts w:ascii="Times New Roman" w:hAnsi="Times New Roman" w:cs="Times New Roman"/>
          <w:sz w:val="12"/>
          <w:szCs w:val="12"/>
        </w:rPr>
        <w:t>ение всей жилой застройки к цент</w:t>
      </w:r>
      <w:r w:rsidRPr="00715ECA">
        <w:rPr>
          <w:rFonts w:ascii="Times New Roman" w:hAnsi="Times New Roman" w:cs="Times New Roman"/>
          <w:sz w:val="12"/>
          <w:szCs w:val="12"/>
        </w:rPr>
        <w:t>рализованным системам холодного водо</w:t>
      </w:r>
      <w:r w:rsidR="00E26EE7">
        <w:rPr>
          <w:rFonts w:ascii="Times New Roman" w:hAnsi="Times New Roman" w:cs="Times New Roman"/>
          <w:sz w:val="12"/>
          <w:szCs w:val="12"/>
        </w:rPr>
        <w:t>снабжения с установкой индивиду</w:t>
      </w:r>
      <w:r w:rsidRPr="00715ECA">
        <w:rPr>
          <w:rFonts w:ascii="Times New Roman" w:hAnsi="Times New Roman" w:cs="Times New Roman"/>
          <w:sz w:val="12"/>
          <w:szCs w:val="12"/>
        </w:rPr>
        <w:t>альных узлов учета холодной воды;</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водозаборных сооружений.</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Прогнозные балансы потребления холодной воды при рассмотрении</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первого варианта развития систем водосна</w:t>
      </w:r>
      <w:r w:rsidR="00E26EE7">
        <w:rPr>
          <w:rFonts w:ascii="Times New Roman" w:hAnsi="Times New Roman" w:cs="Times New Roman"/>
          <w:sz w:val="12"/>
          <w:szCs w:val="12"/>
        </w:rPr>
        <w:t xml:space="preserve">бжения на территории </w:t>
      </w:r>
      <w:proofErr w:type="spellStart"/>
      <w:r w:rsidR="00E26EE7">
        <w:rPr>
          <w:rFonts w:ascii="Times New Roman" w:hAnsi="Times New Roman" w:cs="Times New Roman"/>
          <w:sz w:val="12"/>
          <w:szCs w:val="12"/>
        </w:rPr>
        <w:t>с.п</w:t>
      </w:r>
      <w:proofErr w:type="spellEnd"/>
      <w:r w:rsidR="00E26EE7">
        <w:rPr>
          <w:rFonts w:ascii="Times New Roman" w:hAnsi="Times New Roman" w:cs="Times New Roman"/>
          <w:sz w:val="12"/>
          <w:szCs w:val="12"/>
        </w:rPr>
        <w:t xml:space="preserve">. </w:t>
      </w:r>
      <w:proofErr w:type="spellStart"/>
      <w:r w:rsidR="00E26EE7">
        <w:rPr>
          <w:rFonts w:ascii="Times New Roman" w:hAnsi="Times New Roman" w:cs="Times New Roman"/>
          <w:sz w:val="12"/>
          <w:szCs w:val="12"/>
        </w:rPr>
        <w:t>Захар</w:t>
      </w:r>
      <w:r w:rsidRPr="00715ECA">
        <w:rPr>
          <w:rFonts w:ascii="Times New Roman" w:hAnsi="Times New Roman" w:cs="Times New Roman"/>
          <w:sz w:val="12"/>
          <w:szCs w:val="12"/>
        </w:rPr>
        <w:t>кино</w:t>
      </w:r>
      <w:proofErr w:type="spellEnd"/>
      <w:r w:rsidRPr="00715ECA">
        <w:rPr>
          <w:rFonts w:ascii="Times New Roman" w:hAnsi="Times New Roman" w:cs="Times New Roman"/>
          <w:sz w:val="12"/>
          <w:szCs w:val="12"/>
        </w:rPr>
        <w:t xml:space="preserve"> на период 2022÷2033 гг. представлены в таблице 2.3.7.1.</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Прогнозные балансы потребления холодной воды при рассмотрении</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второго варианта развития систем водоснабжения в населенных пунктах</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сельского поселения на период 2022÷2033 гг. представлены в таблице 2.3.7.2.</w:t>
      </w:r>
    </w:p>
    <w:p w:rsidR="004003BD"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В прогнозный водный баланс водопот</w:t>
      </w:r>
      <w:r w:rsidR="00E26EE7">
        <w:rPr>
          <w:rFonts w:ascii="Times New Roman" w:hAnsi="Times New Roman" w:cs="Times New Roman"/>
          <w:sz w:val="12"/>
          <w:szCs w:val="12"/>
        </w:rPr>
        <w:t>ребления, представленные в таб</w:t>
      </w:r>
      <w:r w:rsidRPr="00715ECA">
        <w:rPr>
          <w:rFonts w:ascii="Times New Roman" w:hAnsi="Times New Roman" w:cs="Times New Roman"/>
          <w:sz w:val="12"/>
          <w:szCs w:val="12"/>
        </w:rPr>
        <w:t>лицах 2.3.7.1 - 2.3.7.2, не вошли расчётные данные по водопотреблению по</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 xml:space="preserve">перспективной площадке на территории села </w:t>
      </w:r>
      <w:proofErr w:type="spellStart"/>
      <w:r w:rsidRPr="00715ECA">
        <w:rPr>
          <w:rFonts w:ascii="Times New Roman" w:hAnsi="Times New Roman" w:cs="Times New Roman"/>
          <w:sz w:val="12"/>
          <w:szCs w:val="12"/>
        </w:rPr>
        <w:t>Комаро</w:t>
      </w:r>
      <w:proofErr w:type="spellEnd"/>
      <w:r w:rsidRPr="00715ECA">
        <w:rPr>
          <w:rFonts w:ascii="Times New Roman" w:hAnsi="Times New Roman" w:cs="Times New Roman"/>
          <w:sz w:val="12"/>
          <w:szCs w:val="12"/>
        </w:rPr>
        <w:t>-Умет. Водоснабжение</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новой застройки предусматривается от нового подземного водозабора после</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проведения геологоразведочных работ. Ва</w:t>
      </w:r>
      <w:r w:rsidR="00E26EE7">
        <w:rPr>
          <w:rFonts w:ascii="Times New Roman" w:hAnsi="Times New Roman" w:cs="Times New Roman"/>
          <w:sz w:val="12"/>
          <w:szCs w:val="12"/>
        </w:rPr>
        <w:t>риант выбирается на рабочей ста</w:t>
      </w:r>
      <w:r w:rsidRPr="00715ECA">
        <w:rPr>
          <w:rFonts w:ascii="Times New Roman" w:hAnsi="Times New Roman" w:cs="Times New Roman"/>
          <w:sz w:val="12"/>
          <w:szCs w:val="12"/>
        </w:rPr>
        <w:t>дии проектирования.</w:t>
      </w:r>
    </w:p>
    <w:p w:rsidR="004003BD" w:rsidRDefault="00715ECA" w:rsidP="00715ECA">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913454" cy="2286893"/>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71493" cy="2320809"/>
                    </a:xfrm>
                    <a:prstGeom prst="rect">
                      <a:avLst/>
                    </a:prstGeom>
                    <a:noFill/>
                    <a:ln>
                      <a:noFill/>
                    </a:ln>
                  </pic:spPr>
                </pic:pic>
              </a:graphicData>
            </a:graphic>
          </wp:inline>
        </w:drawing>
      </w:r>
    </w:p>
    <w:p w:rsidR="004003BD" w:rsidRDefault="00715ECA" w:rsidP="00715ECA">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942893" cy="188633"/>
            <wp:effectExtent l="0" t="0" r="635" b="1905"/>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77045" cy="233324"/>
                    </a:xfrm>
                    <a:prstGeom prst="rect">
                      <a:avLst/>
                    </a:prstGeom>
                    <a:noFill/>
                    <a:ln>
                      <a:noFill/>
                    </a:ln>
                  </pic:spPr>
                </pic:pic>
              </a:graphicData>
            </a:graphic>
          </wp:inline>
        </w:drawing>
      </w:r>
    </w:p>
    <w:p w:rsidR="004003BD" w:rsidRDefault="00715ECA" w:rsidP="00715ECA">
      <w:pPr>
        <w:spacing w:after="0" w:line="240" w:lineRule="auto"/>
        <w:ind w:firstLine="284"/>
        <w:jc w:val="center"/>
        <w:rPr>
          <w:rFonts w:ascii="Times New Roman" w:hAnsi="Times New Roman" w:cs="Times New Roman"/>
          <w:sz w:val="12"/>
          <w:szCs w:val="12"/>
        </w:rPr>
      </w:pPr>
      <w:r>
        <w:rPr>
          <w:noProof/>
          <w:lang w:eastAsia="ru-RU"/>
        </w:rPr>
        <w:lastRenderedPageBreak/>
        <w:drawing>
          <wp:inline distT="0" distB="0" distL="0" distR="0">
            <wp:extent cx="3530379" cy="1867580"/>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35870" cy="1870485"/>
                    </a:xfrm>
                    <a:prstGeom prst="rect">
                      <a:avLst/>
                    </a:prstGeom>
                    <a:noFill/>
                    <a:ln>
                      <a:noFill/>
                    </a:ln>
                  </pic:spPr>
                </pic:pic>
              </a:graphicData>
            </a:graphic>
          </wp:inline>
        </w:drawing>
      </w:r>
    </w:p>
    <w:p w:rsidR="004003BD" w:rsidRDefault="00715ECA" w:rsidP="00715ECA">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503924" cy="517017"/>
            <wp:effectExtent l="0" t="0" r="1905" b="0"/>
            <wp:docPr id="27" name="Рисунок 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76756" cy="527764"/>
                    </a:xfrm>
                    <a:prstGeom prst="rect">
                      <a:avLst/>
                    </a:prstGeom>
                    <a:noFill/>
                    <a:ln>
                      <a:noFill/>
                    </a:ln>
                  </pic:spPr>
                </pic:pic>
              </a:graphicData>
            </a:graphic>
          </wp:inline>
        </w:drawing>
      </w:r>
    </w:p>
    <w:p w:rsidR="00715ECA" w:rsidRPr="00715ECA" w:rsidRDefault="00715ECA" w:rsidP="00715ECA">
      <w:pPr>
        <w:spacing w:after="0" w:line="240" w:lineRule="auto"/>
        <w:ind w:firstLine="284"/>
        <w:jc w:val="both"/>
        <w:rPr>
          <w:rFonts w:ascii="Times New Roman" w:hAnsi="Times New Roman" w:cs="Times New Roman"/>
          <w:b/>
          <w:bCs/>
          <w:sz w:val="12"/>
          <w:szCs w:val="12"/>
        </w:rPr>
      </w:pPr>
      <w:r w:rsidRPr="00715ECA">
        <w:rPr>
          <w:rFonts w:ascii="Times New Roman" w:hAnsi="Times New Roman" w:cs="Times New Roman"/>
          <w:b/>
          <w:bCs/>
          <w:sz w:val="12"/>
          <w:szCs w:val="12"/>
        </w:rPr>
        <w:t>2.3.8. Описание централизован</w:t>
      </w:r>
      <w:r w:rsidR="00E26EE7">
        <w:rPr>
          <w:rFonts w:ascii="Times New Roman" w:hAnsi="Times New Roman" w:cs="Times New Roman"/>
          <w:b/>
          <w:bCs/>
          <w:sz w:val="12"/>
          <w:szCs w:val="12"/>
        </w:rPr>
        <w:t>ной системы горячего водоснабже</w:t>
      </w:r>
      <w:r w:rsidRPr="00715ECA">
        <w:rPr>
          <w:rFonts w:ascii="Times New Roman" w:hAnsi="Times New Roman" w:cs="Times New Roman"/>
          <w:b/>
          <w:bCs/>
          <w:sz w:val="12"/>
          <w:szCs w:val="12"/>
        </w:rPr>
        <w:t>ния с использованием закрытых сист</w:t>
      </w:r>
      <w:r w:rsidR="00E26EE7">
        <w:rPr>
          <w:rFonts w:ascii="Times New Roman" w:hAnsi="Times New Roman" w:cs="Times New Roman"/>
          <w:b/>
          <w:bCs/>
          <w:sz w:val="12"/>
          <w:szCs w:val="12"/>
        </w:rPr>
        <w:t>ем горячего водоснабжения, отра</w:t>
      </w:r>
      <w:r w:rsidRPr="00715ECA">
        <w:rPr>
          <w:rFonts w:ascii="Times New Roman" w:hAnsi="Times New Roman" w:cs="Times New Roman"/>
          <w:b/>
          <w:bCs/>
          <w:sz w:val="12"/>
          <w:szCs w:val="12"/>
        </w:rPr>
        <w:t>жающее технологические особенности указанной системы</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xml:space="preserve">Централизованная система горячего водоснабжения на территории </w:t>
      </w:r>
      <w:proofErr w:type="spellStart"/>
      <w:r w:rsidRPr="00715ECA">
        <w:rPr>
          <w:rFonts w:ascii="Times New Roman" w:hAnsi="Times New Roman" w:cs="Times New Roman"/>
          <w:sz w:val="12"/>
          <w:szCs w:val="12"/>
        </w:rPr>
        <w:t>с.п</w:t>
      </w:r>
      <w:proofErr w:type="spellEnd"/>
      <w:r w:rsidRPr="00715ECA">
        <w:rPr>
          <w:rFonts w:ascii="Times New Roman" w:hAnsi="Times New Roman" w:cs="Times New Roman"/>
          <w:sz w:val="12"/>
          <w:szCs w:val="12"/>
        </w:rPr>
        <w:t>.</w:t>
      </w:r>
      <w:r w:rsidR="00E26EE7">
        <w:rPr>
          <w:rFonts w:ascii="Times New Roman" w:hAnsi="Times New Roman" w:cs="Times New Roman"/>
          <w:sz w:val="12"/>
          <w:szCs w:val="12"/>
        </w:rPr>
        <w:t xml:space="preserve">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 xml:space="preserve"> отсутствует. Для горячего во</w:t>
      </w:r>
      <w:r w:rsidR="00E26EE7">
        <w:rPr>
          <w:rFonts w:ascii="Times New Roman" w:hAnsi="Times New Roman" w:cs="Times New Roman"/>
          <w:sz w:val="12"/>
          <w:szCs w:val="12"/>
        </w:rPr>
        <w:t>доснабжения используются проточ</w:t>
      </w:r>
      <w:r w:rsidRPr="00715ECA">
        <w:rPr>
          <w:rFonts w:ascii="Times New Roman" w:hAnsi="Times New Roman" w:cs="Times New Roman"/>
          <w:sz w:val="12"/>
          <w:szCs w:val="12"/>
        </w:rPr>
        <w:t>ные газовые водонагреватели, двухконт</w:t>
      </w:r>
      <w:r w:rsidR="00E26EE7">
        <w:rPr>
          <w:rFonts w:ascii="Times New Roman" w:hAnsi="Times New Roman" w:cs="Times New Roman"/>
          <w:sz w:val="12"/>
          <w:szCs w:val="12"/>
        </w:rPr>
        <w:t>урные отопительные котлы и элек</w:t>
      </w:r>
      <w:r w:rsidRPr="00715ECA">
        <w:rPr>
          <w:rFonts w:ascii="Times New Roman" w:hAnsi="Times New Roman" w:cs="Times New Roman"/>
          <w:sz w:val="12"/>
          <w:szCs w:val="12"/>
        </w:rPr>
        <w:t>трические водонагреватели.</w:t>
      </w:r>
    </w:p>
    <w:p w:rsidR="00715ECA" w:rsidRPr="00715ECA" w:rsidRDefault="00715ECA" w:rsidP="00715ECA">
      <w:pPr>
        <w:spacing w:after="0" w:line="240" w:lineRule="auto"/>
        <w:ind w:firstLine="284"/>
        <w:jc w:val="both"/>
        <w:rPr>
          <w:rFonts w:ascii="Times New Roman" w:hAnsi="Times New Roman" w:cs="Times New Roman"/>
          <w:b/>
          <w:bCs/>
          <w:sz w:val="12"/>
          <w:szCs w:val="12"/>
        </w:rPr>
      </w:pPr>
      <w:r w:rsidRPr="00715ECA">
        <w:rPr>
          <w:rFonts w:ascii="Times New Roman" w:hAnsi="Times New Roman" w:cs="Times New Roman"/>
          <w:b/>
          <w:bCs/>
          <w:sz w:val="12"/>
          <w:szCs w:val="12"/>
        </w:rPr>
        <w:t>2.3.9. Сведения о фактическом и ожидаемом потреблении воды</w:t>
      </w:r>
      <w:r w:rsidR="00E26EE7">
        <w:rPr>
          <w:rFonts w:ascii="Times New Roman" w:hAnsi="Times New Roman" w:cs="Times New Roman"/>
          <w:b/>
          <w:bCs/>
          <w:sz w:val="12"/>
          <w:szCs w:val="12"/>
        </w:rPr>
        <w:t xml:space="preserve"> </w:t>
      </w:r>
      <w:r w:rsidRPr="00715ECA">
        <w:rPr>
          <w:rFonts w:ascii="Times New Roman" w:hAnsi="Times New Roman" w:cs="Times New Roman"/>
          <w:b/>
          <w:bCs/>
          <w:sz w:val="12"/>
          <w:szCs w:val="12"/>
        </w:rPr>
        <w:t>(годовое, среднесуточное, максимальное суточное)</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Фактическое водопотребление в 2022 году составило:</w:t>
      </w:r>
    </w:p>
    <w:p w:rsidR="00715ECA" w:rsidRPr="00715ECA" w:rsidRDefault="00E26EE7" w:rsidP="00715ECA">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715ECA" w:rsidRPr="00715ECA">
        <w:rPr>
          <w:rFonts w:ascii="Times New Roman" w:hAnsi="Times New Roman" w:cs="Times New Roman"/>
          <w:sz w:val="12"/>
          <w:szCs w:val="12"/>
        </w:rPr>
        <w:t xml:space="preserve"> с. </w:t>
      </w:r>
      <w:proofErr w:type="spellStart"/>
      <w:r w:rsidR="00715ECA" w:rsidRPr="00715ECA">
        <w:rPr>
          <w:rFonts w:ascii="Times New Roman" w:hAnsi="Times New Roman" w:cs="Times New Roman"/>
          <w:sz w:val="12"/>
          <w:szCs w:val="12"/>
        </w:rPr>
        <w:t>Захаркино</w:t>
      </w:r>
      <w:proofErr w:type="spellEnd"/>
      <w:r w:rsidR="00715ECA" w:rsidRPr="00715ECA">
        <w:rPr>
          <w:rFonts w:ascii="Times New Roman" w:hAnsi="Times New Roman" w:cs="Times New Roman"/>
          <w:sz w:val="12"/>
          <w:szCs w:val="12"/>
        </w:rPr>
        <w:t xml:space="preserve"> – 5,34 тыс. м3/год, ср</w:t>
      </w:r>
      <w:r>
        <w:rPr>
          <w:rFonts w:ascii="Times New Roman" w:hAnsi="Times New Roman" w:cs="Times New Roman"/>
          <w:sz w:val="12"/>
          <w:szCs w:val="12"/>
        </w:rPr>
        <w:t>еднесуточное водопотребление со</w:t>
      </w:r>
      <w:r w:rsidR="00715ECA" w:rsidRPr="00715ECA">
        <w:rPr>
          <w:rFonts w:ascii="Times New Roman" w:hAnsi="Times New Roman" w:cs="Times New Roman"/>
          <w:sz w:val="12"/>
          <w:szCs w:val="12"/>
        </w:rPr>
        <w:t>ставило 14,63 м3, максимальное суточное водопотребление составило 19,02</w:t>
      </w:r>
      <w:r>
        <w:rPr>
          <w:rFonts w:ascii="Times New Roman" w:hAnsi="Times New Roman" w:cs="Times New Roman"/>
          <w:sz w:val="12"/>
          <w:szCs w:val="12"/>
        </w:rPr>
        <w:t xml:space="preserve"> </w:t>
      </w:r>
      <w:r w:rsidR="00715ECA" w:rsidRPr="00715ECA">
        <w:rPr>
          <w:rFonts w:ascii="Times New Roman" w:hAnsi="Times New Roman" w:cs="Times New Roman"/>
          <w:sz w:val="12"/>
          <w:szCs w:val="12"/>
        </w:rPr>
        <w:t>м3;</w:t>
      </w:r>
    </w:p>
    <w:p w:rsidR="00715ECA" w:rsidRPr="00715ECA" w:rsidRDefault="00E26EE7" w:rsidP="00715ECA">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715ECA" w:rsidRPr="00715ECA">
        <w:rPr>
          <w:rFonts w:ascii="Times New Roman" w:hAnsi="Times New Roman" w:cs="Times New Roman"/>
          <w:sz w:val="12"/>
          <w:szCs w:val="12"/>
        </w:rPr>
        <w:t xml:space="preserve"> с. Нижняя </w:t>
      </w:r>
      <w:proofErr w:type="spellStart"/>
      <w:r w:rsidR="00715ECA" w:rsidRPr="00715ECA">
        <w:rPr>
          <w:rFonts w:ascii="Times New Roman" w:hAnsi="Times New Roman" w:cs="Times New Roman"/>
          <w:sz w:val="12"/>
          <w:szCs w:val="12"/>
        </w:rPr>
        <w:t>Козловка</w:t>
      </w:r>
      <w:proofErr w:type="spellEnd"/>
      <w:r w:rsidR="00715ECA" w:rsidRPr="00715ECA">
        <w:rPr>
          <w:rFonts w:ascii="Times New Roman" w:hAnsi="Times New Roman" w:cs="Times New Roman"/>
          <w:sz w:val="12"/>
          <w:szCs w:val="12"/>
        </w:rPr>
        <w:t xml:space="preserve"> – 2,43 тыс. м3</w:t>
      </w:r>
      <w:r>
        <w:rPr>
          <w:rFonts w:ascii="Times New Roman" w:hAnsi="Times New Roman" w:cs="Times New Roman"/>
          <w:sz w:val="12"/>
          <w:szCs w:val="12"/>
        </w:rPr>
        <w:t>/год, среднесуточное водопотреб</w:t>
      </w:r>
      <w:r w:rsidR="00715ECA" w:rsidRPr="00715ECA">
        <w:rPr>
          <w:rFonts w:ascii="Times New Roman" w:hAnsi="Times New Roman" w:cs="Times New Roman"/>
          <w:sz w:val="12"/>
          <w:szCs w:val="12"/>
        </w:rPr>
        <w:t>ление составило 6,66 м3, максимальное суточное водопотребление составило</w:t>
      </w:r>
      <w:r>
        <w:rPr>
          <w:rFonts w:ascii="Times New Roman" w:hAnsi="Times New Roman" w:cs="Times New Roman"/>
          <w:sz w:val="12"/>
          <w:szCs w:val="12"/>
        </w:rPr>
        <w:t xml:space="preserve"> </w:t>
      </w:r>
      <w:r w:rsidR="00715ECA" w:rsidRPr="00715ECA">
        <w:rPr>
          <w:rFonts w:ascii="Times New Roman" w:hAnsi="Times New Roman" w:cs="Times New Roman"/>
          <w:sz w:val="12"/>
          <w:szCs w:val="12"/>
        </w:rPr>
        <w:t>8,65 м3;</w:t>
      </w:r>
    </w:p>
    <w:p w:rsidR="00715ECA" w:rsidRPr="00715ECA" w:rsidRDefault="00E26EE7" w:rsidP="00715ECA">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w:t>
      </w:r>
      <w:r w:rsidR="00715ECA" w:rsidRPr="00715ECA">
        <w:rPr>
          <w:rFonts w:ascii="Times New Roman" w:hAnsi="Times New Roman" w:cs="Times New Roman"/>
          <w:sz w:val="12"/>
          <w:szCs w:val="12"/>
        </w:rPr>
        <w:t xml:space="preserve"> с. </w:t>
      </w:r>
      <w:proofErr w:type="spellStart"/>
      <w:r w:rsidR="00715ECA" w:rsidRPr="00715ECA">
        <w:rPr>
          <w:rFonts w:ascii="Times New Roman" w:hAnsi="Times New Roman" w:cs="Times New Roman"/>
          <w:sz w:val="12"/>
          <w:szCs w:val="12"/>
        </w:rPr>
        <w:t>Сидоркино</w:t>
      </w:r>
      <w:proofErr w:type="spellEnd"/>
      <w:r w:rsidR="00715ECA" w:rsidRPr="00715ECA">
        <w:rPr>
          <w:rFonts w:ascii="Times New Roman" w:hAnsi="Times New Roman" w:cs="Times New Roman"/>
          <w:sz w:val="12"/>
          <w:szCs w:val="12"/>
        </w:rPr>
        <w:t xml:space="preserve"> – 8,82 тыс. м3/год, среднесуточное водопотребление</w:t>
      </w:r>
      <w:r>
        <w:rPr>
          <w:rFonts w:ascii="Times New Roman" w:hAnsi="Times New Roman" w:cs="Times New Roman"/>
          <w:sz w:val="12"/>
          <w:szCs w:val="12"/>
        </w:rPr>
        <w:t xml:space="preserve"> </w:t>
      </w:r>
      <w:r w:rsidR="00715ECA" w:rsidRPr="00715ECA">
        <w:rPr>
          <w:rFonts w:ascii="Times New Roman" w:hAnsi="Times New Roman" w:cs="Times New Roman"/>
          <w:sz w:val="12"/>
          <w:szCs w:val="12"/>
        </w:rPr>
        <w:t>составило 24,16 м3, максимальное суточное водопотребление составило 31,41</w:t>
      </w:r>
      <w:r>
        <w:rPr>
          <w:rFonts w:ascii="Times New Roman" w:hAnsi="Times New Roman" w:cs="Times New Roman"/>
          <w:sz w:val="12"/>
          <w:szCs w:val="12"/>
        </w:rPr>
        <w:t xml:space="preserve"> </w:t>
      </w:r>
      <w:r w:rsidR="00715ECA" w:rsidRPr="00715ECA">
        <w:rPr>
          <w:rFonts w:ascii="Times New Roman" w:hAnsi="Times New Roman" w:cs="Times New Roman"/>
          <w:sz w:val="12"/>
          <w:szCs w:val="12"/>
        </w:rPr>
        <w:t>м3.</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Сведения об ожидаемом потреблении холодной воды были рассчитаны</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на основе:</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перечня объектов, планируемых к ст</w:t>
      </w:r>
      <w:r w:rsidR="00E26EE7">
        <w:rPr>
          <w:rFonts w:ascii="Times New Roman" w:hAnsi="Times New Roman" w:cs="Times New Roman"/>
          <w:sz w:val="12"/>
          <w:szCs w:val="12"/>
        </w:rPr>
        <w:t>роительству и вводу в эксплуата</w:t>
      </w:r>
      <w:r w:rsidRPr="00715ECA">
        <w:rPr>
          <w:rFonts w:ascii="Times New Roman" w:hAnsi="Times New Roman" w:cs="Times New Roman"/>
          <w:sz w:val="12"/>
          <w:szCs w:val="12"/>
        </w:rPr>
        <w:t xml:space="preserve">цию, согласно «Генеральному плану сельского поселения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норм водоснабжения в соответств</w:t>
      </w:r>
      <w:r w:rsidR="00E26EE7">
        <w:rPr>
          <w:rFonts w:ascii="Times New Roman" w:hAnsi="Times New Roman" w:cs="Times New Roman"/>
          <w:sz w:val="12"/>
          <w:szCs w:val="12"/>
        </w:rPr>
        <w:t>ии с СП 31.13330.2021 «Водоснаб</w:t>
      </w:r>
      <w:r w:rsidRPr="00715ECA">
        <w:rPr>
          <w:rFonts w:ascii="Times New Roman" w:hAnsi="Times New Roman" w:cs="Times New Roman"/>
          <w:sz w:val="12"/>
          <w:szCs w:val="12"/>
        </w:rPr>
        <w:t>жение. Наружные сети и сооружения» с изм. (Актуализированная редакция</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СНиП 2.04.02-84) и СП 30.13330.2020 «В</w:t>
      </w:r>
      <w:r w:rsidR="00E26EE7">
        <w:rPr>
          <w:rFonts w:ascii="Times New Roman" w:hAnsi="Times New Roman" w:cs="Times New Roman"/>
          <w:sz w:val="12"/>
          <w:szCs w:val="12"/>
        </w:rPr>
        <w:t>нутренний водопровод и канализа</w:t>
      </w:r>
      <w:r w:rsidRPr="00715ECA">
        <w:rPr>
          <w:rFonts w:ascii="Times New Roman" w:hAnsi="Times New Roman" w:cs="Times New Roman"/>
          <w:sz w:val="12"/>
          <w:szCs w:val="12"/>
        </w:rPr>
        <w:t>ция зданий» (Актуализация СНиП 2.04.01-85*).</w:t>
      </w:r>
    </w:p>
    <w:p w:rsidR="004003BD"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Результаты расчёта фактического и ожидаемого потребления питьевой</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воды потребителями с учетом развития пл</w:t>
      </w:r>
      <w:r w:rsidR="00E26EE7">
        <w:rPr>
          <w:rFonts w:ascii="Times New Roman" w:hAnsi="Times New Roman" w:cs="Times New Roman"/>
          <w:sz w:val="12"/>
          <w:szCs w:val="12"/>
        </w:rPr>
        <w:t>ощадок под строительство в насе</w:t>
      </w:r>
      <w:r w:rsidRPr="00715ECA">
        <w:rPr>
          <w:rFonts w:ascii="Times New Roman" w:hAnsi="Times New Roman" w:cs="Times New Roman"/>
          <w:sz w:val="12"/>
          <w:szCs w:val="12"/>
        </w:rPr>
        <w:t xml:space="preserve">лённых пунктах </w:t>
      </w:r>
      <w:proofErr w:type="spellStart"/>
      <w:r w:rsidRPr="00715ECA">
        <w:rPr>
          <w:rFonts w:ascii="Times New Roman" w:hAnsi="Times New Roman" w:cs="Times New Roman"/>
          <w:sz w:val="12"/>
          <w:szCs w:val="12"/>
        </w:rPr>
        <w:t>с.п</w:t>
      </w:r>
      <w:proofErr w:type="spellEnd"/>
      <w:r w:rsidRPr="00715ECA">
        <w:rPr>
          <w:rFonts w:ascii="Times New Roman" w:hAnsi="Times New Roman" w:cs="Times New Roman"/>
          <w:sz w:val="12"/>
          <w:szCs w:val="12"/>
        </w:rPr>
        <w:t xml:space="preserve">.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 xml:space="preserve"> позволили</w:t>
      </w:r>
      <w:r w:rsidR="00E26EE7">
        <w:rPr>
          <w:rFonts w:ascii="Times New Roman" w:hAnsi="Times New Roman" w:cs="Times New Roman"/>
          <w:sz w:val="12"/>
          <w:szCs w:val="12"/>
        </w:rPr>
        <w:t xml:space="preserve"> сделать следующие выводы, пред</w:t>
      </w:r>
      <w:r w:rsidRPr="00715ECA">
        <w:rPr>
          <w:rFonts w:ascii="Times New Roman" w:hAnsi="Times New Roman" w:cs="Times New Roman"/>
          <w:sz w:val="12"/>
          <w:szCs w:val="12"/>
        </w:rPr>
        <w:t xml:space="preserve">ставленные </w:t>
      </w:r>
      <w:r w:rsidR="00E26EE7">
        <w:rPr>
          <w:rFonts w:ascii="Times New Roman" w:hAnsi="Times New Roman" w:cs="Times New Roman"/>
          <w:sz w:val="12"/>
          <w:szCs w:val="12"/>
        </w:rPr>
        <w:t>в таблице 2.3.9.1.</w:t>
      </w:r>
    </w:p>
    <w:p w:rsidR="004003BD" w:rsidRDefault="00715ECA" w:rsidP="00715ECA">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114781" cy="1313785"/>
            <wp:effectExtent l="0" t="0" r="0" b="127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35396" cy="1322480"/>
                    </a:xfrm>
                    <a:prstGeom prst="rect">
                      <a:avLst/>
                    </a:prstGeom>
                    <a:noFill/>
                    <a:ln>
                      <a:noFill/>
                    </a:ln>
                  </pic:spPr>
                </pic:pic>
              </a:graphicData>
            </a:graphic>
          </wp:inline>
        </w:drawing>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xml:space="preserve">Развитие горячего водоснабжения в </w:t>
      </w:r>
      <w:proofErr w:type="spellStart"/>
      <w:r w:rsidRPr="00715ECA">
        <w:rPr>
          <w:rFonts w:ascii="Times New Roman" w:hAnsi="Times New Roman" w:cs="Times New Roman"/>
          <w:sz w:val="12"/>
          <w:szCs w:val="12"/>
        </w:rPr>
        <w:t>с.п</w:t>
      </w:r>
      <w:proofErr w:type="spellEnd"/>
      <w:r w:rsidRPr="00715ECA">
        <w:rPr>
          <w:rFonts w:ascii="Times New Roman" w:hAnsi="Times New Roman" w:cs="Times New Roman"/>
          <w:sz w:val="12"/>
          <w:szCs w:val="12"/>
        </w:rPr>
        <w:t xml:space="preserve">.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 xml:space="preserve"> не планируется.</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Весь жилой индивидуальный фонд будет</w:t>
      </w:r>
      <w:r w:rsidR="00E26EE7">
        <w:rPr>
          <w:rFonts w:ascii="Times New Roman" w:hAnsi="Times New Roman" w:cs="Times New Roman"/>
          <w:sz w:val="12"/>
          <w:szCs w:val="12"/>
        </w:rPr>
        <w:t xml:space="preserve"> обеспечиваться теплом от собст</w:t>
      </w:r>
      <w:r w:rsidRPr="00715ECA">
        <w:rPr>
          <w:rFonts w:ascii="Times New Roman" w:hAnsi="Times New Roman" w:cs="Times New Roman"/>
          <w:sz w:val="12"/>
          <w:szCs w:val="12"/>
        </w:rPr>
        <w:t>венных теплоисточников (котлы различн</w:t>
      </w:r>
      <w:r w:rsidR="00E26EE7">
        <w:rPr>
          <w:rFonts w:ascii="Times New Roman" w:hAnsi="Times New Roman" w:cs="Times New Roman"/>
          <w:sz w:val="12"/>
          <w:szCs w:val="12"/>
        </w:rPr>
        <w:t>ой модификации, для нужд отопле</w:t>
      </w:r>
      <w:r w:rsidRPr="00715ECA">
        <w:rPr>
          <w:rFonts w:ascii="Times New Roman" w:hAnsi="Times New Roman" w:cs="Times New Roman"/>
          <w:sz w:val="12"/>
          <w:szCs w:val="12"/>
        </w:rPr>
        <w:t>ния и горячего водоснабжения).</w:t>
      </w:r>
    </w:p>
    <w:p w:rsidR="00715ECA" w:rsidRPr="00715ECA" w:rsidRDefault="00715ECA" w:rsidP="00715ECA">
      <w:pPr>
        <w:spacing w:after="0" w:line="240" w:lineRule="auto"/>
        <w:ind w:firstLine="284"/>
        <w:jc w:val="both"/>
        <w:rPr>
          <w:rFonts w:ascii="Times New Roman" w:hAnsi="Times New Roman" w:cs="Times New Roman"/>
          <w:b/>
          <w:bCs/>
          <w:sz w:val="12"/>
          <w:szCs w:val="12"/>
        </w:rPr>
      </w:pPr>
      <w:r w:rsidRPr="00715ECA">
        <w:rPr>
          <w:rFonts w:ascii="Times New Roman" w:hAnsi="Times New Roman" w:cs="Times New Roman"/>
          <w:b/>
          <w:bCs/>
          <w:sz w:val="12"/>
          <w:szCs w:val="12"/>
        </w:rPr>
        <w:t>2.3.10. Описание территориальной структуры потребления воды,</w:t>
      </w:r>
      <w:r w:rsidR="00E26EE7">
        <w:rPr>
          <w:rFonts w:ascii="Times New Roman" w:hAnsi="Times New Roman" w:cs="Times New Roman"/>
          <w:b/>
          <w:bCs/>
          <w:sz w:val="12"/>
          <w:szCs w:val="12"/>
        </w:rPr>
        <w:t xml:space="preserve"> </w:t>
      </w:r>
      <w:r w:rsidRPr="00715ECA">
        <w:rPr>
          <w:rFonts w:ascii="Times New Roman" w:hAnsi="Times New Roman" w:cs="Times New Roman"/>
          <w:b/>
          <w:bCs/>
          <w:sz w:val="12"/>
          <w:szCs w:val="12"/>
        </w:rPr>
        <w:t>которую следует определять по отчётам организаций, осуществляющих</w:t>
      </w:r>
      <w:r w:rsidR="00E26EE7">
        <w:rPr>
          <w:rFonts w:ascii="Times New Roman" w:hAnsi="Times New Roman" w:cs="Times New Roman"/>
          <w:b/>
          <w:bCs/>
          <w:sz w:val="12"/>
          <w:szCs w:val="12"/>
        </w:rPr>
        <w:t xml:space="preserve"> </w:t>
      </w:r>
      <w:r w:rsidRPr="00715ECA">
        <w:rPr>
          <w:rFonts w:ascii="Times New Roman" w:hAnsi="Times New Roman" w:cs="Times New Roman"/>
          <w:b/>
          <w:bCs/>
          <w:sz w:val="12"/>
          <w:szCs w:val="12"/>
        </w:rPr>
        <w:t>водоснабжение, с разбивкой по технологическим зонам</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К 2033 году технологические зон</w:t>
      </w:r>
      <w:r w:rsidR="00E26EE7">
        <w:rPr>
          <w:rFonts w:ascii="Times New Roman" w:hAnsi="Times New Roman" w:cs="Times New Roman"/>
          <w:sz w:val="12"/>
          <w:szCs w:val="12"/>
        </w:rPr>
        <w:t>ы с подземными источниками водо</w:t>
      </w:r>
      <w:r w:rsidRPr="00715ECA">
        <w:rPr>
          <w:rFonts w:ascii="Times New Roman" w:hAnsi="Times New Roman" w:cs="Times New Roman"/>
          <w:sz w:val="12"/>
          <w:szCs w:val="12"/>
        </w:rPr>
        <w:t xml:space="preserve">снабжения на территории с.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 xml:space="preserve">, с. Нижняя </w:t>
      </w:r>
      <w:proofErr w:type="spellStart"/>
      <w:r w:rsidRPr="00715ECA">
        <w:rPr>
          <w:rFonts w:ascii="Times New Roman" w:hAnsi="Times New Roman" w:cs="Times New Roman"/>
          <w:sz w:val="12"/>
          <w:szCs w:val="12"/>
        </w:rPr>
        <w:t>Козловка</w:t>
      </w:r>
      <w:proofErr w:type="spellEnd"/>
      <w:r w:rsidRPr="00715ECA">
        <w:rPr>
          <w:rFonts w:ascii="Times New Roman" w:hAnsi="Times New Roman" w:cs="Times New Roman"/>
          <w:sz w:val="12"/>
          <w:szCs w:val="12"/>
        </w:rPr>
        <w:t xml:space="preserve"> и с. Сидоровка</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останутся прежними.</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Добавятся водозаборные сооружения на проектируемых площадках,</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согласно Генеральному плану развития сельского поселения.</w:t>
      </w:r>
    </w:p>
    <w:p w:rsidR="004003BD"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Территориальная структура потребления воды к 2033 г. по техническим</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зонам водоснабжения на перспективных п</w:t>
      </w:r>
      <w:r w:rsidR="00E26EE7">
        <w:rPr>
          <w:rFonts w:ascii="Times New Roman" w:hAnsi="Times New Roman" w:cs="Times New Roman"/>
          <w:sz w:val="12"/>
          <w:szCs w:val="12"/>
        </w:rPr>
        <w:t xml:space="preserve">лощадках сельского поселения </w:t>
      </w:r>
      <w:proofErr w:type="spellStart"/>
      <w:r w:rsidR="00E26EE7">
        <w:rPr>
          <w:rFonts w:ascii="Times New Roman" w:hAnsi="Times New Roman" w:cs="Times New Roman"/>
          <w:sz w:val="12"/>
          <w:szCs w:val="12"/>
        </w:rPr>
        <w:t>За</w:t>
      </w:r>
      <w:r w:rsidRPr="00715ECA">
        <w:rPr>
          <w:rFonts w:ascii="Times New Roman" w:hAnsi="Times New Roman" w:cs="Times New Roman"/>
          <w:sz w:val="12"/>
          <w:szCs w:val="12"/>
        </w:rPr>
        <w:t>харкино</w:t>
      </w:r>
      <w:proofErr w:type="spellEnd"/>
      <w:r w:rsidRPr="00715ECA">
        <w:rPr>
          <w:rFonts w:ascii="Times New Roman" w:hAnsi="Times New Roman" w:cs="Times New Roman"/>
          <w:sz w:val="12"/>
          <w:szCs w:val="12"/>
        </w:rPr>
        <w:t xml:space="preserve"> представлена в таблице 2.3.10.1.</w:t>
      </w:r>
    </w:p>
    <w:p w:rsidR="004003BD" w:rsidRDefault="00715ECA" w:rsidP="00715ECA">
      <w:pPr>
        <w:spacing w:after="0" w:line="240" w:lineRule="auto"/>
        <w:ind w:firstLine="284"/>
        <w:jc w:val="center"/>
        <w:rPr>
          <w:rFonts w:ascii="Times New Roman" w:hAnsi="Times New Roman" w:cs="Times New Roman"/>
          <w:sz w:val="12"/>
          <w:szCs w:val="12"/>
        </w:rPr>
      </w:pPr>
      <w:r>
        <w:rPr>
          <w:noProof/>
          <w:lang w:eastAsia="ru-RU"/>
        </w:rPr>
        <w:lastRenderedPageBreak/>
        <w:drawing>
          <wp:inline distT="0" distB="0" distL="0" distR="0">
            <wp:extent cx="3417611" cy="1153043"/>
            <wp:effectExtent l="0" t="0" r="0" b="9525"/>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29300" cy="1156987"/>
                    </a:xfrm>
                    <a:prstGeom prst="rect">
                      <a:avLst/>
                    </a:prstGeom>
                    <a:noFill/>
                    <a:ln>
                      <a:noFill/>
                    </a:ln>
                  </pic:spPr>
                </pic:pic>
              </a:graphicData>
            </a:graphic>
          </wp:inline>
        </w:drawing>
      </w:r>
    </w:p>
    <w:p w:rsidR="00715ECA" w:rsidRPr="00715ECA" w:rsidRDefault="00715ECA" w:rsidP="00715ECA">
      <w:pPr>
        <w:spacing w:after="0" w:line="240" w:lineRule="auto"/>
        <w:ind w:firstLine="284"/>
        <w:jc w:val="both"/>
        <w:rPr>
          <w:rFonts w:ascii="Times New Roman" w:hAnsi="Times New Roman" w:cs="Times New Roman"/>
          <w:b/>
          <w:bCs/>
          <w:sz w:val="12"/>
          <w:szCs w:val="12"/>
        </w:rPr>
      </w:pPr>
      <w:r w:rsidRPr="00715ECA">
        <w:rPr>
          <w:rFonts w:ascii="Times New Roman" w:hAnsi="Times New Roman" w:cs="Times New Roman"/>
          <w:b/>
          <w:bCs/>
          <w:sz w:val="12"/>
          <w:szCs w:val="12"/>
        </w:rPr>
        <w:t>2.3.11 Прогноз распределения расходов воды на водоснабжение по</w:t>
      </w:r>
      <w:r w:rsidR="00E26EE7">
        <w:rPr>
          <w:rFonts w:ascii="Times New Roman" w:hAnsi="Times New Roman" w:cs="Times New Roman"/>
          <w:b/>
          <w:bCs/>
          <w:sz w:val="12"/>
          <w:szCs w:val="12"/>
        </w:rPr>
        <w:t xml:space="preserve"> </w:t>
      </w:r>
      <w:r w:rsidRPr="00715ECA">
        <w:rPr>
          <w:rFonts w:ascii="Times New Roman" w:hAnsi="Times New Roman" w:cs="Times New Roman"/>
          <w:b/>
          <w:bCs/>
          <w:sz w:val="12"/>
          <w:szCs w:val="12"/>
        </w:rPr>
        <w:t>типам абонентов, в том числе на водоснабжение жилых зданий, объектов</w:t>
      </w:r>
      <w:r w:rsidR="00E26EE7">
        <w:rPr>
          <w:rFonts w:ascii="Times New Roman" w:hAnsi="Times New Roman" w:cs="Times New Roman"/>
          <w:b/>
          <w:bCs/>
          <w:sz w:val="12"/>
          <w:szCs w:val="12"/>
        </w:rPr>
        <w:t xml:space="preserve"> </w:t>
      </w:r>
      <w:r w:rsidRPr="00715ECA">
        <w:rPr>
          <w:rFonts w:ascii="Times New Roman" w:hAnsi="Times New Roman" w:cs="Times New Roman"/>
          <w:b/>
          <w:bCs/>
          <w:sz w:val="12"/>
          <w:szCs w:val="12"/>
        </w:rPr>
        <w:t>общественно-делового назначения, промышленных объектов, исходя из</w:t>
      </w:r>
      <w:r w:rsidR="00E26EE7">
        <w:rPr>
          <w:rFonts w:ascii="Times New Roman" w:hAnsi="Times New Roman" w:cs="Times New Roman"/>
          <w:b/>
          <w:bCs/>
          <w:sz w:val="12"/>
          <w:szCs w:val="12"/>
        </w:rPr>
        <w:t xml:space="preserve"> </w:t>
      </w:r>
      <w:r w:rsidRPr="00715ECA">
        <w:rPr>
          <w:rFonts w:ascii="Times New Roman" w:hAnsi="Times New Roman" w:cs="Times New Roman"/>
          <w:b/>
          <w:bCs/>
          <w:sz w:val="12"/>
          <w:szCs w:val="12"/>
        </w:rPr>
        <w:t>фактических расходов горячей, питьевой, технической воды с учетом</w:t>
      </w:r>
      <w:r w:rsidR="00E26EE7">
        <w:rPr>
          <w:rFonts w:ascii="Times New Roman" w:hAnsi="Times New Roman" w:cs="Times New Roman"/>
          <w:b/>
          <w:bCs/>
          <w:sz w:val="12"/>
          <w:szCs w:val="12"/>
        </w:rPr>
        <w:t xml:space="preserve"> </w:t>
      </w:r>
      <w:r w:rsidRPr="00715ECA">
        <w:rPr>
          <w:rFonts w:ascii="Times New Roman" w:hAnsi="Times New Roman" w:cs="Times New Roman"/>
          <w:b/>
          <w:bCs/>
          <w:sz w:val="12"/>
          <w:szCs w:val="12"/>
        </w:rPr>
        <w:t>данных о перспективном потреблении горячей, питьевой, технической</w:t>
      </w:r>
      <w:r w:rsidR="00E26EE7">
        <w:rPr>
          <w:rFonts w:ascii="Times New Roman" w:hAnsi="Times New Roman" w:cs="Times New Roman"/>
          <w:b/>
          <w:bCs/>
          <w:sz w:val="12"/>
          <w:szCs w:val="12"/>
        </w:rPr>
        <w:t xml:space="preserve"> </w:t>
      </w:r>
      <w:r w:rsidRPr="00715ECA">
        <w:rPr>
          <w:rFonts w:ascii="Times New Roman" w:hAnsi="Times New Roman" w:cs="Times New Roman"/>
          <w:b/>
          <w:bCs/>
          <w:sz w:val="12"/>
          <w:szCs w:val="12"/>
        </w:rPr>
        <w:t>воды абонентами</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В соответствии с Постановлением Правительства РФ от 05 сентября</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2013 г. N 782 с изменениями и дополнениями "О схемах водоснабжения и</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водоотведения" (вместе с "Правилами раз</w:t>
      </w:r>
      <w:r w:rsidR="00E26EE7">
        <w:rPr>
          <w:rFonts w:ascii="Times New Roman" w:hAnsi="Times New Roman" w:cs="Times New Roman"/>
          <w:sz w:val="12"/>
          <w:szCs w:val="12"/>
        </w:rPr>
        <w:t>работки и утверждения схем водо</w:t>
      </w:r>
      <w:r w:rsidRPr="00715ECA">
        <w:rPr>
          <w:rFonts w:ascii="Times New Roman" w:hAnsi="Times New Roman" w:cs="Times New Roman"/>
          <w:sz w:val="12"/>
          <w:szCs w:val="12"/>
        </w:rPr>
        <w:t>снабжения и водоотведения", "Требован</w:t>
      </w:r>
      <w:r w:rsidR="00E26EE7">
        <w:rPr>
          <w:rFonts w:ascii="Times New Roman" w:hAnsi="Times New Roman" w:cs="Times New Roman"/>
          <w:sz w:val="12"/>
          <w:szCs w:val="12"/>
        </w:rPr>
        <w:t>иями к содержанию схем водоснаб</w:t>
      </w:r>
      <w:r w:rsidRPr="00715ECA">
        <w:rPr>
          <w:rFonts w:ascii="Times New Roman" w:hAnsi="Times New Roman" w:cs="Times New Roman"/>
          <w:sz w:val="12"/>
          <w:szCs w:val="12"/>
        </w:rPr>
        <w:t>жения и водоотведения") перспективное р</w:t>
      </w:r>
      <w:r w:rsidR="00E26EE7">
        <w:rPr>
          <w:rFonts w:ascii="Times New Roman" w:hAnsi="Times New Roman" w:cs="Times New Roman"/>
          <w:sz w:val="12"/>
          <w:szCs w:val="12"/>
        </w:rPr>
        <w:t>аспределение воды на водоснабже</w:t>
      </w:r>
      <w:r w:rsidRPr="00715ECA">
        <w:rPr>
          <w:rFonts w:ascii="Times New Roman" w:hAnsi="Times New Roman" w:cs="Times New Roman"/>
          <w:sz w:val="12"/>
          <w:szCs w:val="12"/>
        </w:rPr>
        <w:t>ние выполнено с разбивкой по следующим типам абонентов: население,</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предприятия и учреждения соцкультбыта, прочие потребители, расход воды</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на полив улиц и зеленых насаждений и на пожаротушение.</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При прогнозировании расходов воды на водоснабжение учитывались</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сведения генерального плана о росте числ</w:t>
      </w:r>
      <w:r w:rsidR="00E26EE7">
        <w:rPr>
          <w:rFonts w:ascii="Times New Roman" w:hAnsi="Times New Roman" w:cs="Times New Roman"/>
          <w:sz w:val="12"/>
          <w:szCs w:val="12"/>
        </w:rPr>
        <w:t>енности населения и величине за</w:t>
      </w:r>
      <w:r w:rsidRPr="00715ECA">
        <w:rPr>
          <w:rFonts w:ascii="Times New Roman" w:hAnsi="Times New Roman" w:cs="Times New Roman"/>
          <w:sz w:val="12"/>
          <w:szCs w:val="12"/>
        </w:rPr>
        <w:t xml:space="preserve">стройки населенных пунктов </w:t>
      </w:r>
      <w:proofErr w:type="spellStart"/>
      <w:r w:rsidRPr="00715ECA">
        <w:rPr>
          <w:rFonts w:ascii="Times New Roman" w:hAnsi="Times New Roman" w:cs="Times New Roman"/>
          <w:sz w:val="12"/>
          <w:szCs w:val="12"/>
        </w:rPr>
        <w:t>с.п</w:t>
      </w:r>
      <w:proofErr w:type="spellEnd"/>
      <w:r w:rsidRPr="00715ECA">
        <w:rPr>
          <w:rFonts w:ascii="Times New Roman" w:hAnsi="Times New Roman" w:cs="Times New Roman"/>
          <w:sz w:val="12"/>
          <w:szCs w:val="12"/>
        </w:rPr>
        <w:t xml:space="preserve">. </w:t>
      </w:r>
      <w:proofErr w:type="spellStart"/>
      <w:r w:rsidRPr="00715ECA">
        <w:rPr>
          <w:rFonts w:ascii="Times New Roman" w:hAnsi="Times New Roman" w:cs="Times New Roman"/>
          <w:sz w:val="12"/>
          <w:szCs w:val="12"/>
        </w:rPr>
        <w:t>Захаркино</w:t>
      </w:r>
      <w:proofErr w:type="spellEnd"/>
      <w:r w:rsidRPr="00715ECA">
        <w:rPr>
          <w:rFonts w:ascii="Times New Roman" w:hAnsi="Times New Roman" w:cs="Times New Roman"/>
          <w:sz w:val="12"/>
          <w:szCs w:val="12"/>
        </w:rPr>
        <w:t>.</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Увеличение расходов воды будет пр</w:t>
      </w:r>
      <w:r w:rsidR="00E26EE7">
        <w:rPr>
          <w:rFonts w:ascii="Times New Roman" w:hAnsi="Times New Roman" w:cs="Times New Roman"/>
          <w:sz w:val="12"/>
          <w:szCs w:val="12"/>
        </w:rPr>
        <w:t>оисходить за счёт увеличения по</w:t>
      </w:r>
      <w:r w:rsidRPr="00715ECA">
        <w:rPr>
          <w:rFonts w:ascii="Times New Roman" w:hAnsi="Times New Roman" w:cs="Times New Roman"/>
          <w:sz w:val="12"/>
          <w:szCs w:val="12"/>
        </w:rPr>
        <w:t>требления населением, т.е. на водоснабжение жилых зданий.</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Развитие общественно-деловой зоны возможно за счет реконструкции</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существующих объектов, а также за счет с</w:t>
      </w:r>
      <w:r w:rsidR="00E26EE7">
        <w:rPr>
          <w:rFonts w:ascii="Times New Roman" w:hAnsi="Times New Roman" w:cs="Times New Roman"/>
          <w:sz w:val="12"/>
          <w:szCs w:val="12"/>
        </w:rPr>
        <w:t>троительства новых объектов, не</w:t>
      </w:r>
      <w:r w:rsidRPr="00715ECA">
        <w:rPr>
          <w:rFonts w:ascii="Times New Roman" w:hAnsi="Times New Roman" w:cs="Times New Roman"/>
          <w:sz w:val="12"/>
          <w:szCs w:val="12"/>
        </w:rPr>
        <w:t>обходимых по расчету. Расходы воды на</w:t>
      </w:r>
      <w:r w:rsidR="00E26EE7">
        <w:rPr>
          <w:rFonts w:ascii="Times New Roman" w:hAnsi="Times New Roman" w:cs="Times New Roman"/>
          <w:sz w:val="12"/>
          <w:szCs w:val="12"/>
        </w:rPr>
        <w:t xml:space="preserve"> технологические и </w:t>
      </w:r>
      <w:proofErr w:type="spellStart"/>
      <w:r w:rsidR="00E26EE7">
        <w:rPr>
          <w:rFonts w:ascii="Times New Roman" w:hAnsi="Times New Roman" w:cs="Times New Roman"/>
          <w:sz w:val="12"/>
          <w:szCs w:val="12"/>
        </w:rPr>
        <w:t>хозяйственно</w:t>
      </w:r>
      <w:r w:rsidRPr="00715ECA">
        <w:rPr>
          <w:rFonts w:ascii="Times New Roman" w:hAnsi="Times New Roman" w:cs="Times New Roman"/>
          <w:sz w:val="12"/>
          <w:szCs w:val="12"/>
        </w:rPr>
        <w:t>питьевые</w:t>
      </w:r>
      <w:proofErr w:type="spellEnd"/>
      <w:r w:rsidRPr="00715ECA">
        <w:rPr>
          <w:rFonts w:ascii="Times New Roman" w:hAnsi="Times New Roman" w:cs="Times New Roman"/>
          <w:sz w:val="12"/>
          <w:szCs w:val="12"/>
        </w:rPr>
        <w:t xml:space="preserve"> цели этих объектов приняты ориентировочно и должны уточняться</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на последующих стадиях проектирования.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Инженерное обеспечение планируемых производственных площадок</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будет произведено собственниками предп</w:t>
      </w:r>
      <w:r w:rsidR="00E26EE7">
        <w:rPr>
          <w:rFonts w:ascii="Times New Roman" w:hAnsi="Times New Roman" w:cs="Times New Roman"/>
          <w:sz w:val="12"/>
          <w:szCs w:val="12"/>
        </w:rPr>
        <w:t>риятий (инвесторами) по согласо</w:t>
      </w:r>
      <w:r w:rsidRPr="00715ECA">
        <w:rPr>
          <w:rFonts w:ascii="Times New Roman" w:hAnsi="Times New Roman" w:cs="Times New Roman"/>
          <w:sz w:val="12"/>
          <w:szCs w:val="12"/>
        </w:rPr>
        <w:t>ванию с администрацией поселения.</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Расходы воды на наружное пожарот</w:t>
      </w:r>
      <w:r w:rsidR="00E26EE7">
        <w:rPr>
          <w:rFonts w:ascii="Times New Roman" w:hAnsi="Times New Roman" w:cs="Times New Roman"/>
          <w:sz w:val="12"/>
          <w:szCs w:val="12"/>
        </w:rPr>
        <w:t>ушение в сельском поселении при</w:t>
      </w:r>
      <w:r w:rsidRPr="00715ECA">
        <w:rPr>
          <w:rFonts w:ascii="Times New Roman" w:hAnsi="Times New Roman" w:cs="Times New Roman"/>
          <w:sz w:val="12"/>
          <w:szCs w:val="12"/>
        </w:rPr>
        <w:t>няты на основании СП 8.13130.2020 «Системы противопожарной защиты.</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Наружное противопожарное водоснабжен</w:t>
      </w:r>
      <w:r w:rsidR="00E26EE7">
        <w:rPr>
          <w:rFonts w:ascii="Times New Roman" w:hAnsi="Times New Roman" w:cs="Times New Roman"/>
          <w:sz w:val="12"/>
          <w:szCs w:val="12"/>
        </w:rPr>
        <w:t>ие. Требования пожарной безопас</w:t>
      </w:r>
      <w:r w:rsidRPr="00715ECA">
        <w:rPr>
          <w:rFonts w:ascii="Times New Roman" w:hAnsi="Times New Roman" w:cs="Times New Roman"/>
          <w:sz w:val="12"/>
          <w:szCs w:val="12"/>
        </w:rPr>
        <w:t>ности» от 30.09.2020 г., исходя из численности населения перспективных</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площадок. Осуществляется из существующих и проектируемых пожарных</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 xml:space="preserve">гидрантов, и поверхностных водоемов. </w:t>
      </w:r>
      <w:r w:rsidR="00E26EE7">
        <w:rPr>
          <w:rFonts w:ascii="Times New Roman" w:hAnsi="Times New Roman" w:cs="Times New Roman"/>
          <w:sz w:val="12"/>
          <w:szCs w:val="12"/>
        </w:rPr>
        <w:t>На расчётный срок принят 1 одно</w:t>
      </w:r>
      <w:r w:rsidRPr="00715ECA">
        <w:rPr>
          <w:rFonts w:ascii="Times New Roman" w:hAnsi="Times New Roman" w:cs="Times New Roman"/>
          <w:sz w:val="12"/>
          <w:szCs w:val="12"/>
        </w:rPr>
        <w:t>временный пожар с расходом 5 л/с, продолжительность тушения – 3 часа.</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При выполнении проекта планиро</w:t>
      </w:r>
      <w:r w:rsidR="00E26EE7">
        <w:rPr>
          <w:rFonts w:ascii="Times New Roman" w:hAnsi="Times New Roman" w:cs="Times New Roman"/>
          <w:sz w:val="12"/>
          <w:szCs w:val="12"/>
        </w:rPr>
        <w:t>вки необходимо уточнить местопо</w:t>
      </w:r>
      <w:r w:rsidRPr="00715ECA">
        <w:rPr>
          <w:rFonts w:ascii="Times New Roman" w:hAnsi="Times New Roman" w:cs="Times New Roman"/>
          <w:sz w:val="12"/>
          <w:szCs w:val="12"/>
        </w:rPr>
        <w:t>ложение и площадь территории объектов.</w:t>
      </w:r>
    </w:p>
    <w:p w:rsidR="004003BD"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Результаты расчёта расходов воды на новое строительство приведены в</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таблицах 2.3.11.1 – 2.3 11.2.</w:t>
      </w:r>
    </w:p>
    <w:p w:rsidR="004003BD" w:rsidRDefault="00715ECA" w:rsidP="00715ECA">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793425" cy="1876507"/>
            <wp:effectExtent l="0" t="0" r="6985" b="9525"/>
            <wp:docPr id="30" name="Рисунок 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03182" cy="1883061"/>
                    </a:xfrm>
                    <a:prstGeom prst="rect">
                      <a:avLst/>
                    </a:prstGeom>
                    <a:noFill/>
                    <a:ln>
                      <a:noFill/>
                    </a:ln>
                  </pic:spPr>
                </pic:pic>
              </a:graphicData>
            </a:graphic>
          </wp:inline>
        </w:drawing>
      </w:r>
    </w:p>
    <w:p w:rsidR="004003BD" w:rsidRDefault="00715ECA" w:rsidP="00715ECA">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774412" cy="1630941"/>
            <wp:effectExtent l="0" t="0" r="6985" b="7620"/>
            <wp:docPr id="31" name="Рисунок 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92214" cy="1641406"/>
                    </a:xfrm>
                    <a:prstGeom prst="rect">
                      <a:avLst/>
                    </a:prstGeom>
                    <a:noFill/>
                    <a:ln>
                      <a:noFill/>
                    </a:ln>
                  </pic:spPr>
                </pic:pic>
              </a:graphicData>
            </a:graphic>
          </wp:inline>
        </w:drawing>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lastRenderedPageBreak/>
        <w:t>Согласно Генерального плана, до 2033 года на территории сельского</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поселения предусматривается реконструкция и строительство общественных</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объектов:</w:t>
      </w:r>
    </w:p>
    <w:p w:rsidR="00715ECA" w:rsidRPr="00715ECA" w:rsidRDefault="00715ECA" w:rsidP="00715ECA">
      <w:pPr>
        <w:spacing w:after="0" w:line="240" w:lineRule="auto"/>
        <w:ind w:firstLine="284"/>
        <w:jc w:val="both"/>
        <w:rPr>
          <w:rFonts w:ascii="Times New Roman" w:hAnsi="Times New Roman" w:cs="Times New Roman"/>
          <w:b/>
          <w:bCs/>
          <w:sz w:val="12"/>
          <w:szCs w:val="12"/>
        </w:rPr>
      </w:pPr>
      <w:proofErr w:type="gramStart"/>
      <w:r w:rsidRPr="00715ECA">
        <w:rPr>
          <w:rFonts w:ascii="Times New Roman" w:hAnsi="Times New Roman" w:cs="Times New Roman"/>
          <w:b/>
          <w:bCs/>
          <w:sz w:val="12"/>
          <w:szCs w:val="12"/>
        </w:rPr>
        <w:t>село</w:t>
      </w:r>
      <w:proofErr w:type="gramEnd"/>
      <w:r w:rsidRPr="00715ECA">
        <w:rPr>
          <w:rFonts w:ascii="Times New Roman" w:hAnsi="Times New Roman" w:cs="Times New Roman"/>
          <w:b/>
          <w:bCs/>
          <w:sz w:val="12"/>
          <w:szCs w:val="12"/>
        </w:rPr>
        <w:t xml:space="preserve"> </w:t>
      </w:r>
      <w:proofErr w:type="spellStart"/>
      <w:r w:rsidRPr="00715ECA">
        <w:rPr>
          <w:rFonts w:ascii="Times New Roman" w:hAnsi="Times New Roman" w:cs="Times New Roman"/>
          <w:b/>
          <w:bCs/>
          <w:sz w:val="12"/>
          <w:szCs w:val="12"/>
        </w:rPr>
        <w:t>Захаркино</w:t>
      </w:r>
      <w:proofErr w:type="spellEnd"/>
      <w:r w:rsidRPr="00715ECA">
        <w:rPr>
          <w:rFonts w:ascii="Times New Roman" w:hAnsi="Times New Roman" w:cs="Times New Roman"/>
          <w:b/>
          <w:bCs/>
          <w:sz w:val="12"/>
          <w:szCs w:val="12"/>
        </w:rPr>
        <w:t>:</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дошкольного учреждения на 65 мест на площадке № 5;</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спортивного зала на ул. Сальникова;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бассейна на ул. Сальникова;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культурно-развлекательного центра с библиотекой на ул.</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Сальникова;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предприятия коммунально-бытового обслуживания на ул.</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Сальникова;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предприятия бытового обслуживания на ул. Пролетарская;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плоскостных физкультурно-спортивных сооружений на</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площадке № 5;</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реконструкция общеобразовательного учр</w:t>
      </w:r>
      <w:r w:rsidR="00E26EE7">
        <w:rPr>
          <w:rFonts w:ascii="Times New Roman" w:hAnsi="Times New Roman" w:cs="Times New Roman"/>
          <w:sz w:val="12"/>
          <w:szCs w:val="12"/>
        </w:rPr>
        <w:t>еждения на 150 мест на ул. Саль</w:t>
      </w:r>
      <w:r w:rsidRPr="00715ECA">
        <w:rPr>
          <w:rFonts w:ascii="Times New Roman" w:hAnsi="Times New Roman" w:cs="Times New Roman"/>
          <w:sz w:val="12"/>
          <w:szCs w:val="12"/>
        </w:rPr>
        <w:t>никова, 15;</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реконструкция спортивного зала при образовательном учреждении на</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Сальникова, 15.</w:t>
      </w:r>
    </w:p>
    <w:p w:rsidR="00715ECA" w:rsidRPr="00715ECA" w:rsidRDefault="00715ECA" w:rsidP="00715ECA">
      <w:pPr>
        <w:spacing w:after="0" w:line="240" w:lineRule="auto"/>
        <w:ind w:firstLine="284"/>
        <w:jc w:val="both"/>
        <w:rPr>
          <w:rFonts w:ascii="Times New Roman" w:hAnsi="Times New Roman" w:cs="Times New Roman"/>
          <w:b/>
          <w:bCs/>
          <w:sz w:val="12"/>
          <w:szCs w:val="12"/>
        </w:rPr>
      </w:pPr>
      <w:proofErr w:type="gramStart"/>
      <w:r w:rsidRPr="00715ECA">
        <w:rPr>
          <w:rFonts w:ascii="Times New Roman" w:hAnsi="Times New Roman" w:cs="Times New Roman"/>
          <w:b/>
          <w:bCs/>
          <w:sz w:val="12"/>
          <w:szCs w:val="12"/>
        </w:rPr>
        <w:t>село</w:t>
      </w:r>
      <w:proofErr w:type="gramEnd"/>
      <w:r w:rsidRPr="00715ECA">
        <w:rPr>
          <w:rFonts w:ascii="Times New Roman" w:hAnsi="Times New Roman" w:cs="Times New Roman"/>
          <w:b/>
          <w:bCs/>
          <w:sz w:val="12"/>
          <w:szCs w:val="12"/>
        </w:rPr>
        <w:t xml:space="preserve"> Сидоровка: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общеобразовательного уч</w:t>
      </w:r>
      <w:r w:rsidR="00E26EE7">
        <w:rPr>
          <w:rFonts w:ascii="Times New Roman" w:hAnsi="Times New Roman" w:cs="Times New Roman"/>
          <w:sz w:val="12"/>
          <w:szCs w:val="12"/>
        </w:rPr>
        <w:t>реждения начального общего обра</w:t>
      </w:r>
      <w:r w:rsidRPr="00715ECA">
        <w:rPr>
          <w:rFonts w:ascii="Times New Roman" w:hAnsi="Times New Roman" w:cs="Times New Roman"/>
          <w:sz w:val="12"/>
          <w:szCs w:val="12"/>
        </w:rPr>
        <w:t>зования, совмещенное с дошкольным образовательным учреждением, на 115</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мест на площадке № 6;</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предприятия бытового обслуживания на ул. Степная;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спортивного зала на ул. Рабочая, 1;</w:t>
      </w:r>
    </w:p>
    <w:p w:rsidR="00715ECA" w:rsidRPr="00715ECA" w:rsidRDefault="00E26EE7" w:rsidP="00715ECA">
      <w:pPr>
        <w:spacing w:after="0" w:line="240" w:lineRule="auto"/>
        <w:ind w:firstLine="284"/>
        <w:jc w:val="both"/>
        <w:rPr>
          <w:rFonts w:ascii="Times New Roman" w:hAnsi="Times New Roman" w:cs="Times New Roman"/>
          <w:sz w:val="12"/>
          <w:szCs w:val="12"/>
        </w:rPr>
      </w:pPr>
      <w:r>
        <w:rPr>
          <w:rFonts w:ascii="Times New Roman" w:hAnsi="Times New Roman" w:cs="Times New Roman"/>
          <w:sz w:val="12"/>
          <w:szCs w:val="12"/>
        </w:rPr>
        <w:t xml:space="preserve">- строительство </w:t>
      </w:r>
      <w:r w:rsidR="00715ECA" w:rsidRPr="00715ECA">
        <w:rPr>
          <w:rFonts w:ascii="Times New Roman" w:hAnsi="Times New Roman" w:cs="Times New Roman"/>
          <w:sz w:val="12"/>
          <w:szCs w:val="12"/>
        </w:rPr>
        <w:t>плоскостных физкультурно-спортивных сооружений на</w:t>
      </w:r>
      <w:r>
        <w:rPr>
          <w:rFonts w:ascii="Times New Roman" w:hAnsi="Times New Roman" w:cs="Times New Roman"/>
          <w:sz w:val="12"/>
          <w:szCs w:val="12"/>
        </w:rPr>
        <w:t xml:space="preserve"> </w:t>
      </w:r>
      <w:r w:rsidR="00715ECA" w:rsidRPr="00715ECA">
        <w:rPr>
          <w:rFonts w:ascii="Times New Roman" w:hAnsi="Times New Roman" w:cs="Times New Roman"/>
          <w:sz w:val="12"/>
          <w:szCs w:val="12"/>
        </w:rPr>
        <w:t>площадке № 6.</w:t>
      </w:r>
    </w:p>
    <w:p w:rsidR="00715ECA" w:rsidRPr="00715ECA" w:rsidRDefault="00715ECA" w:rsidP="00715ECA">
      <w:pPr>
        <w:spacing w:after="0" w:line="240" w:lineRule="auto"/>
        <w:ind w:firstLine="284"/>
        <w:jc w:val="both"/>
        <w:rPr>
          <w:rFonts w:ascii="Times New Roman" w:hAnsi="Times New Roman" w:cs="Times New Roman"/>
          <w:b/>
          <w:bCs/>
          <w:sz w:val="12"/>
          <w:szCs w:val="12"/>
        </w:rPr>
      </w:pPr>
      <w:proofErr w:type="gramStart"/>
      <w:r w:rsidRPr="00715ECA">
        <w:rPr>
          <w:rFonts w:ascii="Times New Roman" w:hAnsi="Times New Roman" w:cs="Times New Roman"/>
          <w:b/>
          <w:bCs/>
          <w:sz w:val="12"/>
          <w:szCs w:val="12"/>
        </w:rPr>
        <w:t>село</w:t>
      </w:r>
      <w:proofErr w:type="gramEnd"/>
      <w:r w:rsidRPr="00715ECA">
        <w:rPr>
          <w:rFonts w:ascii="Times New Roman" w:hAnsi="Times New Roman" w:cs="Times New Roman"/>
          <w:b/>
          <w:bCs/>
          <w:sz w:val="12"/>
          <w:szCs w:val="12"/>
        </w:rPr>
        <w:t xml:space="preserve"> Нижняя </w:t>
      </w:r>
      <w:proofErr w:type="spellStart"/>
      <w:r w:rsidRPr="00715ECA">
        <w:rPr>
          <w:rFonts w:ascii="Times New Roman" w:hAnsi="Times New Roman" w:cs="Times New Roman"/>
          <w:b/>
          <w:bCs/>
          <w:sz w:val="12"/>
          <w:szCs w:val="12"/>
        </w:rPr>
        <w:t>Козловка</w:t>
      </w:r>
      <w:proofErr w:type="spellEnd"/>
      <w:r w:rsidRPr="00715ECA">
        <w:rPr>
          <w:rFonts w:ascii="Times New Roman" w:hAnsi="Times New Roman" w:cs="Times New Roman"/>
          <w:b/>
          <w:bCs/>
          <w:sz w:val="12"/>
          <w:szCs w:val="12"/>
        </w:rPr>
        <w:t>:</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дошкольного учреждения на 30 мест на площадке № 8;</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центра досуга с библиотекой на ул. Речная;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спортивного зала на ул. Речная;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предприятия бытового обслуживания на ул. Колхозная;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плоскостных физкультурно-спортивных сооружений на ул.</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 1;</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реконструкция фельдшерско-акушерского пункта с аптечным пунктом на</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ул. Колхозная</w:t>
      </w:r>
    </w:p>
    <w:p w:rsidR="00715ECA" w:rsidRPr="00715ECA" w:rsidRDefault="00715ECA" w:rsidP="00715ECA">
      <w:pPr>
        <w:spacing w:after="0" w:line="240" w:lineRule="auto"/>
        <w:ind w:firstLine="284"/>
        <w:jc w:val="both"/>
        <w:rPr>
          <w:rFonts w:ascii="Times New Roman" w:hAnsi="Times New Roman" w:cs="Times New Roman"/>
          <w:b/>
          <w:bCs/>
          <w:sz w:val="12"/>
          <w:szCs w:val="12"/>
        </w:rPr>
      </w:pPr>
      <w:proofErr w:type="gramStart"/>
      <w:r w:rsidRPr="00715ECA">
        <w:rPr>
          <w:rFonts w:ascii="Times New Roman" w:hAnsi="Times New Roman" w:cs="Times New Roman"/>
          <w:b/>
          <w:bCs/>
          <w:sz w:val="12"/>
          <w:szCs w:val="12"/>
        </w:rPr>
        <w:t>село</w:t>
      </w:r>
      <w:proofErr w:type="gramEnd"/>
      <w:r w:rsidRPr="00715ECA">
        <w:rPr>
          <w:rFonts w:ascii="Times New Roman" w:hAnsi="Times New Roman" w:cs="Times New Roman"/>
          <w:b/>
          <w:bCs/>
          <w:sz w:val="12"/>
          <w:szCs w:val="12"/>
        </w:rPr>
        <w:t xml:space="preserve"> </w:t>
      </w:r>
      <w:proofErr w:type="spellStart"/>
      <w:r w:rsidRPr="00715ECA">
        <w:rPr>
          <w:rFonts w:ascii="Times New Roman" w:hAnsi="Times New Roman" w:cs="Times New Roman"/>
          <w:b/>
          <w:bCs/>
          <w:sz w:val="12"/>
          <w:szCs w:val="12"/>
        </w:rPr>
        <w:t>Комаро</w:t>
      </w:r>
      <w:proofErr w:type="spellEnd"/>
      <w:r w:rsidRPr="00715ECA">
        <w:rPr>
          <w:rFonts w:ascii="Times New Roman" w:hAnsi="Times New Roman" w:cs="Times New Roman"/>
          <w:b/>
          <w:bCs/>
          <w:sz w:val="12"/>
          <w:szCs w:val="12"/>
        </w:rPr>
        <w:t>-Умет:</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спортивного зала на ул. Сквозная;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центра досуга с библиотекой на ул. Сквозная;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строительство плоскостных физкультурно-спортивных сооружений на</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площадка № 9.</w:t>
      </w:r>
    </w:p>
    <w:p w:rsidR="004003BD"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Результаты расчёта расходов холодной</w:t>
      </w:r>
      <w:r w:rsidR="00E26EE7">
        <w:rPr>
          <w:rFonts w:ascii="Times New Roman" w:hAnsi="Times New Roman" w:cs="Times New Roman"/>
          <w:sz w:val="12"/>
          <w:szCs w:val="12"/>
        </w:rPr>
        <w:t xml:space="preserve"> воды по объектам обществен</w:t>
      </w:r>
      <w:r w:rsidRPr="00715ECA">
        <w:rPr>
          <w:rFonts w:ascii="Times New Roman" w:hAnsi="Times New Roman" w:cs="Times New Roman"/>
          <w:sz w:val="12"/>
          <w:szCs w:val="12"/>
        </w:rPr>
        <w:t>но-делового назначения сельского посел</w:t>
      </w:r>
      <w:r w:rsidR="00E26EE7">
        <w:rPr>
          <w:rFonts w:ascii="Times New Roman" w:hAnsi="Times New Roman" w:cs="Times New Roman"/>
          <w:sz w:val="12"/>
          <w:szCs w:val="12"/>
        </w:rPr>
        <w:t>ения, присоединенным к централи</w:t>
      </w:r>
      <w:r w:rsidRPr="00715ECA">
        <w:rPr>
          <w:rFonts w:ascii="Times New Roman" w:hAnsi="Times New Roman" w:cs="Times New Roman"/>
          <w:sz w:val="12"/>
          <w:szCs w:val="12"/>
        </w:rPr>
        <w:t>зованному водоснабжению, приведены в таблице 2.3.11.2.</w:t>
      </w:r>
    </w:p>
    <w:p w:rsidR="004003BD" w:rsidRDefault="00715ECA" w:rsidP="00715ECA">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1741018" cy="2340804"/>
            <wp:effectExtent l="0" t="0" r="0" b="254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46641" cy="2348364"/>
                    </a:xfrm>
                    <a:prstGeom prst="rect">
                      <a:avLst/>
                    </a:prstGeom>
                    <a:noFill/>
                    <a:ln>
                      <a:noFill/>
                    </a:ln>
                  </pic:spPr>
                </pic:pic>
              </a:graphicData>
            </a:graphic>
          </wp:inline>
        </w:drawing>
      </w:r>
    </w:p>
    <w:p w:rsidR="004003BD" w:rsidRDefault="00715ECA" w:rsidP="00715ECA">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1648150" cy="289638"/>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7636"/>
                    <a:stretch/>
                  </pic:blipFill>
                  <pic:spPr bwMode="auto">
                    <a:xfrm>
                      <a:off x="0" y="0"/>
                      <a:ext cx="1750787" cy="307675"/>
                    </a:xfrm>
                    <a:prstGeom prst="rect">
                      <a:avLst/>
                    </a:prstGeom>
                    <a:noFill/>
                    <a:ln>
                      <a:noFill/>
                    </a:ln>
                    <a:extLst>
                      <a:ext uri="{53640926-AAD7-44D8-BBD7-CCE9431645EC}">
                        <a14:shadowObscured xmlns:a14="http://schemas.microsoft.com/office/drawing/2010/main"/>
                      </a:ext>
                    </a:extLst>
                  </pic:spPr>
                </pic:pic>
              </a:graphicData>
            </a:graphic>
          </wp:inline>
        </w:drawing>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Все вновь проектируемые объекты о</w:t>
      </w:r>
      <w:r w:rsidR="00E26EE7">
        <w:rPr>
          <w:rFonts w:ascii="Times New Roman" w:hAnsi="Times New Roman" w:cs="Times New Roman"/>
          <w:sz w:val="12"/>
          <w:szCs w:val="12"/>
        </w:rPr>
        <w:t>беспечиваются горячей водой раз</w:t>
      </w:r>
      <w:r w:rsidRPr="00715ECA">
        <w:rPr>
          <w:rFonts w:ascii="Times New Roman" w:hAnsi="Times New Roman" w:cs="Times New Roman"/>
          <w:sz w:val="12"/>
          <w:szCs w:val="12"/>
        </w:rPr>
        <w:t>личными способами, вариант выбирается на стадии проектирования:</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xml:space="preserve">- для усадебной жилой застройки – </w:t>
      </w:r>
      <w:r w:rsidR="00E26EE7">
        <w:rPr>
          <w:rFonts w:ascii="Times New Roman" w:hAnsi="Times New Roman" w:cs="Times New Roman"/>
          <w:sz w:val="12"/>
          <w:szCs w:val="12"/>
        </w:rPr>
        <w:t>вариант индивидуального теплоис</w:t>
      </w:r>
      <w:r w:rsidRPr="00715ECA">
        <w:rPr>
          <w:rFonts w:ascii="Times New Roman" w:hAnsi="Times New Roman" w:cs="Times New Roman"/>
          <w:sz w:val="12"/>
          <w:szCs w:val="12"/>
        </w:rPr>
        <w:t>точника;</w:t>
      </w:r>
    </w:p>
    <w:p w:rsidR="00715ECA" w:rsidRPr="00715ECA"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 для объектов соцкультбыта горя</w:t>
      </w:r>
      <w:r w:rsidR="00E26EE7">
        <w:rPr>
          <w:rFonts w:ascii="Times New Roman" w:hAnsi="Times New Roman" w:cs="Times New Roman"/>
          <w:sz w:val="12"/>
          <w:szCs w:val="12"/>
        </w:rPr>
        <w:t>чее водоснабжение может быть ре</w:t>
      </w:r>
      <w:r w:rsidRPr="00715ECA">
        <w:rPr>
          <w:rFonts w:ascii="Times New Roman" w:hAnsi="Times New Roman" w:cs="Times New Roman"/>
          <w:sz w:val="12"/>
          <w:szCs w:val="12"/>
        </w:rPr>
        <w:t>шено, как от собственных встроенных, прис</w:t>
      </w:r>
      <w:r w:rsidR="00E26EE7">
        <w:rPr>
          <w:rFonts w:ascii="Times New Roman" w:hAnsi="Times New Roman" w:cs="Times New Roman"/>
          <w:sz w:val="12"/>
          <w:szCs w:val="12"/>
        </w:rPr>
        <w:t>троенных котельных, так и от от</w:t>
      </w:r>
      <w:r w:rsidRPr="00715ECA">
        <w:rPr>
          <w:rFonts w:ascii="Times New Roman" w:hAnsi="Times New Roman" w:cs="Times New Roman"/>
          <w:sz w:val="12"/>
          <w:szCs w:val="12"/>
        </w:rPr>
        <w:t>дельно-стоящих отопительных модулей.</w:t>
      </w:r>
    </w:p>
    <w:p w:rsidR="004003BD" w:rsidRDefault="00715ECA" w:rsidP="00715ECA">
      <w:pPr>
        <w:spacing w:after="0" w:line="240" w:lineRule="auto"/>
        <w:ind w:firstLine="284"/>
        <w:jc w:val="both"/>
        <w:rPr>
          <w:rFonts w:ascii="Times New Roman" w:hAnsi="Times New Roman" w:cs="Times New Roman"/>
          <w:sz w:val="12"/>
          <w:szCs w:val="12"/>
        </w:rPr>
      </w:pPr>
      <w:r w:rsidRPr="00715ECA">
        <w:rPr>
          <w:rFonts w:ascii="Times New Roman" w:hAnsi="Times New Roman" w:cs="Times New Roman"/>
          <w:sz w:val="12"/>
          <w:szCs w:val="12"/>
        </w:rPr>
        <w:t>Прогноз распределения расходов воды на общее водоснабжение к 2033</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году по типам потребителей, в том числе на водоснабжение жилых зданий,</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объектов соцкультбыта и промышленно-делового назначения на перспективу</w:t>
      </w:r>
      <w:r w:rsidR="00E26EE7">
        <w:rPr>
          <w:rFonts w:ascii="Times New Roman" w:hAnsi="Times New Roman" w:cs="Times New Roman"/>
          <w:sz w:val="12"/>
          <w:szCs w:val="12"/>
        </w:rPr>
        <w:t xml:space="preserve"> </w:t>
      </w:r>
      <w:r w:rsidRPr="00715ECA">
        <w:rPr>
          <w:rFonts w:ascii="Times New Roman" w:hAnsi="Times New Roman" w:cs="Times New Roman"/>
          <w:sz w:val="12"/>
          <w:szCs w:val="12"/>
        </w:rPr>
        <w:t>представлен в таблице 2.3.11.3.</w:t>
      </w:r>
    </w:p>
    <w:p w:rsidR="004003BD" w:rsidRDefault="00715ECA" w:rsidP="00715ECA">
      <w:pPr>
        <w:spacing w:after="0" w:line="240" w:lineRule="auto"/>
        <w:ind w:firstLine="284"/>
        <w:jc w:val="center"/>
        <w:rPr>
          <w:rFonts w:ascii="Times New Roman" w:hAnsi="Times New Roman" w:cs="Times New Roman"/>
          <w:sz w:val="12"/>
          <w:szCs w:val="12"/>
        </w:rPr>
      </w:pPr>
      <w:r>
        <w:rPr>
          <w:noProof/>
          <w:lang w:eastAsia="ru-RU"/>
        </w:rPr>
        <w:lastRenderedPageBreak/>
        <w:drawing>
          <wp:inline distT="0" distB="0" distL="0" distR="0">
            <wp:extent cx="2568271" cy="1289675"/>
            <wp:effectExtent l="0" t="0" r="3810" b="635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90787" cy="1300981"/>
                    </a:xfrm>
                    <a:prstGeom prst="rect">
                      <a:avLst/>
                    </a:prstGeom>
                    <a:noFill/>
                    <a:ln>
                      <a:noFill/>
                    </a:ln>
                  </pic:spPr>
                </pic:pic>
              </a:graphicData>
            </a:graphic>
          </wp:inline>
        </w:drawing>
      </w:r>
    </w:p>
    <w:p w:rsidR="008B2C07" w:rsidRPr="008B2C07" w:rsidRDefault="008B2C07" w:rsidP="008B2C07">
      <w:pPr>
        <w:spacing w:after="0" w:line="240" w:lineRule="auto"/>
        <w:ind w:firstLine="284"/>
        <w:jc w:val="both"/>
        <w:rPr>
          <w:rFonts w:ascii="Times New Roman" w:hAnsi="Times New Roman" w:cs="Times New Roman"/>
          <w:i/>
          <w:iCs/>
          <w:sz w:val="12"/>
          <w:szCs w:val="12"/>
        </w:rPr>
      </w:pPr>
      <w:r w:rsidRPr="008B2C07">
        <w:rPr>
          <w:rFonts w:ascii="Times New Roman" w:hAnsi="Times New Roman" w:cs="Times New Roman"/>
          <w:sz w:val="12"/>
          <w:szCs w:val="12"/>
        </w:rPr>
        <w:t>Как видно из представленной табли</w:t>
      </w:r>
      <w:r w:rsidR="00E26EE7">
        <w:rPr>
          <w:rFonts w:ascii="Times New Roman" w:hAnsi="Times New Roman" w:cs="Times New Roman"/>
          <w:sz w:val="12"/>
          <w:szCs w:val="12"/>
        </w:rPr>
        <w:t>цы - основным потребителем пить</w:t>
      </w:r>
      <w:r w:rsidRPr="008B2C07">
        <w:rPr>
          <w:rFonts w:ascii="Times New Roman" w:hAnsi="Times New Roman" w:cs="Times New Roman"/>
          <w:sz w:val="12"/>
          <w:szCs w:val="12"/>
        </w:rPr>
        <w:t xml:space="preserve">евой воды в сельском поселении является население </w:t>
      </w:r>
      <w:r w:rsidRPr="008B2C07">
        <w:rPr>
          <w:rFonts w:ascii="Times New Roman" w:hAnsi="Times New Roman" w:cs="Times New Roman"/>
          <w:i/>
          <w:iCs/>
          <w:sz w:val="12"/>
          <w:szCs w:val="12"/>
        </w:rPr>
        <w:t>(74,0%-97,0%).</w:t>
      </w:r>
    </w:p>
    <w:p w:rsidR="008B2C07" w:rsidRPr="008B2C07"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t>2.3.12. Сведения о фактических и планируемых потерях воды при</w:t>
      </w:r>
      <w:r w:rsidR="00E26EE7">
        <w:rPr>
          <w:rFonts w:ascii="Times New Roman" w:hAnsi="Times New Roman" w:cs="Times New Roman"/>
          <w:b/>
          <w:bCs/>
          <w:sz w:val="12"/>
          <w:szCs w:val="12"/>
        </w:rPr>
        <w:t xml:space="preserve"> </w:t>
      </w:r>
      <w:r w:rsidRPr="008B2C07">
        <w:rPr>
          <w:rFonts w:ascii="Times New Roman" w:hAnsi="Times New Roman" w:cs="Times New Roman"/>
          <w:b/>
          <w:bCs/>
          <w:sz w:val="12"/>
          <w:szCs w:val="12"/>
        </w:rPr>
        <w:t>ее транспортировке (годовые, среднесуточные значения)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Потери воды при ее транспортиров</w:t>
      </w:r>
      <w:r w:rsidR="00E26EE7">
        <w:rPr>
          <w:rFonts w:ascii="Times New Roman" w:hAnsi="Times New Roman" w:cs="Times New Roman"/>
          <w:sz w:val="12"/>
          <w:szCs w:val="12"/>
        </w:rPr>
        <w:t>ке связаны с износом водопровод</w:t>
      </w:r>
      <w:r w:rsidRPr="008B2C07">
        <w:rPr>
          <w:rFonts w:ascii="Times New Roman" w:hAnsi="Times New Roman" w:cs="Times New Roman"/>
          <w:sz w:val="12"/>
          <w:szCs w:val="12"/>
        </w:rPr>
        <w:t>ных сетей. Большая часть водопроводных сетей на территории сельского</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поселения выработали свой технически допустимый амортизационный</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срок, гарантирующий их надежную эксплуатацию.</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Высокая аварийность способств</w:t>
      </w:r>
      <w:r w:rsidR="00E26EE7">
        <w:rPr>
          <w:rFonts w:ascii="Times New Roman" w:hAnsi="Times New Roman" w:cs="Times New Roman"/>
          <w:sz w:val="12"/>
          <w:szCs w:val="12"/>
        </w:rPr>
        <w:t>ует вторичному загрязнению, дли</w:t>
      </w:r>
      <w:r w:rsidRPr="008B2C07">
        <w:rPr>
          <w:rFonts w:ascii="Times New Roman" w:hAnsi="Times New Roman" w:cs="Times New Roman"/>
          <w:sz w:val="12"/>
          <w:szCs w:val="12"/>
        </w:rPr>
        <w:t>тельным перебоям в подаче воды, большим утечкам в сети, достигающим в</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 xml:space="preserve">отдельных случаях 30 и более процентов, </w:t>
      </w:r>
      <w:r w:rsidR="00E26EE7">
        <w:rPr>
          <w:rFonts w:ascii="Times New Roman" w:hAnsi="Times New Roman" w:cs="Times New Roman"/>
          <w:sz w:val="12"/>
          <w:szCs w:val="12"/>
        </w:rPr>
        <w:t>что ведет к перерасходу электро</w:t>
      </w:r>
      <w:r w:rsidRPr="008B2C07">
        <w:rPr>
          <w:rFonts w:ascii="Times New Roman" w:hAnsi="Times New Roman" w:cs="Times New Roman"/>
          <w:sz w:val="12"/>
          <w:szCs w:val="12"/>
        </w:rPr>
        <w:t>энергии и, в конечном счете, к увеличению себестоимости 1 куб. м. воды.</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Залповая замена сетей (не менее 8-10% от общей протяженности), а</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также внедрение комплекса мероприяти</w:t>
      </w:r>
      <w:r w:rsidR="00E26EE7">
        <w:rPr>
          <w:rFonts w:ascii="Times New Roman" w:hAnsi="Times New Roman" w:cs="Times New Roman"/>
          <w:sz w:val="12"/>
          <w:szCs w:val="12"/>
        </w:rPr>
        <w:t xml:space="preserve">й по энергосбережению и </w:t>
      </w:r>
      <w:proofErr w:type="spellStart"/>
      <w:r w:rsidR="00E26EE7">
        <w:rPr>
          <w:rFonts w:ascii="Times New Roman" w:hAnsi="Times New Roman" w:cs="Times New Roman"/>
          <w:sz w:val="12"/>
          <w:szCs w:val="12"/>
        </w:rPr>
        <w:t>водосбе</w:t>
      </w:r>
      <w:r w:rsidRPr="008B2C07">
        <w:rPr>
          <w:rFonts w:ascii="Times New Roman" w:hAnsi="Times New Roman" w:cs="Times New Roman"/>
          <w:sz w:val="12"/>
          <w:szCs w:val="12"/>
        </w:rPr>
        <w:t>режению</w:t>
      </w:r>
      <w:proofErr w:type="spellEnd"/>
      <w:r w:rsidRPr="008B2C07">
        <w:rPr>
          <w:rFonts w:ascii="Times New Roman" w:hAnsi="Times New Roman" w:cs="Times New Roman"/>
          <w:sz w:val="12"/>
          <w:szCs w:val="12"/>
        </w:rPr>
        <w:t>, такие как: организация системы диспетчеризации, реконструкции</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действующих трубопроводов с установкой датчиков протока, давления на</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основных магистральных развязках (колодцах), установка приборов учёта</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воды позволят снизить потери воды, сократить объемы водопотребления,</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снизить нагрузку на водопроводные станции, повысив качество их работы, и</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расширить зону обслуживания при жилищном строительстве.</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 xml:space="preserve">Потери и неучтённые расходы воды </w:t>
      </w:r>
      <w:r w:rsidR="00E26EE7">
        <w:rPr>
          <w:rFonts w:ascii="Times New Roman" w:hAnsi="Times New Roman" w:cs="Times New Roman"/>
          <w:sz w:val="12"/>
          <w:szCs w:val="12"/>
        </w:rPr>
        <w:t>в 2022 году по сельскому поселе</w:t>
      </w:r>
      <w:r w:rsidRPr="008B2C07">
        <w:rPr>
          <w:rFonts w:ascii="Times New Roman" w:hAnsi="Times New Roman" w:cs="Times New Roman"/>
          <w:sz w:val="12"/>
          <w:szCs w:val="12"/>
        </w:rPr>
        <w:t>нию составили 1% от общего количества поднятой воды на ВЗС, по данным</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ООО «СКК».</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В составе потерь воды можно выделить следующие аспекты:</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потери и утечки из водопроводной</w:t>
      </w:r>
      <w:r w:rsidR="00E26EE7">
        <w:rPr>
          <w:rFonts w:ascii="Times New Roman" w:hAnsi="Times New Roman" w:cs="Times New Roman"/>
          <w:sz w:val="12"/>
          <w:szCs w:val="12"/>
        </w:rPr>
        <w:t xml:space="preserve"> сети при повреждениях (коррози</w:t>
      </w:r>
      <w:r w:rsidRPr="008B2C07">
        <w:rPr>
          <w:rFonts w:ascii="Times New Roman" w:hAnsi="Times New Roman" w:cs="Times New Roman"/>
          <w:sz w:val="12"/>
          <w:szCs w:val="12"/>
        </w:rPr>
        <w:t>онные свищи, поврежденные стыки сальники, переломы и разрывы труб),</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при трещинах;</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потери и утечки, связанные с опо</w:t>
      </w:r>
      <w:r w:rsidR="00E26EE7">
        <w:rPr>
          <w:rFonts w:ascii="Times New Roman" w:hAnsi="Times New Roman" w:cs="Times New Roman"/>
          <w:sz w:val="12"/>
          <w:szCs w:val="12"/>
        </w:rPr>
        <w:t>рожнением при устранении перело</w:t>
      </w:r>
      <w:r w:rsidRPr="008B2C07">
        <w:rPr>
          <w:rFonts w:ascii="Times New Roman" w:hAnsi="Times New Roman" w:cs="Times New Roman"/>
          <w:sz w:val="12"/>
          <w:szCs w:val="12"/>
        </w:rPr>
        <w:t>мов и трещин;</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потери и утечки через водоразборны</w:t>
      </w:r>
      <w:r w:rsidR="00E26EE7">
        <w:rPr>
          <w:rFonts w:ascii="Times New Roman" w:hAnsi="Times New Roman" w:cs="Times New Roman"/>
          <w:sz w:val="12"/>
          <w:szCs w:val="12"/>
        </w:rPr>
        <w:t>е колонки и через уплотнения се</w:t>
      </w:r>
      <w:r w:rsidRPr="008B2C07">
        <w:rPr>
          <w:rFonts w:ascii="Times New Roman" w:hAnsi="Times New Roman" w:cs="Times New Roman"/>
          <w:sz w:val="12"/>
          <w:szCs w:val="12"/>
        </w:rPr>
        <w:t>тевой арматуры;</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естественная убыль при подаче в сеть;</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несанкционированное пользование водными ресурсами абонентами.</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Для сокращения объема нереализова</w:t>
      </w:r>
      <w:r w:rsidR="00E26EE7">
        <w:rPr>
          <w:rFonts w:ascii="Times New Roman" w:hAnsi="Times New Roman" w:cs="Times New Roman"/>
          <w:sz w:val="12"/>
          <w:szCs w:val="12"/>
        </w:rPr>
        <w:t>нной воды (технологические поте</w:t>
      </w:r>
      <w:r w:rsidRPr="008B2C07">
        <w:rPr>
          <w:rFonts w:ascii="Times New Roman" w:hAnsi="Times New Roman" w:cs="Times New Roman"/>
          <w:sz w:val="12"/>
          <w:szCs w:val="12"/>
        </w:rPr>
        <w:t>ри, организационно-учетные, естественная убыль, утечки и хищения при ее</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транспортировании, хранении, распредел</w:t>
      </w:r>
      <w:r w:rsidR="00E26EE7">
        <w:rPr>
          <w:rFonts w:ascii="Times New Roman" w:hAnsi="Times New Roman" w:cs="Times New Roman"/>
          <w:sz w:val="12"/>
          <w:szCs w:val="12"/>
        </w:rPr>
        <w:t>ении, коммерческие потери) и вы</w:t>
      </w:r>
      <w:r w:rsidRPr="008B2C07">
        <w:rPr>
          <w:rFonts w:ascii="Times New Roman" w:hAnsi="Times New Roman" w:cs="Times New Roman"/>
          <w:sz w:val="12"/>
          <w:szCs w:val="12"/>
        </w:rPr>
        <w:t>явления причин потерь воды в населенных</w:t>
      </w:r>
      <w:r w:rsidR="00E26EE7">
        <w:rPr>
          <w:rFonts w:ascii="Times New Roman" w:hAnsi="Times New Roman" w:cs="Times New Roman"/>
          <w:sz w:val="12"/>
          <w:szCs w:val="12"/>
        </w:rPr>
        <w:t xml:space="preserve"> пунктах сельского поселения не</w:t>
      </w:r>
      <w:r w:rsidRPr="008B2C07">
        <w:rPr>
          <w:rFonts w:ascii="Times New Roman" w:hAnsi="Times New Roman" w:cs="Times New Roman"/>
          <w:sz w:val="12"/>
          <w:szCs w:val="12"/>
        </w:rPr>
        <w:t>обходимо произвести установку приборов учета.</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Выполнение комплексных мероприятий по сокращению потерь воды, а</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именно: выявление и устранение утечек, хищений воды, замена изношенных</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сетей, планово-предупредительный ремо</w:t>
      </w:r>
      <w:r w:rsidR="00E26EE7">
        <w:rPr>
          <w:rFonts w:ascii="Times New Roman" w:hAnsi="Times New Roman" w:cs="Times New Roman"/>
          <w:sz w:val="12"/>
          <w:szCs w:val="12"/>
        </w:rPr>
        <w:t>нт систем водоснабжения, оптими</w:t>
      </w:r>
      <w:r w:rsidRPr="008B2C07">
        <w:rPr>
          <w:rFonts w:ascii="Times New Roman" w:hAnsi="Times New Roman" w:cs="Times New Roman"/>
          <w:sz w:val="12"/>
          <w:szCs w:val="12"/>
        </w:rPr>
        <w:t>зация давления в сети путем установки частотных преобразователей, а также</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мероприятий по энергосбережению, позво</w:t>
      </w:r>
      <w:r w:rsidR="00E26EE7">
        <w:rPr>
          <w:rFonts w:ascii="Times New Roman" w:hAnsi="Times New Roman" w:cs="Times New Roman"/>
          <w:sz w:val="12"/>
          <w:szCs w:val="12"/>
        </w:rPr>
        <w:t>лит снизить потери в водопровод</w:t>
      </w:r>
      <w:r w:rsidRPr="008B2C07">
        <w:rPr>
          <w:rFonts w:ascii="Times New Roman" w:hAnsi="Times New Roman" w:cs="Times New Roman"/>
          <w:sz w:val="12"/>
          <w:szCs w:val="12"/>
        </w:rPr>
        <w:t>ных сетях.</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Планируемый объем потерь воды пр</w:t>
      </w:r>
      <w:r w:rsidR="00E26EE7">
        <w:rPr>
          <w:rFonts w:ascii="Times New Roman" w:hAnsi="Times New Roman" w:cs="Times New Roman"/>
          <w:sz w:val="12"/>
          <w:szCs w:val="12"/>
        </w:rPr>
        <w:t>и транспортировке не должен пре</w:t>
      </w:r>
      <w:r w:rsidRPr="008B2C07">
        <w:rPr>
          <w:rFonts w:ascii="Times New Roman" w:hAnsi="Times New Roman" w:cs="Times New Roman"/>
          <w:sz w:val="12"/>
          <w:szCs w:val="12"/>
        </w:rPr>
        <w:t>вышать 10%, кроме того, меры по осна</w:t>
      </w:r>
      <w:r w:rsidR="00E26EE7">
        <w:rPr>
          <w:rFonts w:ascii="Times New Roman" w:hAnsi="Times New Roman" w:cs="Times New Roman"/>
          <w:sz w:val="12"/>
          <w:szCs w:val="12"/>
        </w:rPr>
        <w:t>щению домов приборами учета, со</w:t>
      </w:r>
      <w:r w:rsidRPr="008B2C07">
        <w:rPr>
          <w:rFonts w:ascii="Times New Roman" w:hAnsi="Times New Roman" w:cs="Times New Roman"/>
          <w:sz w:val="12"/>
          <w:szCs w:val="12"/>
        </w:rPr>
        <w:t xml:space="preserve">гласно «Правил организации коммерческого </w:t>
      </w:r>
      <w:r w:rsidR="00E26EE7">
        <w:rPr>
          <w:rFonts w:ascii="Times New Roman" w:hAnsi="Times New Roman" w:cs="Times New Roman"/>
          <w:sz w:val="12"/>
          <w:szCs w:val="12"/>
        </w:rPr>
        <w:t>учета воды, сточных вод", ут</w:t>
      </w:r>
      <w:r w:rsidRPr="008B2C07">
        <w:rPr>
          <w:rFonts w:ascii="Times New Roman" w:hAnsi="Times New Roman" w:cs="Times New Roman"/>
          <w:sz w:val="12"/>
          <w:szCs w:val="12"/>
        </w:rPr>
        <w:t>вержденные постановлением Правительства</w:t>
      </w:r>
      <w:r w:rsidR="00E26EE7">
        <w:rPr>
          <w:rFonts w:ascii="Times New Roman" w:hAnsi="Times New Roman" w:cs="Times New Roman"/>
          <w:sz w:val="12"/>
          <w:szCs w:val="12"/>
        </w:rPr>
        <w:t xml:space="preserve"> РФ от 4.09.2013 г. № 776 (с из</w:t>
      </w:r>
      <w:r w:rsidRPr="008B2C07">
        <w:rPr>
          <w:rFonts w:ascii="Times New Roman" w:hAnsi="Times New Roman" w:cs="Times New Roman"/>
          <w:sz w:val="12"/>
          <w:szCs w:val="12"/>
        </w:rPr>
        <w:t>менениями и дополнениями), а также «Правил холодного водоснабжения и</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водоотведения и внесение изменений в н</w:t>
      </w:r>
      <w:r w:rsidR="00E26EE7">
        <w:rPr>
          <w:rFonts w:ascii="Times New Roman" w:hAnsi="Times New Roman" w:cs="Times New Roman"/>
          <w:sz w:val="12"/>
          <w:szCs w:val="12"/>
        </w:rPr>
        <w:t>екоторые акты Правительства Рос</w:t>
      </w:r>
      <w:r w:rsidRPr="008B2C07">
        <w:rPr>
          <w:rFonts w:ascii="Times New Roman" w:hAnsi="Times New Roman" w:cs="Times New Roman"/>
          <w:sz w:val="12"/>
          <w:szCs w:val="12"/>
        </w:rPr>
        <w:t>сийской Федерации», утвержденные постановлением Правительства РФ от</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29.07.2013 г. № 644 (с изменениями и доп</w:t>
      </w:r>
      <w:r w:rsidR="00E26EE7">
        <w:rPr>
          <w:rFonts w:ascii="Times New Roman" w:hAnsi="Times New Roman" w:cs="Times New Roman"/>
          <w:sz w:val="12"/>
          <w:szCs w:val="12"/>
        </w:rPr>
        <w:t xml:space="preserve">олнениями), позволят </w:t>
      </w:r>
      <w:proofErr w:type="spellStart"/>
      <w:r w:rsidR="00E26EE7">
        <w:rPr>
          <w:rFonts w:ascii="Times New Roman" w:hAnsi="Times New Roman" w:cs="Times New Roman"/>
          <w:sz w:val="12"/>
          <w:szCs w:val="12"/>
        </w:rPr>
        <w:t>контролиро</w:t>
      </w:r>
      <w:r w:rsidRPr="008B2C07">
        <w:rPr>
          <w:rFonts w:ascii="Times New Roman" w:hAnsi="Times New Roman" w:cs="Times New Roman"/>
          <w:sz w:val="12"/>
          <w:szCs w:val="12"/>
        </w:rPr>
        <w:t>ать</w:t>
      </w:r>
      <w:proofErr w:type="spellEnd"/>
      <w:r w:rsidRPr="008B2C07">
        <w:rPr>
          <w:rFonts w:ascii="Times New Roman" w:hAnsi="Times New Roman" w:cs="Times New Roman"/>
          <w:sz w:val="12"/>
          <w:szCs w:val="12"/>
        </w:rPr>
        <w:t xml:space="preserve"> водопотребление абонентов и пресека</w:t>
      </w:r>
      <w:r w:rsidR="00E26EE7">
        <w:rPr>
          <w:rFonts w:ascii="Times New Roman" w:hAnsi="Times New Roman" w:cs="Times New Roman"/>
          <w:sz w:val="12"/>
          <w:szCs w:val="12"/>
        </w:rPr>
        <w:t>ть незаконное пользование питье</w:t>
      </w:r>
      <w:r w:rsidRPr="008B2C07">
        <w:rPr>
          <w:rFonts w:ascii="Times New Roman" w:hAnsi="Times New Roman" w:cs="Times New Roman"/>
          <w:sz w:val="12"/>
          <w:szCs w:val="12"/>
        </w:rPr>
        <w:t>вой водой.</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Планируемые потери воды в коммунальных систем</w:t>
      </w:r>
      <w:r w:rsidR="00E26EE7">
        <w:rPr>
          <w:rFonts w:ascii="Times New Roman" w:hAnsi="Times New Roman" w:cs="Times New Roman"/>
          <w:sz w:val="12"/>
          <w:szCs w:val="12"/>
        </w:rPr>
        <w:t>ах при её транспор</w:t>
      </w:r>
      <w:r w:rsidRPr="008B2C07">
        <w:rPr>
          <w:rFonts w:ascii="Times New Roman" w:hAnsi="Times New Roman" w:cs="Times New Roman"/>
          <w:sz w:val="12"/>
          <w:szCs w:val="12"/>
        </w:rPr>
        <w:t>тировке рассчитываются на основании М</w:t>
      </w:r>
      <w:r w:rsidR="00E26EE7">
        <w:rPr>
          <w:rFonts w:ascii="Times New Roman" w:hAnsi="Times New Roman" w:cs="Times New Roman"/>
          <w:sz w:val="12"/>
          <w:szCs w:val="12"/>
        </w:rPr>
        <w:t>етодических рекомендаций по рас</w:t>
      </w:r>
      <w:r w:rsidRPr="008B2C07">
        <w:rPr>
          <w:rFonts w:ascii="Times New Roman" w:hAnsi="Times New Roman" w:cs="Times New Roman"/>
          <w:sz w:val="12"/>
          <w:szCs w:val="12"/>
        </w:rPr>
        <w:t>чету потерь горячей, питьевой, техничес</w:t>
      </w:r>
      <w:r w:rsidR="00E26EE7">
        <w:rPr>
          <w:rFonts w:ascii="Times New Roman" w:hAnsi="Times New Roman" w:cs="Times New Roman"/>
          <w:sz w:val="12"/>
          <w:szCs w:val="12"/>
        </w:rPr>
        <w:t>кой воды в централизованных сис</w:t>
      </w:r>
      <w:r w:rsidRPr="008B2C07">
        <w:rPr>
          <w:rFonts w:ascii="Times New Roman" w:hAnsi="Times New Roman" w:cs="Times New Roman"/>
          <w:sz w:val="12"/>
          <w:szCs w:val="12"/>
        </w:rPr>
        <w:t>темах водоснабжения при ее производстве и транспортировке, утверждённые</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приказом Министерства строительства и жилищно-коммунального хозяйства</w:t>
      </w:r>
      <w:r w:rsidR="00E26EE7">
        <w:rPr>
          <w:rFonts w:ascii="Times New Roman" w:hAnsi="Times New Roman" w:cs="Times New Roman"/>
          <w:sz w:val="12"/>
          <w:szCs w:val="12"/>
        </w:rPr>
        <w:t xml:space="preserve"> </w:t>
      </w:r>
      <w:r w:rsidRPr="008B2C07">
        <w:rPr>
          <w:rFonts w:ascii="Times New Roman" w:hAnsi="Times New Roman" w:cs="Times New Roman"/>
          <w:sz w:val="12"/>
          <w:szCs w:val="12"/>
        </w:rPr>
        <w:t>РФ от 17.10.2014 г. №640/пр.</w:t>
      </w:r>
    </w:p>
    <w:p w:rsidR="004003BD"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Сведения о фактических и планир</w:t>
      </w:r>
      <w:r w:rsidR="00E26EE7">
        <w:rPr>
          <w:rFonts w:ascii="Times New Roman" w:hAnsi="Times New Roman" w:cs="Times New Roman"/>
          <w:sz w:val="12"/>
          <w:szCs w:val="12"/>
        </w:rPr>
        <w:t>уемых потерях воды при ее транс</w:t>
      </w:r>
      <w:r w:rsidRPr="008B2C07">
        <w:rPr>
          <w:rFonts w:ascii="Times New Roman" w:hAnsi="Times New Roman" w:cs="Times New Roman"/>
          <w:sz w:val="12"/>
          <w:szCs w:val="12"/>
        </w:rPr>
        <w:t>портировке (годовые, среднесуточные значения) представлены в таблице</w:t>
      </w:r>
      <w:r w:rsidR="00E26EE7">
        <w:rPr>
          <w:rFonts w:ascii="Times New Roman" w:hAnsi="Times New Roman" w:cs="Times New Roman"/>
          <w:sz w:val="12"/>
          <w:szCs w:val="12"/>
        </w:rPr>
        <w:t xml:space="preserve"> 2.3.12.1.</w:t>
      </w:r>
    </w:p>
    <w:p w:rsidR="004003BD" w:rsidRDefault="008B2C07" w:rsidP="008B2C07">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688369" cy="1900798"/>
            <wp:effectExtent l="0" t="0" r="7620" b="4445"/>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96110" cy="1904788"/>
                    </a:xfrm>
                    <a:prstGeom prst="rect">
                      <a:avLst/>
                    </a:prstGeom>
                    <a:noFill/>
                    <a:ln>
                      <a:noFill/>
                    </a:ln>
                  </pic:spPr>
                </pic:pic>
              </a:graphicData>
            </a:graphic>
          </wp:inline>
        </w:drawing>
      </w:r>
    </w:p>
    <w:p w:rsidR="004003BD" w:rsidRDefault="004003BD" w:rsidP="00DC50CE">
      <w:pPr>
        <w:spacing w:after="0" w:line="240" w:lineRule="auto"/>
        <w:ind w:firstLine="284"/>
        <w:jc w:val="both"/>
        <w:rPr>
          <w:rFonts w:ascii="Times New Roman" w:hAnsi="Times New Roman" w:cs="Times New Roman"/>
          <w:sz w:val="12"/>
          <w:szCs w:val="12"/>
        </w:rPr>
      </w:pPr>
    </w:p>
    <w:p w:rsidR="004003BD" w:rsidRDefault="008B2C07" w:rsidP="00E26EE7">
      <w:pPr>
        <w:spacing w:after="0" w:line="240" w:lineRule="auto"/>
        <w:ind w:firstLine="284"/>
        <w:jc w:val="center"/>
        <w:rPr>
          <w:rFonts w:ascii="Times New Roman" w:hAnsi="Times New Roman" w:cs="Times New Roman"/>
          <w:sz w:val="12"/>
          <w:szCs w:val="12"/>
        </w:rPr>
      </w:pPr>
      <w:r>
        <w:rPr>
          <w:noProof/>
          <w:lang w:eastAsia="ru-RU"/>
        </w:rPr>
        <w:lastRenderedPageBreak/>
        <w:drawing>
          <wp:inline distT="0" distB="0" distL="0" distR="0">
            <wp:extent cx="3460089" cy="1898168"/>
            <wp:effectExtent l="0" t="0" r="7620" b="6985"/>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76109" cy="1906956"/>
                    </a:xfrm>
                    <a:prstGeom prst="rect">
                      <a:avLst/>
                    </a:prstGeom>
                    <a:noFill/>
                    <a:ln>
                      <a:noFill/>
                    </a:ln>
                  </pic:spPr>
                </pic:pic>
              </a:graphicData>
            </a:graphic>
          </wp:inline>
        </w:drawing>
      </w:r>
    </w:p>
    <w:p w:rsidR="004003BD" w:rsidRDefault="008B2C07" w:rsidP="00E26EE7">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518611" cy="551323"/>
            <wp:effectExtent l="0" t="0" r="5715" b="1270"/>
            <wp:docPr id="37" name="Рисунок 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68545"/>
                    <a:stretch/>
                  </pic:blipFill>
                  <pic:spPr bwMode="auto">
                    <a:xfrm>
                      <a:off x="0" y="0"/>
                      <a:ext cx="3579257" cy="560825"/>
                    </a:xfrm>
                    <a:prstGeom prst="rect">
                      <a:avLst/>
                    </a:prstGeom>
                    <a:noFill/>
                    <a:ln>
                      <a:noFill/>
                    </a:ln>
                    <a:extLst>
                      <a:ext uri="{53640926-AAD7-44D8-BBD7-CCE9431645EC}">
                        <a14:shadowObscured xmlns:a14="http://schemas.microsoft.com/office/drawing/2010/main"/>
                      </a:ext>
                    </a:extLst>
                  </pic:spPr>
                </pic:pic>
              </a:graphicData>
            </a:graphic>
          </wp:inline>
        </w:drawing>
      </w:r>
    </w:p>
    <w:p w:rsidR="003D5DE5" w:rsidRDefault="003D5DE5" w:rsidP="00DC50CE">
      <w:pPr>
        <w:spacing w:after="0" w:line="240" w:lineRule="auto"/>
        <w:ind w:firstLine="284"/>
        <w:jc w:val="both"/>
        <w:rPr>
          <w:rFonts w:ascii="Times New Roman" w:hAnsi="Times New Roman" w:cs="Times New Roman"/>
          <w:sz w:val="12"/>
          <w:szCs w:val="12"/>
        </w:rPr>
      </w:pPr>
    </w:p>
    <w:p w:rsidR="003D5DE5" w:rsidRDefault="008B2C07" w:rsidP="00E26EE7">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467405" cy="1132558"/>
            <wp:effectExtent l="0" t="0" r="0" b="0"/>
            <wp:docPr id="38" name="Рисунок 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00" t="36809" r="2629"/>
                    <a:stretch/>
                  </pic:blipFill>
                  <pic:spPr bwMode="auto">
                    <a:xfrm>
                      <a:off x="0" y="0"/>
                      <a:ext cx="3505092" cy="1144868"/>
                    </a:xfrm>
                    <a:prstGeom prst="rect">
                      <a:avLst/>
                    </a:prstGeom>
                    <a:noFill/>
                    <a:ln>
                      <a:noFill/>
                    </a:ln>
                    <a:extLst>
                      <a:ext uri="{53640926-AAD7-44D8-BBD7-CCE9431645EC}">
                        <a14:shadowObscured xmlns:a14="http://schemas.microsoft.com/office/drawing/2010/main"/>
                      </a:ext>
                    </a:extLst>
                  </pic:spPr>
                </pic:pic>
              </a:graphicData>
            </a:graphic>
          </wp:inline>
        </w:drawing>
      </w:r>
    </w:p>
    <w:p w:rsidR="003D5DE5" w:rsidRDefault="003D5DE5" w:rsidP="00DC50CE">
      <w:pPr>
        <w:spacing w:after="0" w:line="240" w:lineRule="auto"/>
        <w:ind w:firstLine="284"/>
        <w:jc w:val="both"/>
        <w:rPr>
          <w:rFonts w:ascii="Times New Roman" w:hAnsi="Times New Roman" w:cs="Times New Roman"/>
          <w:sz w:val="12"/>
          <w:szCs w:val="12"/>
        </w:rPr>
      </w:pPr>
    </w:p>
    <w:p w:rsidR="003D5DE5" w:rsidRDefault="008B2C07" w:rsidP="0064723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482035" cy="1240730"/>
            <wp:effectExtent l="0" t="0" r="4445"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08186" cy="1250048"/>
                    </a:xfrm>
                    <a:prstGeom prst="rect">
                      <a:avLst/>
                    </a:prstGeom>
                    <a:noFill/>
                    <a:ln>
                      <a:noFill/>
                    </a:ln>
                  </pic:spPr>
                </pic:pic>
              </a:graphicData>
            </a:graphic>
          </wp:inline>
        </w:drawing>
      </w:r>
    </w:p>
    <w:p w:rsidR="008B2C07" w:rsidRPr="008B2C07"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t>2.3.14. Расчет требуемой мощн</w:t>
      </w:r>
      <w:r w:rsidR="00647233">
        <w:rPr>
          <w:rFonts w:ascii="Times New Roman" w:hAnsi="Times New Roman" w:cs="Times New Roman"/>
          <w:b/>
          <w:bCs/>
          <w:sz w:val="12"/>
          <w:szCs w:val="12"/>
        </w:rPr>
        <w:t>ости водозаборных и очистных со</w:t>
      </w:r>
      <w:r w:rsidRPr="008B2C07">
        <w:rPr>
          <w:rFonts w:ascii="Times New Roman" w:hAnsi="Times New Roman" w:cs="Times New Roman"/>
          <w:b/>
          <w:bCs/>
          <w:sz w:val="12"/>
          <w:szCs w:val="12"/>
        </w:rPr>
        <w:t>оружений исходя из данных о перспе</w:t>
      </w:r>
      <w:r w:rsidR="00647233">
        <w:rPr>
          <w:rFonts w:ascii="Times New Roman" w:hAnsi="Times New Roman" w:cs="Times New Roman"/>
          <w:b/>
          <w:bCs/>
          <w:sz w:val="12"/>
          <w:szCs w:val="12"/>
        </w:rPr>
        <w:t>ктивном потреблении воды и вели</w:t>
      </w:r>
      <w:r w:rsidRPr="008B2C07">
        <w:rPr>
          <w:rFonts w:ascii="Times New Roman" w:hAnsi="Times New Roman" w:cs="Times New Roman"/>
          <w:b/>
          <w:bCs/>
          <w:sz w:val="12"/>
          <w:szCs w:val="12"/>
        </w:rPr>
        <w:t>чины потерь воды при ее транспорти</w:t>
      </w:r>
      <w:r w:rsidR="00647233">
        <w:rPr>
          <w:rFonts w:ascii="Times New Roman" w:hAnsi="Times New Roman" w:cs="Times New Roman"/>
          <w:b/>
          <w:bCs/>
          <w:sz w:val="12"/>
          <w:szCs w:val="12"/>
        </w:rPr>
        <w:t>ровке с указанием требуемых объ</w:t>
      </w:r>
      <w:r w:rsidRPr="008B2C07">
        <w:rPr>
          <w:rFonts w:ascii="Times New Roman" w:hAnsi="Times New Roman" w:cs="Times New Roman"/>
          <w:b/>
          <w:bCs/>
          <w:sz w:val="12"/>
          <w:szCs w:val="12"/>
        </w:rPr>
        <w:t>емов подачи и потребления воды, дефи</w:t>
      </w:r>
      <w:r w:rsidR="00647233">
        <w:rPr>
          <w:rFonts w:ascii="Times New Roman" w:hAnsi="Times New Roman" w:cs="Times New Roman"/>
          <w:b/>
          <w:bCs/>
          <w:sz w:val="12"/>
          <w:szCs w:val="12"/>
        </w:rPr>
        <w:t>цита (резерва) мощностей по тех</w:t>
      </w:r>
      <w:r w:rsidRPr="008B2C07">
        <w:rPr>
          <w:rFonts w:ascii="Times New Roman" w:hAnsi="Times New Roman" w:cs="Times New Roman"/>
          <w:b/>
          <w:bCs/>
          <w:sz w:val="12"/>
          <w:szCs w:val="12"/>
        </w:rPr>
        <w:t>нологическим зонам с разбивкой по годам</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Исходя из результата анализа данных о перспективном потреблении</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холодной воды и величины потерь питьево</w:t>
      </w:r>
      <w:r w:rsidR="00647233">
        <w:rPr>
          <w:rFonts w:ascii="Times New Roman" w:hAnsi="Times New Roman" w:cs="Times New Roman"/>
          <w:sz w:val="12"/>
          <w:szCs w:val="12"/>
        </w:rPr>
        <w:t>й воды при ее производстве, вид</w:t>
      </w:r>
      <w:r w:rsidRPr="008B2C07">
        <w:rPr>
          <w:rFonts w:ascii="Times New Roman" w:hAnsi="Times New Roman" w:cs="Times New Roman"/>
          <w:sz w:val="12"/>
          <w:szCs w:val="12"/>
        </w:rPr>
        <w:t>но, что максимальное потребление воды приходится на 2033 год.</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На расчетный срок источниками</w:t>
      </w:r>
      <w:r w:rsidR="00647233">
        <w:rPr>
          <w:rFonts w:ascii="Times New Roman" w:hAnsi="Times New Roman" w:cs="Times New Roman"/>
          <w:sz w:val="12"/>
          <w:szCs w:val="12"/>
        </w:rPr>
        <w:t xml:space="preserve"> централизованного </w:t>
      </w:r>
      <w:proofErr w:type="spellStart"/>
      <w:r w:rsidR="00647233">
        <w:rPr>
          <w:rFonts w:ascii="Times New Roman" w:hAnsi="Times New Roman" w:cs="Times New Roman"/>
          <w:sz w:val="12"/>
          <w:szCs w:val="12"/>
        </w:rPr>
        <w:t>хозяйственно</w:t>
      </w:r>
      <w:r w:rsidRPr="008B2C07">
        <w:rPr>
          <w:rFonts w:ascii="Times New Roman" w:hAnsi="Times New Roman" w:cs="Times New Roman"/>
          <w:sz w:val="12"/>
          <w:szCs w:val="12"/>
        </w:rPr>
        <w:t>питьевого</w:t>
      </w:r>
      <w:proofErr w:type="spellEnd"/>
      <w:r w:rsidRPr="008B2C07">
        <w:rPr>
          <w:rFonts w:ascii="Times New Roman" w:hAnsi="Times New Roman" w:cs="Times New Roman"/>
          <w:sz w:val="12"/>
          <w:szCs w:val="12"/>
        </w:rPr>
        <w:t xml:space="preserve"> водоснабжения в населенных п</w:t>
      </w:r>
      <w:r w:rsidR="00647233">
        <w:rPr>
          <w:rFonts w:ascii="Times New Roman" w:hAnsi="Times New Roman" w:cs="Times New Roman"/>
          <w:sz w:val="12"/>
          <w:szCs w:val="12"/>
        </w:rPr>
        <w:t>унктах сельского поселения оста</w:t>
      </w:r>
      <w:r w:rsidRPr="008B2C07">
        <w:rPr>
          <w:rFonts w:ascii="Times New Roman" w:hAnsi="Times New Roman" w:cs="Times New Roman"/>
          <w:sz w:val="12"/>
          <w:szCs w:val="12"/>
        </w:rPr>
        <w:t>ются прежние подземные водозаборы.</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xml:space="preserve">Водоснабжение новой застройки, расположенной в селе </w:t>
      </w:r>
      <w:proofErr w:type="spellStart"/>
      <w:r w:rsidRPr="008B2C07">
        <w:rPr>
          <w:rFonts w:ascii="Times New Roman" w:hAnsi="Times New Roman" w:cs="Times New Roman"/>
          <w:sz w:val="12"/>
          <w:szCs w:val="12"/>
        </w:rPr>
        <w:t>Комаро</w:t>
      </w:r>
      <w:proofErr w:type="spellEnd"/>
      <w:r w:rsidRPr="008B2C07">
        <w:rPr>
          <w:rFonts w:ascii="Times New Roman" w:hAnsi="Times New Roman" w:cs="Times New Roman"/>
          <w:sz w:val="12"/>
          <w:szCs w:val="12"/>
        </w:rPr>
        <w:t>-Умет</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будет осуществляться от новых водозаборных сооружений, проектированию</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и строительству которых должны предше</w:t>
      </w:r>
      <w:r w:rsidR="00647233">
        <w:rPr>
          <w:rFonts w:ascii="Times New Roman" w:hAnsi="Times New Roman" w:cs="Times New Roman"/>
          <w:sz w:val="12"/>
          <w:szCs w:val="12"/>
        </w:rPr>
        <w:t>ствовать гидрологические изыска</w:t>
      </w:r>
      <w:r w:rsidRPr="008B2C07">
        <w:rPr>
          <w:rFonts w:ascii="Times New Roman" w:hAnsi="Times New Roman" w:cs="Times New Roman"/>
          <w:sz w:val="12"/>
          <w:szCs w:val="12"/>
        </w:rPr>
        <w:t>ния.</w:t>
      </w:r>
    </w:p>
    <w:p w:rsidR="003D5DE5"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Резерв (дефицит) производственно</w:t>
      </w:r>
      <w:r w:rsidR="00647233">
        <w:rPr>
          <w:rFonts w:ascii="Times New Roman" w:hAnsi="Times New Roman" w:cs="Times New Roman"/>
          <w:sz w:val="12"/>
          <w:szCs w:val="12"/>
        </w:rPr>
        <w:t>й мощности водозаборных сооруже</w:t>
      </w:r>
      <w:r w:rsidRPr="008B2C07">
        <w:rPr>
          <w:rFonts w:ascii="Times New Roman" w:hAnsi="Times New Roman" w:cs="Times New Roman"/>
          <w:sz w:val="12"/>
          <w:szCs w:val="12"/>
        </w:rPr>
        <w:t>ний на перспективу к 2033 году представлен в таблице 2.3.14.1.</w:t>
      </w:r>
    </w:p>
    <w:p w:rsidR="003D5DE5" w:rsidRDefault="008B2C07" w:rsidP="0064723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889504" cy="651508"/>
            <wp:effectExtent l="0" t="0" r="635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28775" cy="660363"/>
                    </a:xfrm>
                    <a:prstGeom prst="rect">
                      <a:avLst/>
                    </a:prstGeom>
                    <a:noFill/>
                    <a:ln>
                      <a:noFill/>
                    </a:ln>
                  </pic:spPr>
                </pic:pic>
              </a:graphicData>
            </a:graphic>
          </wp:inline>
        </w:drawing>
      </w:r>
    </w:p>
    <w:p w:rsidR="003D5DE5" w:rsidRDefault="008B2C07" w:rsidP="00647233">
      <w:pPr>
        <w:spacing w:after="0" w:line="240" w:lineRule="auto"/>
        <w:ind w:firstLine="284"/>
        <w:jc w:val="center"/>
        <w:rPr>
          <w:rFonts w:ascii="Times New Roman" w:hAnsi="Times New Roman" w:cs="Times New Roman"/>
          <w:sz w:val="12"/>
          <w:szCs w:val="12"/>
        </w:rPr>
      </w:pPr>
      <w:r>
        <w:rPr>
          <w:noProof/>
          <w:lang w:eastAsia="ru-RU"/>
        </w:rPr>
        <w:lastRenderedPageBreak/>
        <w:drawing>
          <wp:inline distT="0" distB="0" distL="0" distR="0">
            <wp:extent cx="2999232" cy="573481"/>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72502" cy="587491"/>
                    </a:xfrm>
                    <a:prstGeom prst="rect">
                      <a:avLst/>
                    </a:prstGeom>
                    <a:noFill/>
                    <a:ln>
                      <a:noFill/>
                    </a:ln>
                  </pic:spPr>
                </pic:pic>
              </a:graphicData>
            </a:graphic>
          </wp:inline>
        </w:drawing>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Проведенный расчёт показывает, что производительности имеющихся</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водозаборов на расчётный период 2022-20</w:t>
      </w:r>
      <w:r w:rsidR="00647233">
        <w:rPr>
          <w:rFonts w:ascii="Times New Roman" w:hAnsi="Times New Roman" w:cs="Times New Roman"/>
          <w:sz w:val="12"/>
          <w:szCs w:val="12"/>
        </w:rPr>
        <w:t>33 будет не достаточно для обес</w:t>
      </w:r>
      <w:r w:rsidRPr="008B2C07">
        <w:rPr>
          <w:rFonts w:ascii="Times New Roman" w:hAnsi="Times New Roman" w:cs="Times New Roman"/>
          <w:sz w:val="12"/>
          <w:szCs w:val="12"/>
        </w:rPr>
        <w:t>печения повышающегося потребления питьевой воды в населенных пунктах</w:t>
      </w:r>
      <w:r w:rsidR="00647233">
        <w:rPr>
          <w:rFonts w:ascii="Times New Roman" w:hAnsi="Times New Roman" w:cs="Times New Roman"/>
          <w:sz w:val="12"/>
          <w:szCs w:val="12"/>
        </w:rPr>
        <w:t xml:space="preserve"> </w:t>
      </w:r>
      <w:proofErr w:type="spellStart"/>
      <w:r w:rsidRPr="008B2C07">
        <w:rPr>
          <w:rFonts w:ascii="Times New Roman" w:hAnsi="Times New Roman" w:cs="Times New Roman"/>
          <w:sz w:val="12"/>
          <w:szCs w:val="12"/>
        </w:rPr>
        <w:t>Захаркино</w:t>
      </w:r>
      <w:proofErr w:type="spellEnd"/>
      <w:r w:rsidRPr="008B2C07">
        <w:rPr>
          <w:rFonts w:ascii="Times New Roman" w:hAnsi="Times New Roman" w:cs="Times New Roman"/>
          <w:sz w:val="12"/>
          <w:szCs w:val="12"/>
        </w:rPr>
        <w:t xml:space="preserve"> и Нижняя </w:t>
      </w:r>
      <w:proofErr w:type="spellStart"/>
      <w:r w:rsidRPr="008B2C07">
        <w:rPr>
          <w:rFonts w:ascii="Times New Roman" w:hAnsi="Times New Roman" w:cs="Times New Roman"/>
          <w:sz w:val="12"/>
          <w:szCs w:val="12"/>
        </w:rPr>
        <w:t>Козловка</w:t>
      </w:r>
      <w:proofErr w:type="spellEnd"/>
      <w:r w:rsidRPr="008B2C07">
        <w:rPr>
          <w:rFonts w:ascii="Times New Roman" w:hAnsi="Times New Roman" w:cs="Times New Roman"/>
          <w:sz w:val="12"/>
          <w:szCs w:val="12"/>
        </w:rPr>
        <w:t>.</w:t>
      </w:r>
    </w:p>
    <w:p w:rsidR="003D5DE5" w:rsidRDefault="008B2C07" w:rsidP="00647233">
      <w:pPr>
        <w:spacing w:after="0" w:line="240" w:lineRule="auto"/>
        <w:ind w:firstLine="284"/>
        <w:jc w:val="center"/>
        <w:rPr>
          <w:rFonts w:ascii="Times New Roman" w:hAnsi="Times New Roman" w:cs="Times New Roman"/>
          <w:sz w:val="12"/>
          <w:szCs w:val="12"/>
        </w:rPr>
      </w:pPr>
      <w:r w:rsidRPr="008B2C07">
        <w:rPr>
          <w:rFonts w:ascii="Times New Roman" w:hAnsi="Times New Roman" w:cs="Times New Roman"/>
          <w:sz w:val="12"/>
          <w:szCs w:val="12"/>
        </w:rPr>
        <w:t>Таблица 2.3.14.2 - Мощность водозаборных сооружений на перспективу</w:t>
      </w:r>
    </w:p>
    <w:p w:rsidR="008B2C07" w:rsidRDefault="008B2C07" w:rsidP="0064723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948025" cy="495856"/>
            <wp:effectExtent l="0" t="0" r="508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95027" cy="520582"/>
                    </a:xfrm>
                    <a:prstGeom prst="rect">
                      <a:avLst/>
                    </a:prstGeom>
                    <a:noFill/>
                    <a:ln>
                      <a:noFill/>
                    </a:ln>
                  </pic:spPr>
                </pic:pic>
              </a:graphicData>
            </a:graphic>
          </wp:inline>
        </w:drawing>
      </w:r>
    </w:p>
    <w:p w:rsidR="008B2C07" w:rsidRPr="008B2C07"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t>2.3.15. Наименование организац</w:t>
      </w:r>
      <w:r w:rsidR="00647233">
        <w:rPr>
          <w:rFonts w:ascii="Times New Roman" w:hAnsi="Times New Roman" w:cs="Times New Roman"/>
          <w:b/>
          <w:bCs/>
          <w:sz w:val="12"/>
          <w:szCs w:val="12"/>
        </w:rPr>
        <w:t>ии, наделенной статусом гаранти</w:t>
      </w:r>
      <w:r w:rsidRPr="008B2C07">
        <w:rPr>
          <w:rFonts w:ascii="Times New Roman" w:hAnsi="Times New Roman" w:cs="Times New Roman"/>
          <w:b/>
          <w:bCs/>
          <w:sz w:val="12"/>
          <w:szCs w:val="12"/>
        </w:rPr>
        <w:t>рующей организации</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В соответствии со статьёй 12 Федерального закона от 7 декабря 2011</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года №416-ФЗ «О водоснабжении и вод</w:t>
      </w:r>
      <w:r w:rsidR="00647233">
        <w:rPr>
          <w:rFonts w:ascii="Times New Roman" w:hAnsi="Times New Roman" w:cs="Times New Roman"/>
          <w:sz w:val="12"/>
          <w:szCs w:val="12"/>
        </w:rPr>
        <w:t>оотведении» статусом гарантирую</w:t>
      </w:r>
      <w:r w:rsidRPr="008B2C07">
        <w:rPr>
          <w:rFonts w:ascii="Times New Roman" w:hAnsi="Times New Roman" w:cs="Times New Roman"/>
          <w:sz w:val="12"/>
          <w:szCs w:val="12"/>
        </w:rPr>
        <w:t>щей организации в отношении объектов централизованных систем холодного</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 xml:space="preserve">водоснабжения на территории </w:t>
      </w:r>
      <w:proofErr w:type="spellStart"/>
      <w:r w:rsidRPr="008B2C07">
        <w:rPr>
          <w:rFonts w:ascii="Times New Roman" w:hAnsi="Times New Roman" w:cs="Times New Roman"/>
          <w:sz w:val="12"/>
          <w:szCs w:val="12"/>
        </w:rPr>
        <w:t>с.п</w:t>
      </w:r>
      <w:proofErr w:type="spellEnd"/>
      <w:r w:rsidRPr="008B2C07">
        <w:rPr>
          <w:rFonts w:ascii="Times New Roman" w:hAnsi="Times New Roman" w:cs="Times New Roman"/>
          <w:sz w:val="12"/>
          <w:szCs w:val="12"/>
        </w:rPr>
        <w:t xml:space="preserve">. </w:t>
      </w:r>
      <w:proofErr w:type="spellStart"/>
      <w:r w:rsidRPr="008B2C07">
        <w:rPr>
          <w:rFonts w:ascii="Times New Roman" w:hAnsi="Times New Roman" w:cs="Times New Roman"/>
          <w:sz w:val="12"/>
          <w:szCs w:val="12"/>
        </w:rPr>
        <w:t>Захарки</w:t>
      </w:r>
      <w:r w:rsidR="00647233">
        <w:rPr>
          <w:rFonts w:ascii="Times New Roman" w:hAnsi="Times New Roman" w:cs="Times New Roman"/>
          <w:sz w:val="12"/>
          <w:szCs w:val="12"/>
        </w:rPr>
        <w:t>но</w:t>
      </w:r>
      <w:proofErr w:type="spellEnd"/>
      <w:r w:rsidR="00647233">
        <w:rPr>
          <w:rFonts w:ascii="Times New Roman" w:hAnsi="Times New Roman" w:cs="Times New Roman"/>
          <w:sz w:val="12"/>
          <w:szCs w:val="12"/>
        </w:rPr>
        <w:t xml:space="preserve"> наделена организация - </w:t>
      </w:r>
      <w:proofErr w:type="spellStart"/>
      <w:r w:rsidR="00647233">
        <w:rPr>
          <w:rFonts w:ascii="Times New Roman" w:hAnsi="Times New Roman" w:cs="Times New Roman"/>
          <w:sz w:val="12"/>
          <w:szCs w:val="12"/>
        </w:rPr>
        <w:t>ресур</w:t>
      </w:r>
      <w:r w:rsidRPr="008B2C07">
        <w:rPr>
          <w:rFonts w:ascii="Times New Roman" w:hAnsi="Times New Roman" w:cs="Times New Roman"/>
          <w:sz w:val="12"/>
          <w:szCs w:val="12"/>
        </w:rPr>
        <w:t>соснабжающая</w:t>
      </w:r>
      <w:proofErr w:type="spellEnd"/>
      <w:r w:rsidRPr="008B2C07">
        <w:rPr>
          <w:rFonts w:ascii="Times New Roman" w:hAnsi="Times New Roman" w:cs="Times New Roman"/>
          <w:sz w:val="12"/>
          <w:szCs w:val="12"/>
        </w:rPr>
        <w:t xml:space="preserve"> организация ООО «Сервисная Коммунальная Компания».</w:t>
      </w:r>
    </w:p>
    <w:p w:rsidR="00647233" w:rsidRDefault="008B2C07" w:rsidP="00647233">
      <w:pPr>
        <w:spacing w:after="0" w:line="240" w:lineRule="auto"/>
        <w:ind w:firstLine="284"/>
        <w:jc w:val="center"/>
        <w:rPr>
          <w:rFonts w:ascii="Times New Roman" w:hAnsi="Times New Roman" w:cs="Times New Roman"/>
          <w:sz w:val="12"/>
          <w:szCs w:val="12"/>
        </w:rPr>
      </w:pPr>
      <w:r w:rsidRPr="008B2C07">
        <w:rPr>
          <w:rFonts w:ascii="Times New Roman" w:hAnsi="Times New Roman" w:cs="Times New Roman"/>
          <w:sz w:val="12"/>
          <w:szCs w:val="12"/>
        </w:rPr>
        <w:t>РАЗДЕЛ 2.4. ПРЕДЛОЖЕНИЯ ПО СТРОИТЕЛЬСТВУ,</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 xml:space="preserve">РЕКОНСТРУКЦИИ </w:t>
      </w:r>
    </w:p>
    <w:p w:rsidR="008B2C07" w:rsidRPr="008B2C07" w:rsidRDefault="008B2C07" w:rsidP="00647233">
      <w:pPr>
        <w:spacing w:after="0" w:line="240" w:lineRule="auto"/>
        <w:ind w:firstLine="284"/>
        <w:jc w:val="center"/>
        <w:rPr>
          <w:rFonts w:ascii="Times New Roman" w:hAnsi="Times New Roman" w:cs="Times New Roman"/>
          <w:sz w:val="12"/>
          <w:szCs w:val="12"/>
        </w:rPr>
      </w:pPr>
      <w:r w:rsidRPr="008B2C07">
        <w:rPr>
          <w:rFonts w:ascii="Times New Roman" w:hAnsi="Times New Roman" w:cs="Times New Roman"/>
          <w:sz w:val="12"/>
          <w:szCs w:val="12"/>
        </w:rPr>
        <w:t>И МОДЕРНИЗАЦИИ ОБЪЕКТОВ</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ЦЕНТРАЛИЗОВАННЫХ СИСТЕМ ВОДОСНАБЖЕНИЯ</w:t>
      </w:r>
    </w:p>
    <w:p w:rsidR="008B2C07" w:rsidRPr="008B2C07"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t>2.4.1 Перечень основных меро</w:t>
      </w:r>
      <w:r w:rsidR="00647233">
        <w:rPr>
          <w:rFonts w:ascii="Times New Roman" w:hAnsi="Times New Roman" w:cs="Times New Roman"/>
          <w:b/>
          <w:bCs/>
          <w:sz w:val="12"/>
          <w:szCs w:val="12"/>
        </w:rPr>
        <w:t>приятий по реализации схем водо</w:t>
      </w:r>
      <w:r w:rsidRPr="008B2C07">
        <w:rPr>
          <w:rFonts w:ascii="Times New Roman" w:hAnsi="Times New Roman" w:cs="Times New Roman"/>
          <w:b/>
          <w:bCs/>
          <w:sz w:val="12"/>
          <w:szCs w:val="12"/>
        </w:rPr>
        <w:t>снабжения с разбивкой по годам</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Целью всех мероприятий по реализ</w:t>
      </w:r>
      <w:r w:rsidR="00647233">
        <w:rPr>
          <w:rFonts w:ascii="Times New Roman" w:hAnsi="Times New Roman" w:cs="Times New Roman"/>
          <w:sz w:val="12"/>
          <w:szCs w:val="12"/>
        </w:rPr>
        <w:t>ации схемы водоснабжения являет</w:t>
      </w:r>
      <w:r w:rsidRPr="008B2C07">
        <w:rPr>
          <w:rFonts w:ascii="Times New Roman" w:hAnsi="Times New Roman" w:cs="Times New Roman"/>
          <w:sz w:val="12"/>
          <w:szCs w:val="12"/>
        </w:rPr>
        <w:t>ся бесперебойное снабжение сельского поселения п</w:t>
      </w:r>
      <w:r w:rsidR="00647233">
        <w:rPr>
          <w:rFonts w:ascii="Times New Roman" w:hAnsi="Times New Roman" w:cs="Times New Roman"/>
          <w:sz w:val="12"/>
          <w:szCs w:val="12"/>
        </w:rPr>
        <w:t>итьевой водой, отвечаю</w:t>
      </w:r>
      <w:r w:rsidRPr="008B2C07">
        <w:rPr>
          <w:rFonts w:ascii="Times New Roman" w:hAnsi="Times New Roman" w:cs="Times New Roman"/>
          <w:sz w:val="12"/>
          <w:szCs w:val="12"/>
        </w:rPr>
        <w:t>щей требованиям нормативов качества, а также повышение энергетической</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эффективности системы водоснабжения. Выполнение данных мероприятий</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позволит гарантировать устойчивую, над</w:t>
      </w:r>
      <w:r w:rsidR="00647233">
        <w:rPr>
          <w:rFonts w:ascii="Times New Roman" w:hAnsi="Times New Roman" w:cs="Times New Roman"/>
          <w:sz w:val="12"/>
          <w:szCs w:val="12"/>
        </w:rPr>
        <w:t xml:space="preserve">ежную работу водозаборных </w:t>
      </w:r>
      <w:proofErr w:type="spellStart"/>
      <w:r w:rsidR="00647233">
        <w:rPr>
          <w:rFonts w:ascii="Times New Roman" w:hAnsi="Times New Roman" w:cs="Times New Roman"/>
          <w:sz w:val="12"/>
          <w:szCs w:val="12"/>
        </w:rPr>
        <w:t>соору</w:t>
      </w:r>
      <w:r w:rsidRPr="008B2C07">
        <w:rPr>
          <w:rFonts w:ascii="Times New Roman" w:hAnsi="Times New Roman" w:cs="Times New Roman"/>
          <w:sz w:val="12"/>
          <w:szCs w:val="12"/>
        </w:rPr>
        <w:t>ений</w:t>
      </w:r>
      <w:proofErr w:type="spellEnd"/>
      <w:r w:rsidRPr="008B2C07">
        <w:rPr>
          <w:rFonts w:ascii="Times New Roman" w:hAnsi="Times New Roman" w:cs="Times New Roman"/>
          <w:sz w:val="12"/>
          <w:szCs w:val="12"/>
        </w:rPr>
        <w:t xml:space="preserve">, водопроводных сетей и получать </w:t>
      </w:r>
      <w:r w:rsidR="00647233">
        <w:rPr>
          <w:rFonts w:ascii="Times New Roman" w:hAnsi="Times New Roman" w:cs="Times New Roman"/>
          <w:sz w:val="12"/>
          <w:szCs w:val="12"/>
        </w:rPr>
        <w:t>качественную питьевую воду в ко</w:t>
      </w:r>
      <w:r w:rsidRPr="008B2C07">
        <w:rPr>
          <w:rFonts w:ascii="Times New Roman" w:hAnsi="Times New Roman" w:cs="Times New Roman"/>
          <w:sz w:val="12"/>
          <w:szCs w:val="12"/>
        </w:rPr>
        <w:t>личестве, необходимом для обеспечения жителей, бюджетных организаций и</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объектов соцкультбыта сельского поселения.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По результатам анализа сведений о системах водоснабжения, планов</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 xml:space="preserve">администрации </w:t>
      </w:r>
      <w:proofErr w:type="spellStart"/>
      <w:r w:rsidRPr="008B2C07">
        <w:rPr>
          <w:rFonts w:ascii="Times New Roman" w:hAnsi="Times New Roman" w:cs="Times New Roman"/>
          <w:sz w:val="12"/>
          <w:szCs w:val="12"/>
        </w:rPr>
        <w:t>с.п</w:t>
      </w:r>
      <w:proofErr w:type="spellEnd"/>
      <w:r w:rsidRPr="008B2C07">
        <w:rPr>
          <w:rFonts w:ascii="Times New Roman" w:hAnsi="Times New Roman" w:cs="Times New Roman"/>
          <w:sz w:val="12"/>
          <w:szCs w:val="12"/>
        </w:rPr>
        <w:t xml:space="preserve">. </w:t>
      </w:r>
      <w:proofErr w:type="spellStart"/>
      <w:r w:rsidRPr="008B2C07">
        <w:rPr>
          <w:rFonts w:ascii="Times New Roman" w:hAnsi="Times New Roman" w:cs="Times New Roman"/>
          <w:sz w:val="12"/>
          <w:szCs w:val="12"/>
        </w:rPr>
        <w:t>Захаркино</w:t>
      </w:r>
      <w:proofErr w:type="spellEnd"/>
      <w:r w:rsidRPr="008B2C07">
        <w:rPr>
          <w:rFonts w:ascii="Times New Roman" w:hAnsi="Times New Roman" w:cs="Times New Roman"/>
          <w:sz w:val="12"/>
          <w:szCs w:val="12"/>
        </w:rPr>
        <w:t>, админист</w:t>
      </w:r>
      <w:r w:rsidR="00647233">
        <w:rPr>
          <w:rFonts w:ascii="Times New Roman" w:hAnsi="Times New Roman" w:cs="Times New Roman"/>
          <w:sz w:val="12"/>
          <w:szCs w:val="12"/>
        </w:rPr>
        <w:t>рации муниципального района Сер</w:t>
      </w:r>
      <w:r w:rsidRPr="008B2C07">
        <w:rPr>
          <w:rFonts w:ascii="Times New Roman" w:hAnsi="Times New Roman" w:cs="Times New Roman"/>
          <w:sz w:val="12"/>
          <w:szCs w:val="12"/>
        </w:rPr>
        <w:t>гиевский рекомендованы следующие мероприятия:</w:t>
      </w:r>
    </w:p>
    <w:p w:rsidR="008B2C07" w:rsidRPr="008B2C07" w:rsidRDefault="008B2C07" w:rsidP="008B2C07">
      <w:pPr>
        <w:spacing w:after="0" w:line="240" w:lineRule="auto"/>
        <w:ind w:firstLine="284"/>
        <w:jc w:val="both"/>
        <w:rPr>
          <w:rFonts w:ascii="Times New Roman" w:hAnsi="Times New Roman" w:cs="Times New Roman"/>
          <w:i/>
          <w:iCs/>
          <w:sz w:val="12"/>
          <w:szCs w:val="12"/>
        </w:rPr>
      </w:pPr>
      <w:r w:rsidRPr="008B2C07">
        <w:rPr>
          <w:rFonts w:ascii="Times New Roman" w:hAnsi="Times New Roman" w:cs="Times New Roman"/>
          <w:i/>
          <w:iCs/>
          <w:sz w:val="12"/>
          <w:szCs w:val="12"/>
        </w:rPr>
        <w:t>На первом этапе развития системы водоснабжения</w:t>
      </w:r>
      <w:r w:rsidR="00647233">
        <w:rPr>
          <w:rFonts w:ascii="Times New Roman" w:hAnsi="Times New Roman" w:cs="Times New Roman"/>
          <w:i/>
          <w:iCs/>
          <w:sz w:val="12"/>
          <w:szCs w:val="12"/>
        </w:rPr>
        <w:t xml:space="preserve"> </w:t>
      </w:r>
      <w:r w:rsidRPr="008B2C07">
        <w:rPr>
          <w:rFonts w:ascii="Times New Roman" w:hAnsi="Times New Roman" w:cs="Times New Roman"/>
          <w:i/>
          <w:iCs/>
          <w:sz w:val="12"/>
          <w:szCs w:val="12"/>
        </w:rPr>
        <w:t>(2023-2025 годы) предлагается: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разработка проекта зон санитарн</w:t>
      </w:r>
      <w:r w:rsidR="00647233">
        <w:rPr>
          <w:rFonts w:ascii="Times New Roman" w:hAnsi="Times New Roman" w:cs="Times New Roman"/>
          <w:sz w:val="12"/>
          <w:szCs w:val="12"/>
        </w:rPr>
        <w:t>ой охраны на водозаборные соору</w:t>
      </w:r>
      <w:r w:rsidRPr="008B2C07">
        <w:rPr>
          <w:rFonts w:ascii="Times New Roman" w:hAnsi="Times New Roman" w:cs="Times New Roman"/>
          <w:sz w:val="12"/>
          <w:szCs w:val="12"/>
        </w:rPr>
        <w:t xml:space="preserve">жения населенных пунктов сельского поселения </w:t>
      </w:r>
      <w:proofErr w:type="spellStart"/>
      <w:r w:rsidRPr="008B2C07">
        <w:rPr>
          <w:rFonts w:ascii="Times New Roman" w:hAnsi="Times New Roman" w:cs="Times New Roman"/>
          <w:sz w:val="12"/>
          <w:szCs w:val="12"/>
        </w:rPr>
        <w:t>Захаркино</w:t>
      </w:r>
      <w:proofErr w:type="spellEnd"/>
      <w:r w:rsidRPr="008B2C07">
        <w:rPr>
          <w:rFonts w:ascii="Times New Roman" w:hAnsi="Times New Roman" w:cs="Times New Roman"/>
          <w:sz w:val="12"/>
          <w:szCs w:val="12"/>
        </w:rPr>
        <w:t>;</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оформление лицензии на право по</w:t>
      </w:r>
      <w:r w:rsidR="00647233">
        <w:rPr>
          <w:rFonts w:ascii="Times New Roman" w:hAnsi="Times New Roman" w:cs="Times New Roman"/>
          <w:sz w:val="12"/>
          <w:szCs w:val="12"/>
        </w:rPr>
        <w:t xml:space="preserve">льзования недрами для </w:t>
      </w:r>
      <w:proofErr w:type="spellStart"/>
      <w:r w:rsidR="00647233">
        <w:rPr>
          <w:rFonts w:ascii="Times New Roman" w:hAnsi="Times New Roman" w:cs="Times New Roman"/>
          <w:sz w:val="12"/>
          <w:szCs w:val="12"/>
        </w:rPr>
        <w:t>населенны</w:t>
      </w:r>
      <w:proofErr w:type="spellEnd"/>
      <w:r w:rsidR="00647233">
        <w:rPr>
          <w:rFonts w:ascii="Times New Roman" w:hAnsi="Times New Roman" w:cs="Times New Roman"/>
          <w:sz w:val="12"/>
          <w:szCs w:val="12"/>
        </w:rPr>
        <w:t xml:space="preserve"> </w:t>
      </w:r>
      <w:r w:rsidRPr="008B2C07">
        <w:rPr>
          <w:rFonts w:ascii="Times New Roman" w:hAnsi="Times New Roman" w:cs="Times New Roman"/>
          <w:sz w:val="12"/>
          <w:szCs w:val="12"/>
        </w:rPr>
        <w:t xml:space="preserve">пунктов </w:t>
      </w:r>
      <w:proofErr w:type="spellStart"/>
      <w:r w:rsidRPr="008B2C07">
        <w:rPr>
          <w:rFonts w:ascii="Times New Roman" w:hAnsi="Times New Roman" w:cs="Times New Roman"/>
          <w:sz w:val="12"/>
          <w:szCs w:val="12"/>
        </w:rPr>
        <w:t>Захаркино</w:t>
      </w:r>
      <w:proofErr w:type="spellEnd"/>
      <w:r w:rsidRPr="008B2C07">
        <w:rPr>
          <w:rFonts w:ascii="Times New Roman" w:hAnsi="Times New Roman" w:cs="Times New Roman"/>
          <w:sz w:val="12"/>
          <w:szCs w:val="12"/>
        </w:rPr>
        <w:t xml:space="preserve">, Сидоровка и Нижняя </w:t>
      </w:r>
      <w:proofErr w:type="spellStart"/>
      <w:r w:rsidRPr="008B2C07">
        <w:rPr>
          <w:rFonts w:ascii="Times New Roman" w:hAnsi="Times New Roman" w:cs="Times New Roman"/>
          <w:sz w:val="12"/>
          <w:szCs w:val="12"/>
        </w:rPr>
        <w:t>Козловка</w:t>
      </w:r>
      <w:proofErr w:type="spellEnd"/>
      <w:r w:rsidRPr="008B2C07">
        <w:rPr>
          <w:rFonts w:ascii="Times New Roman" w:hAnsi="Times New Roman" w:cs="Times New Roman"/>
          <w:sz w:val="12"/>
          <w:szCs w:val="12"/>
        </w:rPr>
        <w:t>;</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проектирование и поэтапное строительство водопроводных сетей из</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 xml:space="preserve">полиэтиленовых труб на территории населенных </w:t>
      </w:r>
      <w:r w:rsidR="00647233">
        <w:rPr>
          <w:rFonts w:ascii="Times New Roman" w:hAnsi="Times New Roman" w:cs="Times New Roman"/>
          <w:sz w:val="12"/>
          <w:szCs w:val="12"/>
        </w:rPr>
        <w:t>пунктов взамен сущест</w:t>
      </w:r>
      <w:r w:rsidRPr="008B2C07">
        <w:rPr>
          <w:rFonts w:ascii="Times New Roman" w:hAnsi="Times New Roman" w:cs="Times New Roman"/>
          <w:sz w:val="12"/>
          <w:szCs w:val="12"/>
        </w:rPr>
        <w:t>вующих трубопроводов;</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xml:space="preserve">- выполнить санитарные мероприятия </w:t>
      </w:r>
      <w:r w:rsidR="00647233">
        <w:rPr>
          <w:rFonts w:ascii="Times New Roman" w:hAnsi="Times New Roman" w:cs="Times New Roman"/>
          <w:sz w:val="12"/>
          <w:szCs w:val="12"/>
        </w:rPr>
        <w:t>в пределах зоны санитарной охра</w:t>
      </w:r>
      <w:r w:rsidRPr="008B2C07">
        <w:rPr>
          <w:rFonts w:ascii="Times New Roman" w:hAnsi="Times New Roman" w:cs="Times New Roman"/>
          <w:sz w:val="12"/>
          <w:szCs w:val="12"/>
        </w:rPr>
        <w:t>ны водозаборных сооружений в населенных пунктах;</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установка приборов учёта воды на скважинах;</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проведение технического обследования центра</w:t>
      </w:r>
      <w:r w:rsidR="00647233">
        <w:rPr>
          <w:rFonts w:ascii="Times New Roman" w:hAnsi="Times New Roman" w:cs="Times New Roman"/>
          <w:sz w:val="12"/>
          <w:szCs w:val="12"/>
        </w:rPr>
        <w:t>лизованных систем во</w:t>
      </w:r>
      <w:r w:rsidRPr="008B2C07">
        <w:rPr>
          <w:rFonts w:ascii="Times New Roman" w:hAnsi="Times New Roman" w:cs="Times New Roman"/>
          <w:sz w:val="12"/>
          <w:szCs w:val="12"/>
        </w:rPr>
        <w:t>доснабжения, согласно Приказа Минстроя России от 05.08.2014 г. №437/пр.</w:t>
      </w:r>
    </w:p>
    <w:p w:rsidR="008B2C07" w:rsidRPr="008B2C07" w:rsidRDefault="008B2C07" w:rsidP="008B2C07">
      <w:pPr>
        <w:spacing w:after="0" w:line="240" w:lineRule="auto"/>
        <w:ind w:firstLine="284"/>
        <w:jc w:val="both"/>
        <w:rPr>
          <w:rFonts w:ascii="Times New Roman" w:hAnsi="Times New Roman" w:cs="Times New Roman"/>
          <w:i/>
          <w:iCs/>
          <w:sz w:val="12"/>
          <w:szCs w:val="12"/>
        </w:rPr>
      </w:pPr>
      <w:r w:rsidRPr="008B2C07">
        <w:rPr>
          <w:rFonts w:ascii="Times New Roman" w:hAnsi="Times New Roman" w:cs="Times New Roman"/>
          <w:i/>
          <w:iCs/>
          <w:sz w:val="12"/>
          <w:szCs w:val="12"/>
        </w:rPr>
        <w:t>На втором этапе развития системы водоснабжения</w:t>
      </w:r>
      <w:r w:rsidR="00647233">
        <w:rPr>
          <w:rFonts w:ascii="Times New Roman" w:hAnsi="Times New Roman" w:cs="Times New Roman"/>
          <w:i/>
          <w:iCs/>
          <w:sz w:val="12"/>
          <w:szCs w:val="12"/>
        </w:rPr>
        <w:t xml:space="preserve"> </w:t>
      </w:r>
      <w:r w:rsidRPr="008B2C07">
        <w:rPr>
          <w:rFonts w:ascii="Times New Roman" w:hAnsi="Times New Roman" w:cs="Times New Roman"/>
          <w:i/>
          <w:iCs/>
          <w:sz w:val="12"/>
          <w:szCs w:val="12"/>
        </w:rPr>
        <w:t>(2026-2033годы) предлагается: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обеспечение централизованным водоснабжением объектов новой</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застройки путем строительства водопроводных сетей и ВЗУ;</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проведение гидрогеологических работ для разработки новых</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водозаборных сооружений;</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реконструкция водозаборов с увеличением производительности до</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требуемых;</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Развитие централизованной систем</w:t>
      </w:r>
      <w:r w:rsidR="00647233">
        <w:rPr>
          <w:rFonts w:ascii="Times New Roman" w:hAnsi="Times New Roman" w:cs="Times New Roman"/>
          <w:sz w:val="12"/>
          <w:szCs w:val="12"/>
        </w:rPr>
        <w:t>ы горячего водоснабжения на тер</w:t>
      </w:r>
      <w:r w:rsidRPr="008B2C07">
        <w:rPr>
          <w:rFonts w:ascii="Times New Roman" w:hAnsi="Times New Roman" w:cs="Times New Roman"/>
          <w:sz w:val="12"/>
          <w:szCs w:val="12"/>
        </w:rPr>
        <w:t xml:space="preserve">ритории </w:t>
      </w:r>
      <w:proofErr w:type="spellStart"/>
      <w:r w:rsidRPr="008B2C07">
        <w:rPr>
          <w:rFonts w:ascii="Times New Roman" w:hAnsi="Times New Roman" w:cs="Times New Roman"/>
          <w:sz w:val="12"/>
          <w:szCs w:val="12"/>
        </w:rPr>
        <w:t>с.п</w:t>
      </w:r>
      <w:proofErr w:type="spellEnd"/>
      <w:r w:rsidRPr="008B2C07">
        <w:rPr>
          <w:rFonts w:ascii="Times New Roman" w:hAnsi="Times New Roman" w:cs="Times New Roman"/>
          <w:sz w:val="12"/>
          <w:szCs w:val="12"/>
        </w:rPr>
        <w:t xml:space="preserve">. </w:t>
      </w:r>
      <w:proofErr w:type="spellStart"/>
      <w:r w:rsidRPr="008B2C07">
        <w:rPr>
          <w:rFonts w:ascii="Times New Roman" w:hAnsi="Times New Roman" w:cs="Times New Roman"/>
          <w:sz w:val="12"/>
          <w:szCs w:val="12"/>
        </w:rPr>
        <w:t>Захаркино</w:t>
      </w:r>
      <w:proofErr w:type="spellEnd"/>
      <w:r w:rsidRPr="008B2C07">
        <w:rPr>
          <w:rFonts w:ascii="Times New Roman" w:hAnsi="Times New Roman" w:cs="Times New Roman"/>
          <w:sz w:val="12"/>
          <w:szCs w:val="12"/>
        </w:rPr>
        <w:t xml:space="preserve"> не планируетс</w:t>
      </w:r>
      <w:r w:rsidR="00647233">
        <w:rPr>
          <w:rFonts w:ascii="Times New Roman" w:hAnsi="Times New Roman" w:cs="Times New Roman"/>
          <w:sz w:val="12"/>
          <w:szCs w:val="12"/>
        </w:rPr>
        <w:t>я. На объектах социальной инфра</w:t>
      </w:r>
      <w:r w:rsidRPr="008B2C07">
        <w:rPr>
          <w:rFonts w:ascii="Times New Roman" w:hAnsi="Times New Roman" w:cs="Times New Roman"/>
          <w:sz w:val="12"/>
          <w:szCs w:val="12"/>
        </w:rPr>
        <w:t xml:space="preserve">структуры и индивидуальной застройки </w:t>
      </w:r>
      <w:r w:rsidR="00647233">
        <w:rPr>
          <w:rFonts w:ascii="Times New Roman" w:hAnsi="Times New Roman" w:cs="Times New Roman"/>
          <w:sz w:val="12"/>
          <w:szCs w:val="12"/>
        </w:rPr>
        <w:t>на перспективных площадках горя</w:t>
      </w:r>
      <w:r w:rsidRPr="008B2C07">
        <w:rPr>
          <w:rFonts w:ascii="Times New Roman" w:hAnsi="Times New Roman" w:cs="Times New Roman"/>
          <w:sz w:val="12"/>
          <w:szCs w:val="12"/>
        </w:rPr>
        <w:t>чее водоснабжение будет осуществляться за счет собственных источников</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тепловой энергии.</w:t>
      </w:r>
    </w:p>
    <w:p w:rsidR="008B2C07" w:rsidRPr="008B2C07"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t>2.4.2 Техническое обосновани</w:t>
      </w:r>
      <w:r w:rsidR="00647233">
        <w:rPr>
          <w:rFonts w:ascii="Times New Roman" w:hAnsi="Times New Roman" w:cs="Times New Roman"/>
          <w:b/>
          <w:bCs/>
          <w:sz w:val="12"/>
          <w:szCs w:val="12"/>
        </w:rPr>
        <w:t>е основных мероприятий по реали</w:t>
      </w:r>
      <w:r w:rsidRPr="008B2C07">
        <w:rPr>
          <w:rFonts w:ascii="Times New Roman" w:hAnsi="Times New Roman" w:cs="Times New Roman"/>
          <w:b/>
          <w:bCs/>
          <w:sz w:val="12"/>
          <w:szCs w:val="12"/>
        </w:rPr>
        <w:t>зации схем водоснабжения в том чис</w:t>
      </w:r>
      <w:r w:rsidR="00647233">
        <w:rPr>
          <w:rFonts w:ascii="Times New Roman" w:hAnsi="Times New Roman" w:cs="Times New Roman"/>
          <w:b/>
          <w:bCs/>
          <w:sz w:val="12"/>
          <w:szCs w:val="12"/>
        </w:rPr>
        <w:t>ле гидрогеологические характери</w:t>
      </w:r>
      <w:r w:rsidRPr="008B2C07">
        <w:rPr>
          <w:rFonts w:ascii="Times New Roman" w:hAnsi="Times New Roman" w:cs="Times New Roman"/>
          <w:b/>
          <w:bCs/>
          <w:sz w:val="12"/>
          <w:szCs w:val="12"/>
        </w:rPr>
        <w:t>стики потенциальных источников во</w:t>
      </w:r>
      <w:r w:rsidR="00647233">
        <w:rPr>
          <w:rFonts w:ascii="Times New Roman" w:hAnsi="Times New Roman" w:cs="Times New Roman"/>
          <w:b/>
          <w:bCs/>
          <w:sz w:val="12"/>
          <w:szCs w:val="12"/>
        </w:rPr>
        <w:t>доснабжения, санитарные характе</w:t>
      </w:r>
      <w:r w:rsidRPr="008B2C07">
        <w:rPr>
          <w:rFonts w:ascii="Times New Roman" w:hAnsi="Times New Roman" w:cs="Times New Roman"/>
          <w:b/>
          <w:bCs/>
          <w:sz w:val="12"/>
          <w:szCs w:val="12"/>
        </w:rPr>
        <w:t xml:space="preserve">ристики источников водоснабжения, </w:t>
      </w:r>
      <w:r w:rsidR="00647233">
        <w:rPr>
          <w:rFonts w:ascii="Times New Roman" w:hAnsi="Times New Roman" w:cs="Times New Roman"/>
          <w:b/>
          <w:bCs/>
          <w:sz w:val="12"/>
          <w:szCs w:val="12"/>
        </w:rPr>
        <w:t>а также возможное изменение ука</w:t>
      </w:r>
      <w:r w:rsidRPr="008B2C07">
        <w:rPr>
          <w:rFonts w:ascii="Times New Roman" w:hAnsi="Times New Roman" w:cs="Times New Roman"/>
          <w:b/>
          <w:bCs/>
          <w:sz w:val="12"/>
          <w:szCs w:val="12"/>
        </w:rPr>
        <w:t>занных характеристик в результат</w:t>
      </w:r>
      <w:r w:rsidR="00647233">
        <w:rPr>
          <w:rFonts w:ascii="Times New Roman" w:hAnsi="Times New Roman" w:cs="Times New Roman"/>
          <w:b/>
          <w:bCs/>
          <w:sz w:val="12"/>
          <w:szCs w:val="12"/>
        </w:rPr>
        <w:t>е реализации мероприятий, преду</w:t>
      </w:r>
      <w:r w:rsidRPr="008B2C07">
        <w:rPr>
          <w:rFonts w:ascii="Times New Roman" w:hAnsi="Times New Roman" w:cs="Times New Roman"/>
          <w:b/>
          <w:bCs/>
          <w:sz w:val="12"/>
          <w:szCs w:val="12"/>
        </w:rPr>
        <w:t>смотренных схемами водоснабжения и водоотведения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Техническими обоснованиями осн</w:t>
      </w:r>
      <w:r w:rsidR="00647233">
        <w:rPr>
          <w:rFonts w:ascii="Times New Roman" w:hAnsi="Times New Roman" w:cs="Times New Roman"/>
          <w:sz w:val="12"/>
          <w:szCs w:val="12"/>
        </w:rPr>
        <w:t>овных мероприятий по реконструк</w:t>
      </w:r>
      <w:r w:rsidRPr="008B2C07">
        <w:rPr>
          <w:rFonts w:ascii="Times New Roman" w:hAnsi="Times New Roman" w:cs="Times New Roman"/>
          <w:sz w:val="12"/>
          <w:szCs w:val="12"/>
        </w:rPr>
        <w:t>ции и строительству сетей и сооружений системы водоснабжения являются: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1. Мероприятия по улучшению качества питьевой воды;</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2. Улучшение экологической обстановки</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3. Выполнение требований действу</w:t>
      </w:r>
      <w:r w:rsidR="00647233">
        <w:rPr>
          <w:rFonts w:ascii="Times New Roman" w:hAnsi="Times New Roman" w:cs="Times New Roman"/>
          <w:sz w:val="12"/>
          <w:szCs w:val="12"/>
        </w:rPr>
        <w:t>ющего природоохранного законода</w:t>
      </w:r>
      <w:r w:rsidRPr="008B2C07">
        <w:rPr>
          <w:rFonts w:ascii="Times New Roman" w:hAnsi="Times New Roman" w:cs="Times New Roman"/>
          <w:sz w:val="12"/>
          <w:szCs w:val="12"/>
        </w:rPr>
        <w:t>тельства;</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4. Создание условий перспективного развития территорий;</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5. Энергосбережение;</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6. Снижение эксплуатационных затрат;</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7. Повышение надежности работы водопроводных сетей и сооружений;</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8. Обеспечение централизованным водоснабжением</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Выполнение основных мероприятий</w:t>
      </w:r>
      <w:r w:rsidR="00647233">
        <w:rPr>
          <w:rFonts w:ascii="Times New Roman" w:hAnsi="Times New Roman" w:cs="Times New Roman"/>
          <w:sz w:val="12"/>
          <w:szCs w:val="12"/>
        </w:rPr>
        <w:t xml:space="preserve"> по реализации схемы водоснабже</w:t>
      </w:r>
      <w:r w:rsidRPr="008B2C07">
        <w:rPr>
          <w:rFonts w:ascii="Times New Roman" w:hAnsi="Times New Roman" w:cs="Times New Roman"/>
          <w:sz w:val="12"/>
          <w:szCs w:val="12"/>
        </w:rPr>
        <w:t>ния позволит планомерно достигать плановых показателей развития системы</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водоснабжения в период 2023÷2033 гг.</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Для сокращения и устранения непрои</w:t>
      </w:r>
      <w:r w:rsidR="00647233">
        <w:rPr>
          <w:rFonts w:ascii="Times New Roman" w:hAnsi="Times New Roman" w:cs="Times New Roman"/>
          <w:sz w:val="12"/>
          <w:szCs w:val="12"/>
        </w:rPr>
        <w:t>зводительных затрат и потерь во</w:t>
      </w:r>
      <w:r w:rsidRPr="008B2C07">
        <w:rPr>
          <w:rFonts w:ascii="Times New Roman" w:hAnsi="Times New Roman" w:cs="Times New Roman"/>
          <w:sz w:val="12"/>
          <w:szCs w:val="12"/>
        </w:rPr>
        <w:t>ды необходимо ежемесячно производить а</w:t>
      </w:r>
      <w:r w:rsidR="00647233">
        <w:rPr>
          <w:rFonts w:ascii="Times New Roman" w:hAnsi="Times New Roman" w:cs="Times New Roman"/>
          <w:sz w:val="12"/>
          <w:szCs w:val="12"/>
        </w:rPr>
        <w:t>нализ структуры, определения ве</w:t>
      </w:r>
      <w:r w:rsidRPr="008B2C07">
        <w:rPr>
          <w:rFonts w:ascii="Times New Roman" w:hAnsi="Times New Roman" w:cs="Times New Roman"/>
          <w:sz w:val="12"/>
          <w:szCs w:val="12"/>
        </w:rPr>
        <w:t>личин потерь воды в системах водоснабжения, оценивать объемы полезного</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водопотребления и устанавливать плано</w:t>
      </w:r>
      <w:r w:rsidR="00647233">
        <w:rPr>
          <w:rFonts w:ascii="Times New Roman" w:hAnsi="Times New Roman" w:cs="Times New Roman"/>
          <w:sz w:val="12"/>
          <w:szCs w:val="12"/>
        </w:rPr>
        <w:t>вые величины объективно неустра</w:t>
      </w:r>
      <w:r w:rsidRPr="008B2C07">
        <w:rPr>
          <w:rFonts w:ascii="Times New Roman" w:hAnsi="Times New Roman" w:cs="Times New Roman"/>
          <w:sz w:val="12"/>
          <w:szCs w:val="12"/>
        </w:rPr>
        <w:t>нимых потерь воды.</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Наибольшую сложность при выявле</w:t>
      </w:r>
      <w:r w:rsidR="00647233">
        <w:rPr>
          <w:rFonts w:ascii="Times New Roman" w:hAnsi="Times New Roman" w:cs="Times New Roman"/>
          <w:sz w:val="12"/>
          <w:szCs w:val="12"/>
        </w:rPr>
        <w:t>нии аварийности представляет оп</w:t>
      </w:r>
      <w:r w:rsidRPr="008B2C07">
        <w:rPr>
          <w:rFonts w:ascii="Times New Roman" w:hAnsi="Times New Roman" w:cs="Times New Roman"/>
          <w:sz w:val="12"/>
          <w:szCs w:val="12"/>
        </w:rPr>
        <w:t>ределение размера скрытых утечек воды из водопроводной сети. Их объемы</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зависят от состояния водопроводной сети, возраста, мате</w:t>
      </w:r>
      <w:r w:rsidR="00647233">
        <w:rPr>
          <w:rFonts w:ascii="Times New Roman" w:hAnsi="Times New Roman" w:cs="Times New Roman"/>
          <w:sz w:val="12"/>
          <w:szCs w:val="12"/>
        </w:rPr>
        <w:t>риала труб, грунто</w:t>
      </w:r>
      <w:r w:rsidRPr="008B2C07">
        <w:rPr>
          <w:rFonts w:ascii="Times New Roman" w:hAnsi="Times New Roman" w:cs="Times New Roman"/>
          <w:sz w:val="12"/>
          <w:szCs w:val="12"/>
        </w:rPr>
        <w:t>вых и климатических условий и ряда дру</w:t>
      </w:r>
      <w:r w:rsidR="00647233">
        <w:rPr>
          <w:rFonts w:ascii="Times New Roman" w:hAnsi="Times New Roman" w:cs="Times New Roman"/>
          <w:sz w:val="12"/>
          <w:szCs w:val="12"/>
        </w:rPr>
        <w:t xml:space="preserve">гих местных условий. Кроме того, </w:t>
      </w:r>
      <w:r w:rsidRPr="008B2C07">
        <w:rPr>
          <w:rFonts w:ascii="Times New Roman" w:hAnsi="Times New Roman" w:cs="Times New Roman"/>
          <w:sz w:val="12"/>
          <w:szCs w:val="12"/>
        </w:rPr>
        <w:t>на потери и утечки оказывает значительное влияние стабильное давление, не</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превышающее нормативных величин, нео</w:t>
      </w:r>
      <w:r w:rsidR="00647233">
        <w:rPr>
          <w:rFonts w:ascii="Times New Roman" w:hAnsi="Times New Roman" w:cs="Times New Roman"/>
          <w:sz w:val="12"/>
          <w:szCs w:val="12"/>
        </w:rPr>
        <w:t>бходимых для обеспечения абонен</w:t>
      </w:r>
      <w:r w:rsidRPr="008B2C07">
        <w:rPr>
          <w:rFonts w:ascii="Times New Roman" w:hAnsi="Times New Roman" w:cs="Times New Roman"/>
          <w:sz w:val="12"/>
          <w:szCs w:val="12"/>
        </w:rPr>
        <w:t>тов услугой в полном объеме.</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Реконструкция водозаборов требуется для приведения водозаборов в</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соответствие санитарным нормам и пр</w:t>
      </w:r>
      <w:r w:rsidR="00647233">
        <w:rPr>
          <w:rFonts w:ascii="Times New Roman" w:hAnsi="Times New Roman" w:cs="Times New Roman"/>
          <w:sz w:val="12"/>
          <w:szCs w:val="12"/>
        </w:rPr>
        <w:t>авилам, обеспечивающие конструк</w:t>
      </w:r>
      <w:r w:rsidRPr="008B2C07">
        <w:rPr>
          <w:rFonts w:ascii="Times New Roman" w:hAnsi="Times New Roman" w:cs="Times New Roman"/>
          <w:sz w:val="12"/>
          <w:szCs w:val="12"/>
        </w:rPr>
        <w:t>тивную надежность, пожарную безопасно</w:t>
      </w:r>
      <w:r w:rsidR="00647233">
        <w:rPr>
          <w:rFonts w:ascii="Times New Roman" w:hAnsi="Times New Roman" w:cs="Times New Roman"/>
          <w:sz w:val="12"/>
          <w:szCs w:val="12"/>
        </w:rPr>
        <w:t>сть, защиту населения и устойчи</w:t>
      </w:r>
      <w:r w:rsidRPr="008B2C07">
        <w:rPr>
          <w:rFonts w:ascii="Times New Roman" w:hAnsi="Times New Roman" w:cs="Times New Roman"/>
          <w:sz w:val="12"/>
          <w:szCs w:val="12"/>
        </w:rPr>
        <w:t>вую работу объекта в чрезвычайных ситуациях, защиту окружающей среды</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при его эксплуатации.</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Основные геологические задачи проведенных работ, следующие:</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lastRenderedPageBreak/>
        <w:t>- уточнение геологического строе</w:t>
      </w:r>
      <w:r w:rsidR="00647233">
        <w:rPr>
          <w:rFonts w:ascii="Times New Roman" w:hAnsi="Times New Roman" w:cs="Times New Roman"/>
          <w:sz w:val="12"/>
          <w:szCs w:val="12"/>
        </w:rPr>
        <w:t>ния и геологических условий пер</w:t>
      </w:r>
      <w:r w:rsidRPr="008B2C07">
        <w:rPr>
          <w:rFonts w:ascii="Times New Roman" w:hAnsi="Times New Roman" w:cs="Times New Roman"/>
          <w:sz w:val="12"/>
          <w:szCs w:val="12"/>
        </w:rPr>
        <w:t>спективных участков недр для проведени</w:t>
      </w:r>
      <w:r w:rsidR="00647233">
        <w:rPr>
          <w:rFonts w:ascii="Times New Roman" w:hAnsi="Times New Roman" w:cs="Times New Roman"/>
          <w:sz w:val="12"/>
          <w:szCs w:val="12"/>
        </w:rPr>
        <w:t>я поисково-оценочных и разведоч</w:t>
      </w:r>
      <w:r w:rsidRPr="008B2C07">
        <w:rPr>
          <w:rFonts w:ascii="Times New Roman" w:hAnsi="Times New Roman" w:cs="Times New Roman"/>
          <w:sz w:val="12"/>
          <w:szCs w:val="12"/>
        </w:rPr>
        <w:t>ных работ оценка эксплуатационных запасов подземных вод;</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установление основных факторов и закономерностей формирования</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запасов подземных вод в пределах перспективных участков;</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предварительное обоснование природной гидрогеологической модели</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и схемы водозабора для каждого участка;</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принципиальная оценка возможн</w:t>
      </w:r>
      <w:r w:rsidR="00647233">
        <w:rPr>
          <w:rFonts w:ascii="Times New Roman" w:hAnsi="Times New Roman" w:cs="Times New Roman"/>
          <w:sz w:val="12"/>
          <w:szCs w:val="12"/>
        </w:rPr>
        <w:t xml:space="preserve">ого влияния планируемого </w:t>
      </w:r>
      <w:proofErr w:type="spellStart"/>
      <w:r w:rsidR="00647233">
        <w:rPr>
          <w:rFonts w:ascii="Times New Roman" w:hAnsi="Times New Roman" w:cs="Times New Roman"/>
          <w:sz w:val="12"/>
          <w:szCs w:val="12"/>
        </w:rPr>
        <w:t>водоот</w:t>
      </w:r>
      <w:r w:rsidRPr="008B2C07">
        <w:rPr>
          <w:rFonts w:ascii="Times New Roman" w:hAnsi="Times New Roman" w:cs="Times New Roman"/>
          <w:sz w:val="12"/>
          <w:szCs w:val="12"/>
        </w:rPr>
        <w:t>бора</w:t>
      </w:r>
      <w:proofErr w:type="spellEnd"/>
      <w:r w:rsidRPr="008B2C07">
        <w:rPr>
          <w:rFonts w:ascii="Times New Roman" w:hAnsi="Times New Roman" w:cs="Times New Roman"/>
          <w:sz w:val="12"/>
          <w:szCs w:val="12"/>
        </w:rPr>
        <w:t xml:space="preserve"> на различные компоненты природной среды;</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определение соответствия качества воды ее целевому назначению,</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оценка его возможных изменений в процессе эксплуатации и при необ</w:t>
      </w:r>
      <w:r w:rsidR="00647233">
        <w:rPr>
          <w:rFonts w:ascii="Times New Roman" w:hAnsi="Times New Roman" w:cs="Times New Roman"/>
          <w:sz w:val="12"/>
          <w:szCs w:val="12"/>
        </w:rPr>
        <w:t>ходи</w:t>
      </w:r>
      <w:r w:rsidRPr="008B2C07">
        <w:rPr>
          <w:rFonts w:ascii="Times New Roman" w:hAnsi="Times New Roman" w:cs="Times New Roman"/>
          <w:sz w:val="12"/>
          <w:szCs w:val="12"/>
        </w:rPr>
        <w:t>мости, разработка рекомендации по водопод</w:t>
      </w:r>
      <w:r w:rsidR="00647233">
        <w:rPr>
          <w:rFonts w:ascii="Times New Roman" w:hAnsi="Times New Roman" w:cs="Times New Roman"/>
          <w:sz w:val="12"/>
          <w:szCs w:val="12"/>
        </w:rPr>
        <w:t>готовке для доведения ее до тре</w:t>
      </w:r>
      <w:r w:rsidRPr="008B2C07">
        <w:rPr>
          <w:rFonts w:ascii="Times New Roman" w:hAnsi="Times New Roman" w:cs="Times New Roman"/>
          <w:sz w:val="12"/>
          <w:szCs w:val="12"/>
        </w:rPr>
        <w:t>буемых показателей;</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оценка антропогенной нагрузки и санитарного состояния территорий</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выбранных участков, предварительная оце</w:t>
      </w:r>
      <w:r w:rsidR="00647233">
        <w:rPr>
          <w:rFonts w:ascii="Times New Roman" w:hAnsi="Times New Roman" w:cs="Times New Roman"/>
          <w:sz w:val="12"/>
          <w:szCs w:val="12"/>
        </w:rPr>
        <w:t>нка границ зоны санитарной охра</w:t>
      </w:r>
      <w:r w:rsidRPr="008B2C07">
        <w:rPr>
          <w:rFonts w:ascii="Times New Roman" w:hAnsi="Times New Roman" w:cs="Times New Roman"/>
          <w:sz w:val="12"/>
          <w:szCs w:val="12"/>
        </w:rPr>
        <w:t>ны и возможности ее организации;</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обоснование содержания и структ</w:t>
      </w:r>
      <w:r w:rsidR="00647233">
        <w:rPr>
          <w:rFonts w:ascii="Times New Roman" w:hAnsi="Times New Roman" w:cs="Times New Roman"/>
          <w:sz w:val="12"/>
          <w:szCs w:val="12"/>
        </w:rPr>
        <w:t>уры мониторинга участков при ра</w:t>
      </w:r>
      <w:r w:rsidRPr="008B2C07">
        <w:rPr>
          <w:rFonts w:ascii="Times New Roman" w:hAnsi="Times New Roman" w:cs="Times New Roman"/>
          <w:sz w:val="12"/>
          <w:szCs w:val="12"/>
        </w:rPr>
        <w:t>боте водозаборов.</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2.4.2.1. Обеспечение подачи абоне</w:t>
      </w:r>
      <w:r w:rsidR="00647233">
        <w:rPr>
          <w:rFonts w:ascii="Times New Roman" w:hAnsi="Times New Roman" w:cs="Times New Roman"/>
          <w:sz w:val="12"/>
          <w:szCs w:val="12"/>
        </w:rPr>
        <w:t>нтам определенного объема питье</w:t>
      </w:r>
      <w:r w:rsidRPr="008B2C07">
        <w:rPr>
          <w:rFonts w:ascii="Times New Roman" w:hAnsi="Times New Roman" w:cs="Times New Roman"/>
          <w:sz w:val="12"/>
          <w:szCs w:val="12"/>
        </w:rPr>
        <w:t>вой воды установленного качества</w:t>
      </w:r>
    </w:p>
    <w:p w:rsidR="008B2C07" w:rsidRPr="008B2C07" w:rsidRDefault="008B2C07" w:rsidP="008B2C07">
      <w:pPr>
        <w:spacing w:after="0" w:line="240" w:lineRule="auto"/>
        <w:ind w:firstLine="284"/>
        <w:jc w:val="both"/>
        <w:rPr>
          <w:rFonts w:ascii="Times New Roman" w:hAnsi="Times New Roman" w:cs="Times New Roman"/>
          <w:i/>
          <w:iCs/>
          <w:sz w:val="12"/>
          <w:szCs w:val="12"/>
        </w:rPr>
      </w:pPr>
      <w:r w:rsidRPr="008B2C07">
        <w:rPr>
          <w:rFonts w:ascii="Times New Roman" w:hAnsi="Times New Roman" w:cs="Times New Roman"/>
          <w:i/>
          <w:iCs/>
          <w:sz w:val="12"/>
          <w:szCs w:val="12"/>
        </w:rPr>
        <w:t>Установка приборов учёта на водозаборных сооружениях</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Установка приборов учета являетс</w:t>
      </w:r>
      <w:r w:rsidR="00647233">
        <w:rPr>
          <w:rFonts w:ascii="Times New Roman" w:hAnsi="Times New Roman" w:cs="Times New Roman"/>
          <w:sz w:val="12"/>
          <w:szCs w:val="12"/>
        </w:rPr>
        <w:t>я обязательным мероприятием, со</w:t>
      </w:r>
      <w:r w:rsidRPr="008B2C07">
        <w:rPr>
          <w:rFonts w:ascii="Times New Roman" w:hAnsi="Times New Roman" w:cs="Times New Roman"/>
          <w:sz w:val="12"/>
          <w:szCs w:val="12"/>
        </w:rPr>
        <w:t>гласно требованиям Федерального закона от 23.11.2009 года № 261–Ф3 «Об</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энергосбережении и о повышении энерге</w:t>
      </w:r>
      <w:r w:rsidR="00647233">
        <w:rPr>
          <w:rFonts w:ascii="Times New Roman" w:hAnsi="Times New Roman" w:cs="Times New Roman"/>
          <w:sz w:val="12"/>
          <w:szCs w:val="12"/>
        </w:rPr>
        <w:t>тической эффективности» и требо</w:t>
      </w:r>
      <w:r w:rsidRPr="008B2C07">
        <w:rPr>
          <w:rFonts w:ascii="Times New Roman" w:hAnsi="Times New Roman" w:cs="Times New Roman"/>
          <w:sz w:val="12"/>
          <w:szCs w:val="12"/>
        </w:rPr>
        <w:t>ваний, установленных лицензией на право использования участком недр.</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Предложения по установке пр</w:t>
      </w:r>
      <w:r w:rsidR="00647233">
        <w:rPr>
          <w:rFonts w:ascii="Times New Roman" w:hAnsi="Times New Roman" w:cs="Times New Roman"/>
          <w:sz w:val="12"/>
          <w:szCs w:val="12"/>
        </w:rPr>
        <w:t xml:space="preserve">иборов учета приведены в таблице </w:t>
      </w:r>
      <w:r w:rsidRPr="008B2C07">
        <w:rPr>
          <w:rFonts w:ascii="Times New Roman" w:hAnsi="Times New Roman" w:cs="Times New Roman"/>
          <w:sz w:val="12"/>
          <w:szCs w:val="12"/>
        </w:rPr>
        <w:t>2.4.2.1.1.</w:t>
      </w:r>
    </w:p>
    <w:p w:rsidR="008B2C07" w:rsidRDefault="008B2C07" w:rsidP="00647233">
      <w:pPr>
        <w:spacing w:after="0" w:line="240" w:lineRule="auto"/>
        <w:ind w:firstLine="284"/>
        <w:jc w:val="center"/>
        <w:rPr>
          <w:rFonts w:ascii="Times New Roman" w:hAnsi="Times New Roman" w:cs="Times New Roman"/>
          <w:sz w:val="12"/>
          <w:szCs w:val="12"/>
        </w:rPr>
      </w:pPr>
      <w:r w:rsidRPr="008B2C07">
        <w:rPr>
          <w:rFonts w:ascii="Times New Roman" w:hAnsi="Times New Roman" w:cs="Times New Roman"/>
          <w:sz w:val="12"/>
          <w:szCs w:val="12"/>
        </w:rPr>
        <w:t>Таблица 2.4.2.1.1 - Предложен</w:t>
      </w:r>
      <w:r w:rsidR="00647233">
        <w:rPr>
          <w:rFonts w:ascii="Times New Roman" w:hAnsi="Times New Roman" w:cs="Times New Roman"/>
          <w:sz w:val="12"/>
          <w:szCs w:val="12"/>
        </w:rPr>
        <w:t>ия по установке приборов учета</w:t>
      </w:r>
    </w:p>
    <w:p w:rsidR="008B2C07" w:rsidRDefault="008B2C07" w:rsidP="0064723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516429" cy="739818"/>
            <wp:effectExtent l="0" t="0" r="0" b="3175"/>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78552" cy="758082"/>
                    </a:xfrm>
                    <a:prstGeom prst="rect">
                      <a:avLst/>
                    </a:prstGeom>
                    <a:noFill/>
                    <a:ln>
                      <a:noFill/>
                    </a:ln>
                  </pic:spPr>
                </pic:pic>
              </a:graphicData>
            </a:graphic>
          </wp:inline>
        </w:drawing>
      </w:r>
    </w:p>
    <w:p w:rsidR="008B2C07" w:rsidRDefault="008B2C07" w:rsidP="0064723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457907" cy="246185"/>
            <wp:effectExtent l="0" t="0" r="0" b="1905"/>
            <wp:docPr id="44" name="Рисунок 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42151" cy="264639"/>
                    </a:xfrm>
                    <a:prstGeom prst="rect">
                      <a:avLst/>
                    </a:prstGeom>
                    <a:noFill/>
                    <a:ln>
                      <a:noFill/>
                    </a:ln>
                  </pic:spPr>
                </pic:pic>
              </a:graphicData>
            </a:graphic>
          </wp:inline>
        </w:drawing>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2.4.2.2. Сокращение потерь воды при ее транспортировке</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С целью обеспечения нормативной надежности и безо</w:t>
      </w:r>
      <w:r w:rsidR="00647233">
        <w:rPr>
          <w:rFonts w:ascii="Times New Roman" w:hAnsi="Times New Roman" w:cs="Times New Roman"/>
          <w:sz w:val="12"/>
          <w:szCs w:val="12"/>
        </w:rPr>
        <w:t>пасности водо</w:t>
      </w:r>
      <w:r w:rsidRPr="008B2C07">
        <w:rPr>
          <w:rFonts w:ascii="Times New Roman" w:hAnsi="Times New Roman" w:cs="Times New Roman"/>
          <w:sz w:val="12"/>
          <w:szCs w:val="12"/>
        </w:rPr>
        <w:t>снабжения потребителей в качестве перв</w:t>
      </w:r>
      <w:r w:rsidR="00647233">
        <w:rPr>
          <w:rFonts w:ascii="Times New Roman" w:hAnsi="Times New Roman" w:cs="Times New Roman"/>
          <w:sz w:val="12"/>
          <w:szCs w:val="12"/>
        </w:rPr>
        <w:t>оочередных мероприятий необходи</w:t>
      </w:r>
      <w:r w:rsidRPr="008B2C07">
        <w:rPr>
          <w:rFonts w:ascii="Times New Roman" w:hAnsi="Times New Roman" w:cs="Times New Roman"/>
          <w:sz w:val="12"/>
          <w:szCs w:val="12"/>
        </w:rPr>
        <w:t>мо строительство новых линий (реконструкция) водопроводных сетей по</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улицам населенных пунктов сельского поселения.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Существующие стальные и старые полиэтиленовые трубопров</w:t>
      </w:r>
      <w:r w:rsidR="00647233">
        <w:rPr>
          <w:rFonts w:ascii="Times New Roman" w:hAnsi="Times New Roman" w:cs="Times New Roman"/>
          <w:sz w:val="12"/>
          <w:szCs w:val="12"/>
        </w:rPr>
        <w:t>оды не</w:t>
      </w:r>
      <w:r w:rsidRPr="008B2C07">
        <w:rPr>
          <w:rFonts w:ascii="Times New Roman" w:hAnsi="Times New Roman" w:cs="Times New Roman"/>
          <w:sz w:val="12"/>
          <w:szCs w:val="12"/>
        </w:rPr>
        <w:t>обходимо заменить на новые полиэтилен</w:t>
      </w:r>
      <w:r w:rsidR="00647233">
        <w:rPr>
          <w:rFonts w:ascii="Times New Roman" w:hAnsi="Times New Roman" w:cs="Times New Roman"/>
          <w:sz w:val="12"/>
          <w:szCs w:val="12"/>
        </w:rPr>
        <w:t>овые. Современные материалы тру</w:t>
      </w:r>
      <w:r w:rsidRPr="008B2C07">
        <w:rPr>
          <w:rFonts w:ascii="Times New Roman" w:hAnsi="Times New Roman" w:cs="Times New Roman"/>
          <w:sz w:val="12"/>
          <w:szCs w:val="12"/>
        </w:rPr>
        <w:t>бопроводов имеют значительно больший срок службы и более качественные</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технические и эксплуатационные характеристики. Полимерные материалы не</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подвержены коррозии, поэтому им не присущи недостатки и проблемы при</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эксплуатации металлических труб. На них не образуются различного рода</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отложения (химические и биологические),</w:t>
      </w:r>
      <w:r w:rsidR="00647233">
        <w:rPr>
          <w:rFonts w:ascii="Times New Roman" w:hAnsi="Times New Roman" w:cs="Times New Roman"/>
          <w:sz w:val="12"/>
          <w:szCs w:val="12"/>
        </w:rPr>
        <w:t xml:space="preserve"> поэтому гидравлические характе</w:t>
      </w:r>
      <w:r w:rsidRPr="008B2C07">
        <w:rPr>
          <w:rFonts w:ascii="Times New Roman" w:hAnsi="Times New Roman" w:cs="Times New Roman"/>
          <w:sz w:val="12"/>
          <w:szCs w:val="12"/>
        </w:rPr>
        <w:t>ристики труб из полимерных материалов практически остаются постоянными</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в течение всего срока службы. Трубы из полимерных материалов почти на</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порядок легче металлических, поэтому оп</w:t>
      </w:r>
      <w:r w:rsidR="00647233">
        <w:rPr>
          <w:rFonts w:ascii="Times New Roman" w:hAnsi="Times New Roman" w:cs="Times New Roman"/>
          <w:sz w:val="12"/>
          <w:szCs w:val="12"/>
        </w:rPr>
        <w:t>ерации погрузки-выгрузки и пере</w:t>
      </w:r>
      <w:r w:rsidRPr="008B2C07">
        <w:rPr>
          <w:rFonts w:ascii="Times New Roman" w:hAnsi="Times New Roman" w:cs="Times New Roman"/>
          <w:sz w:val="12"/>
          <w:szCs w:val="12"/>
        </w:rPr>
        <w:t>возки обходятся дешевле и не требуют применения тяжелой техники, они</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удобны в монтаже. Благодаря их относительно малой массе и достаточной</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гибкости можно проводить замены старых трубопроводов полиэтиленовыми</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трубами бестраншейными способами.</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Также необходимо проводить меропр</w:t>
      </w:r>
      <w:r w:rsidR="00647233">
        <w:rPr>
          <w:rFonts w:ascii="Times New Roman" w:hAnsi="Times New Roman" w:cs="Times New Roman"/>
          <w:sz w:val="12"/>
          <w:szCs w:val="12"/>
        </w:rPr>
        <w:t>иятия по замене устаревшей и из</w:t>
      </w:r>
      <w:r w:rsidRPr="008B2C07">
        <w:rPr>
          <w:rFonts w:ascii="Times New Roman" w:hAnsi="Times New Roman" w:cs="Times New Roman"/>
          <w:sz w:val="12"/>
          <w:szCs w:val="12"/>
        </w:rPr>
        <w:t>ношенной запорно-регулирующей арматур</w:t>
      </w:r>
      <w:r w:rsidR="00647233">
        <w:rPr>
          <w:rFonts w:ascii="Times New Roman" w:hAnsi="Times New Roman" w:cs="Times New Roman"/>
          <w:sz w:val="12"/>
          <w:szCs w:val="12"/>
        </w:rPr>
        <w:t>ы, которую используется в систе</w:t>
      </w:r>
      <w:r w:rsidRPr="008B2C07">
        <w:rPr>
          <w:rFonts w:ascii="Times New Roman" w:hAnsi="Times New Roman" w:cs="Times New Roman"/>
          <w:sz w:val="12"/>
          <w:szCs w:val="12"/>
        </w:rPr>
        <w:t>мах водоснабжения (задвижки и пожарные гидранты), с целью обеспечения</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оборудованием, отвечающим последним стандартам качества и имеющим</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высокую степень надежности.</w:t>
      </w:r>
    </w:p>
    <w:p w:rsid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Предложения по реконструкции и строительству водопроводных сетей</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и сооружений приведены в табли</w:t>
      </w:r>
      <w:r w:rsidR="00647233">
        <w:rPr>
          <w:rFonts w:ascii="Times New Roman" w:hAnsi="Times New Roman" w:cs="Times New Roman"/>
          <w:sz w:val="12"/>
          <w:szCs w:val="12"/>
        </w:rPr>
        <w:t>це 2.4.2.2.1.</w:t>
      </w:r>
    </w:p>
    <w:p w:rsidR="008B2C07" w:rsidRDefault="008B2C07" w:rsidP="0064723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774859" cy="2743200"/>
            <wp:effectExtent l="0" t="0" r="6985"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86404" cy="2754614"/>
                    </a:xfrm>
                    <a:prstGeom prst="rect">
                      <a:avLst/>
                    </a:prstGeom>
                    <a:noFill/>
                    <a:ln>
                      <a:noFill/>
                    </a:ln>
                  </pic:spPr>
                </pic:pic>
              </a:graphicData>
            </a:graphic>
          </wp:inline>
        </w:drawing>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lastRenderedPageBreak/>
        <w:t>2.4.2.3. Обеспечение водоснабжения</w:t>
      </w:r>
      <w:r w:rsidR="00647233">
        <w:rPr>
          <w:rFonts w:ascii="Times New Roman" w:hAnsi="Times New Roman" w:cs="Times New Roman"/>
          <w:sz w:val="12"/>
          <w:szCs w:val="12"/>
        </w:rPr>
        <w:t xml:space="preserve"> объектов перспективной застрой</w:t>
      </w:r>
      <w:r w:rsidRPr="008B2C07">
        <w:rPr>
          <w:rFonts w:ascii="Times New Roman" w:hAnsi="Times New Roman" w:cs="Times New Roman"/>
          <w:sz w:val="12"/>
          <w:szCs w:val="12"/>
        </w:rPr>
        <w:t>ки населенного пункта</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В результате проведенного анализа систем водоснабжения сельского</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 xml:space="preserve">поселения </w:t>
      </w:r>
      <w:proofErr w:type="spellStart"/>
      <w:r w:rsidRPr="008B2C07">
        <w:rPr>
          <w:rFonts w:ascii="Times New Roman" w:hAnsi="Times New Roman" w:cs="Times New Roman"/>
          <w:sz w:val="12"/>
          <w:szCs w:val="12"/>
        </w:rPr>
        <w:t>Захаркино</w:t>
      </w:r>
      <w:proofErr w:type="spellEnd"/>
      <w:r w:rsidRPr="008B2C07">
        <w:rPr>
          <w:rFonts w:ascii="Times New Roman" w:hAnsi="Times New Roman" w:cs="Times New Roman"/>
          <w:sz w:val="12"/>
          <w:szCs w:val="12"/>
        </w:rPr>
        <w:t xml:space="preserve"> выявлена необходимость строительства новых сетей</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водоснабжения на территориях, не обеспеченных системами водоснабжения,</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а также на участках перспективного строительства ввиду наличия в сельском</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 xml:space="preserve">поселении планов по подключению новых </w:t>
      </w:r>
      <w:r w:rsidR="00647233">
        <w:rPr>
          <w:rFonts w:ascii="Times New Roman" w:hAnsi="Times New Roman" w:cs="Times New Roman"/>
          <w:sz w:val="12"/>
          <w:szCs w:val="12"/>
        </w:rPr>
        <w:t>абонентов к централизованной се</w:t>
      </w:r>
      <w:r w:rsidRPr="008B2C07">
        <w:rPr>
          <w:rFonts w:ascii="Times New Roman" w:hAnsi="Times New Roman" w:cs="Times New Roman"/>
          <w:sz w:val="12"/>
          <w:szCs w:val="12"/>
        </w:rPr>
        <w:t>ти водоснабжения. Для этого необходимо:</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строительство новых водопроводны</w:t>
      </w:r>
      <w:r w:rsidR="00647233">
        <w:rPr>
          <w:rFonts w:ascii="Times New Roman" w:hAnsi="Times New Roman" w:cs="Times New Roman"/>
          <w:sz w:val="12"/>
          <w:szCs w:val="12"/>
        </w:rPr>
        <w:t>х сетей на перспективных площад</w:t>
      </w:r>
      <w:r w:rsidRPr="008B2C07">
        <w:rPr>
          <w:rFonts w:ascii="Times New Roman" w:hAnsi="Times New Roman" w:cs="Times New Roman"/>
          <w:sz w:val="12"/>
          <w:szCs w:val="12"/>
        </w:rPr>
        <w:t>ках строительства;</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на территориях, не обеспеченных системами водоснабжения.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2.4.2.4. Выполнение мероприятий, н</w:t>
      </w:r>
      <w:r w:rsidR="00647233">
        <w:rPr>
          <w:rFonts w:ascii="Times New Roman" w:hAnsi="Times New Roman" w:cs="Times New Roman"/>
          <w:sz w:val="12"/>
          <w:szCs w:val="12"/>
        </w:rPr>
        <w:t>аправленных на обеспечение соот</w:t>
      </w:r>
      <w:r w:rsidRPr="008B2C07">
        <w:rPr>
          <w:rFonts w:ascii="Times New Roman" w:hAnsi="Times New Roman" w:cs="Times New Roman"/>
          <w:sz w:val="12"/>
          <w:szCs w:val="12"/>
        </w:rPr>
        <w:t>ветствия качества питьевой воды требованиям законодательства РФ</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В настоящее время качество подавае</w:t>
      </w:r>
      <w:r w:rsidR="00647233">
        <w:rPr>
          <w:rFonts w:ascii="Times New Roman" w:hAnsi="Times New Roman" w:cs="Times New Roman"/>
          <w:sz w:val="12"/>
          <w:szCs w:val="12"/>
        </w:rPr>
        <w:t xml:space="preserve">мой абонентам воды по </w:t>
      </w:r>
      <w:proofErr w:type="spellStart"/>
      <w:r w:rsidR="00647233">
        <w:rPr>
          <w:rFonts w:ascii="Times New Roman" w:hAnsi="Times New Roman" w:cs="Times New Roman"/>
          <w:sz w:val="12"/>
          <w:szCs w:val="12"/>
        </w:rPr>
        <w:t>санитарно</w:t>
      </w:r>
      <w:r w:rsidRPr="008B2C07">
        <w:rPr>
          <w:rFonts w:ascii="Times New Roman" w:hAnsi="Times New Roman" w:cs="Times New Roman"/>
          <w:sz w:val="12"/>
          <w:szCs w:val="12"/>
        </w:rPr>
        <w:t>химическим</w:t>
      </w:r>
      <w:proofErr w:type="spellEnd"/>
      <w:r w:rsidRPr="008B2C07">
        <w:rPr>
          <w:rFonts w:ascii="Times New Roman" w:hAnsi="Times New Roman" w:cs="Times New Roman"/>
          <w:sz w:val="12"/>
          <w:szCs w:val="12"/>
        </w:rPr>
        <w:t xml:space="preserve"> показателям </w:t>
      </w:r>
      <w:r w:rsidRPr="008B2C07">
        <w:rPr>
          <w:rFonts w:ascii="Times New Roman" w:hAnsi="Times New Roman" w:cs="Times New Roman"/>
          <w:i/>
          <w:iCs/>
          <w:sz w:val="12"/>
          <w:szCs w:val="12"/>
        </w:rPr>
        <w:t xml:space="preserve">удовлетворяет </w:t>
      </w:r>
      <w:r w:rsidRPr="008B2C07">
        <w:rPr>
          <w:rFonts w:ascii="Times New Roman" w:hAnsi="Times New Roman" w:cs="Times New Roman"/>
          <w:sz w:val="12"/>
          <w:szCs w:val="12"/>
        </w:rPr>
        <w:t>нормативным требованиям СанПиН</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2.1.4.1074-01 и СанПиН 1.2.3685-21, предъявляемым к воде хозяйственного и</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питьевого назначения (</w:t>
      </w:r>
      <w:r w:rsidRPr="008B2C07">
        <w:rPr>
          <w:rFonts w:ascii="Times New Roman" w:hAnsi="Times New Roman" w:cs="Times New Roman"/>
          <w:i/>
          <w:iCs/>
          <w:sz w:val="12"/>
          <w:szCs w:val="12"/>
        </w:rPr>
        <w:t>Приложение №1 к отчёту</w:t>
      </w:r>
      <w:r w:rsidRPr="008B2C07">
        <w:rPr>
          <w:rFonts w:ascii="Times New Roman" w:hAnsi="Times New Roman" w:cs="Times New Roman"/>
          <w:sz w:val="12"/>
          <w:szCs w:val="12"/>
        </w:rPr>
        <w:t xml:space="preserve">) </w:t>
      </w:r>
      <w:r w:rsidRPr="008B2C07">
        <w:rPr>
          <w:rFonts w:ascii="Times New Roman" w:hAnsi="Times New Roman" w:cs="Times New Roman"/>
          <w:i/>
          <w:iCs/>
          <w:sz w:val="12"/>
          <w:szCs w:val="12"/>
        </w:rPr>
        <w:t>кроме показателя общей</w:t>
      </w:r>
      <w:r w:rsidR="00647233">
        <w:rPr>
          <w:rFonts w:ascii="Times New Roman" w:hAnsi="Times New Roman" w:cs="Times New Roman"/>
          <w:i/>
          <w:iCs/>
          <w:sz w:val="12"/>
          <w:szCs w:val="12"/>
        </w:rPr>
        <w:t xml:space="preserve"> </w:t>
      </w:r>
      <w:r w:rsidRPr="008B2C07">
        <w:rPr>
          <w:rFonts w:ascii="Times New Roman" w:hAnsi="Times New Roman" w:cs="Times New Roman"/>
          <w:i/>
          <w:iCs/>
          <w:sz w:val="12"/>
          <w:szCs w:val="12"/>
        </w:rPr>
        <w:t xml:space="preserve">жесткости </w:t>
      </w:r>
      <w:r w:rsidRPr="008B2C07">
        <w:rPr>
          <w:rFonts w:ascii="Times New Roman" w:hAnsi="Times New Roman" w:cs="Times New Roman"/>
          <w:sz w:val="12"/>
          <w:szCs w:val="12"/>
        </w:rPr>
        <w:t xml:space="preserve">в населенных пунктах Сидоровка и Нижняя </w:t>
      </w:r>
      <w:proofErr w:type="spellStart"/>
      <w:r w:rsidRPr="008B2C07">
        <w:rPr>
          <w:rFonts w:ascii="Times New Roman" w:hAnsi="Times New Roman" w:cs="Times New Roman"/>
          <w:sz w:val="12"/>
          <w:szCs w:val="12"/>
        </w:rPr>
        <w:t>Козловка</w:t>
      </w:r>
      <w:proofErr w:type="spellEnd"/>
      <w:r w:rsidRPr="008B2C07">
        <w:rPr>
          <w:rFonts w:ascii="Times New Roman" w:hAnsi="Times New Roman" w:cs="Times New Roman"/>
          <w:sz w:val="12"/>
          <w:szCs w:val="12"/>
        </w:rPr>
        <w:t>.</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Выполнение мероприятий, представ</w:t>
      </w:r>
      <w:r w:rsidR="00647233">
        <w:rPr>
          <w:rFonts w:ascii="Times New Roman" w:hAnsi="Times New Roman" w:cs="Times New Roman"/>
          <w:sz w:val="12"/>
          <w:szCs w:val="12"/>
        </w:rPr>
        <w:t>ленных ниже, позволит гарантиро</w:t>
      </w:r>
      <w:r w:rsidRPr="008B2C07">
        <w:rPr>
          <w:rFonts w:ascii="Times New Roman" w:hAnsi="Times New Roman" w:cs="Times New Roman"/>
          <w:sz w:val="12"/>
          <w:szCs w:val="12"/>
        </w:rPr>
        <w:t>вать устойчивую, надежную работу систе</w:t>
      </w:r>
      <w:r w:rsidR="00647233">
        <w:rPr>
          <w:rFonts w:ascii="Times New Roman" w:hAnsi="Times New Roman" w:cs="Times New Roman"/>
          <w:sz w:val="12"/>
          <w:szCs w:val="12"/>
        </w:rPr>
        <w:t>м водоснабжения и получать каче</w:t>
      </w:r>
      <w:r w:rsidRPr="008B2C07">
        <w:rPr>
          <w:rFonts w:ascii="Times New Roman" w:hAnsi="Times New Roman" w:cs="Times New Roman"/>
          <w:sz w:val="12"/>
          <w:szCs w:val="12"/>
        </w:rPr>
        <w:t>ственную питьевую воду в количестве, н</w:t>
      </w:r>
      <w:r w:rsidR="00647233">
        <w:rPr>
          <w:rFonts w:ascii="Times New Roman" w:hAnsi="Times New Roman" w:cs="Times New Roman"/>
          <w:sz w:val="12"/>
          <w:szCs w:val="12"/>
        </w:rPr>
        <w:t>еобходимом для обеспечения жите</w:t>
      </w:r>
      <w:r w:rsidRPr="008B2C07">
        <w:rPr>
          <w:rFonts w:ascii="Times New Roman" w:hAnsi="Times New Roman" w:cs="Times New Roman"/>
          <w:sz w:val="12"/>
          <w:szCs w:val="12"/>
        </w:rPr>
        <w:t>лей сельского поселения.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1. Планировка территории и обустрой</w:t>
      </w:r>
      <w:r w:rsidR="00647233">
        <w:rPr>
          <w:rFonts w:ascii="Times New Roman" w:hAnsi="Times New Roman" w:cs="Times New Roman"/>
          <w:sz w:val="12"/>
          <w:szCs w:val="12"/>
        </w:rPr>
        <w:t>ство ЗСО всех водозаборных сква</w:t>
      </w:r>
      <w:r w:rsidRPr="008B2C07">
        <w:rPr>
          <w:rFonts w:ascii="Times New Roman" w:hAnsi="Times New Roman" w:cs="Times New Roman"/>
          <w:sz w:val="12"/>
          <w:szCs w:val="12"/>
        </w:rPr>
        <w:t>жин в соответствии с требованиями СанПиН 2.1.4.1110-02 и Лицензии;</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2. Своевременно осуществлять профилактический ремонт и технический</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контроль работы водозаборных скважин и водопроводной сети;</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3. Осуществлять контроль качест</w:t>
      </w:r>
      <w:r w:rsidR="00647233">
        <w:rPr>
          <w:rFonts w:ascii="Times New Roman" w:hAnsi="Times New Roman" w:cs="Times New Roman"/>
          <w:sz w:val="12"/>
          <w:szCs w:val="12"/>
        </w:rPr>
        <w:t xml:space="preserve">ва питьевой воды, согласно </w:t>
      </w:r>
      <w:proofErr w:type="spellStart"/>
      <w:r w:rsidR="00647233">
        <w:rPr>
          <w:rFonts w:ascii="Times New Roman" w:hAnsi="Times New Roman" w:cs="Times New Roman"/>
          <w:sz w:val="12"/>
          <w:szCs w:val="12"/>
        </w:rPr>
        <w:t>план</w:t>
      </w:r>
      <w:r w:rsidRPr="008B2C07">
        <w:rPr>
          <w:rFonts w:ascii="Times New Roman" w:hAnsi="Times New Roman" w:cs="Times New Roman"/>
          <w:sz w:val="12"/>
          <w:szCs w:val="12"/>
        </w:rPr>
        <w:t>графику</w:t>
      </w:r>
      <w:proofErr w:type="spellEnd"/>
      <w:r w:rsidRPr="008B2C07">
        <w:rPr>
          <w:rFonts w:ascii="Times New Roman" w:hAnsi="Times New Roman" w:cs="Times New Roman"/>
          <w:sz w:val="12"/>
          <w:szCs w:val="12"/>
        </w:rPr>
        <w:t>;</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4. Оборудование водозаборных скважин</w:t>
      </w:r>
      <w:r w:rsidR="00647233">
        <w:rPr>
          <w:rFonts w:ascii="Times New Roman" w:hAnsi="Times New Roman" w:cs="Times New Roman"/>
          <w:sz w:val="12"/>
          <w:szCs w:val="12"/>
        </w:rPr>
        <w:t xml:space="preserve"> водомерами, пьезометрами, в со</w:t>
      </w:r>
      <w:r w:rsidRPr="008B2C07">
        <w:rPr>
          <w:rFonts w:ascii="Times New Roman" w:hAnsi="Times New Roman" w:cs="Times New Roman"/>
          <w:sz w:val="12"/>
          <w:szCs w:val="12"/>
        </w:rPr>
        <w:t>ответствии с требованиями СанПиН 2.1.4.1110-02;</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5. Проведение уборки территории 1-г</w:t>
      </w:r>
      <w:r w:rsidR="00647233">
        <w:rPr>
          <w:rFonts w:ascii="Times New Roman" w:hAnsi="Times New Roman" w:cs="Times New Roman"/>
          <w:sz w:val="12"/>
          <w:szCs w:val="12"/>
        </w:rPr>
        <w:t>о пояса ЗСО источников водоснаб</w:t>
      </w:r>
      <w:r w:rsidRPr="008B2C07">
        <w:rPr>
          <w:rFonts w:ascii="Times New Roman" w:hAnsi="Times New Roman" w:cs="Times New Roman"/>
          <w:sz w:val="12"/>
          <w:szCs w:val="12"/>
        </w:rPr>
        <w:t>жения;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6. Обустройство ливневого стока возле водозаборных скважин.</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b/>
          <w:bCs/>
          <w:sz w:val="12"/>
          <w:szCs w:val="12"/>
        </w:rPr>
        <w:t>2.4.3. Сведения о вновь строящ</w:t>
      </w:r>
      <w:r w:rsidR="00647233">
        <w:rPr>
          <w:rFonts w:ascii="Times New Roman" w:hAnsi="Times New Roman" w:cs="Times New Roman"/>
          <w:b/>
          <w:bCs/>
          <w:sz w:val="12"/>
          <w:szCs w:val="12"/>
        </w:rPr>
        <w:t>ихся, реконструируемых и предпо</w:t>
      </w:r>
      <w:r w:rsidRPr="008B2C07">
        <w:rPr>
          <w:rFonts w:ascii="Times New Roman" w:hAnsi="Times New Roman" w:cs="Times New Roman"/>
          <w:b/>
          <w:bCs/>
          <w:sz w:val="12"/>
          <w:szCs w:val="12"/>
        </w:rPr>
        <w:t>лагаемых к выводу из эксплуатации объектах системы водоснабжения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На данный момент в сельском посе</w:t>
      </w:r>
      <w:r w:rsidR="00647233">
        <w:rPr>
          <w:rFonts w:ascii="Times New Roman" w:hAnsi="Times New Roman" w:cs="Times New Roman"/>
          <w:sz w:val="12"/>
          <w:szCs w:val="12"/>
        </w:rPr>
        <w:t xml:space="preserve">лении </w:t>
      </w:r>
      <w:proofErr w:type="spellStart"/>
      <w:r w:rsidR="00647233">
        <w:rPr>
          <w:rFonts w:ascii="Times New Roman" w:hAnsi="Times New Roman" w:cs="Times New Roman"/>
          <w:sz w:val="12"/>
          <w:szCs w:val="12"/>
        </w:rPr>
        <w:t>Захаркино</w:t>
      </w:r>
      <w:proofErr w:type="spellEnd"/>
      <w:r w:rsidR="00647233">
        <w:rPr>
          <w:rFonts w:ascii="Times New Roman" w:hAnsi="Times New Roman" w:cs="Times New Roman"/>
          <w:sz w:val="12"/>
          <w:szCs w:val="12"/>
        </w:rPr>
        <w:t xml:space="preserve"> существует необ</w:t>
      </w:r>
      <w:r w:rsidRPr="008B2C07">
        <w:rPr>
          <w:rFonts w:ascii="Times New Roman" w:hAnsi="Times New Roman" w:cs="Times New Roman"/>
          <w:sz w:val="12"/>
          <w:szCs w:val="12"/>
        </w:rPr>
        <w:t>ходимость проведения поэтапной реконструкции и строительство объектов и</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 xml:space="preserve">сооружений централизованной системы </w:t>
      </w:r>
      <w:r w:rsidR="00647233">
        <w:rPr>
          <w:rFonts w:ascii="Times New Roman" w:hAnsi="Times New Roman" w:cs="Times New Roman"/>
          <w:sz w:val="12"/>
          <w:szCs w:val="12"/>
        </w:rPr>
        <w:t>водоснабжения в населенных пунк</w:t>
      </w:r>
      <w:r w:rsidRPr="008B2C07">
        <w:rPr>
          <w:rFonts w:ascii="Times New Roman" w:hAnsi="Times New Roman" w:cs="Times New Roman"/>
          <w:sz w:val="12"/>
          <w:szCs w:val="12"/>
        </w:rPr>
        <w:t xml:space="preserve">тах </w:t>
      </w:r>
      <w:proofErr w:type="spellStart"/>
      <w:r w:rsidRPr="008B2C07">
        <w:rPr>
          <w:rFonts w:ascii="Times New Roman" w:hAnsi="Times New Roman" w:cs="Times New Roman"/>
          <w:sz w:val="12"/>
          <w:szCs w:val="12"/>
        </w:rPr>
        <w:t>Захаркино</w:t>
      </w:r>
      <w:proofErr w:type="spellEnd"/>
      <w:r w:rsidRPr="008B2C07">
        <w:rPr>
          <w:rFonts w:ascii="Times New Roman" w:hAnsi="Times New Roman" w:cs="Times New Roman"/>
          <w:sz w:val="12"/>
          <w:szCs w:val="12"/>
        </w:rPr>
        <w:t xml:space="preserve">, Сидоровка и Нижняя </w:t>
      </w:r>
      <w:proofErr w:type="spellStart"/>
      <w:r w:rsidRPr="008B2C07">
        <w:rPr>
          <w:rFonts w:ascii="Times New Roman" w:hAnsi="Times New Roman" w:cs="Times New Roman"/>
          <w:sz w:val="12"/>
          <w:szCs w:val="12"/>
        </w:rPr>
        <w:t>Козловка</w:t>
      </w:r>
      <w:proofErr w:type="spellEnd"/>
      <w:r w:rsidRPr="008B2C07">
        <w:rPr>
          <w:rFonts w:ascii="Times New Roman" w:hAnsi="Times New Roman" w:cs="Times New Roman"/>
          <w:sz w:val="12"/>
          <w:szCs w:val="12"/>
        </w:rPr>
        <w:t>.</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Предложения по строительству и р</w:t>
      </w:r>
      <w:r w:rsidR="00647233">
        <w:rPr>
          <w:rFonts w:ascii="Times New Roman" w:hAnsi="Times New Roman" w:cs="Times New Roman"/>
          <w:sz w:val="12"/>
          <w:szCs w:val="12"/>
        </w:rPr>
        <w:t>еконструкции водозаборных соору</w:t>
      </w:r>
      <w:r w:rsidRPr="008B2C07">
        <w:rPr>
          <w:rFonts w:ascii="Times New Roman" w:hAnsi="Times New Roman" w:cs="Times New Roman"/>
          <w:sz w:val="12"/>
          <w:szCs w:val="12"/>
        </w:rPr>
        <w:t>жений на перспективу приведены в таблице 2.4.3.1.</w:t>
      </w:r>
    </w:p>
    <w:p w:rsid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Таблица 2.4.3.1 - Предложения по строи</w:t>
      </w:r>
      <w:r w:rsidR="00647233">
        <w:rPr>
          <w:rFonts w:ascii="Times New Roman" w:hAnsi="Times New Roman" w:cs="Times New Roman"/>
          <w:sz w:val="12"/>
          <w:szCs w:val="12"/>
        </w:rPr>
        <w:t>тельству и реконструкции водозаборных сооружений</w:t>
      </w:r>
    </w:p>
    <w:p w:rsidR="008B2C07" w:rsidRDefault="008B2C07" w:rsidP="0064723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013862" cy="3264185"/>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35429" cy="3287543"/>
                    </a:xfrm>
                    <a:prstGeom prst="rect">
                      <a:avLst/>
                    </a:prstGeom>
                    <a:noFill/>
                    <a:ln>
                      <a:noFill/>
                    </a:ln>
                  </pic:spPr>
                </pic:pic>
              </a:graphicData>
            </a:graphic>
          </wp:inline>
        </w:drawing>
      </w:r>
    </w:p>
    <w:p w:rsidR="008B2C07" w:rsidRDefault="008B2C07" w:rsidP="0064723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999232" cy="915832"/>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rotWithShape="1">
                    <a:blip r:embed="rId53">
                      <a:extLst>
                        <a:ext uri="{28A0092B-C50C-407E-A947-70E740481C1C}">
                          <a14:useLocalDpi xmlns:a14="http://schemas.microsoft.com/office/drawing/2010/main" val="0"/>
                        </a:ext>
                      </a:extLst>
                    </a:blip>
                    <a:srcRect t="17920"/>
                    <a:stretch/>
                  </pic:blipFill>
                  <pic:spPr bwMode="auto">
                    <a:xfrm>
                      <a:off x="0" y="0"/>
                      <a:ext cx="3022668" cy="922988"/>
                    </a:xfrm>
                    <a:prstGeom prst="rect">
                      <a:avLst/>
                    </a:prstGeom>
                    <a:noFill/>
                    <a:ln>
                      <a:noFill/>
                    </a:ln>
                    <a:extLst>
                      <a:ext uri="{53640926-AAD7-44D8-BBD7-CCE9431645EC}">
                        <a14:shadowObscured xmlns:a14="http://schemas.microsoft.com/office/drawing/2010/main"/>
                      </a:ext>
                    </a:extLst>
                  </pic:spPr>
                </pic:pic>
              </a:graphicData>
            </a:graphic>
          </wp:inline>
        </w:drawing>
      </w:r>
    </w:p>
    <w:p w:rsidR="008B2C07" w:rsidRPr="008B2C07"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lastRenderedPageBreak/>
        <w:t>2</w:t>
      </w:r>
      <w:r w:rsidRPr="008B2C07">
        <w:rPr>
          <w:rFonts w:ascii="Times New Roman" w:hAnsi="Times New Roman" w:cs="Times New Roman"/>
          <w:i/>
          <w:iCs/>
          <w:sz w:val="12"/>
          <w:szCs w:val="12"/>
        </w:rPr>
        <w:t>.</w:t>
      </w:r>
      <w:r w:rsidRPr="008B2C07">
        <w:rPr>
          <w:rFonts w:ascii="Times New Roman" w:hAnsi="Times New Roman" w:cs="Times New Roman"/>
          <w:b/>
          <w:bCs/>
          <w:sz w:val="12"/>
          <w:szCs w:val="12"/>
        </w:rPr>
        <w:t>4.4 Сведения о развитии систем дисп</w:t>
      </w:r>
      <w:r w:rsidR="00647233">
        <w:rPr>
          <w:rFonts w:ascii="Times New Roman" w:hAnsi="Times New Roman" w:cs="Times New Roman"/>
          <w:b/>
          <w:bCs/>
          <w:sz w:val="12"/>
          <w:szCs w:val="12"/>
        </w:rPr>
        <w:t>етчеризации, телемеханиза</w:t>
      </w:r>
      <w:r w:rsidRPr="008B2C07">
        <w:rPr>
          <w:rFonts w:ascii="Times New Roman" w:hAnsi="Times New Roman" w:cs="Times New Roman"/>
          <w:b/>
          <w:bCs/>
          <w:sz w:val="12"/>
          <w:szCs w:val="12"/>
        </w:rPr>
        <w:t>ции и систем управления режимами в</w:t>
      </w:r>
      <w:r w:rsidR="00647233">
        <w:rPr>
          <w:rFonts w:ascii="Times New Roman" w:hAnsi="Times New Roman" w:cs="Times New Roman"/>
          <w:b/>
          <w:bCs/>
          <w:sz w:val="12"/>
          <w:szCs w:val="12"/>
        </w:rPr>
        <w:t>одоснабжения на объектах органи</w:t>
      </w:r>
      <w:r w:rsidRPr="008B2C07">
        <w:rPr>
          <w:rFonts w:ascii="Times New Roman" w:hAnsi="Times New Roman" w:cs="Times New Roman"/>
          <w:b/>
          <w:bCs/>
          <w:sz w:val="12"/>
          <w:szCs w:val="12"/>
        </w:rPr>
        <w:t>заций, осуществляющих водоснабжение</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Развитие систем диспетчеризации, т</w:t>
      </w:r>
      <w:r w:rsidR="00647233">
        <w:rPr>
          <w:rFonts w:ascii="Times New Roman" w:hAnsi="Times New Roman" w:cs="Times New Roman"/>
          <w:sz w:val="12"/>
          <w:szCs w:val="12"/>
        </w:rPr>
        <w:t>елемеханизации и систем управле</w:t>
      </w:r>
      <w:r w:rsidRPr="008B2C07">
        <w:rPr>
          <w:rFonts w:ascii="Times New Roman" w:hAnsi="Times New Roman" w:cs="Times New Roman"/>
          <w:sz w:val="12"/>
          <w:szCs w:val="12"/>
        </w:rPr>
        <w:t xml:space="preserve">ния режимами водоснабжения позволит в перспективе работать </w:t>
      </w:r>
      <w:r w:rsidR="00647233">
        <w:rPr>
          <w:rFonts w:ascii="Times New Roman" w:hAnsi="Times New Roman" w:cs="Times New Roman"/>
          <w:sz w:val="12"/>
          <w:szCs w:val="12"/>
        </w:rPr>
        <w:t>согласно ус</w:t>
      </w:r>
      <w:r w:rsidRPr="008B2C07">
        <w:rPr>
          <w:rFonts w:ascii="Times New Roman" w:hAnsi="Times New Roman" w:cs="Times New Roman"/>
          <w:sz w:val="12"/>
          <w:szCs w:val="12"/>
        </w:rPr>
        <w:t>тановленным режимам работы – дневной, но</w:t>
      </w:r>
      <w:r w:rsidR="00647233">
        <w:rPr>
          <w:rFonts w:ascii="Times New Roman" w:hAnsi="Times New Roman" w:cs="Times New Roman"/>
          <w:sz w:val="12"/>
          <w:szCs w:val="12"/>
        </w:rPr>
        <w:t>чной, сезонный и т.д., в автома</w:t>
      </w:r>
      <w:r w:rsidRPr="008B2C07">
        <w:rPr>
          <w:rFonts w:ascii="Times New Roman" w:hAnsi="Times New Roman" w:cs="Times New Roman"/>
          <w:sz w:val="12"/>
          <w:szCs w:val="12"/>
        </w:rPr>
        <w:t>тическом режиме без постоянного технологического персонала.</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В процессе работы система позвол</w:t>
      </w:r>
      <w:r w:rsidR="00647233">
        <w:rPr>
          <w:rFonts w:ascii="Times New Roman" w:hAnsi="Times New Roman" w:cs="Times New Roman"/>
          <w:sz w:val="12"/>
          <w:szCs w:val="12"/>
        </w:rPr>
        <w:t>ит постоянно контролировать сле</w:t>
      </w:r>
      <w:r w:rsidRPr="008B2C07">
        <w:rPr>
          <w:rFonts w:ascii="Times New Roman" w:hAnsi="Times New Roman" w:cs="Times New Roman"/>
          <w:sz w:val="12"/>
          <w:szCs w:val="12"/>
        </w:rPr>
        <w:t>дующие технологические параметры: уровень воды в резервуаре; давление</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на водоводах; контролировать параметры ТПЧ - ток, частота, режим работы;</w:t>
      </w:r>
    </w:p>
    <w:p w:rsidR="008B2C07" w:rsidRPr="008B2C07" w:rsidRDefault="008B2C07" w:rsidP="008B2C07">
      <w:pPr>
        <w:spacing w:after="0" w:line="240" w:lineRule="auto"/>
        <w:ind w:firstLine="284"/>
        <w:jc w:val="both"/>
        <w:rPr>
          <w:rFonts w:ascii="Times New Roman" w:hAnsi="Times New Roman" w:cs="Times New Roman"/>
          <w:sz w:val="12"/>
          <w:szCs w:val="12"/>
        </w:rPr>
      </w:pPr>
      <w:proofErr w:type="gramStart"/>
      <w:r w:rsidRPr="008B2C07">
        <w:rPr>
          <w:rFonts w:ascii="Times New Roman" w:hAnsi="Times New Roman" w:cs="Times New Roman"/>
          <w:sz w:val="12"/>
          <w:szCs w:val="12"/>
        </w:rPr>
        <w:t>состояние</w:t>
      </w:r>
      <w:proofErr w:type="gramEnd"/>
      <w:r w:rsidRPr="008B2C07">
        <w:rPr>
          <w:rFonts w:ascii="Times New Roman" w:hAnsi="Times New Roman" w:cs="Times New Roman"/>
          <w:sz w:val="12"/>
          <w:szCs w:val="12"/>
        </w:rPr>
        <w:t xml:space="preserve"> насосных агрегатов; потребляе</w:t>
      </w:r>
      <w:r w:rsidR="00647233">
        <w:rPr>
          <w:rFonts w:ascii="Times New Roman" w:hAnsi="Times New Roman" w:cs="Times New Roman"/>
          <w:sz w:val="12"/>
          <w:szCs w:val="12"/>
        </w:rPr>
        <w:t>мый двигателями насосных агрега</w:t>
      </w:r>
      <w:r w:rsidRPr="008B2C07">
        <w:rPr>
          <w:rFonts w:ascii="Times New Roman" w:hAnsi="Times New Roman" w:cs="Times New Roman"/>
          <w:sz w:val="12"/>
          <w:szCs w:val="12"/>
        </w:rPr>
        <w:t>тов ток; состояние электрических вводов; охранно-пожарная сигнализация.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Предусмотрено управление насосными аг</w:t>
      </w:r>
      <w:r w:rsidR="00647233">
        <w:rPr>
          <w:rFonts w:ascii="Times New Roman" w:hAnsi="Times New Roman" w:cs="Times New Roman"/>
          <w:sz w:val="12"/>
          <w:szCs w:val="12"/>
        </w:rPr>
        <w:t>регатами, задвижками и частотны</w:t>
      </w:r>
      <w:r w:rsidRPr="008B2C07">
        <w:rPr>
          <w:rFonts w:ascii="Times New Roman" w:hAnsi="Times New Roman" w:cs="Times New Roman"/>
          <w:sz w:val="12"/>
          <w:szCs w:val="12"/>
        </w:rPr>
        <w:t>ми преобразователями. Канал связи: GPRS или радиоканал.</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При внедрении системы решаются следующие задачи:</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эффективность работы насосных агрегатов;</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возможность изменения параметров технологического процесса;</w:t>
      </w:r>
    </w:p>
    <w:p w:rsidR="00647233"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возможность дистанционного управления удаленными объектами;</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xml:space="preserve"> -привлечение внимания к изменению па</w:t>
      </w:r>
      <w:r w:rsidR="00647233">
        <w:rPr>
          <w:rFonts w:ascii="Times New Roman" w:hAnsi="Times New Roman" w:cs="Times New Roman"/>
          <w:sz w:val="12"/>
          <w:szCs w:val="12"/>
        </w:rPr>
        <w:t>раметров и срабатыванию механиз</w:t>
      </w:r>
      <w:r w:rsidRPr="008B2C07">
        <w:rPr>
          <w:rFonts w:ascii="Times New Roman" w:hAnsi="Times New Roman" w:cs="Times New Roman"/>
          <w:sz w:val="12"/>
          <w:szCs w:val="12"/>
        </w:rPr>
        <w:t>мов;</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увеличение надежности работы о</w:t>
      </w:r>
      <w:r w:rsidR="00647233">
        <w:rPr>
          <w:rFonts w:ascii="Times New Roman" w:hAnsi="Times New Roman" w:cs="Times New Roman"/>
          <w:sz w:val="12"/>
          <w:szCs w:val="12"/>
        </w:rPr>
        <w:t>борудования за счет предупрежде</w:t>
      </w:r>
      <w:r w:rsidRPr="008B2C07">
        <w:rPr>
          <w:rFonts w:ascii="Times New Roman" w:hAnsi="Times New Roman" w:cs="Times New Roman"/>
          <w:sz w:val="12"/>
          <w:szCs w:val="12"/>
        </w:rPr>
        <w:t>ния аварийных ситуаций путем автоматического контроля превышения не</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только аварийных, но и технологических установок по любому параметру и</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своевременной сигнализации об этом;</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повышение объективности регистр</w:t>
      </w:r>
      <w:r w:rsidR="00647233">
        <w:rPr>
          <w:rFonts w:ascii="Times New Roman" w:hAnsi="Times New Roman" w:cs="Times New Roman"/>
          <w:sz w:val="12"/>
          <w:szCs w:val="12"/>
        </w:rPr>
        <w:t>ации работы оборудования. Систе</w:t>
      </w:r>
      <w:r w:rsidRPr="008B2C07">
        <w:rPr>
          <w:rFonts w:ascii="Times New Roman" w:hAnsi="Times New Roman" w:cs="Times New Roman"/>
          <w:sz w:val="12"/>
          <w:szCs w:val="12"/>
        </w:rPr>
        <w:t>ма автоматически регистрирует все переключения механизмо</w:t>
      </w:r>
      <w:r w:rsidR="00647233">
        <w:rPr>
          <w:rFonts w:ascii="Times New Roman" w:hAnsi="Times New Roman" w:cs="Times New Roman"/>
          <w:sz w:val="12"/>
          <w:szCs w:val="12"/>
        </w:rPr>
        <w:t>в, выходы па</w:t>
      </w:r>
      <w:r w:rsidRPr="008B2C07">
        <w:rPr>
          <w:rFonts w:ascii="Times New Roman" w:hAnsi="Times New Roman" w:cs="Times New Roman"/>
          <w:sz w:val="12"/>
          <w:szCs w:val="12"/>
        </w:rPr>
        <w:t>раметров за пределы, срабатывания блокир</w:t>
      </w:r>
      <w:r w:rsidR="00647233">
        <w:rPr>
          <w:rFonts w:ascii="Times New Roman" w:hAnsi="Times New Roman" w:cs="Times New Roman"/>
          <w:sz w:val="12"/>
          <w:szCs w:val="12"/>
        </w:rPr>
        <w:t>овок и действия оператора и хра</w:t>
      </w:r>
      <w:r w:rsidRPr="008B2C07">
        <w:rPr>
          <w:rFonts w:ascii="Times New Roman" w:hAnsi="Times New Roman" w:cs="Times New Roman"/>
          <w:sz w:val="12"/>
          <w:szCs w:val="12"/>
        </w:rPr>
        <w:t>нит эти данные в течение значительного времени. При разборе какого-либо</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события можно запросить на экран и распечатать протокол работы системы</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за интересующий интервал времени, а также отобразить на дисплее и затем</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распечатать графики изменения во времени любых параметров;</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обнаружение несанкционированно</w:t>
      </w:r>
      <w:r w:rsidR="00647233">
        <w:rPr>
          <w:rFonts w:ascii="Times New Roman" w:hAnsi="Times New Roman" w:cs="Times New Roman"/>
          <w:sz w:val="12"/>
          <w:szCs w:val="12"/>
        </w:rPr>
        <w:t>го вмешательства в работу обору</w:t>
      </w:r>
      <w:r w:rsidRPr="008B2C07">
        <w:rPr>
          <w:rFonts w:ascii="Times New Roman" w:hAnsi="Times New Roman" w:cs="Times New Roman"/>
          <w:sz w:val="12"/>
          <w:szCs w:val="12"/>
        </w:rPr>
        <w:t>дования</w:t>
      </w:r>
    </w:p>
    <w:p w:rsidR="008B2C07" w:rsidRPr="008B2C07"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t>2.4.5 Сведения об оснащенности зданий, строений, сооружений</w:t>
      </w:r>
      <w:r w:rsidR="00647233">
        <w:rPr>
          <w:rFonts w:ascii="Times New Roman" w:hAnsi="Times New Roman" w:cs="Times New Roman"/>
          <w:b/>
          <w:bCs/>
          <w:sz w:val="12"/>
          <w:szCs w:val="12"/>
        </w:rPr>
        <w:t xml:space="preserve"> </w:t>
      </w:r>
      <w:r w:rsidRPr="008B2C07">
        <w:rPr>
          <w:rFonts w:ascii="Times New Roman" w:hAnsi="Times New Roman" w:cs="Times New Roman"/>
          <w:b/>
          <w:bCs/>
          <w:sz w:val="12"/>
          <w:szCs w:val="12"/>
        </w:rPr>
        <w:t>приборами учета воды и их применении при осуществлении расчетов за</w:t>
      </w:r>
      <w:r w:rsidR="00647233">
        <w:rPr>
          <w:rFonts w:ascii="Times New Roman" w:hAnsi="Times New Roman" w:cs="Times New Roman"/>
          <w:b/>
          <w:bCs/>
          <w:sz w:val="12"/>
          <w:szCs w:val="12"/>
        </w:rPr>
        <w:t xml:space="preserve"> </w:t>
      </w:r>
      <w:r w:rsidRPr="008B2C07">
        <w:rPr>
          <w:rFonts w:ascii="Times New Roman" w:hAnsi="Times New Roman" w:cs="Times New Roman"/>
          <w:b/>
          <w:bCs/>
          <w:sz w:val="12"/>
          <w:szCs w:val="12"/>
        </w:rPr>
        <w:t>потребленную воду</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Приоритетными группами потреби</w:t>
      </w:r>
      <w:r w:rsidR="00647233">
        <w:rPr>
          <w:rFonts w:ascii="Times New Roman" w:hAnsi="Times New Roman" w:cs="Times New Roman"/>
          <w:sz w:val="12"/>
          <w:szCs w:val="12"/>
        </w:rPr>
        <w:t>телей, для которых требуется ре</w:t>
      </w:r>
      <w:r w:rsidRPr="008B2C07">
        <w:rPr>
          <w:rFonts w:ascii="Times New Roman" w:hAnsi="Times New Roman" w:cs="Times New Roman"/>
          <w:sz w:val="12"/>
          <w:szCs w:val="12"/>
        </w:rPr>
        <w:t>шение задачи по обеспечению коммерческого учета являются: бюджетная</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сфера и прочие потребители.</w:t>
      </w:r>
    </w:p>
    <w:p w:rsidR="008B2C07" w:rsidRPr="008B2C07"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t>2.4.6 Описание вариантов маршр</w:t>
      </w:r>
      <w:r w:rsidR="00647233">
        <w:rPr>
          <w:rFonts w:ascii="Times New Roman" w:hAnsi="Times New Roman" w:cs="Times New Roman"/>
          <w:b/>
          <w:bCs/>
          <w:sz w:val="12"/>
          <w:szCs w:val="12"/>
        </w:rPr>
        <w:t>утов прохождения трубопрово</w:t>
      </w:r>
      <w:r w:rsidRPr="008B2C07">
        <w:rPr>
          <w:rFonts w:ascii="Times New Roman" w:hAnsi="Times New Roman" w:cs="Times New Roman"/>
          <w:b/>
          <w:bCs/>
          <w:sz w:val="12"/>
          <w:szCs w:val="12"/>
        </w:rPr>
        <w:t>дов (трасс) по территории поселения и их обоснование</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На перспективу сохраняются существующие маршруты прохождения</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 xml:space="preserve">трубопроводов по территории </w:t>
      </w:r>
      <w:proofErr w:type="spellStart"/>
      <w:r w:rsidRPr="008B2C07">
        <w:rPr>
          <w:rFonts w:ascii="Times New Roman" w:hAnsi="Times New Roman" w:cs="Times New Roman"/>
          <w:sz w:val="12"/>
          <w:szCs w:val="12"/>
        </w:rPr>
        <w:t>с.п</w:t>
      </w:r>
      <w:proofErr w:type="spellEnd"/>
      <w:r w:rsidRPr="008B2C07">
        <w:rPr>
          <w:rFonts w:ascii="Times New Roman" w:hAnsi="Times New Roman" w:cs="Times New Roman"/>
          <w:sz w:val="12"/>
          <w:szCs w:val="12"/>
        </w:rPr>
        <w:t xml:space="preserve">. </w:t>
      </w:r>
      <w:proofErr w:type="spellStart"/>
      <w:r w:rsidRPr="008B2C07">
        <w:rPr>
          <w:rFonts w:ascii="Times New Roman" w:hAnsi="Times New Roman" w:cs="Times New Roman"/>
          <w:sz w:val="12"/>
          <w:szCs w:val="12"/>
        </w:rPr>
        <w:t>Захаркино</w:t>
      </w:r>
      <w:proofErr w:type="spellEnd"/>
      <w:r w:rsidRPr="008B2C07">
        <w:rPr>
          <w:rFonts w:ascii="Times New Roman" w:hAnsi="Times New Roman" w:cs="Times New Roman"/>
          <w:sz w:val="12"/>
          <w:szCs w:val="12"/>
        </w:rPr>
        <w:t>.</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На перспективных площадках трубопроводы прокладываются вдоль</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проезжих частей автомобильных дорог, для оперативного доступа, в случае</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возникновения аварийных ситуаций.</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Точная трассировка сетей будет проводиться на стадии разработки</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проектов планировки участков застройки с учетом вертикальной планировки</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территории и гидравлических режимов сети.</w:t>
      </w:r>
    </w:p>
    <w:p w:rsidR="008B2C07" w:rsidRPr="008B2C07"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t>2.4.7. Рекомендации о месте раз</w:t>
      </w:r>
      <w:r w:rsidR="00647233">
        <w:rPr>
          <w:rFonts w:ascii="Times New Roman" w:hAnsi="Times New Roman" w:cs="Times New Roman"/>
          <w:b/>
          <w:bCs/>
          <w:sz w:val="12"/>
          <w:szCs w:val="12"/>
        </w:rPr>
        <w:t>мещения насосных станций, резер</w:t>
      </w:r>
      <w:r w:rsidRPr="008B2C07">
        <w:rPr>
          <w:rFonts w:ascii="Times New Roman" w:hAnsi="Times New Roman" w:cs="Times New Roman"/>
          <w:b/>
          <w:bCs/>
          <w:sz w:val="12"/>
          <w:szCs w:val="12"/>
        </w:rPr>
        <w:t>вуаров, водонапорных башен</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xml:space="preserve">Строительство насосных станций и </w:t>
      </w:r>
      <w:r w:rsidR="00647233">
        <w:rPr>
          <w:rFonts w:ascii="Times New Roman" w:hAnsi="Times New Roman" w:cs="Times New Roman"/>
          <w:sz w:val="12"/>
          <w:szCs w:val="12"/>
        </w:rPr>
        <w:t>резервуаров на момент актуализа</w:t>
      </w:r>
      <w:r w:rsidRPr="008B2C07">
        <w:rPr>
          <w:rFonts w:ascii="Times New Roman" w:hAnsi="Times New Roman" w:cs="Times New Roman"/>
          <w:sz w:val="12"/>
          <w:szCs w:val="12"/>
        </w:rPr>
        <w:t>ции схемы водоснабжения не запланировано.</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Строительство водонапорной башни в</w:t>
      </w:r>
      <w:r w:rsidR="00647233">
        <w:rPr>
          <w:rFonts w:ascii="Times New Roman" w:hAnsi="Times New Roman" w:cs="Times New Roman"/>
          <w:sz w:val="12"/>
          <w:szCs w:val="12"/>
        </w:rPr>
        <w:t xml:space="preserve"> селе </w:t>
      </w:r>
      <w:proofErr w:type="spellStart"/>
      <w:r w:rsidR="00647233">
        <w:rPr>
          <w:rFonts w:ascii="Times New Roman" w:hAnsi="Times New Roman" w:cs="Times New Roman"/>
          <w:sz w:val="12"/>
          <w:szCs w:val="12"/>
        </w:rPr>
        <w:t>Комаро</w:t>
      </w:r>
      <w:proofErr w:type="spellEnd"/>
      <w:r w:rsidR="00647233">
        <w:rPr>
          <w:rFonts w:ascii="Times New Roman" w:hAnsi="Times New Roman" w:cs="Times New Roman"/>
          <w:sz w:val="12"/>
          <w:szCs w:val="12"/>
        </w:rPr>
        <w:t>-Умет предполага</w:t>
      </w:r>
      <w:r w:rsidRPr="008B2C07">
        <w:rPr>
          <w:rFonts w:ascii="Times New Roman" w:hAnsi="Times New Roman" w:cs="Times New Roman"/>
          <w:sz w:val="12"/>
          <w:szCs w:val="12"/>
        </w:rPr>
        <w:t>ется на юге села.</w:t>
      </w:r>
    </w:p>
    <w:p w:rsidR="00647233"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t>2.4.8. Границы планируемых з</w:t>
      </w:r>
      <w:r w:rsidR="00647233">
        <w:rPr>
          <w:rFonts w:ascii="Times New Roman" w:hAnsi="Times New Roman" w:cs="Times New Roman"/>
          <w:b/>
          <w:bCs/>
          <w:sz w:val="12"/>
          <w:szCs w:val="12"/>
        </w:rPr>
        <w:t>он размещения объектов централи</w:t>
      </w:r>
      <w:r w:rsidRPr="008B2C07">
        <w:rPr>
          <w:rFonts w:ascii="Times New Roman" w:hAnsi="Times New Roman" w:cs="Times New Roman"/>
          <w:b/>
          <w:bCs/>
          <w:sz w:val="12"/>
          <w:szCs w:val="12"/>
        </w:rPr>
        <w:t>зованных систем горячего водоснабжения, холодного водоснабжения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xml:space="preserve">В </w:t>
      </w:r>
      <w:proofErr w:type="spellStart"/>
      <w:r w:rsidRPr="008B2C07">
        <w:rPr>
          <w:rFonts w:ascii="Times New Roman" w:hAnsi="Times New Roman" w:cs="Times New Roman"/>
          <w:sz w:val="12"/>
          <w:szCs w:val="12"/>
        </w:rPr>
        <w:t>с.п</w:t>
      </w:r>
      <w:proofErr w:type="spellEnd"/>
      <w:r w:rsidRPr="008B2C07">
        <w:rPr>
          <w:rFonts w:ascii="Times New Roman" w:hAnsi="Times New Roman" w:cs="Times New Roman"/>
          <w:sz w:val="12"/>
          <w:szCs w:val="12"/>
        </w:rPr>
        <w:t xml:space="preserve">. </w:t>
      </w:r>
      <w:proofErr w:type="spellStart"/>
      <w:r w:rsidRPr="008B2C07">
        <w:rPr>
          <w:rFonts w:ascii="Times New Roman" w:hAnsi="Times New Roman" w:cs="Times New Roman"/>
          <w:sz w:val="12"/>
          <w:szCs w:val="12"/>
        </w:rPr>
        <w:t>Захаркино</w:t>
      </w:r>
      <w:proofErr w:type="spellEnd"/>
      <w:r w:rsidRPr="008B2C07">
        <w:rPr>
          <w:rFonts w:ascii="Times New Roman" w:hAnsi="Times New Roman" w:cs="Times New Roman"/>
          <w:sz w:val="12"/>
          <w:szCs w:val="12"/>
        </w:rPr>
        <w:t xml:space="preserve"> развитие централи</w:t>
      </w:r>
      <w:r w:rsidR="00647233">
        <w:rPr>
          <w:rFonts w:ascii="Times New Roman" w:hAnsi="Times New Roman" w:cs="Times New Roman"/>
          <w:sz w:val="12"/>
          <w:szCs w:val="12"/>
        </w:rPr>
        <w:t>зованного водоснабжения планиру</w:t>
      </w:r>
      <w:r w:rsidRPr="008B2C07">
        <w:rPr>
          <w:rFonts w:ascii="Times New Roman" w:hAnsi="Times New Roman" w:cs="Times New Roman"/>
          <w:sz w:val="12"/>
          <w:szCs w:val="12"/>
        </w:rPr>
        <w:t>ется за счет уплотнения существующей з</w:t>
      </w:r>
      <w:r w:rsidR="00647233">
        <w:rPr>
          <w:rFonts w:ascii="Times New Roman" w:hAnsi="Times New Roman" w:cs="Times New Roman"/>
          <w:sz w:val="12"/>
          <w:szCs w:val="12"/>
        </w:rPr>
        <w:t>астройки и на свободных террито</w:t>
      </w:r>
      <w:r w:rsidRPr="008B2C07">
        <w:rPr>
          <w:rFonts w:ascii="Times New Roman" w:hAnsi="Times New Roman" w:cs="Times New Roman"/>
          <w:sz w:val="12"/>
          <w:szCs w:val="12"/>
        </w:rPr>
        <w:t>риях за границей населенных пунктов.</w:t>
      </w:r>
    </w:p>
    <w:p w:rsidR="008B2C07" w:rsidRPr="008B2C07"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t>2.4.9. Карты (схемы) существующего и планируемого размещения</w:t>
      </w:r>
      <w:r w:rsidR="00647233">
        <w:rPr>
          <w:rFonts w:ascii="Times New Roman" w:hAnsi="Times New Roman" w:cs="Times New Roman"/>
          <w:b/>
          <w:bCs/>
          <w:sz w:val="12"/>
          <w:szCs w:val="12"/>
        </w:rPr>
        <w:t xml:space="preserve"> </w:t>
      </w:r>
      <w:r w:rsidRPr="008B2C07">
        <w:rPr>
          <w:rFonts w:ascii="Times New Roman" w:hAnsi="Times New Roman" w:cs="Times New Roman"/>
          <w:b/>
          <w:bCs/>
          <w:sz w:val="12"/>
          <w:szCs w:val="12"/>
        </w:rPr>
        <w:t>объектов централизованных систем холодного водоснабжения</w:t>
      </w:r>
    </w:p>
    <w:p w:rsid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xml:space="preserve">Схемы существующего и планируемого размещения </w:t>
      </w:r>
      <w:r w:rsidR="00647233">
        <w:rPr>
          <w:rFonts w:ascii="Times New Roman" w:hAnsi="Times New Roman" w:cs="Times New Roman"/>
          <w:sz w:val="12"/>
          <w:szCs w:val="12"/>
        </w:rPr>
        <w:t>объектов централи</w:t>
      </w:r>
      <w:r w:rsidRPr="008B2C07">
        <w:rPr>
          <w:rFonts w:ascii="Times New Roman" w:hAnsi="Times New Roman" w:cs="Times New Roman"/>
          <w:sz w:val="12"/>
          <w:szCs w:val="12"/>
        </w:rPr>
        <w:t xml:space="preserve">зованной системы водоснабжения </w:t>
      </w:r>
      <w:proofErr w:type="spellStart"/>
      <w:r w:rsidRPr="008B2C07">
        <w:rPr>
          <w:rFonts w:ascii="Times New Roman" w:hAnsi="Times New Roman" w:cs="Times New Roman"/>
          <w:sz w:val="12"/>
          <w:szCs w:val="12"/>
        </w:rPr>
        <w:t>с.п</w:t>
      </w:r>
      <w:proofErr w:type="spellEnd"/>
      <w:r w:rsidRPr="008B2C07">
        <w:rPr>
          <w:rFonts w:ascii="Times New Roman" w:hAnsi="Times New Roman" w:cs="Times New Roman"/>
          <w:sz w:val="12"/>
          <w:szCs w:val="12"/>
        </w:rPr>
        <w:t xml:space="preserve">. </w:t>
      </w:r>
      <w:proofErr w:type="spellStart"/>
      <w:r w:rsidRPr="008B2C07">
        <w:rPr>
          <w:rFonts w:ascii="Times New Roman" w:hAnsi="Times New Roman" w:cs="Times New Roman"/>
          <w:sz w:val="12"/>
          <w:szCs w:val="12"/>
        </w:rPr>
        <w:t>Захаркино</w:t>
      </w:r>
      <w:proofErr w:type="spellEnd"/>
      <w:r w:rsidRPr="008B2C07">
        <w:rPr>
          <w:rFonts w:ascii="Times New Roman" w:hAnsi="Times New Roman" w:cs="Times New Roman"/>
          <w:sz w:val="12"/>
          <w:szCs w:val="12"/>
        </w:rPr>
        <w:t xml:space="preserve"> отображены на рисунках</w:t>
      </w:r>
      <w:r w:rsidR="00647233">
        <w:rPr>
          <w:rFonts w:ascii="Times New Roman" w:hAnsi="Times New Roman" w:cs="Times New Roman"/>
          <w:sz w:val="12"/>
          <w:szCs w:val="12"/>
        </w:rPr>
        <w:t xml:space="preserve"> 2.4.9.1÷2.4.9.4.</w:t>
      </w:r>
    </w:p>
    <w:p w:rsidR="008B2C07" w:rsidRDefault="008B2C07" w:rsidP="0064723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380609" cy="2691994"/>
            <wp:effectExtent l="0" t="0" r="127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01814" cy="2715972"/>
                    </a:xfrm>
                    <a:prstGeom prst="rect">
                      <a:avLst/>
                    </a:prstGeom>
                    <a:noFill/>
                    <a:ln>
                      <a:noFill/>
                    </a:ln>
                  </pic:spPr>
                </pic:pic>
              </a:graphicData>
            </a:graphic>
          </wp:inline>
        </w:drawing>
      </w:r>
    </w:p>
    <w:p w:rsidR="008B2C07" w:rsidRDefault="008B2C07" w:rsidP="00647233">
      <w:pPr>
        <w:spacing w:after="0" w:line="240" w:lineRule="auto"/>
        <w:ind w:firstLine="284"/>
        <w:jc w:val="center"/>
        <w:rPr>
          <w:rFonts w:ascii="Times New Roman" w:hAnsi="Times New Roman" w:cs="Times New Roman"/>
          <w:sz w:val="12"/>
          <w:szCs w:val="12"/>
        </w:rPr>
      </w:pPr>
      <w:r>
        <w:rPr>
          <w:noProof/>
          <w:lang w:eastAsia="ru-RU"/>
        </w:rPr>
        <w:lastRenderedPageBreak/>
        <w:drawing>
          <wp:inline distT="0" distB="0" distL="0" distR="0">
            <wp:extent cx="2721254" cy="1388456"/>
            <wp:effectExtent l="0" t="0" r="3175" b="254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31681" cy="1393776"/>
                    </a:xfrm>
                    <a:prstGeom prst="rect">
                      <a:avLst/>
                    </a:prstGeom>
                    <a:noFill/>
                    <a:ln>
                      <a:noFill/>
                    </a:ln>
                  </pic:spPr>
                </pic:pic>
              </a:graphicData>
            </a:graphic>
          </wp:inline>
        </w:drawing>
      </w:r>
    </w:p>
    <w:p w:rsidR="008B2C07" w:rsidRDefault="008B2C07" w:rsidP="0064723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1777593" cy="2553232"/>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94538" cy="2577571"/>
                    </a:xfrm>
                    <a:prstGeom prst="rect">
                      <a:avLst/>
                    </a:prstGeom>
                    <a:noFill/>
                    <a:ln>
                      <a:noFill/>
                    </a:ln>
                  </pic:spPr>
                </pic:pic>
              </a:graphicData>
            </a:graphic>
          </wp:inline>
        </w:drawing>
      </w:r>
    </w:p>
    <w:p w:rsidR="008B2C07" w:rsidRDefault="008B2C07" w:rsidP="00647233">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523744" cy="2496117"/>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29489" cy="2501799"/>
                    </a:xfrm>
                    <a:prstGeom prst="rect">
                      <a:avLst/>
                    </a:prstGeom>
                    <a:noFill/>
                    <a:ln>
                      <a:noFill/>
                    </a:ln>
                  </pic:spPr>
                </pic:pic>
              </a:graphicData>
            </a:graphic>
          </wp:inline>
        </w:drawing>
      </w:r>
    </w:p>
    <w:p w:rsidR="00647233" w:rsidRDefault="008B2C07" w:rsidP="00647233">
      <w:pPr>
        <w:spacing w:after="0" w:line="240" w:lineRule="auto"/>
        <w:ind w:firstLine="284"/>
        <w:jc w:val="center"/>
        <w:rPr>
          <w:rFonts w:ascii="Times New Roman" w:hAnsi="Times New Roman" w:cs="Times New Roman"/>
          <w:sz w:val="12"/>
          <w:szCs w:val="12"/>
        </w:rPr>
      </w:pPr>
      <w:r w:rsidRPr="008B2C07">
        <w:rPr>
          <w:rFonts w:ascii="Times New Roman" w:hAnsi="Times New Roman" w:cs="Times New Roman"/>
          <w:sz w:val="12"/>
          <w:szCs w:val="12"/>
        </w:rPr>
        <w:lastRenderedPageBreak/>
        <w:t>РАЗДЕЛ 2.5. ЭКОЛОГИЧЕСКИЕ АСПЕКТЫ МЕРОПРИЯТИЙ ПО</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 xml:space="preserve">СТРОИТЕЛЬСТВУ, </w:t>
      </w:r>
    </w:p>
    <w:p w:rsidR="008B2C07" w:rsidRPr="008B2C07" w:rsidRDefault="008B2C07" w:rsidP="00647233">
      <w:pPr>
        <w:spacing w:after="0" w:line="240" w:lineRule="auto"/>
        <w:ind w:firstLine="284"/>
        <w:jc w:val="center"/>
        <w:rPr>
          <w:rFonts w:ascii="Times New Roman" w:hAnsi="Times New Roman" w:cs="Times New Roman"/>
          <w:sz w:val="12"/>
          <w:szCs w:val="12"/>
        </w:rPr>
      </w:pPr>
      <w:r w:rsidRPr="008B2C07">
        <w:rPr>
          <w:rFonts w:ascii="Times New Roman" w:hAnsi="Times New Roman" w:cs="Times New Roman"/>
          <w:sz w:val="12"/>
          <w:szCs w:val="12"/>
        </w:rPr>
        <w:t>РЕКОНСТРУКЦИИ И МОДЕРНИЗАЦИИ ОБЪЕКТОВ</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ЦЕНТРАЛИЗОВАННЫХ СИСТЕМ ВОДОСНАБЖЕНИЯ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Целью осуществления мероприятий по охране окружающей среды, по</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предотвращению и (или) снижению воз</w:t>
      </w:r>
      <w:r w:rsidR="00647233">
        <w:rPr>
          <w:rFonts w:ascii="Times New Roman" w:hAnsi="Times New Roman" w:cs="Times New Roman"/>
          <w:sz w:val="12"/>
          <w:szCs w:val="12"/>
        </w:rPr>
        <w:t>действия на окружающую среду яв</w:t>
      </w:r>
      <w:r w:rsidRPr="008B2C07">
        <w:rPr>
          <w:rFonts w:ascii="Times New Roman" w:hAnsi="Times New Roman" w:cs="Times New Roman"/>
          <w:sz w:val="12"/>
          <w:szCs w:val="12"/>
        </w:rPr>
        <w:t>ляется улучшение (оздоровление) среды ж</w:t>
      </w:r>
      <w:r w:rsidR="00647233">
        <w:rPr>
          <w:rFonts w:ascii="Times New Roman" w:hAnsi="Times New Roman" w:cs="Times New Roman"/>
          <w:sz w:val="12"/>
          <w:szCs w:val="12"/>
        </w:rPr>
        <w:t>изнедеятельности в границах про</w:t>
      </w:r>
      <w:r w:rsidRPr="008B2C07">
        <w:rPr>
          <w:rFonts w:ascii="Times New Roman" w:hAnsi="Times New Roman" w:cs="Times New Roman"/>
          <w:sz w:val="12"/>
          <w:szCs w:val="12"/>
        </w:rPr>
        <w:t>ектирования.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Повышение качества водоснабжения населени</w:t>
      </w:r>
      <w:r w:rsidR="00647233">
        <w:rPr>
          <w:rFonts w:ascii="Times New Roman" w:hAnsi="Times New Roman" w:cs="Times New Roman"/>
          <w:sz w:val="12"/>
          <w:szCs w:val="12"/>
        </w:rPr>
        <w:t xml:space="preserve">я </w:t>
      </w:r>
      <w:proofErr w:type="spellStart"/>
      <w:r w:rsidR="00647233">
        <w:rPr>
          <w:rFonts w:ascii="Times New Roman" w:hAnsi="Times New Roman" w:cs="Times New Roman"/>
          <w:sz w:val="12"/>
          <w:szCs w:val="12"/>
        </w:rPr>
        <w:t>с.п</w:t>
      </w:r>
      <w:proofErr w:type="spellEnd"/>
      <w:r w:rsidR="00647233">
        <w:rPr>
          <w:rFonts w:ascii="Times New Roman" w:hAnsi="Times New Roman" w:cs="Times New Roman"/>
          <w:sz w:val="12"/>
          <w:szCs w:val="12"/>
        </w:rPr>
        <w:t xml:space="preserve">. </w:t>
      </w:r>
      <w:proofErr w:type="spellStart"/>
      <w:r w:rsidR="00647233">
        <w:rPr>
          <w:rFonts w:ascii="Times New Roman" w:hAnsi="Times New Roman" w:cs="Times New Roman"/>
          <w:sz w:val="12"/>
          <w:szCs w:val="12"/>
        </w:rPr>
        <w:t>Захаркино</w:t>
      </w:r>
      <w:proofErr w:type="spellEnd"/>
      <w:r w:rsidR="00647233">
        <w:rPr>
          <w:rFonts w:ascii="Times New Roman" w:hAnsi="Times New Roman" w:cs="Times New Roman"/>
          <w:sz w:val="12"/>
          <w:szCs w:val="12"/>
        </w:rPr>
        <w:t xml:space="preserve"> обеспе</w:t>
      </w:r>
      <w:r w:rsidRPr="008B2C07">
        <w:rPr>
          <w:rFonts w:ascii="Times New Roman" w:hAnsi="Times New Roman" w:cs="Times New Roman"/>
          <w:sz w:val="12"/>
          <w:szCs w:val="12"/>
        </w:rPr>
        <w:t>чивается за счет:</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1. Благоустройства территорий водозаборов.</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2. Строгого соблюдения режима использования 2-го и 3-го поясов зон</w:t>
      </w:r>
      <w:r w:rsidR="00647233">
        <w:rPr>
          <w:rFonts w:ascii="Times New Roman" w:hAnsi="Times New Roman" w:cs="Times New Roman"/>
          <w:sz w:val="12"/>
          <w:szCs w:val="12"/>
        </w:rPr>
        <w:t xml:space="preserve"> </w:t>
      </w:r>
      <w:r w:rsidRPr="008B2C07">
        <w:rPr>
          <w:rFonts w:ascii="Times New Roman" w:hAnsi="Times New Roman" w:cs="Times New Roman"/>
          <w:sz w:val="12"/>
          <w:szCs w:val="12"/>
        </w:rPr>
        <w:t>санитарной охраны источников водоснабжения.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3. Правильной эксплуатации и поддержания надлежащего технич</w:t>
      </w:r>
      <w:r w:rsidR="00647233">
        <w:rPr>
          <w:rFonts w:ascii="Times New Roman" w:hAnsi="Times New Roman" w:cs="Times New Roman"/>
          <w:sz w:val="12"/>
          <w:szCs w:val="12"/>
        </w:rPr>
        <w:t>еско</w:t>
      </w:r>
      <w:r w:rsidRPr="008B2C07">
        <w:rPr>
          <w:rFonts w:ascii="Times New Roman" w:hAnsi="Times New Roman" w:cs="Times New Roman"/>
          <w:sz w:val="12"/>
          <w:szCs w:val="12"/>
        </w:rPr>
        <w:t>го состояния водопроводных сооружений и сетей.</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4. Тампонажа бездействующих водозаборных скважин.</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5. Организация регулярных режимн</w:t>
      </w:r>
      <w:r w:rsidR="00647233">
        <w:rPr>
          <w:rFonts w:ascii="Times New Roman" w:hAnsi="Times New Roman" w:cs="Times New Roman"/>
          <w:sz w:val="12"/>
          <w:szCs w:val="12"/>
        </w:rPr>
        <w:t>ых наблюдений за условиями зале</w:t>
      </w:r>
      <w:r w:rsidRPr="008B2C07">
        <w:rPr>
          <w:rFonts w:ascii="Times New Roman" w:hAnsi="Times New Roman" w:cs="Times New Roman"/>
          <w:sz w:val="12"/>
          <w:szCs w:val="12"/>
        </w:rPr>
        <w:t>гания, уровнем и качеством подземных вод.</w:t>
      </w:r>
    </w:p>
    <w:p w:rsidR="008B2C07" w:rsidRPr="008B2C07"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t>2.5.1 Сведения о мерах по предотвращению вредного воздействия</w:t>
      </w:r>
      <w:r w:rsidR="00647233">
        <w:rPr>
          <w:rFonts w:ascii="Times New Roman" w:hAnsi="Times New Roman" w:cs="Times New Roman"/>
          <w:b/>
          <w:bCs/>
          <w:sz w:val="12"/>
          <w:szCs w:val="12"/>
        </w:rPr>
        <w:t xml:space="preserve"> </w:t>
      </w:r>
      <w:r w:rsidRPr="008B2C07">
        <w:rPr>
          <w:rFonts w:ascii="Times New Roman" w:hAnsi="Times New Roman" w:cs="Times New Roman"/>
          <w:b/>
          <w:bCs/>
          <w:sz w:val="12"/>
          <w:szCs w:val="12"/>
        </w:rPr>
        <w:t>на водный бассейн предлагаемых к ст</w:t>
      </w:r>
      <w:r w:rsidR="00647233">
        <w:rPr>
          <w:rFonts w:ascii="Times New Roman" w:hAnsi="Times New Roman" w:cs="Times New Roman"/>
          <w:b/>
          <w:bCs/>
          <w:sz w:val="12"/>
          <w:szCs w:val="12"/>
        </w:rPr>
        <w:t>роительству и реконструкции объ</w:t>
      </w:r>
      <w:r w:rsidRPr="008B2C07">
        <w:rPr>
          <w:rFonts w:ascii="Times New Roman" w:hAnsi="Times New Roman" w:cs="Times New Roman"/>
          <w:b/>
          <w:bCs/>
          <w:sz w:val="12"/>
          <w:szCs w:val="12"/>
        </w:rPr>
        <w:t>ектов централизованных систем водоснабжения при сбросе (утилизации)</w:t>
      </w:r>
      <w:r w:rsidR="00C25CD2">
        <w:rPr>
          <w:rFonts w:ascii="Times New Roman" w:hAnsi="Times New Roman" w:cs="Times New Roman"/>
          <w:b/>
          <w:bCs/>
          <w:sz w:val="12"/>
          <w:szCs w:val="12"/>
        </w:rPr>
        <w:t xml:space="preserve"> </w:t>
      </w:r>
      <w:r w:rsidRPr="008B2C07">
        <w:rPr>
          <w:rFonts w:ascii="Times New Roman" w:hAnsi="Times New Roman" w:cs="Times New Roman"/>
          <w:b/>
          <w:bCs/>
          <w:sz w:val="12"/>
          <w:szCs w:val="12"/>
        </w:rPr>
        <w:t>промывных вод</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Процесс транспортирования воды в</w:t>
      </w:r>
      <w:r w:rsidR="00C25CD2">
        <w:rPr>
          <w:rFonts w:ascii="Times New Roman" w:hAnsi="Times New Roman" w:cs="Times New Roman"/>
          <w:sz w:val="12"/>
          <w:szCs w:val="12"/>
        </w:rPr>
        <w:t xml:space="preserve"> водопроводную сеть не сопровож</w:t>
      </w:r>
      <w:r w:rsidRPr="008B2C07">
        <w:rPr>
          <w:rFonts w:ascii="Times New Roman" w:hAnsi="Times New Roman" w:cs="Times New Roman"/>
          <w:sz w:val="12"/>
          <w:szCs w:val="12"/>
        </w:rPr>
        <w:t>дается вредными выбросами.</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Эксплуатация водопроводной сети, а т</w:t>
      </w:r>
      <w:r w:rsidR="00C25CD2">
        <w:rPr>
          <w:rFonts w:ascii="Times New Roman" w:hAnsi="Times New Roman" w:cs="Times New Roman"/>
          <w:sz w:val="12"/>
          <w:szCs w:val="12"/>
        </w:rPr>
        <w:t>акже ее строительство, не преду</w:t>
      </w:r>
      <w:r w:rsidRPr="008B2C07">
        <w:rPr>
          <w:rFonts w:ascii="Times New Roman" w:hAnsi="Times New Roman" w:cs="Times New Roman"/>
          <w:sz w:val="12"/>
          <w:szCs w:val="12"/>
        </w:rPr>
        <w:t>сматривают каких-либо сбросов вредных веществ в водоемы и на рельеф.</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При испытании водопроводной сети н</w:t>
      </w:r>
      <w:r w:rsidR="00C25CD2">
        <w:rPr>
          <w:rFonts w:ascii="Times New Roman" w:hAnsi="Times New Roman" w:cs="Times New Roman"/>
          <w:sz w:val="12"/>
          <w:szCs w:val="12"/>
        </w:rPr>
        <w:t>а герметичность используется се</w:t>
      </w:r>
      <w:r w:rsidRPr="008B2C07">
        <w:rPr>
          <w:rFonts w:ascii="Times New Roman" w:hAnsi="Times New Roman" w:cs="Times New Roman"/>
          <w:sz w:val="12"/>
          <w:szCs w:val="12"/>
        </w:rPr>
        <w:t>тевая вода. Слив воды из трубопроводов после испы</w:t>
      </w:r>
      <w:r w:rsidR="00C25CD2">
        <w:rPr>
          <w:rFonts w:ascii="Times New Roman" w:hAnsi="Times New Roman" w:cs="Times New Roman"/>
          <w:sz w:val="12"/>
          <w:szCs w:val="12"/>
        </w:rPr>
        <w:t>тания и промывки про</w:t>
      </w:r>
      <w:r w:rsidRPr="008B2C07">
        <w:rPr>
          <w:rFonts w:ascii="Times New Roman" w:hAnsi="Times New Roman" w:cs="Times New Roman"/>
          <w:sz w:val="12"/>
          <w:szCs w:val="12"/>
        </w:rPr>
        <w:t>изводится на рельеф местности. Негатив</w:t>
      </w:r>
      <w:r w:rsidR="00C25CD2">
        <w:rPr>
          <w:rFonts w:ascii="Times New Roman" w:hAnsi="Times New Roman" w:cs="Times New Roman"/>
          <w:sz w:val="12"/>
          <w:szCs w:val="12"/>
        </w:rPr>
        <w:t>ное воздействие на состояние по</w:t>
      </w:r>
      <w:r w:rsidRPr="008B2C07">
        <w:rPr>
          <w:rFonts w:ascii="Times New Roman" w:hAnsi="Times New Roman" w:cs="Times New Roman"/>
          <w:sz w:val="12"/>
          <w:szCs w:val="12"/>
        </w:rPr>
        <w:t>верхностных и подземных вод будет на</w:t>
      </w:r>
      <w:r w:rsidR="00C25CD2">
        <w:rPr>
          <w:rFonts w:ascii="Times New Roman" w:hAnsi="Times New Roman" w:cs="Times New Roman"/>
          <w:sz w:val="12"/>
          <w:szCs w:val="12"/>
        </w:rPr>
        <w:t>блюдаться только в период строи</w:t>
      </w:r>
      <w:r w:rsidRPr="008B2C07">
        <w:rPr>
          <w:rFonts w:ascii="Times New Roman" w:hAnsi="Times New Roman" w:cs="Times New Roman"/>
          <w:sz w:val="12"/>
          <w:szCs w:val="12"/>
        </w:rPr>
        <w:t>тельства, носит временный характер и не окажет существенного влияния на</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состояние окружающей среды.</w:t>
      </w:r>
    </w:p>
    <w:p w:rsidR="008B2C07" w:rsidRPr="008B2C07" w:rsidRDefault="008B2C07" w:rsidP="008B2C07">
      <w:pPr>
        <w:spacing w:after="0" w:line="240" w:lineRule="auto"/>
        <w:ind w:firstLine="284"/>
        <w:jc w:val="both"/>
        <w:rPr>
          <w:rFonts w:ascii="Times New Roman" w:hAnsi="Times New Roman" w:cs="Times New Roman"/>
          <w:b/>
          <w:bCs/>
          <w:sz w:val="12"/>
          <w:szCs w:val="12"/>
        </w:rPr>
      </w:pPr>
      <w:r w:rsidRPr="008B2C07">
        <w:rPr>
          <w:rFonts w:ascii="Times New Roman" w:hAnsi="Times New Roman" w:cs="Times New Roman"/>
          <w:b/>
          <w:bCs/>
          <w:sz w:val="12"/>
          <w:szCs w:val="12"/>
        </w:rPr>
        <w:t>2.5.2 Сведения о мерах по предотвращению вредного воздействия</w:t>
      </w:r>
      <w:r w:rsidR="00C25CD2">
        <w:rPr>
          <w:rFonts w:ascii="Times New Roman" w:hAnsi="Times New Roman" w:cs="Times New Roman"/>
          <w:b/>
          <w:bCs/>
          <w:sz w:val="12"/>
          <w:szCs w:val="12"/>
        </w:rPr>
        <w:t xml:space="preserve"> </w:t>
      </w:r>
      <w:r w:rsidRPr="008B2C07">
        <w:rPr>
          <w:rFonts w:ascii="Times New Roman" w:hAnsi="Times New Roman" w:cs="Times New Roman"/>
          <w:b/>
          <w:bCs/>
          <w:sz w:val="12"/>
          <w:szCs w:val="12"/>
        </w:rPr>
        <w:t>на окружающую среду при реализации мероприятий по снабжению и</w:t>
      </w:r>
      <w:r w:rsidR="00C25CD2">
        <w:rPr>
          <w:rFonts w:ascii="Times New Roman" w:hAnsi="Times New Roman" w:cs="Times New Roman"/>
          <w:b/>
          <w:bCs/>
          <w:sz w:val="12"/>
          <w:szCs w:val="12"/>
        </w:rPr>
        <w:t xml:space="preserve"> </w:t>
      </w:r>
      <w:r w:rsidRPr="008B2C07">
        <w:rPr>
          <w:rFonts w:ascii="Times New Roman" w:hAnsi="Times New Roman" w:cs="Times New Roman"/>
          <w:b/>
          <w:bCs/>
          <w:sz w:val="12"/>
          <w:szCs w:val="12"/>
        </w:rPr>
        <w:t>хранению химических реагентов, используемых в водоподготовке (хлор</w:t>
      </w:r>
      <w:r w:rsidR="00C25CD2">
        <w:rPr>
          <w:rFonts w:ascii="Times New Roman" w:hAnsi="Times New Roman" w:cs="Times New Roman"/>
          <w:b/>
          <w:bCs/>
          <w:sz w:val="12"/>
          <w:szCs w:val="12"/>
        </w:rPr>
        <w:t xml:space="preserve"> </w:t>
      </w:r>
      <w:r w:rsidRPr="008B2C07">
        <w:rPr>
          <w:rFonts w:ascii="Times New Roman" w:hAnsi="Times New Roman" w:cs="Times New Roman"/>
          <w:b/>
          <w:bCs/>
          <w:sz w:val="12"/>
          <w:szCs w:val="12"/>
        </w:rPr>
        <w:t>и др.).</w:t>
      </w:r>
    </w:p>
    <w:p w:rsid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xml:space="preserve">Очистные сооружения водоснабжения на территории </w:t>
      </w:r>
      <w:r w:rsidR="00C25CD2">
        <w:rPr>
          <w:rFonts w:ascii="Times New Roman" w:hAnsi="Times New Roman" w:cs="Times New Roman"/>
          <w:sz w:val="12"/>
          <w:szCs w:val="12"/>
        </w:rPr>
        <w:t>сельского посе</w:t>
      </w:r>
      <w:r w:rsidRPr="008B2C07">
        <w:rPr>
          <w:rFonts w:ascii="Times New Roman" w:hAnsi="Times New Roman" w:cs="Times New Roman"/>
          <w:sz w:val="12"/>
          <w:szCs w:val="12"/>
        </w:rPr>
        <w:t xml:space="preserve">ления </w:t>
      </w:r>
      <w:proofErr w:type="spellStart"/>
      <w:r w:rsidRPr="008B2C07">
        <w:rPr>
          <w:rFonts w:ascii="Times New Roman" w:hAnsi="Times New Roman" w:cs="Times New Roman"/>
          <w:sz w:val="12"/>
          <w:szCs w:val="12"/>
        </w:rPr>
        <w:t>Захаркино</w:t>
      </w:r>
      <w:proofErr w:type="spellEnd"/>
      <w:r w:rsidRPr="008B2C07">
        <w:rPr>
          <w:rFonts w:ascii="Times New Roman" w:hAnsi="Times New Roman" w:cs="Times New Roman"/>
          <w:sz w:val="12"/>
          <w:szCs w:val="12"/>
        </w:rPr>
        <w:t xml:space="preserve"> отсутствуют.</w:t>
      </w:r>
    </w:p>
    <w:p w:rsidR="00C25CD2" w:rsidRDefault="008B2C07" w:rsidP="00C25CD2">
      <w:pPr>
        <w:spacing w:after="0" w:line="240" w:lineRule="auto"/>
        <w:ind w:firstLine="284"/>
        <w:jc w:val="center"/>
        <w:rPr>
          <w:rFonts w:ascii="Times New Roman" w:hAnsi="Times New Roman" w:cs="Times New Roman"/>
          <w:sz w:val="12"/>
          <w:szCs w:val="12"/>
        </w:rPr>
      </w:pPr>
      <w:r w:rsidRPr="008B2C07">
        <w:rPr>
          <w:rFonts w:ascii="Times New Roman" w:hAnsi="Times New Roman" w:cs="Times New Roman"/>
          <w:sz w:val="12"/>
          <w:szCs w:val="12"/>
        </w:rPr>
        <w:t>РАЗДЕЛ 2.6. ОЦЕНКА ОБЪЁМОВ ВЛОЖЕНИЙ В СТРОИТЕЛЬСТВО,</w:t>
      </w:r>
      <w:r w:rsidR="00C25CD2">
        <w:rPr>
          <w:rFonts w:ascii="Times New Roman" w:hAnsi="Times New Roman" w:cs="Times New Roman"/>
          <w:sz w:val="12"/>
          <w:szCs w:val="12"/>
        </w:rPr>
        <w:t xml:space="preserve"> </w:t>
      </w:r>
    </w:p>
    <w:p w:rsidR="008B2C07" w:rsidRPr="008B2C07" w:rsidRDefault="008B2C07" w:rsidP="00C25CD2">
      <w:pPr>
        <w:spacing w:after="0" w:line="240" w:lineRule="auto"/>
        <w:ind w:firstLine="284"/>
        <w:jc w:val="center"/>
        <w:rPr>
          <w:rFonts w:ascii="Times New Roman" w:hAnsi="Times New Roman" w:cs="Times New Roman"/>
          <w:sz w:val="12"/>
          <w:szCs w:val="12"/>
        </w:rPr>
      </w:pPr>
      <w:r w:rsidRPr="008B2C07">
        <w:rPr>
          <w:rFonts w:ascii="Times New Roman" w:hAnsi="Times New Roman" w:cs="Times New Roman"/>
          <w:sz w:val="12"/>
          <w:szCs w:val="12"/>
        </w:rPr>
        <w:t>РЕКОНСТРУКЦИЮ И М</w:t>
      </w:r>
      <w:r w:rsidR="00C25CD2">
        <w:rPr>
          <w:rFonts w:ascii="Times New Roman" w:hAnsi="Times New Roman" w:cs="Times New Roman"/>
          <w:sz w:val="12"/>
          <w:szCs w:val="12"/>
        </w:rPr>
        <w:t>ОДЕРНИЗАЦИЮ ОБЪЕКТОВ ЦЕНТРАЛИЗО</w:t>
      </w:r>
      <w:r w:rsidRPr="008B2C07">
        <w:rPr>
          <w:rFonts w:ascii="Times New Roman" w:hAnsi="Times New Roman" w:cs="Times New Roman"/>
          <w:sz w:val="12"/>
          <w:szCs w:val="12"/>
        </w:rPr>
        <w:t>ВАННЫХ СИСТЕМ ВОДОСНАБЖЕНИЯ</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Ориентировочная стоимость строит</w:t>
      </w:r>
      <w:r w:rsidR="00C25CD2">
        <w:rPr>
          <w:rFonts w:ascii="Times New Roman" w:hAnsi="Times New Roman" w:cs="Times New Roman"/>
          <w:sz w:val="12"/>
          <w:szCs w:val="12"/>
        </w:rPr>
        <w:t>ельства, реконструкции, модерни</w:t>
      </w:r>
      <w:r w:rsidRPr="008B2C07">
        <w:rPr>
          <w:rFonts w:ascii="Times New Roman" w:hAnsi="Times New Roman" w:cs="Times New Roman"/>
          <w:sz w:val="12"/>
          <w:szCs w:val="12"/>
        </w:rPr>
        <w:t>зации сооружений определена по проектам объектов-аналогов, каталогам</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проектов повторного применения для строительства объектов социальной и</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инженерной инфраструктур, сборникам</w:t>
      </w:r>
      <w:r w:rsidR="00C25CD2">
        <w:rPr>
          <w:rFonts w:ascii="Times New Roman" w:hAnsi="Times New Roman" w:cs="Times New Roman"/>
          <w:sz w:val="12"/>
          <w:szCs w:val="12"/>
        </w:rPr>
        <w:t xml:space="preserve"> Укрупнённых Показателей Восста</w:t>
      </w:r>
      <w:r w:rsidRPr="008B2C07">
        <w:rPr>
          <w:rFonts w:ascii="Times New Roman" w:hAnsi="Times New Roman" w:cs="Times New Roman"/>
          <w:sz w:val="12"/>
          <w:szCs w:val="12"/>
        </w:rPr>
        <w:t>новительной Стоимости (УПВС) с учетом индексов изменения сметной</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стоимости на 2022 г.</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Расчетная стоимость мероприятий приводится по этапам реализации,</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приведенным в Схеме водоснабжения, с учетом индексов-дефляторов.</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Определение стоимости на разных этапах проектирования должно</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 xml:space="preserve">осуществляться различными методиками. На </w:t>
      </w:r>
      <w:proofErr w:type="spellStart"/>
      <w:r w:rsidRPr="008B2C07">
        <w:rPr>
          <w:rFonts w:ascii="Times New Roman" w:hAnsi="Times New Roman" w:cs="Times New Roman"/>
          <w:sz w:val="12"/>
          <w:szCs w:val="12"/>
        </w:rPr>
        <w:t>п</w:t>
      </w:r>
      <w:r w:rsidR="00C25CD2">
        <w:rPr>
          <w:rFonts w:ascii="Times New Roman" w:hAnsi="Times New Roman" w:cs="Times New Roman"/>
          <w:sz w:val="12"/>
          <w:szCs w:val="12"/>
        </w:rPr>
        <w:t>редпроектной</w:t>
      </w:r>
      <w:proofErr w:type="spellEnd"/>
      <w:r w:rsidR="00C25CD2">
        <w:rPr>
          <w:rFonts w:ascii="Times New Roman" w:hAnsi="Times New Roman" w:cs="Times New Roman"/>
          <w:sz w:val="12"/>
          <w:szCs w:val="12"/>
        </w:rPr>
        <w:t xml:space="preserve"> стадии обосно</w:t>
      </w:r>
      <w:r w:rsidRPr="008B2C07">
        <w:rPr>
          <w:rFonts w:ascii="Times New Roman" w:hAnsi="Times New Roman" w:cs="Times New Roman"/>
          <w:sz w:val="12"/>
          <w:szCs w:val="12"/>
        </w:rPr>
        <w:t>вания инвестиций определяется предварительная (расчетная) стоимость</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строительства. Проекта на этой стадии еще нет, поэтому она составляется по</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 xml:space="preserve">предельно укрупненным показателям. При </w:t>
      </w:r>
      <w:r w:rsidR="00C25CD2">
        <w:rPr>
          <w:rFonts w:ascii="Times New Roman" w:hAnsi="Times New Roman" w:cs="Times New Roman"/>
          <w:sz w:val="12"/>
          <w:szCs w:val="12"/>
        </w:rPr>
        <w:t>отсутствии таких показателей мо</w:t>
      </w:r>
      <w:r w:rsidRPr="008B2C07">
        <w:rPr>
          <w:rFonts w:ascii="Times New Roman" w:hAnsi="Times New Roman" w:cs="Times New Roman"/>
          <w:sz w:val="12"/>
          <w:szCs w:val="12"/>
        </w:rPr>
        <w:t>гут использоваться данные о стоимости объектов-аналогов.</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При разработке рабочей документаци</w:t>
      </w:r>
      <w:r w:rsidR="00C25CD2">
        <w:rPr>
          <w:rFonts w:ascii="Times New Roman" w:hAnsi="Times New Roman" w:cs="Times New Roman"/>
          <w:sz w:val="12"/>
          <w:szCs w:val="12"/>
        </w:rPr>
        <w:t>и на объекты капитального строи</w:t>
      </w:r>
      <w:r w:rsidRPr="008B2C07">
        <w:rPr>
          <w:rFonts w:ascii="Times New Roman" w:hAnsi="Times New Roman" w:cs="Times New Roman"/>
          <w:sz w:val="12"/>
          <w:szCs w:val="12"/>
        </w:rPr>
        <w:t>тельства необходимо уточнение стоим</w:t>
      </w:r>
      <w:r w:rsidR="00C25CD2">
        <w:rPr>
          <w:rFonts w:ascii="Times New Roman" w:hAnsi="Times New Roman" w:cs="Times New Roman"/>
          <w:sz w:val="12"/>
          <w:szCs w:val="12"/>
        </w:rPr>
        <w:t xml:space="preserve">ости путем составления </w:t>
      </w:r>
      <w:proofErr w:type="spellStart"/>
      <w:r w:rsidR="00C25CD2">
        <w:rPr>
          <w:rFonts w:ascii="Times New Roman" w:hAnsi="Times New Roman" w:cs="Times New Roman"/>
          <w:sz w:val="12"/>
          <w:szCs w:val="12"/>
        </w:rPr>
        <w:t>проектно</w:t>
      </w:r>
      <w:r w:rsidRPr="008B2C07">
        <w:rPr>
          <w:rFonts w:ascii="Times New Roman" w:hAnsi="Times New Roman" w:cs="Times New Roman"/>
          <w:sz w:val="12"/>
          <w:szCs w:val="12"/>
        </w:rPr>
        <w:t>сметной</w:t>
      </w:r>
      <w:proofErr w:type="spellEnd"/>
      <w:r w:rsidRPr="008B2C07">
        <w:rPr>
          <w:rFonts w:ascii="Times New Roman" w:hAnsi="Times New Roman" w:cs="Times New Roman"/>
          <w:sz w:val="12"/>
          <w:szCs w:val="12"/>
        </w:rPr>
        <w:t xml:space="preserve"> документации. Стоимость устанав</w:t>
      </w:r>
      <w:r w:rsidR="00C25CD2">
        <w:rPr>
          <w:rFonts w:ascii="Times New Roman" w:hAnsi="Times New Roman" w:cs="Times New Roman"/>
          <w:sz w:val="12"/>
          <w:szCs w:val="12"/>
        </w:rPr>
        <w:t>ливается на каждой стадии проек</w:t>
      </w:r>
      <w:r w:rsidRPr="008B2C07">
        <w:rPr>
          <w:rFonts w:ascii="Times New Roman" w:hAnsi="Times New Roman" w:cs="Times New Roman"/>
          <w:sz w:val="12"/>
          <w:szCs w:val="12"/>
        </w:rPr>
        <w:t>тирования, в связи, с чем обеспечивается по</w:t>
      </w:r>
      <w:r w:rsidR="00C25CD2">
        <w:rPr>
          <w:rFonts w:ascii="Times New Roman" w:hAnsi="Times New Roman" w:cs="Times New Roman"/>
          <w:sz w:val="12"/>
          <w:szCs w:val="12"/>
        </w:rPr>
        <w:t>этапная ее детализация и уточне</w:t>
      </w:r>
      <w:r w:rsidRPr="008B2C07">
        <w:rPr>
          <w:rFonts w:ascii="Times New Roman" w:hAnsi="Times New Roman" w:cs="Times New Roman"/>
          <w:sz w:val="12"/>
          <w:szCs w:val="12"/>
        </w:rPr>
        <w:t>ние. Таким образом, базовые цены устанавливаются с целью последующего</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формирования договорных цен на разработку проектной документации и</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строительства.</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Стоимость устанавливается на каждой стадии проектирования, в связи,</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с чем обеспечивается поэтапная ее детализация и уточнение. Таким образом,</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базовые цены устанавливаются с целью</w:t>
      </w:r>
      <w:r w:rsidR="00C25CD2">
        <w:rPr>
          <w:rFonts w:ascii="Times New Roman" w:hAnsi="Times New Roman" w:cs="Times New Roman"/>
          <w:sz w:val="12"/>
          <w:szCs w:val="12"/>
        </w:rPr>
        <w:t xml:space="preserve"> последующего формирования дого</w:t>
      </w:r>
      <w:r w:rsidRPr="008B2C07">
        <w:rPr>
          <w:rFonts w:ascii="Times New Roman" w:hAnsi="Times New Roman" w:cs="Times New Roman"/>
          <w:sz w:val="12"/>
          <w:szCs w:val="12"/>
        </w:rPr>
        <w:t>ворных цен на разработку проектной документации и строительства.</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Финансирование представленных мероприятий возможно не только из</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средств организации коммунального хозяйс</w:t>
      </w:r>
      <w:r w:rsidR="00C25CD2">
        <w:rPr>
          <w:rFonts w:ascii="Times New Roman" w:hAnsi="Times New Roman" w:cs="Times New Roman"/>
          <w:sz w:val="12"/>
          <w:szCs w:val="12"/>
        </w:rPr>
        <w:t>тва, но и из районного и областн</w:t>
      </w:r>
      <w:r w:rsidRPr="008B2C07">
        <w:rPr>
          <w:rFonts w:ascii="Times New Roman" w:hAnsi="Times New Roman" w:cs="Times New Roman"/>
          <w:sz w:val="12"/>
          <w:szCs w:val="12"/>
        </w:rPr>
        <w:t>ого бюджетов, при вхождении в соответствующие программы.</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В расчетах не учитывались:</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стоимость резервирования и выкупа земельны</w:t>
      </w:r>
      <w:r w:rsidR="00C25CD2">
        <w:rPr>
          <w:rFonts w:ascii="Times New Roman" w:hAnsi="Times New Roman" w:cs="Times New Roman"/>
          <w:sz w:val="12"/>
          <w:szCs w:val="12"/>
        </w:rPr>
        <w:t>х участков и недвижимо</w:t>
      </w:r>
      <w:r w:rsidRPr="008B2C07">
        <w:rPr>
          <w:rFonts w:ascii="Times New Roman" w:hAnsi="Times New Roman" w:cs="Times New Roman"/>
          <w:sz w:val="12"/>
          <w:szCs w:val="12"/>
        </w:rPr>
        <w:t>сти для государственных и муниципальных нужд;</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стоимость мероприятий по сносу и демонтажу зданий и сооружений на</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территориях строительства;</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стоимость мероприятий по реконструкции существующих объектов;</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оснащение необходимым оборуд</w:t>
      </w:r>
      <w:r w:rsidR="00C25CD2">
        <w:rPr>
          <w:rFonts w:ascii="Times New Roman" w:hAnsi="Times New Roman" w:cs="Times New Roman"/>
          <w:sz w:val="12"/>
          <w:szCs w:val="12"/>
        </w:rPr>
        <w:t>ованием и благоустройство приле</w:t>
      </w:r>
      <w:r w:rsidRPr="008B2C07">
        <w:rPr>
          <w:rFonts w:ascii="Times New Roman" w:hAnsi="Times New Roman" w:cs="Times New Roman"/>
          <w:sz w:val="12"/>
          <w:szCs w:val="12"/>
        </w:rPr>
        <w:t>гающей территории;</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 особенности территории строительства.</w:t>
      </w:r>
    </w:p>
    <w:p w:rsidR="008B2C07" w:rsidRP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Предложения по величине необх</w:t>
      </w:r>
      <w:r w:rsidR="00C25CD2">
        <w:rPr>
          <w:rFonts w:ascii="Times New Roman" w:hAnsi="Times New Roman" w:cs="Times New Roman"/>
          <w:sz w:val="12"/>
          <w:szCs w:val="12"/>
        </w:rPr>
        <w:t>одимых инвестиций в новое строи</w:t>
      </w:r>
      <w:r w:rsidRPr="008B2C07">
        <w:rPr>
          <w:rFonts w:ascii="Times New Roman" w:hAnsi="Times New Roman" w:cs="Times New Roman"/>
          <w:sz w:val="12"/>
          <w:szCs w:val="12"/>
        </w:rPr>
        <w:t>тельство, реконструкцию и техническое</w:t>
      </w:r>
      <w:r w:rsidR="00C25CD2">
        <w:rPr>
          <w:rFonts w:ascii="Times New Roman" w:hAnsi="Times New Roman" w:cs="Times New Roman"/>
          <w:sz w:val="12"/>
          <w:szCs w:val="12"/>
        </w:rPr>
        <w:t xml:space="preserve"> перевооружение систем водоснаб</w:t>
      </w:r>
      <w:r w:rsidRPr="008B2C07">
        <w:rPr>
          <w:rFonts w:ascii="Times New Roman" w:hAnsi="Times New Roman" w:cs="Times New Roman"/>
          <w:sz w:val="12"/>
          <w:szCs w:val="12"/>
        </w:rPr>
        <w:t>жения сельского поселения на каждом этапе строительства, представлены в</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таблицах 2.6.1-2.6.4.</w:t>
      </w:r>
    </w:p>
    <w:p w:rsidR="008B2C07" w:rsidRDefault="008B2C07" w:rsidP="008B2C07">
      <w:pPr>
        <w:spacing w:after="0" w:line="240" w:lineRule="auto"/>
        <w:ind w:firstLine="284"/>
        <w:jc w:val="both"/>
        <w:rPr>
          <w:rFonts w:ascii="Times New Roman" w:hAnsi="Times New Roman" w:cs="Times New Roman"/>
          <w:sz w:val="12"/>
          <w:szCs w:val="12"/>
        </w:rPr>
      </w:pPr>
      <w:r w:rsidRPr="008B2C07">
        <w:rPr>
          <w:rFonts w:ascii="Times New Roman" w:hAnsi="Times New Roman" w:cs="Times New Roman"/>
          <w:sz w:val="12"/>
          <w:szCs w:val="12"/>
        </w:rPr>
        <w:t>Окончательная стоимость мероприятий на перспективу определится в</w:t>
      </w:r>
      <w:r w:rsidR="00C25CD2">
        <w:rPr>
          <w:rFonts w:ascii="Times New Roman" w:hAnsi="Times New Roman" w:cs="Times New Roman"/>
          <w:sz w:val="12"/>
          <w:szCs w:val="12"/>
        </w:rPr>
        <w:t xml:space="preserve"> </w:t>
      </w:r>
      <w:r w:rsidRPr="008B2C07">
        <w:rPr>
          <w:rFonts w:ascii="Times New Roman" w:hAnsi="Times New Roman" w:cs="Times New Roman"/>
          <w:sz w:val="12"/>
          <w:szCs w:val="12"/>
        </w:rPr>
        <w:t>инвестиционных программах согласно св</w:t>
      </w:r>
      <w:r w:rsidR="00C25CD2">
        <w:rPr>
          <w:rFonts w:ascii="Times New Roman" w:hAnsi="Times New Roman" w:cs="Times New Roman"/>
          <w:sz w:val="12"/>
          <w:szCs w:val="12"/>
        </w:rPr>
        <w:t>одному сметному расчету и технико-экономическому обоснованию.</w:t>
      </w:r>
    </w:p>
    <w:p w:rsidR="008B2C07" w:rsidRDefault="008B2C07" w:rsidP="00C25CD2">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172296" cy="1835023"/>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629"/>
                    <a:stretch/>
                  </pic:blipFill>
                  <pic:spPr bwMode="auto">
                    <a:xfrm>
                      <a:off x="0" y="0"/>
                      <a:ext cx="3187861" cy="1844026"/>
                    </a:xfrm>
                    <a:prstGeom prst="rect">
                      <a:avLst/>
                    </a:prstGeom>
                    <a:noFill/>
                    <a:ln>
                      <a:noFill/>
                    </a:ln>
                    <a:extLst>
                      <a:ext uri="{53640926-AAD7-44D8-BBD7-CCE9431645EC}">
                        <a14:shadowObscured xmlns:a14="http://schemas.microsoft.com/office/drawing/2010/main"/>
                      </a:ext>
                    </a:extLst>
                  </pic:spPr>
                </pic:pic>
              </a:graphicData>
            </a:graphic>
          </wp:inline>
        </w:drawing>
      </w:r>
    </w:p>
    <w:p w:rsidR="008B2C07" w:rsidRDefault="008B2C07" w:rsidP="00C25CD2">
      <w:pPr>
        <w:spacing w:after="0" w:line="240" w:lineRule="auto"/>
        <w:ind w:firstLine="284"/>
        <w:jc w:val="center"/>
        <w:rPr>
          <w:rFonts w:ascii="Times New Roman" w:hAnsi="Times New Roman" w:cs="Times New Roman"/>
          <w:sz w:val="12"/>
          <w:szCs w:val="12"/>
        </w:rPr>
      </w:pPr>
      <w:r>
        <w:rPr>
          <w:noProof/>
          <w:lang w:eastAsia="ru-RU"/>
        </w:rPr>
        <w:lastRenderedPageBreak/>
        <w:drawing>
          <wp:inline distT="0" distB="0" distL="0" distR="0">
            <wp:extent cx="3010203" cy="1382573"/>
            <wp:effectExtent l="0" t="0" r="0" b="8255"/>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AppData\Local\Microsoft\Windows\Temporary Internet Files\Content.Word\Новый рисунок.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35258" cy="1394080"/>
                    </a:xfrm>
                    <a:prstGeom prst="rect">
                      <a:avLst/>
                    </a:prstGeom>
                    <a:noFill/>
                    <a:ln>
                      <a:noFill/>
                    </a:ln>
                  </pic:spPr>
                </pic:pic>
              </a:graphicData>
            </a:graphic>
          </wp:inline>
        </w:drawing>
      </w:r>
    </w:p>
    <w:p w:rsidR="008B2C07" w:rsidRDefault="008B2C07" w:rsidP="00C25CD2">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015121" cy="378723"/>
            <wp:effectExtent l="0" t="0" r="0" b="254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AppData\Local\Microsoft\Windows\Temporary Internet Files\Content.Word\Новый рисунок.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22138" r="1814" b="55115"/>
                    <a:stretch/>
                  </pic:blipFill>
                  <pic:spPr bwMode="auto">
                    <a:xfrm>
                      <a:off x="0" y="0"/>
                      <a:ext cx="3094558" cy="388701"/>
                    </a:xfrm>
                    <a:prstGeom prst="rect">
                      <a:avLst/>
                    </a:prstGeom>
                    <a:noFill/>
                    <a:ln>
                      <a:noFill/>
                    </a:ln>
                    <a:extLst>
                      <a:ext uri="{53640926-AAD7-44D8-BBD7-CCE9431645EC}">
                        <a14:shadowObscured xmlns:a14="http://schemas.microsoft.com/office/drawing/2010/main"/>
                      </a:ext>
                    </a:extLst>
                  </pic:spPr>
                </pic:pic>
              </a:graphicData>
            </a:graphic>
          </wp:inline>
        </w:drawing>
      </w:r>
    </w:p>
    <w:p w:rsidR="008B2C07" w:rsidRDefault="008B2C07" w:rsidP="00DC50CE">
      <w:pPr>
        <w:spacing w:after="0" w:line="240" w:lineRule="auto"/>
        <w:ind w:firstLine="284"/>
        <w:jc w:val="both"/>
        <w:rPr>
          <w:rFonts w:ascii="Times New Roman" w:hAnsi="Times New Roman" w:cs="Times New Roman"/>
          <w:sz w:val="12"/>
          <w:szCs w:val="12"/>
        </w:rPr>
      </w:pPr>
    </w:p>
    <w:p w:rsidR="008B2C07" w:rsidRDefault="008B2C07" w:rsidP="00C25CD2">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087624" cy="866030"/>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AppData\Local\Microsoft\Windows\Temporary Internet Files\Content.Word\Новый рисунок.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48267"/>
                    <a:stretch/>
                  </pic:blipFill>
                  <pic:spPr bwMode="auto">
                    <a:xfrm>
                      <a:off x="0" y="0"/>
                      <a:ext cx="3109760" cy="872239"/>
                    </a:xfrm>
                    <a:prstGeom prst="rect">
                      <a:avLst/>
                    </a:prstGeom>
                    <a:noFill/>
                    <a:ln>
                      <a:noFill/>
                    </a:ln>
                    <a:extLst>
                      <a:ext uri="{53640926-AAD7-44D8-BBD7-CCE9431645EC}">
                        <a14:shadowObscured xmlns:a14="http://schemas.microsoft.com/office/drawing/2010/main"/>
                      </a:ext>
                    </a:extLst>
                  </pic:spPr>
                </pic:pic>
              </a:graphicData>
            </a:graphic>
          </wp:inline>
        </w:drawing>
      </w:r>
    </w:p>
    <w:p w:rsidR="008B2C07" w:rsidRDefault="008B2C07" w:rsidP="00C25CD2">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094163" cy="1356595"/>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AppData\Local\Microsoft\Windows\Temporary Internet Files\Content.Word\Новый рисунок.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2336"/>
                    <a:stretch/>
                  </pic:blipFill>
                  <pic:spPr bwMode="auto">
                    <a:xfrm>
                      <a:off x="0" y="0"/>
                      <a:ext cx="3109128" cy="1363156"/>
                    </a:xfrm>
                    <a:prstGeom prst="rect">
                      <a:avLst/>
                    </a:prstGeom>
                    <a:noFill/>
                    <a:ln>
                      <a:noFill/>
                    </a:ln>
                    <a:extLst>
                      <a:ext uri="{53640926-AAD7-44D8-BBD7-CCE9431645EC}">
                        <a14:shadowObscured xmlns:a14="http://schemas.microsoft.com/office/drawing/2010/main"/>
                      </a:ext>
                    </a:extLst>
                  </pic:spPr>
                </pic:pic>
              </a:graphicData>
            </a:graphic>
          </wp:inline>
        </w:drawing>
      </w:r>
    </w:p>
    <w:p w:rsidR="008B2C07" w:rsidRDefault="008B2C07" w:rsidP="00C25CD2">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072389" cy="1080708"/>
            <wp:effectExtent l="0" t="0" r="0" b="5715"/>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AppData\Local\Microsoft\Windows\Temporary Internet Files\Content.Word\Новый рисунок.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04938" cy="1092157"/>
                    </a:xfrm>
                    <a:prstGeom prst="rect">
                      <a:avLst/>
                    </a:prstGeom>
                    <a:noFill/>
                    <a:ln>
                      <a:noFill/>
                    </a:ln>
                  </pic:spPr>
                </pic:pic>
              </a:graphicData>
            </a:graphic>
          </wp:inline>
        </w:drawing>
      </w:r>
    </w:p>
    <w:p w:rsidR="008B2C07" w:rsidRDefault="008B2C07" w:rsidP="00DC50CE">
      <w:pPr>
        <w:spacing w:after="0" w:line="240" w:lineRule="auto"/>
        <w:ind w:firstLine="284"/>
        <w:jc w:val="both"/>
        <w:rPr>
          <w:rFonts w:ascii="Times New Roman" w:hAnsi="Times New Roman" w:cs="Times New Roman"/>
          <w:sz w:val="12"/>
          <w:szCs w:val="12"/>
        </w:rPr>
      </w:pPr>
    </w:p>
    <w:p w:rsidR="008B2C07" w:rsidRDefault="00675722" w:rsidP="00C25CD2">
      <w:pPr>
        <w:spacing w:after="0" w:line="240" w:lineRule="auto"/>
        <w:ind w:firstLine="284"/>
        <w:jc w:val="center"/>
        <w:rPr>
          <w:rFonts w:ascii="Times New Roman" w:hAnsi="Times New Roman" w:cs="Times New Roman"/>
          <w:sz w:val="12"/>
          <w:szCs w:val="12"/>
        </w:rPr>
      </w:pPr>
      <w:r>
        <w:rPr>
          <w:noProof/>
          <w:lang w:eastAsia="ru-RU"/>
        </w:rPr>
        <w:lastRenderedPageBreak/>
        <w:drawing>
          <wp:inline distT="0" distB="0" distL="0" distR="0">
            <wp:extent cx="3255264" cy="1638120"/>
            <wp:effectExtent l="0" t="0" r="2540" b="635"/>
            <wp:docPr id="58" name="Рисунок 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Microsoft\Windows\Temporary Internet Files\Content.Word\Новый рисунок.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70295" cy="1645684"/>
                    </a:xfrm>
                    <a:prstGeom prst="rect">
                      <a:avLst/>
                    </a:prstGeom>
                    <a:noFill/>
                    <a:ln>
                      <a:noFill/>
                    </a:ln>
                  </pic:spPr>
                </pic:pic>
              </a:graphicData>
            </a:graphic>
          </wp:inline>
        </w:drawing>
      </w:r>
    </w:p>
    <w:p w:rsidR="008B2C07" w:rsidRDefault="00675722" w:rsidP="00C25CD2">
      <w:pPr>
        <w:spacing w:after="0" w:line="240" w:lineRule="auto"/>
        <w:ind w:firstLine="284"/>
        <w:jc w:val="center"/>
        <w:rPr>
          <w:rFonts w:ascii="Times New Roman" w:hAnsi="Times New Roman" w:cs="Times New Roman"/>
          <w:sz w:val="12"/>
          <w:szCs w:val="12"/>
        </w:rPr>
      </w:pPr>
      <w:r w:rsidRPr="00675722">
        <w:rPr>
          <w:rFonts w:ascii="Times New Roman" w:hAnsi="Times New Roman" w:cs="Times New Roman"/>
          <w:noProof/>
          <w:sz w:val="12"/>
          <w:szCs w:val="12"/>
          <w:lang w:eastAsia="ru-RU"/>
        </w:rPr>
        <w:drawing>
          <wp:inline distT="0" distB="0" distL="0" distR="0" wp14:anchorId="685F847A" wp14:editId="288F1F97">
            <wp:extent cx="3240633" cy="1464819"/>
            <wp:effectExtent l="0" t="0" r="0"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59187" cy="1473206"/>
                    </a:xfrm>
                    <a:prstGeom prst="rect">
                      <a:avLst/>
                    </a:prstGeom>
                  </pic:spPr>
                </pic:pic>
              </a:graphicData>
            </a:graphic>
          </wp:inline>
        </w:drawing>
      </w:r>
    </w:p>
    <w:p w:rsidR="008B2C07" w:rsidRDefault="00675722" w:rsidP="00C25CD2">
      <w:pPr>
        <w:spacing w:after="0" w:line="240" w:lineRule="auto"/>
        <w:ind w:firstLine="284"/>
        <w:jc w:val="center"/>
        <w:rPr>
          <w:rFonts w:ascii="Times New Roman" w:hAnsi="Times New Roman" w:cs="Times New Roman"/>
          <w:sz w:val="12"/>
          <w:szCs w:val="12"/>
        </w:rPr>
      </w:pPr>
      <w:r w:rsidRPr="00675722">
        <w:rPr>
          <w:rFonts w:ascii="Times New Roman" w:hAnsi="Times New Roman" w:cs="Times New Roman"/>
          <w:noProof/>
          <w:sz w:val="12"/>
          <w:szCs w:val="12"/>
          <w:lang w:eastAsia="ru-RU"/>
        </w:rPr>
        <w:drawing>
          <wp:inline distT="0" distB="0" distL="0" distR="0" wp14:anchorId="2CD7D384" wp14:editId="6125B4C3">
            <wp:extent cx="3240633" cy="11603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50357" cy="145022"/>
                    </a:xfrm>
                    <a:prstGeom prst="rect">
                      <a:avLst/>
                    </a:prstGeom>
                  </pic:spPr>
                </pic:pic>
              </a:graphicData>
            </a:graphic>
          </wp:inline>
        </w:drawing>
      </w:r>
    </w:p>
    <w:p w:rsidR="008B2C07" w:rsidRDefault="00675722" w:rsidP="00C25CD2">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3211373" cy="1872689"/>
            <wp:effectExtent l="0" t="0" r="8255"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AppData\Local\Microsoft\Windows\Temporary Internet Files\Content.Word\Новый рисунок.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31132" cy="1884211"/>
                    </a:xfrm>
                    <a:prstGeom prst="rect">
                      <a:avLst/>
                    </a:prstGeom>
                    <a:noFill/>
                    <a:ln>
                      <a:noFill/>
                    </a:ln>
                  </pic:spPr>
                </pic:pic>
              </a:graphicData>
            </a:graphic>
          </wp:inline>
        </w:drawing>
      </w:r>
    </w:p>
    <w:p w:rsidR="00675722" w:rsidRPr="00675722" w:rsidRDefault="00675722" w:rsidP="00C25CD2">
      <w:pPr>
        <w:spacing w:after="0" w:line="240" w:lineRule="auto"/>
        <w:ind w:firstLine="284"/>
        <w:jc w:val="center"/>
        <w:rPr>
          <w:rFonts w:ascii="Times New Roman" w:hAnsi="Times New Roman" w:cs="Times New Roman"/>
          <w:sz w:val="12"/>
          <w:szCs w:val="12"/>
        </w:rPr>
      </w:pPr>
      <w:r w:rsidRPr="00675722">
        <w:rPr>
          <w:rFonts w:ascii="Times New Roman" w:hAnsi="Times New Roman" w:cs="Times New Roman"/>
          <w:sz w:val="12"/>
          <w:szCs w:val="12"/>
        </w:rPr>
        <w:t>РАЗДЕЛ 2.7. ПЛАНОВЫЕ ЗНАЧЕНИЯ ПОКАЗАТЕЛЕЙ РАЗВИТИЯ</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ЦЕНТРАЛИЗОВАННЫХ СИСТЕМ ВОДОСНАБЖЕНИЯ</w:t>
      </w:r>
    </w:p>
    <w:p w:rsidR="00675722" w:rsidRPr="00675722" w:rsidRDefault="00675722" w:rsidP="00675722">
      <w:pPr>
        <w:spacing w:after="0" w:line="240" w:lineRule="auto"/>
        <w:ind w:firstLine="284"/>
        <w:jc w:val="both"/>
        <w:rPr>
          <w:rFonts w:ascii="Times New Roman" w:hAnsi="Times New Roman" w:cs="Times New Roman"/>
          <w:sz w:val="12"/>
          <w:szCs w:val="12"/>
        </w:rPr>
      </w:pPr>
      <w:r w:rsidRPr="00675722">
        <w:rPr>
          <w:rFonts w:ascii="Times New Roman" w:hAnsi="Times New Roman" w:cs="Times New Roman"/>
          <w:sz w:val="12"/>
          <w:szCs w:val="12"/>
        </w:rPr>
        <w:t>Раздел «Плановые значения показателей развития централизованных</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систем водоснабжения» содержит показател</w:t>
      </w:r>
      <w:r w:rsidR="00C25CD2">
        <w:rPr>
          <w:rFonts w:ascii="Times New Roman" w:hAnsi="Times New Roman" w:cs="Times New Roman"/>
          <w:sz w:val="12"/>
          <w:szCs w:val="12"/>
        </w:rPr>
        <w:t>и надежности, качества и энерге</w:t>
      </w:r>
      <w:r w:rsidRPr="00675722">
        <w:rPr>
          <w:rFonts w:ascii="Times New Roman" w:hAnsi="Times New Roman" w:cs="Times New Roman"/>
          <w:sz w:val="12"/>
          <w:szCs w:val="12"/>
        </w:rPr>
        <w:t>тической эффективности объектов центра</w:t>
      </w:r>
      <w:r w:rsidR="00C25CD2">
        <w:rPr>
          <w:rFonts w:ascii="Times New Roman" w:hAnsi="Times New Roman" w:cs="Times New Roman"/>
          <w:sz w:val="12"/>
          <w:szCs w:val="12"/>
        </w:rPr>
        <w:t>лизованных систем горячего водо</w:t>
      </w:r>
      <w:r w:rsidRPr="00675722">
        <w:rPr>
          <w:rFonts w:ascii="Times New Roman" w:hAnsi="Times New Roman" w:cs="Times New Roman"/>
          <w:sz w:val="12"/>
          <w:szCs w:val="12"/>
        </w:rPr>
        <w:t>снабжения и холодного водоснабжения на</w:t>
      </w:r>
      <w:r w:rsidR="00C25CD2">
        <w:rPr>
          <w:rFonts w:ascii="Times New Roman" w:hAnsi="Times New Roman" w:cs="Times New Roman"/>
          <w:sz w:val="12"/>
          <w:szCs w:val="12"/>
        </w:rPr>
        <w:t xml:space="preserve"> момент окончания реализации ме</w:t>
      </w:r>
      <w:r w:rsidRPr="00675722">
        <w:rPr>
          <w:rFonts w:ascii="Times New Roman" w:hAnsi="Times New Roman" w:cs="Times New Roman"/>
          <w:sz w:val="12"/>
          <w:szCs w:val="12"/>
        </w:rPr>
        <w:t>роприятий, предусмотренных схемой водоснабжения, включая показатели</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надежности, качества и энергетической эф</w:t>
      </w:r>
      <w:r w:rsidR="00C25CD2">
        <w:rPr>
          <w:rFonts w:ascii="Times New Roman" w:hAnsi="Times New Roman" w:cs="Times New Roman"/>
          <w:sz w:val="12"/>
          <w:szCs w:val="12"/>
        </w:rPr>
        <w:t>фективности объектов централизо</w:t>
      </w:r>
      <w:r w:rsidRPr="00675722">
        <w:rPr>
          <w:rFonts w:ascii="Times New Roman" w:hAnsi="Times New Roman" w:cs="Times New Roman"/>
          <w:sz w:val="12"/>
          <w:szCs w:val="12"/>
        </w:rPr>
        <w:t>ванных систем горячего водоснабжения и холодного водоснабжения, а также</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значения указанных показателей с разбивкой по годам.</w:t>
      </w:r>
    </w:p>
    <w:p w:rsidR="00675722" w:rsidRPr="00675722" w:rsidRDefault="00675722" w:rsidP="00675722">
      <w:pPr>
        <w:spacing w:after="0" w:line="240" w:lineRule="auto"/>
        <w:ind w:firstLine="284"/>
        <w:jc w:val="both"/>
        <w:rPr>
          <w:rFonts w:ascii="Times New Roman" w:hAnsi="Times New Roman" w:cs="Times New Roman"/>
          <w:sz w:val="12"/>
          <w:szCs w:val="12"/>
        </w:rPr>
      </w:pPr>
      <w:r w:rsidRPr="00675722">
        <w:rPr>
          <w:rFonts w:ascii="Times New Roman" w:hAnsi="Times New Roman" w:cs="Times New Roman"/>
          <w:sz w:val="12"/>
          <w:szCs w:val="12"/>
        </w:rPr>
        <w:t>К показателям надежности, качества и энергетической эффективности</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объектов централизованных систем горячего водоснабжения и холодного в</w:t>
      </w:r>
      <w:r w:rsidR="00C25CD2">
        <w:rPr>
          <w:rFonts w:ascii="Times New Roman" w:hAnsi="Times New Roman" w:cs="Times New Roman"/>
          <w:sz w:val="12"/>
          <w:szCs w:val="12"/>
        </w:rPr>
        <w:t>о</w:t>
      </w:r>
      <w:r w:rsidRPr="00675722">
        <w:rPr>
          <w:rFonts w:ascii="Times New Roman" w:hAnsi="Times New Roman" w:cs="Times New Roman"/>
          <w:sz w:val="12"/>
          <w:szCs w:val="12"/>
        </w:rPr>
        <w:t>доснабжения относятся:</w:t>
      </w:r>
    </w:p>
    <w:p w:rsidR="00675722" w:rsidRPr="00675722" w:rsidRDefault="00675722" w:rsidP="00675722">
      <w:pPr>
        <w:spacing w:after="0" w:line="240" w:lineRule="auto"/>
        <w:ind w:firstLine="284"/>
        <w:jc w:val="both"/>
        <w:rPr>
          <w:rFonts w:ascii="Times New Roman" w:hAnsi="Times New Roman" w:cs="Times New Roman"/>
          <w:sz w:val="12"/>
          <w:szCs w:val="12"/>
        </w:rPr>
      </w:pPr>
      <w:r w:rsidRPr="00675722">
        <w:rPr>
          <w:rFonts w:ascii="Times New Roman" w:hAnsi="Times New Roman" w:cs="Times New Roman"/>
          <w:sz w:val="12"/>
          <w:szCs w:val="12"/>
        </w:rPr>
        <w:t>1) показатели качества воды;</w:t>
      </w:r>
    </w:p>
    <w:p w:rsidR="00675722" w:rsidRPr="00675722" w:rsidRDefault="00675722" w:rsidP="00675722">
      <w:pPr>
        <w:spacing w:after="0" w:line="240" w:lineRule="auto"/>
        <w:ind w:firstLine="284"/>
        <w:jc w:val="both"/>
        <w:rPr>
          <w:rFonts w:ascii="Times New Roman" w:hAnsi="Times New Roman" w:cs="Times New Roman"/>
          <w:sz w:val="12"/>
          <w:szCs w:val="12"/>
        </w:rPr>
      </w:pPr>
      <w:r w:rsidRPr="00675722">
        <w:rPr>
          <w:rFonts w:ascii="Times New Roman" w:hAnsi="Times New Roman" w:cs="Times New Roman"/>
          <w:sz w:val="12"/>
          <w:szCs w:val="12"/>
        </w:rPr>
        <w:t>2) показатели надежности и бесперебойности водоснабжения;</w:t>
      </w:r>
    </w:p>
    <w:p w:rsidR="00675722" w:rsidRPr="00675722" w:rsidRDefault="00675722" w:rsidP="00675722">
      <w:pPr>
        <w:spacing w:after="0" w:line="240" w:lineRule="auto"/>
        <w:ind w:firstLine="284"/>
        <w:jc w:val="both"/>
        <w:rPr>
          <w:rFonts w:ascii="Times New Roman" w:hAnsi="Times New Roman" w:cs="Times New Roman"/>
          <w:sz w:val="12"/>
          <w:szCs w:val="12"/>
        </w:rPr>
      </w:pPr>
      <w:r w:rsidRPr="00675722">
        <w:rPr>
          <w:rFonts w:ascii="Times New Roman" w:hAnsi="Times New Roman" w:cs="Times New Roman"/>
          <w:sz w:val="12"/>
          <w:szCs w:val="12"/>
        </w:rPr>
        <w:t>3) показатели эффективности использования ресурсов, в том числе</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уровень потерь воды (тепловой энергии в составе горячей воды);</w:t>
      </w:r>
    </w:p>
    <w:p w:rsidR="00675722" w:rsidRPr="00675722" w:rsidRDefault="00675722" w:rsidP="00675722">
      <w:pPr>
        <w:spacing w:after="0" w:line="240" w:lineRule="auto"/>
        <w:ind w:firstLine="284"/>
        <w:jc w:val="both"/>
        <w:rPr>
          <w:rFonts w:ascii="Times New Roman" w:hAnsi="Times New Roman" w:cs="Times New Roman"/>
          <w:sz w:val="12"/>
          <w:szCs w:val="12"/>
        </w:rPr>
      </w:pPr>
      <w:r w:rsidRPr="00675722">
        <w:rPr>
          <w:rFonts w:ascii="Times New Roman" w:hAnsi="Times New Roman" w:cs="Times New Roman"/>
          <w:sz w:val="12"/>
          <w:szCs w:val="12"/>
        </w:rPr>
        <w:t>4) иные показатели, установлен</w:t>
      </w:r>
      <w:r w:rsidR="00C25CD2">
        <w:rPr>
          <w:rFonts w:ascii="Times New Roman" w:hAnsi="Times New Roman" w:cs="Times New Roman"/>
          <w:sz w:val="12"/>
          <w:szCs w:val="12"/>
        </w:rPr>
        <w:t>ные федеральным органом исполни</w:t>
      </w:r>
      <w:r w:rsidRPr="00675722">
        <w:rPr>
          <w:rFonts w:ascii="Times New Roman" w:hAnsi="Times New Roman" w:cs="Times New Roman"/>
          <w:sz w:val="12"/>
          <w:szCs w:val="12"/>
        </w:rPr>
        <w:t xml:space="preserve">тельной власти, осуществляющим функции по выработке </w:t>
      </w:r>
      <w:proofErr w:type="spellStart"/>
      <w:r w:rsidRPr="00675722">
        <w:rPr>
          <w:rFonts w:ascii="Times New Roman" w:hAnsi="Times New Roman" w:cs="Times New Roman"/>
          <w:sz w:val="12"/>
          <w:szCs w:val="12"/>
        </w:rPr>
        <w:t>государ</w:t>
      </w:r>
      <w:proofErr w:type="spellEnd"/>
      <w:r w:rsidRPr="00675722">
        <w:rPr>
          <w:rFonts w:ascii="Times New Roman" w:hAnsi="Times New Roman" w:cs="Times New Roman"/>
          <w:sz w:val="12"/>
          <w:szCs w:val="12"/>
        </w:rPr>
        <w:t>-</w:t>
      </w:r>
    </w:p>
    <w:p w:rsidR="00675722" w:rsidRPr="00675722" w:rsidRDefault="00675722" w:rsidP="00675722">
      <w:pPr>
        <w:spacing w:after="0" w:line="240" w:lineRule="auto"/>
        <w:ind w:firstLine="284"/>
        <w:jc w:val="both"/>
        <w:rPr>
          <w:rFonts w:ascii="Times New Roman" w:hAnsi="Times New Roman" w:cs="Times New Roman"/>
          <w:sz w:val="12"/>
          <w:szCs w:val="12"/>
        </w:rPr>
      </w:pPr>
      <w:proofErr w:type="spellStart"/>
      <w:proofErr w:type="gramStart"/>
      <w:r w:rsidRPr="00675722">
        <w:rPr>
          <w:rFonts w:ascii="Times New Roman" w:hAnsi="Times New Roman" w:cs="Times New Roman"/>
          <w:sz w:val="12"/>
          <w:szCs w:val="12"/>
        </w:rPr>
        <w:t>ственной</w:t>
      </w:r>
      <w:proofErr w:type="spellEnd"/>
      <w:proofErr w:type="gramEnd"/>
      <w:r w:rsidRPr="00675722">
        <w:rPr>
          <w:rFonts w:ascii="Times New Roman" w:hAnsi="Times New Roman" w:cs="Times New Roman"/>
          <w:sz w:val="12"/>
          <w:szCs w:val="12"/>
        </w:rPr>
        <w:t xml:space="preserve"> политики и нормативно-правовому регулированию</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в сфере жилищно-коммунального хозяйства.</w:t>
      </w:r>
    </w:p>
    <w:p w:rsidR="00675722" w:rsidRPr="00675722" w:rsidRDefault="00675722" w:rsidP="00675722">
      <w:pPr>
        <w:spacing w:after="0" w:line="240" w:lineRule="auto"/>
        <w:ind w:firstLine="284"/>
        <w:jc w:val="both"/>
        <w:rPr>
          <w:rFonts w:ascii="Times New Roman" w:hAnsi="Times New Roman" w:cs="Times New Roman"/>
          <w:sz w:val="12"/>
          <w:szCs w:val="12"/>
        </w:rPr>
      </w:pPr>
      <w:r w:rsidRPr="00675722">
        <w:rPr>
          <w:rFonts w:ascii="Times New Roman" w:hAnsi="Times New Roman" w:cs="Times New Roman"/>
          <w:sz w:val="12"/>
          <w:szCs w:val="12"/>
        </w:rPr>
        <w:t>Фактические значения показателей деятельности эксплу</w:t>
      </w:r>
      <w:r w:rsidR="00C25CD2">
        <w:rPr>
          <w:rFonts w:ascii="Times New Roman" w:hAnsi="Times New Roman" w:cs="Times New Roman"/>
          <w:sz w:val="12"/>
          <w:szCs w:val="12"/>
        </w:rPr>
        <w:t>атирующей ор</w:t>
      </w:r>
      <w:r w:rsidRPr="00675722">
        <w:rPr>
          <w:rFonts w:ascii="Times New Roman" w:hAnsi="Times New Roman" w:cs="Times New Roman"/>
          <w:sz w:val="12"/>
          <w:szCs w:val="12"/>
        </w:rPr>
        <w:t>ганизации, осуществляющей холодное в</w:t>
      </w:r>
      <w:r w:rsidR="00C25CD2">
        <w:rPr>
          <w:rFonts w:ascii="Times New Roman" w:hAnsi="Times New Roman" w:cs="Times New Roman"/>
          <w:sz w:val="12"/>
          <w:szCs w:val="12"/>
        </w:rPr>
        <w:t>одоснабжение на территории сель</w:t>
      </w:r>
      <w:r w:rsidRPr="00675722">
        <w:rPr>
          <w:rFonts w:ascii="Times New Roman" w:hAnsi="Times New Roman" w:cs="Times New Roman"/>
          <w:sz w:val="12"/>
          <w:szCs w:val="12"/>
        </w:rPr>
        <w:t>ского поселения, предоставлены в таблице 2.7.1.</w:t>
      </w:r>
    </w:p>
    <w:p w:rsidR="008B2C07" w:rsidRDefault="00675722" w:rsidP="00675722">
      <w:pPr>
        <w:spacing w:after="0" w:line="240" w:lineRule="auto"/>
        <w:ind w:firstLine="284"/>
        <w:jc w:val="both"/>
        <w:rPr>
          <w:rFonts w:ascii="Times New Roman" w:hAnsi="Times New Roman" w:cs="Times New Roman"/>
          <w:sz w:val="12"/>
          <w:szCs w:val="12"/>
        </w:rPr>
      </w:pPr>
      <w:r w:rsidRPr="00675722">
        <w:rPr>
          <w:rFonts w:ascii="Times New Roman" w:hAnsi="Times New Roman" w:cs="Times New Roman"/>
          <w:sz w:val="12"/>
          <w:szCs w:val="12"/>
        </w:rPr>
        <w:lastRenderedPageBreak/>
        <w:t>Плановые значения показателей развития централизованных систем</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водоснабжения оценивались исходя из фактических параметров фун</w:t>
      </w:r>
      <w:r w:rsidR="00C25CD2">
        <w:rPr>
          <w:rFonts w:ascii="Times New Roman" w:hAnsi="Times New Roman" w:cs="Times New Roman"/>
          <w:sz w:val="12"/>
          <w:szCs w:val="12"/>
        </w:rPr>
        <w:t>кциони</w:t>
      </w:r>
      <w:r w:rsidRPr="00675722">
        <w:rPr>
          <w:rFonts w:ascii="Times New Roman" w:hAnsi="Times New Roman" w:cs="Times New Roman"/>
          <w:sz w:val="12"/>
          <w:szCs w:val="12"/>
        </w:rPr>
        <w:t>рования пред</w:t>
      </w:r>
      <w:r w:rsidR="00C25CD2">
        <w:rPr>
          <w:rFonts w:ascii="Times New Roman" w:hAnsi="Times New Roman" w:cs="Times New Roman"/>
          <w:sz w:val="12"/>
          <w:szCs w:val="12"/>
        </w:rPr>
        <w:t>приятия в сфере водоснабжения.</w:t>
      </w:r>
    </w:p>
    <w:p w:rsidR="008B2C07" w:rsidRDefault="00675722" w:rsidP="00C25CD2">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435961" cy="3053325"/>
            <wp:effectExtent l="0" t="0" r="254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Temporary Internet Files\Content.Word\Новый рисунок.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42619" cy="3061671"/>
                    </a:xfrm>
                    <a:prstGeom prst="rect">
                      <a:avLst/>
                    </a:prstGeom>
                    <a:noFill/>
                    <a:ln>
                      <a:noFill/>
                    </a:ln>
                  </pic:spPr>
                </pic:pic>
              </a:graphicData>
            </a:graphic>
          </wp:inline>
        </w:drawing>
      </w:r>
    </w:p>
    <w:p w:rsidR="00675722" w:rsidRPr="00675722" w:rsidRDefault="00675722" w:rsidP="00C25CD2">
      <w:pPr>
        <w:spacing w:after="0" w:line="240" w:lineRule="auto"/>
        <w:ind w:firstLine="284"/>
        <w:jc w:val="center"/>
        <w:rPr>
          <w:rFonts w:ascii="Times New Roman" w:hAnsi="Times New Roman" w:cs="Times New Roman"/>
          <w:sz w:val="12"/>
          <w:szCs w:val="12"/>
        </w:rPr>
      </w:pPr>
      <w:r w:rsidRPr="00675722">
        <w:rPr>
          <w:rFonts w:ascii="Times New Roman" w:hAnsi="Times New Roman" w:cs="Times New Roman"/>
          <w:sz w:val="12"/>
          <w:szCs w:val="12"/>
        </w:rPr>
        <w:t>РАЗДЕЛ 2.8 ПЕРЕЧЕНЬ ВЫЯВЛЕННЫХ БЕСХОЗЯЙНЫХ ОБЪЕКТОВ</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ЦЕНТРАЛИЗОВАННЫХ СИСТЕМ ВОДОСНАБЖЕНИЯ</w:t>
      </w:r>
    </w:p>
    <w:p w:rsidR="00675722" w:rsidRPr="00675722" w:rsidRDefault="00675722" w:rsidP="00C25CD2">
      <w:pPr>
        <w:spacing w:after="0" w:line="240" w:lineRule="auto"/>
        <w:ind w:firstLine="284"/>
        <w:jc w:val="center"/>
        <w:rPr>
          <w:rFonts w:ascii="Times New Roman" w:hAnsi="Times New Roman" w:cs="Times New Roman"/>
          <w:sz w:val="12"/>
          <w:szCs w:val="12"/>
        </w:rPr>
      </w:pPr>
      <w:r w:rsidRPr="00675722">
        <w:rPr>
          <w:rFonts w:ascii="Times New Roman" w:hAnsi="Times New Roman" w:cs="Times New Roman"/>
          <w:sz w:val="12"/>
          <w:szCs w:val="12"/>
        </w:rPr>
        <w:t>(В СЛУЧАЕ ИХ ВЫЯВЛЕНИЯ) И ПЕРЕЧЕНЬ ОРГАНИЗАЦИЙ,</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УПОЛНОМОЧЕННЫХ НА ИХ ЭКСПЛУАТАЦИЮ</w:t>
      </w:r>
    </w:p>
    <w:p w:rsidR="00675722" w:rsidRPr="00675722" w:rsidRDefault="00675722" w:rsidP="00675722">
      <w:pPr>
        <w:spacing w:after="0" w:line="240" w:lineRule="auto"/>
        <w:ind w:firstLine="284"/>
        <w:jc w:val="both"/>
        <w:rPr>
          <w:rFonts w:ascii="Times New Roman" w:hAnsi="Times New Roman" w:cs="Times New Roman"/>
          <w:sz w:val="12"/>
          <w:szCs w:val="12"/>
        </w:rPr>
      </w:pPr>
      <w:r w:rsidRPr="00675722">
        <w:rPr>
          <w:rFonts w:ascii="Times New Roman" w:hAnsi="Times New Roman" w:cs="Times New Roman"/>
          <w:sz w:val="12"/>
          <w:szCs w:val="12"/>
        </w:rPr>
        <w:t>На момент проведения Актуализации схемы водоснабжения в границах</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сельского поселения бесхозяйные объек</w:t>
      </w:r>
      <w:r w:rsidR="00C25CD2">
        <w:rPr>
          <w:rFonts w:ascii="Times New Roman" w:hAnsi="Times New Roman" w:cs="Times New Roman"/>
          <w:sz w:val="12"/>
          <w:szCs w:val="12"/>
        </w:rPr>
        <w:t>ты централизованных систем водо</w:t>
      </w:r>
      <w:r w:rsidRPr="00675722">
        <w:rPr>
          <w:rFonts w:ascii="Times New Roman" w:hAnsi="Times New Roman" w:cs="Times New Roman"/>
          <w:sz w:val="12"/>
          <w:szCs w:val="12"/>
        </w:rPr>
        <w:t>снабжения - не выявлены.</w:t>
      </w:r>
    </w:p>
    <w:p w:rsidR="00675722" w:rsidRPr="00675722" w:rsidRDefault="00675722" w:rsidP="00675722">
      <w:pPr>
        <w:spacing w:after="0" w:line="240" w:lineRule="auto"/>
        <w:ind w:firstLine="284"/>
        <w:jc w:val="both"/>
        <w:rPr>
          <w:rFonts w:ascii="Times New Roman" w:hAnsi="Times New Roman" w:cs="Times New Roman"/>
          <w:sz w:val="12"/>
          <w:szCs w:val="12"/>
        </w:rPr>
      </w:pPr>
      <w:r w:rsidRPr="00675722">
        <w:rPr>
          <w:rFonts w:ascii="Times New Roman" w:hAnsi="Times New Roman" w:cs="Times New Roman"/>
          <w:sz w:val="12"/>
          <w:szCs w:val="12"/>
        </w:rPr>
        <w:t>В случае обнаружения таковых в</w:t>
      </w:r>
      <w:r w:rsidR="00C25CD2">
        <w:rPr>
          <w:rFonts w:ascii="Times New Roman" w:hAnsi="Times New Roman" w:cs="Times New Roman"/>
          <w:sz w:val="12"/>
          <w:szCs w:val="12"/>
        </w:rPr>
        <w:t xml:space="preserve"> последующем, необходимо руково</w:t>
      </w:r>
      <w:r w:rsidRPr="00675722">
        <w:rPr>
          <w:rFonts w:ascii="Times New Roman" w:hAnsi="Times New Roman" w:cs="Times New Roman"/>
          <w:sz w:val="12"/>
          <w:szCs w:val="12"/>
        </w:rPr>
        <w:t>дствоваться Статьей 8, п. 5. Федерального закона от 7 декабря 2011 года</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№416-ФЗ.</w:t>
      </w:r>
    </w:p>
    <w:p w:rsidR="008B2C07" w:rsidRDefault="00675722" w:rsidP="00675722">
      <w:pPr>
        <w:spacing w:after="0" w:line="240" w:lineRule="auto"/>
        <w:ind w:firstLine="284"/>
        <w:jc w:val="both"/>
        <w:rPr>
          <w:rFonts w:ascii="Times New Roman" w:hAnsi="Times New Roman" w:cs="Times New Roman"/>
          <w:sz w:val="12"/>
          <w:szCs w:val="12"/>
        </w:rPr>
      </w:pPr>
      <w:r w:rsidRPr="00675722">
        <w:rPr>
          <w:rFonts w:ascii="Times New Roman" w:hAnsi="Times New Roman" w:cs="Times New Roman"/>
          <w:sz w:val="12"/>
          <w:szCs w:val="12"/>
        </w:rPr>
        <w:t>Статья 8, пункт 5. Федерального закона от 7 декабря 2011 года № 416-ФЗ (с изменениями и дополнениями ль 01.04.2020 г.): в случае выявления</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бесхозяйных объектов централизованных систем горячего водоснабжения,</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холодного водоснабжения и (или) водоот</w:t>
      </w:r>
      <w:r w:rsidR="00C25CD2">
        <w:rPr>
          <w:rFonts w:ascii="Times New Roman" w:hAnsi="Times New Roman" w:cs="Times New Roman"/>
          <w:sz w:val="12"/>
          <w:szCs w:val="12"/>
        </w:rPr>
        <w:t xml:space="preserve">ведения, в том числе </w:t>
      </w:r>
      <w:proofErr w:type="spellStart"/>
      <w:r w:rsidR="00C25CD2">
        <w:rPr>
          <w:rFonts w:ascii="Times New Roman" w:hAnsi="Times New Roman" w:cs="Times New Roman"/>
          <w:sz w:val="12"/>
          <w:szCs w:val="12"/>
        </w:rPr>
        <w:t>водопровод</w:t>
      </w:r>
      <w:r w:rsidRPr="00675722">
        <w:rPr>
          <w:rFonts w:ascii="Times New Roman" w:hAnsi="Times New Roman" w:cs="Times New Roman"/>
          <w:sz w:val="12"/>
          <w:szCs w:val="12"/>
        </w:rPr>
        <w:t>ых</w:t>
      </w:r>
      <w:proofErr w:type="spellEnd"/>
      <w:r w:rsidRPr="00675722">
        <w:rPr>
          <w:rFonts w:ascii="Times New Roman" w:hAnsi="Times New Roman" w:cs="Times New Roman"/>
          <w:sz w:val="12"/>
          <w:szCs w:val="12"/>
        </w:rPr>
        <w:t xml:space="preserve"> и канализационных сетей, путем эксплуатации которых обеспечиваются</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водоснабжение и (или) водоотведение, эк</w:t>
      </w:r>
      <w:r w:rsidR="00C25CD2">
        <w:rPr>
          <w:rFonts w:ascii="Times New Roman" w:hAnsi="Times New Roman" w:cs="Times New Roman"/>
          <w:sz w:val="12"/>
          <w:szCs w:val="12"/>
        </w:rPr>
        <w:t>сплуатация таких объектов осуще</w:t>
      </w:r>
      <w:r w:rsidRPr="00675722">
        <w:rPr>
          <w:rFonts w:ascii="Times New Roman" w:hAnsi="Times New Roman" w:cs="Times New Roman"/>
          <w:sz w:val="12"/>
          <w:szCs w:val="12"/>
        </w:rPr>
        <w:t>ствляется гарантирующей организацией л</w:t>
      </w:r>
      <w:r w:rsidR="00C25CD2">
        <w:rPr>
          <w:rFonts w:ascii="Times New Roman" w:hAnsi="Times New Roman" w:cs="Times New Roman"/>
          <w:sz w:val="12"/>
          <w:szCs w:val="12"/>
        </w:rPr>
        <w:t>ибо организацией, которая осуще</w:t>
      </w:r>
      <w:r w:rsidRPr="00675722">
        <w:rPr>
          <w:rFonts w:ascii="Times New Roman" w:hAnsi="Times New Roman" w:cs="Times New Roman"/>
          <w:sz w:val="12"/>
          <w:szCs w:val="12"/>
        </w:rPr>
        <w:t>ствляет горячее водоснабжение, холодное</w:t>
      </w:r>
      <w:r w:rsidR="00C25CD2">
        <w:rPr>
          <w:rFonts w:ascii="Times New Roman" w:hAnsi="Times New Roman" w:cs="Times New Roman"/>
          <w:sz w:val="12"/>
          <w:szCs w:val="12"/>
        </w:rPr>
        <w:t xml:space="preserve"> водоснабжение и (или) водоотве</w:t>
      </w:r>
      <w:r w:rsidRPr="00675722">
        <w:rPr>
          <w:rFonts w:ascii="Times New Roman" w:hAnsi="Times New Roman" w:cs="Times New Roman"/>
          <w:sz w:val="12"/>
          <w:szCs w:val="12"/>
        </w:rPr>
        <w:t>дение и водопроводные и (или) канализа</w:t>
      </w:r>
      <w:r w:rsidR="00C25CD2">
        <w:rPr>
          <w:rFonts w:ascii="Times New Roman" w:hAnsi="Times New Roman" w:cs="Times New Roman"/>
          <w:sz w:val="12"/>
          <w:szCs w:val="12"/>
        </w:rPr>
        <w:t>ционные сети которой непосредст</w:t>
      </w:r>
      <w:r w:rsidRPr="00675722">
        <w:rPr>
          <w:rFonts w:ascii="Times New Roman" w:hAnsi="Times New Roman" w:cs="Times New Roman"/>
          <w:sz w:val="12"/>
          <w:szCs w:val="12"/>
        </w:rPr>
        <w:t>венно присоединены к указанным бесхоз</w:t>
      </w:r>
      <w:r w:rsidR="00C25CD2">
        <w:rPr>
          <w:rFonts w:ascii="Times New Roman" w:hAnsi="Times New Roman" w:cs="Times New Roman"/>
          <w:sz w:val="12"/>
          <w:szCs w:val="12"/>
        </w:rPr>
        <w:t>яйным объектам (в случае выявле</w:t>
      </w:r>
      <w:r w:rsidRPr="00675722">
        <w:rPr>
          <w:rFonts w:ascii="Times New Roman" w:hAnsi="Times New Roman" w:cs="Times New Roman"/>
          <w:sz w:val="12"/>
          <w:szCs w:val="12"/>
        </w:rPr>
        <w:t xml:space="preserve">ния бесхозяйных объектов централизованных </w:t>
      </w:r>
      <w:r w:rsidR="00C25CD2">
        <w:rPr>
          <w:rFonts w:ascii="Times New Roman" w:hAnsi="Times New Roman" w:cs="Times New Roman"/>
          <w:sz w:val="12"/>
          <w:szCs w:val="12"/>
        </w:rPr>
        <w:t>систем горячего водоснабже</w:t>
      </w:r>
      <w:r w:rsidRPr="00675722">
        <w:rPr>
          <w:rFonts w:ascii="Times New Roman" w:hAnsi="Times New Roman" w:cs="Times New Roman"/>
          <w:sz w:val="12"/>
          <w:szCs w:val="12"/>
        </w:rPr>
        <w:t>ния или в случае, если гарантирующая орга</w:t>
      </w:r>
      <w:r w:rsidR="00C25CD2">
        <w:rPr>
          <w:rFonts w:ascii="Times New Roman" w:hAnsi="Times New Roman" w:cs="Times New Roman"/>
          <w:sz w:val="12"/>
          <w:szCs w:val="12"/>
        </w:rPr>
        <w:t>низация не определена в соответ</w:t>
      </w:r>
      <w:r w:rsidRPr="00675722">
        <w:rPr>
          <w:rFonts w:ascii="Times New Roman" w:hAnsi="Times New Roman" w:cs="Times New Roman"/>
          <w:sz w:val="12"/>
          <w:szCs w:val="12"/>
        </w:rPr>
        <w:t>ствии со статьей 12 настоящего Федерального закона), со дня подписания с</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органом местного самоуправления передаточного акта указанных объектов</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до признания на такие объекты права собственности или до принятия их во</w:t>
      </w:r>
      <w:r w:rsidR="00C25CD2">
        <w:rPr>
          <w:rFonts w:ascii="Times New Roman" w:hAnsi="Times New Roman" w:cs="Times New Roman"/>
          <w:sz w:val="12"/>
          <w:szCs w:val="12"/>
        </w:rPr>
        <w:t xml:space="preserve"> </w:t>
      </w:r>
      <w:r w:rsidRPr="00675722">
        <w:rPr>
          <w:rFonts w:ascii="Times New Roman" w:hAnsi="Times New Roman" w:cs="Times New Roman"/>
          <w:sz w:val="12"/>
          <w:szCs w:val="12"/>
        </w:rPr>
        <w:t>владение, пользование и распоряжение ос</w:t>
      </w:r>
      <w:r w:rsidR="00C25CD2">
        <w:rPr>
          <w:rFonts w:ascii="Times New Roman" w:hAnsi="Times New Roman" w:cs="Times New Roman"/>
          <w:sz w:val="12"/>
          <w:szCs w:val="12"/>
        </w:rPr>
        <w:t>тавившим такие объекты собствен</w:t>
      </w:r>
      <w:r w:rsidRPr="00675722">
        <w:rPr>
          <w:rFonts w:ascii="Times New Roman" w:hAnsi="Times New Roman" w:cs="Times New Roman"/>
          <w:sz w:val="12"/>
          <w:szCs w:val="12"/>
        </w:rPr>
        <w:t>ником в соответствии с гражданским законодательством.</w:t>
      </w:r>
    </w:p>
    <w:p w:rsidR="00675722" w:rsidRPr="00675722" w:rsidRDefault="00675722" w:rsidP="00675722">
      <w:pPr>
        <w:spacing w:after="0" w:line="240" w:lineRule="auto"/>
        <w:ind w:firstLine="284"/>
        <w:jc w:val="both"/>
        <w:rPr>
          <w:rFonts w:ascii="Times New Roman" w:hAnsi="Times New Roman" w:cs="Times New Roman"/>
          <w:b/>
          <w:bCs/>
          <w:sz w:val="12"/>
          <w:szCs w:val="12"/>
        </w:rPr>
      </w:pPr>
      <w:r w:rsidRPr="00675722">
        <w:rPr>
          <w:rFonts w:ascii="Times New Roman" w:hAnsi="Times New Roman" w:cs="Times New Roman"/>
          <w:b/>
          <w:bCs/>
          <w:sz w:val="12"/>
          <w:szCs w:val="12"/>
        </w:rPr>
        <w:t>ПРИЛОЖЕНИЯ</w:t>
      </w:r>
    </w:p>
    <w:p w:rsidR="008B2C07" w:rsidRDefault="00675722" w:rsidP="00675722">
      <w:pPr>
        <w:spacing w:after="0" w:line="240" w:lineRule="auto"/>
        <w:ind w:firstLine="284"/>
        <w:jc w:val="both"/>
        <w:rPr>
          <w:rFonts w:ascii="Times New Roman" w:hAnsi="Times New Roman" w:cs="Times New Roman"/>
          <w:sz w:val="12"/>
          <w:szCs w:val="12"/>
        </w:rPr>
      </w:pPr>
      <w:r w:rsidRPr="00675722">
        <w:rPr>
          <w:rFonts w:ascii="Times New Roman" w:hAnsi="Times New Roman" w:cs="Times New Roman"/>
          <w:i/>
          <w:iCs/>
          <w:sz w:val="12"/>
          <w:szCs w:val="12"/>
        </w:rPr>
        <w:t>Приложение № 1 – Протоколы лабораторных испытаний качества</w:t>
      </w:r>
      <w:r w:rsidR="00C25CD2">
        <w:rPr>
          <w:rFonts w:ascii="Times New Roman" w:hAnsi="Times New Roman" w:cs="Times New Roman"/>
          <w:i/>
          <w:iCs/>
          <w:sz w:val="12"/>
          <w:szCs w:val="12"/>
        </w:rPr>
        <w:t xml:space="preserve"> </w:t>
      </w:r>
      <w:r w:rsidRPr="00675722">
        <w:rPr>
          <w:rFonts w:ascii="Times New Roman" w:hAnsi="Times New Roman" w:cs="Times New Roman"/>
          <w:i/>
          <w:iCs/>
          <w:sz w:val="12"/>
          <w:szCs w:val="12"/>
        </w:rPr>
        <w:t>питьевой воды</w:t>
      </w:r>
    </w:p>
    <w:p w:rsidR="008B2C07" w:rsidRDefault="00675722" w:rsidP="00B45036">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553004" cy="1735466"/>
            <wp:effectExtent l="0" t="0" r="0" b="0"/>
            <wp:docPr id="63" name="Рисунок 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Local\Microsoft\Windows\Temporary Internet Files\Content.Word\Новый рисунок.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61939" cy="1741540"/>
                    </a:xfrm>
                    <a:prstGeom prst="rect">
                      <a:avLst/>
                    </a:prstGeom>
                    <a:noFill/>
                    <a:ln>
                      <a:noFill/>
                    </a:ln>
                  </pic:spPr>
                </pic:pic>
              </a:graphicData>
            </a:graphic>
          </wp:inline>
        </w:drawing>
      </w:r>
    </w:p>
    <w:p w:rsidR="008B2C07" w:rsidRDefault="00675722" w:rsidP="00C25CD2">
      <w:pPr>
        <w:spacing w:after="0" w:line="240" w:lineRule="auto"/>
        <w:ind w:firstLine="284"/>
        <w:jc w:val="center"/>
        <w:rPr>
          <w:rFonts w:ascii="Times New Roman" w:hAnsi="Times New Roman" w:cs="Times New Roman"/>
          <w:sz w:val="12"/>
          <w:szCs w:val="12"/>
        </w:rPr>
      </w:pPr>
      <w:r>
        <w:rPr>
          <w:noProof/>
          <w:lang w:eastAsia="ru-RU"/>
        </w:rPr>
        <w:lastRenderedPageBreak/>
        <w:drawing>
          <wp:inline distT="0" distB="0" distL="0" distR="0">
            <wp:extent cx="2852928" cy="1953365"/>
            <wp:effectExtent l="0" t="0" r="5080" b="8890"/>
            <wp:docPr id="64" name="Рисунок 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Temporary Internet Files\Content.Word\Новый рисунок.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67792" cy="1963542"/>
                    </a:xfrm>
                    <a:prstGeom prst="rect">
                      <a:avLst/>
                    </a:prstGeom>
                    <a:noFill/>
                    <a:ln>
                      <a:noFill/>
                    </a:ln>
                  </pic:spPr>
                </pic:pic>
              </a:graphicData>
            </a:graphic>
          </wp:inline>
        </w:drawing>
      </w:r>
    </w:p>
    <w:p w:rsidR="008E78F9" w:rsidRPr="00174C60" w:rsidRDefault="008E78F9" w:rsidP="008E78F9">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Администрация</w:t>
      </w:r>
    </w:p>
    <w:p w:rsidR="008E78F9" w:rsidRPr="00174C60" w:rsidRDefault="008E78F9" w:rsidP="008E78F9">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сельского</w:t>
      </w:r>
      <w:proofErr w:type="gramEnd"/>
      <w:r>
        <w:rPr>
          <w:rFonts w:ascii="Times New Roman" w:hAnsi="Times New Roman" w:cs="Times New Roman"/>
          <w:sz w:val="12"/>
          <w:szCs w:val="12"/>
        </w:rPr>
        <w:t xml:space="preserve"> поселения </w:t>
      </w:r>
      <w:r>
        <w:rPr>
          <w:rFonts w:ascii="Times New Roman" w:hAnsi="Times New Roman" w:cs="Times New Roman"/>
          <w:sz w:val="12"/>
          <w:szCs w:val="12"/>
        </w:rPr>
        <w:t>Кутузовский</w:t>
      </w:r>
    </w:p>
    <w:p w:rsidR="008E78F9" w:rsidRPr="00174C60" w:rsidRDefault="008E78F9" w:rsidP="008E78F9">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муниципального</w:t>
      </w:r>
      <w:proofErr w:type="gramEnd"/>
      <w:r>
        <w:rPr>
          <w:rFonts w:ascii="Times New Roman" w:hAnsi="Times New Roman" w:cs="Times New Roman"/>
          <w:sz w:val="12"/>
          <w:szCs w:val="12"/>
        </w:rPr>
        <w:t xml:space="preserve"> района </w:t>
      </w:r>
      <w:r w:rsidRPr="00174C60">
        <w:rPr>
          <w:rFonts w:ascii="Times New Roman" w:hAnsi="Times New Roman" w:cs="Times New Roman"/>
          <w:sz w:val="12"/>
          <w:szCs w:val="12"/>
        </w:rPr>
        <w:t>Сергиевский</w:t>
      </w:r>
    </w:p>
    <w:p w:rsidR="008E78F9" w:rsidRPr="00174C60" w:rsidRDefault="008E78F9" w:rsidP="008E78F9">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Самарской области</w:t>
      </w:r>
    </w:p>
    <w:p w:rsidR="008E78F9" w:rsidRPr="00174C60" w:rsidRDefault="008E78F9" w:rsidP="008E78F9">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ПОСТАНОВЛЕНИЕ</w:t>
      </w:r>
    </w:p>
    <w:p w:rsidR="008E78F9" w:rsidRPr="003440B5" w:rsidRDefault="008E78F9" w:rsidP="008E78F9">
      <w:pPr>
        <w:spacing w:after="0" w:line="240" w:lineRule="auto"/>
        <w:jc w:val="both"/>
        <w:rPr>
          <w:rFonts w:ascii="Times New Roman" w:hAnsi="Times New Roman" w:cs="Times New Roman"/>
          <w:sz w:val="12"/>
          <w:szCs w:val="12"/>
        </w:rPr>
      </w:pPr>
      <w:r w:rsidRPr="00174C60">
        <w:rPr>
          <w:rFonts w:ascii="Times New Roman" w:hAnsi="Times New Roman" w:cs="Times New Roman"/>
          <w:sz w:val="12"/>
          <w:szCs w:val="12"/>
        </w:rPr>
        <w:t>«</w:t>
      </w:r>
      <w:r>
        <w:rPr>
          <w:rFonts w:ascii="Times New Roman" w:hAnsi="Times New Roman" w:cs="Times New Roman"/>
          <w:sz w:val="12"/>
          <w:szCs w:val="12"/>
        </w:rPr>
        <w:t>28</w:t>
      </w:r>
      <w:r w:rsidRPr="00174C60">
        <w:rPr>
          <w:rFonts w:ascii="Times New Roman" w:hAnsi="Times New Roman" w:cs="Times New Roman"/>
          <w:sz w:val="12"/>
          <w:szCs w:val="12"/>
        </w:rPr>
        <w:t>» марта 2023г.</w:t>
      </w:r>
      <w:r>
        <w:rPr>
          <w:rFonts w:ascii="Times New Roman" w:hAnsi="Times New Roman" w:cs="Times New Roman"/>
          <w:sz w:val="12"/>
          <w:szCs w:val="12"/>
        </w:rPr>
        <w:t xml:space="preserve">                                                                                                                                                                                       </w:t>
      </w:r>
      <w:r>
        <w:rPr>
          <w:rFonts w:ascii="Times New Roman" w:hAnsi="Times New Roman" w:cs="Times New Roman"/>
          <w:sz w:val="12"/>
          <w:szCs w:val="12"/>
        </w:rPr>
        <w:t xml:space="preserve">                             №18</w:t>
      </w:r>
    </w:p>
    <w:p w:rsidR="00C25CD2" w:rsidRPr="008E78F9" w:rsidRDefault="00C25CD2" w:rsidP="008E78F9">
      <w:pPr>
        <w:spacing w:after="0" w:line="240" w:lineRule="auto"/>
        <w:jc w:val="center"/>
        <w:rPr>
          <w:rFonts w:ascii="Times New Roman" w:hAnsi="Times New Roman" w:cs="Times New Roman"/>
          <w:sz w:val="12"/>
          <w:szCs w:val="12"/>
        </w:rPr>
      </w:pPr>
      <w:r w:rsidRPr="008E78F9">
        <w:rPr>
          <w:rFonts w:ascii="Times New Roman" w:hAnsi="Times New Roman" w:cs="Times New Roman"/>
          <w:sz w:val="12"/>
          <w:szCs w:val="12"/>
        </w:rPr>
        <w:t>Об установлении особого противопожарного режима на территории сельского поселения Кутузовский муниципального района Сергиевский</w:t>
      </w:r>
    </w:p>
    <w:p w:rsidR="00C25CD2" w:rsidRPr="00C25CD2" w:rsidRDefault="00C25CD2" w:rsidP="00C25CD2">
      <w:pPr>
        <w:spacing w:after="0" w:line="240" w:lineRule="auto"/>
        <w:ind w:firstLine="284"/>
        <w:jc w:val="both"/>
        <w:rPr>
          <w:rFonts w:ascii="Times New Roman" w:hAnsi="Times New Roman" w:cs="Times New Roman"/>
          <w:sz w:val="12"/>
          <w:szCs w:val="12"/>
        </w:rPr>
      </w:pPr>
    </w:p>
    <w:p w:rsidR="00C25CD2" w:rsidRPr="00C25CD2" w:rsidRDefault="00C25CD2" w:rsidP="00C25CD2">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 xml:space="preserve">В соответствии со статьей 30Федерального закона от 21.12.1994 № 69-ФЗ «О пожарной безопасности», статьей 12 Закона Самарской области от 11.10.2005 № 177-ГД «О пожарной безопасности», </w:t>
      </w:r>
      <w:proofErr w:type="gramStart"/>
      <w:r w:rsidRPr="00C25CD2">
        <w:rPr>
          <w:rFonts w:ascii="Times New Roman" w:hAnsi="Times New Roman" w:cs="Times New Roman"/>
          <w:sz w:val="12"/>
          <w:szCs w:val="12"/>
        </w:rPr>
        <w:t>постановлением  Правительства</w:t>
      </w:r>
      <w:proofErr w:type="gramEnd"/>
      <w:r w:rsidRPr="00C25CD2">
        <w:rPr>
          <w:rFonts w:ascii="Times New Roman" w:hAnsi="Times New Roman" w:cs="Times New Roman"/>
          <w:sz w:val="12"/>
          <w:szCs w:val="12"/>
        </w:rPr>
        <w:t xml:space="preserve"> Самарской области от 24.03.2023г. № 228 «Об особом противопожарном режиме на территории Самарской области», в целях обеспечения пожарной безопасности в пожароопасный период 2023 года, Администрация сельского поселения Кутузовский</w:t>
      </w:r>
    </w:p>
    <w:p w:rsidR="00C25CD2" w:rsidRPr="00C25CD2" w:rsidRDefault="00C25CD2" w:rsidP="00C25CD2">
      <w:pPr>
        <w:spacing w:after="0" w:line="240" w:lineRule="auto"/>
        <w:ind w:firstLine="284"/>
        <w:jc w:val="both"/>
        <w:rPr>
          <w:rFonts w:ascii="Times New Roman" w:hAnsi="Times New Roman" w:cs="Times New Roman"/>
          <w:b/>
          <w:sz w:val="12"/>
          <w:szCs w:val="12"/>
        </w:rPr>
      </w:pPr>
      <w:r w:rsidRPr="008E78F9">
        <w:rPr>
          <w:rFonts w:ascii="Times New Roman" w:hAnsi="Times New Roman" w:cs="Times New Roman"/>
          <w:sz w:val="12"/>
          <w:szCs w:val="12"/>
        </w:rPr>
        <w:t>ПОСТАНОВЛЯЕТ</w:t>
      </w:r>
      <w:r w:rsidRPr="00C25CD2">
        <w:rPr>
          <w:rFonts w:ascii="Times New Roman" w:hAnsi="Times New Roman" w:cs="Times New Roman"/>
          <w:b/>
          <w:sz w:val="12"/>
          <w:szCs w:val="12"/>
        </w:rPr>
        <w:t>:</w:t>
      </w:r>
    </w:p>
    <w:p w:rsidR="00C25CD2" w:rsidRPr="00C25CD2" w:rsidRDefault="008E78F9" w:rsidP="008E78F9">
      <w:pPr>
        <w:spacing w:after="0" w:line="240" w:lineRule="auto"/>
        <w:ind w:firstLine="284"/>
        <w:jc w:val="both"/>
        <w:rPr>
          <w:rFonts w:ascii="Times New Roman" w:hAnsi="Times New Roman" w:cs="Times New Roman"/>
          <w:bCs/>
          <w:sz w:val="12"/>
          <w:szCs w:val="12"/>
        </w:rPr>
      </w:pPr>
      <w:r>
        <w:rPr>
          <w:rFonts w:ascii="Times New Roman" w:hAnsi="Times New Roman" w:cs="Times New Roman"/>
          <w:sz w:val="12"/>
          <w:szCs w:val="12"/>
        </w:rPr>
        <w:t xml:space="preserve">1. </w:t>
      </w:r>
      <w:r w:rsidR="00C25CD2" w:rsidRPr="00C25CD2">
        <w:rPr>
          <w:rFonts w:ascii="Times New Roman" w:hAnsi="Times New Roman" w:cs="Times New Roman"/>
          <w:sz w:val="12"/>
          <w:szCs w:val="12"/>
        </w:rPr>
        <w:t xml:space="preserve">Установить особый противопожарный режим на территории сельского поселения Кутузовский муниципального района Сергиевский </w:t>
      </w:r>
      <w:r w:rsidR="00C25CD2" w:rsidRPr="00C25CD2">
        <w:rPr>
          <w:rFonts w:ascii="Times New Roman" w:hAnsi="Times New Roman" w:cs="Times New Roman"/>
          <w:bCs/>
          <w:sz w:val="12"/>
          <w:szCs w:val="12"/>
        </w:rPr>
        <w:t xml:space="preserve">с 1 апреля по 15 октября 2023 года. </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2. Запрещается с 1апреля 2023 года на территории сельского поселения Кутузовский муниципального района Сергиевский:</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 xml:space="preserve">2.1. С установлением </w:t>
      </w:r>
      <w:r w:rsidRPr="00C25CD2">
        <w:rPr>
          <w:rFonts w:ascii="Times New Roman" w:hAnsi="Times New Roman" w:cs="Times New Roman"/>
          <w:sz w:val="12"/>
          <w:szCs w:val="12"/>
          <w:lang w:val="en-US"/>
        </w:rPr>
        <w:t>IV</w:t>
      </w:r>
      <w:r w:rsidRPr="00C25CD2">
        <w:rPr>
          <w:rFonts w:ascii="Times New Roman" w:hAnsi="Times New Roman" w:cs="Times New Roman"/>
          <w:sz w:val="12"/>
          <w:szCs w:val="12"/>
        </w:rPr>
        <w:t>,</w:t>
      </w:r>
      <w:r w:rsidRPr="00C25CD2">
        <w:rPr>
          <w:rFonts w:ascii="Times New Roman" w:hAnsi="Times New Roman" w:cs="Times New Roman"/>
          <w:sz w:val="12"/>
          <w:szCs w:val="12"/>
          <w:lang w:val="en-US"/>
        </w:rPr>
        <w:t>V</w:t>
      </w:r>
      <w:r w:rsidRPr="00C25CD2">
        <w:rPr>
          <w:rFonts w:ascii="Times New Roman" w:hAnsi="Times New Roman" w:cs="Times New Roman"/>
          <w:sz w:val="12"/>
          <w:szCs w:val="12"/>
        </w:rPr>
        <w:t xml:space="preserve">  класса пожарной опасности в лесах посещение гражданами и въезд в них транспортных средств без специального разрешения, выдаваемого Сергиевским лесничеством ГКУ СО «Самарские лесничества», кроме случаев, связанных с использованием лесов на основании заключенных государственных контрактов, договоров аренды участков лесного фонда, государственных заданий в целях проведения определенных видов работ по обеспечению пожарной и санитарной безопасности в лесах, а также осуществления мониторинга пожарной опасности в лесах уполномоченными лицами;</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 xml:space="preserve">2.2. Проведение пала сухой травы (стерни) и пожнивных остатков на землях любого назначения и вида использования, за исключением земель сельскохозяйственного назначения и земель </w:t>
      </w:r>
      <w:proofErr w:type="gramStart"/>
      <w:r w:rsidRPr="00C25CD2">
        <w:rPr>
          <w:rFonts w:ascii="Times New Roman" w:hAnsi="Times New Roman" w:cs="Times New Roman"/>
          <w:sz w:val="12"/>
          <w:szCs w:val="12"/>
        </w:rPr>
        <w:t>запаса,  на</w:t>
      </w:r>
      <w:proofErr w:type="gramEnd"/>
      <w:r w:rsidRPr="00C25CD2">
        <w:rPr>
          <w:rFonts w:ascii="Times New Roman" w:hAnsi="Times New Roman" w:cs="Times New Roman"/>
          <w:sz w:val="12"/>
          <w:szCs w:val="12"/>
        </w:rPr>
        <w:t xml:space="preserve"> которых допускается уничтожение сухой травянистой растительности, стерни, пожнивных остатков путем сжигания при условии соблюдения требований пожарной безопасности, установленных Постановлением Правительства РФ от 16.09.2020 №«Об утверждении Правил противопожарного режима в Российской Федерации»;</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 xml:space="preserve">2.3.Применение пиротехнических изделий и огневых эффектов в зданиях (сооружениях) и на открытых территориях,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C25CD2">
        <w:rPr>
          <w:rFonts w:ascii="Times New Roman" w:hAnsi="Times New Roman" w:cs="Times New Roman"/>
          <w:sz w:val="12"/>
          <w:szCs w:val="12"/>
        </w:rPr>
        <w:t>согласованные  установленным</w:t>
      </w:r>
      <w:proofErr w:type="gramEnd"/>
      <w:r w:rsidRPr="00C25CD2">
        <w:rPr>
          <w:rFonts w:ascii="Times New Roman" w:hAnsi="Times New Roman" w:cs="Times New Roman"/>
          <w:sz w:val="12"/>
          <w:szCs w:val="12"/>
        </w:rPr>
        <w:t xml:space="preserve"> порядком;</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2.4. Приготовление пищи с использованием газовых баллонов, а также иных устройств, работающих под давлением на территории общего пользования;</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 xml:space="preserve">2.5. Использование мангалов (жаровен) на территории общего пользования, за исключением мероприятий, проводимых в плановом порядке в период государственных праздников (и (или) иных торжественных мероприятий) организациями, предприятиями и учреждениями, и </w:t>
      </w:r>
      <w:proofErr w:type="gramStart"/>
      <w:r w:rsidRPr="00C25CD2">
        <w:rPr>
          <w:rFonts w:ascii="Times New Roman" w:hAnsi="Times New Roman" w:cs="Times New Roman"/>
          <w:sz w:val="12"/>
          <w:szCs w:val="12"/>
        </w:rPr>
        <w:t>согласованные  в</w:t>
      </w:r>
      <w:proofErr w:type="gramEnd"/>
      <w:r w:rsidRPr="00C25CD2">
        <w:rPr>
          <w:rFonts w:ascii="Times New Roman" w:hAnsi="Times New Roman" w:cs="Times New Roman"/>
          <w:sz w:val="12"/>
          <w:szCs w:val="12"/>
        </w:rPr>
        <w:t xml:space="preserve"> установленном порядке;</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 xml:space="preserve">2.6. Разведение костров на территории общего пользования, </w:t>
      </w:r>
      <w:proofErr w:type="spellStart"/>
      <w:r w:rsidRPr="00C25CD2">
        <w:rPr>
          <w:rFonts w:ascii="Times New Roman" w:hAnsi="Times New Roman" w:cs="Times New Roman"/>
          <w:sz w:val="12"/>
          <w:szCs w:val="12"/>
        </w:rPr>
        <w:t>сжиганиемусора</w:t>
      </w:r>
      <w:proofErr w:type="spellEnd"/>
      <w:r w:rsidRPr="00C25CD2">
        <w:rPr>
          <w:rFonts w:ascii="Times New Roman" w:hAnsi="Times New Roman" w:cs="Times New Roman"/>
          <w:sz w:val="12"/>
          <w:szCs w:val="12"/>
        </w:rPr>
        <w:t xml:space="preserve">, листвы, травы, стройматериалов и их остатков, иных отходов </w:t>
      </w:r>
      <w:proofErr w:type="spellStart"/>
      <w:r w:rsidRPr="00C25CD2">
        <w:rPr>
          <w:rFonts w:ascii="Times New Roman" w:hAnsi="Times New Roman" w:cs="Times New Roman"/>
          <w:sz w:val="12"/>
          <w:szCs w:val="12"/>
        </w:rPr>
        <w:t>натерритории</w:t>
      </w:r>
      <w:proofErr w:type="spellEnd"/>
      <w:r w:rsidRPr="00C25CD2">
        <w:rPr>
          <w:rFonts w:ascii="Times New Roman" w:hAnsi="Times New Roman" w:cs="Times New Roman"/>
          <w:sz w:val="12"/>
          <w:szCs w:val="12"/>
        </w:rPr>
        <w:t xml:space="preserve"> населенных пунктов, организаций (независимо от ведомственной принадлежности и формы собственности, а также об определении границ прилегающих территорий путем </w:t>
      </w:r>
      <w:proofErr w:type="spellStart"/>
      <w:r w:rsidRPr="00C25CD2">
        <w:rPr>
          <w:rFonts w:ascii="Times New Roman" w:hAnsi="Times New Roman" w:cs="Times New Roman"/>
          <w:sz w:val="12"/>
          <w:szCs w:val="12"/>
        </w:rPr>
        <w:t>заключениясоглашения</w:t>
      </w:r>
      <w:proofErr w:type="spellEnd"/>
      <w:r w:rsidRPr="00C25CD2">
        <w:rPr>
          <w:rFonts w:ascii="Times New Roman" w:hAnsi="Times New Roman" w:cs="Times New Roman"/>
          <w:sz w:val="12"/>
          <w:szCs w:val="12"/>
        </w:rPr>
        <w:t xml:space="preserve"> о выполнении работ по благоустройству прилегающей территории),и частных предпринимателей, приусадебных, садовых </w:t>
      </w:r>
      <w:proofErr w:type="spellStart"/>
      <w:r w:rsidRPr="00C25CD2">
        <w:rPr>
          <w:rFonts w:ascii="Times New Roman" w:hAnsi="Times New Roman" w:cs="Times New Roman"/>
          <w:sz w:val="12"/>
          <w:szCs w:val="12"/>
        </w:rPr>
        <w:t>идачных</w:t>
      </w:r>
      <w:proofErr w:type="spellEnd"/>
      <w:r w:rsidRPr="00C25CD2">
        <w:rPr>
          <w:rFonts w:ascii="Times New Roman" w:hAnsi="Times New Roman" w:cs="Times New Roman"/>
          <w:sz w:val="12"/>
          <w:szCs w:val="12"/>
        </w:rPr>
        <w:t xml:space="preserve"> участках частных домовладений, при этом </w:t>
      </w:r>
      <w:proofErr w:type="spellStart"/>
      <w:r w:rsidRPr="00C25CD2">
        <w:rPr>
          <w:rFonts w:ascii="Times New Roman" w:hAnsi="Times New Roman" w:cs="Times New Roman"/>
          <w:sz w:val="12"/>
          <w:szCs w:val="12"/>
        </w:rPr>
        <w:t>необходимообеспечитьвыполнение</w:t>
      </w:r>
      <w:proofErr w:type="spellEnd"/>
      <w:r w:rsidRPr="00C25CD2">
        <w:rPr>
          <w:rFonts w:ascii="Times New Roman" w:hAnsi="Times New Roman" w:cs="Times New Roman"/>
          <w:sz w:val="12"/>
          <w:szCs w:val="12"/>
        </w:rPr>
        <w:t xml:space="preserve"> мероприятий по </w:t>
      </w:r>
      <w:proofErr w:type="spellStart"/>
      <w:r w:rsidRPr="00C25CD2">
        <w:rPr>
          <w:rFonts w:ascii="Times New Roman" w:hAnsi="Times New Roman" w:cs="Times New Roman"/>
          <w:sz w:val="12"/>
          <w:szCs w:val="12"/>
        </w:rPr>
        <w:t>окашиванию</w:t>
      </w:r>
      <w:proofErr w:type="spellEnd"/>
      <w:r w:rsidRPr="00C25CD2">
        <w:rPr>
          <w:rFonts w:ascii="Times New Roman" w:hAnsi="Times New Roman" w:cs="Times New Roman"/>
          <w:sz w:val="12"/>
          <w:szCs w:val="12"/>
        </w:rPr>
        <w:t xml:space="preserve"> и своевременной уборке травянистой растительности;</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2.7.Накапливание и размещение отходов производства и потребления, имущества, строительного мусора и стройматериалов на территории общего пользования поселений.</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3.Рекомендовать руководителям предприятий, учреждений, организаций (далее - объекты экономики) независимо от организационно-правовой формы:</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 провести внеплановые противопожарные инструктажи и дополнительные практические занятия для работников по отработке действий при возникновении пожаров и эвакуации из зданий;</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 привести в исправное состояние источники противопожарного водоснабжения и первичные средства пожаротушения;</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 организовать уборку и своевременный вывоз мусора (отходов) с территорий подведомственных организаций.</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4.Опубликовать настоящее постановление в газете «Сергиевский вестник».</w:t>
      </w:r>
    </w:p>
    <w:p w:rsidR="00C25CD2" w:rsidRPr="00C25CD2" w:rsidRDefault="00C25CD2" w:rsidP="008E78F9">
      <w:pPr>
        <w:spacing w:after="0" w:line="240" w:lineRule="auto"/>
        <w:ind w:firstLine="284"/>
        <w:jc w:val="both"/>
        <w:rPr>
          <w:rFonts w:ascii="Times New Roman" w:hAnsi="Times New Roman" w:cs="Times New Roman"/>
          <w:sz w:val="12"/>
          <w:szCs w:val="12"/>
        </w:rPr>
      </w:pPr>
      <w:r w:rsidRPr="00C25CD2">
        <w:rPr>
          <w:rFonts w:ascii="Times New Roman" w:hAnsi="Times New Roman" w:cs="Times New Roman"/>
          <w:sz w:val="12"/>
          <w:szCs w:val="12"/>
        </w:rPr>
        <w:t>5.Контроль за выполнением настоящего постановления оставляю за собой.</w:t>
      </w:r>
    </w:p>
    <w:p w:rsidR="00C25CD2" w:rsidRPr="00C25CD2" w:rsidRDefault="00C25CD2" w:rsidP="008E78F9">
      <w:pPr>
        <w:spacing w:after="0" w:line="240" w:lineRule="auto"/>
        <w:ind w:firstLine="284"/>
        <w:jc w:val="right"/>
        <w:rPr>
          <w:rFonts w:ascii="Times New Roman" w:hAnsi="Times New Roman" w:cs="Times New Roman"/>
          <w:sz w:val="12"/>
          <w:szCs w:val="12"/>
        </w:rPr>
      </w:pPr>
      <w:r w:rsidRPr="00C25CD2">
        <w:rPr>
          <w:rFonts w:ascii="Times New Roman" w:hAnsi="Times New Roman" w:cs="Times New Roman"/>
          <w:sz w:val="12"/>
          <w:szCs w:val="12"/>
        </w:rPr>
        <w:t>Глава сельского поселения Кутузовский</w:t>
      </w:r>
    </w:p>
    <w:p w:rsidR="008E78F9" w:rsidRDefault="00C25CD2" w:rsidP="008E78F9">
      <w:pPr>
        <w:spacing w:after="0" w:line="240" w:lineRule="auto"/>
        <w:ind w:firstLine="284"/>
        <w:jc w:val="right"/>
        <w:rPr>
          <w:rFonts w:ascii="Times New Roman" w:hAnsi="Times New Roman" w:cs="Times New Roman"/>
          <w:sz w:val="12"/>
          <w:szCs w:val="12"/>
        </w:rPr>
      </w:pPr>
      <w:proofErr w:type="gramStart"/>
      <w:r w:rsidRPr="00C25CD2">
        <w:rPr>
          <w:rFonts w:ascii="Times New Roman" w:hAnsi="Times New Roman" w:cs="Times New Roman"/>
          <w:sz w:val="12"/>
          <w:szCs w:val="12"/>
        </w:rPr>
        <w:t>муниципального</w:t>
      </w:r>
      <w:proofErr w:type="gramEnd"/>
      <w:r w:rsidRPr="00C25CD2">
        <w:rPr>
          <w:rFonts w:ascii="Times New Roman" w:hAnsi="Times New Roman" w:cs="Times New Roman"/>
          <w:sz w:val="12"/>
          <w:szCs w:val="12"/>
        </w:rPr>
        <w:t xml:space="preserve"> района Сергиевский</w:t>
      </w:r>
    </w:p>
    <w:p w:rsidR="00C25CD2" w:rsidRPr="00C25CD2" w:rsidRDefault="00C25CD2" w:rsidP="008E78F9">
      <w:pPr>
        <w:spacing w:after="0" w:line="240" w:lineRule="auto"/>
        <w:ind w:firstLine="284"/>
        <w:jc w:val="right"/>
        <w:rPr>
          <w:rFonts w:ascii="Times New Roman" w:hAnsi="Times New Roman" w:cs="Times New Roman"/>
          <w:sz w:val="12"/>
          <w:szCs w:val="12"/>
        </w:rPr>
      </w:pPr>
      <w:proofErr w:type="spellStart"/>
      <w:r w:rsidRPr="00C25CD2">
        <w:rPr>
          <w:rFonts w:ascii="Times New Roman" w:hAnsi="Times New Roman" w:cs="Times New Roman"/>
          <w:sz w:val="12"/>
          <w:szCs w:val="12"/>
        </w:rPr>
        <w:t>А.В.Сабельникова</w:t>
      </w:r>
      <w:proofErr w:type="spellEnd"/>
    </w:p>
    <w:p w:rsidR="008E78F9" w:rsidRPr="00174C60" w:rsidRDefault="008E78F9" w:rsidP="008E78F9">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lastRenderedPageBreak/>
        <w:t>Администрация</w:t>
      </w:r>
    </w:p>
    <w:p w:rsidR="008E78F9" w:rsidRPr="00174C60" w:rsidRDefault="008E78F9" w:rsidP="008E78F9">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сельского</w:t>
      </w:r>
      <w:proofErr w:type="gramEnd"/>
      <w:r>
        <w:rPr>
          <w:rFonts w:ascii="Times New Roman" w:hAnsi="Times New Roman" w:cs="Times New Roman"/>
          <w:sz w:val="12"/>
          <w:szCs w:val="12"/>
        </w:rPr>
        <w:t xml:space="preserve"> поселения Кутузовский</w:t>
      </w:r>
    </w:p>
    <w:p w:rsidR="008E78F9" w:rsidRPr="00174C60" w:rsidRDefault="008E78F9" w:rsidP="008E78F9">
      <w:pPr>
        <w:spacing w:after="0" w:line="240" w:lineRule="auto"/>
        <w:ind w:firstLine="284"/>
        <w:jc w:val="center"/>
        <w:rPr>
          <w:rFonts w:ascii="Times New Roman" w:hAnsi="Times New Roman" w:cs="Times New Roman"/>
          <w:sz w:val="12"/>
          <w:szCs w:val="12"/>
        </w:rPr>
      </w:pPr>
      <w:proofErr w:type="gramStart"/>
      <w:r>
        <w:rPr>
          <w:rFonts w:ascii="Times New Roman" w:hAnsi="Times New Roman" w:cs="Times New Roman"/>
          <w:sz w:val="12"/>
          <w:szCs w:val="12"/>
        </w:rPr>
        <w:t>муниципального</w:t>
      </w:r>
      <w:proofErr w:type="gramEnd"/>
      <w:r>
        <w:rPr>
          <w:rFonts w:ascii="Times New Roman" w:hAnsi="Times New Roman" w:cs="Times New Roman"/>
          <w:sz w:val="12"/>
          <w:szCs w:val="12"/>
        </w:rPr>
        <w:t xml:space="preserve"> района </w:t>
      </w:r>
      <w:r w:rsidRPr="00174C60">
        <w:rPr>
          <w:rFonts w:ascii="Times New Roman" w:hAnsi="Times New Roman" w:cs="Times New Roman"/>
          <w:sz w:val="12"/>
          <w:szCs w:val="12"/>
        </w:rPr>
        <w:t>Сергиевский</w:t>
      </w:r>
    </w:p>
    <w:p w:rsidR="008E78F9" w:rsidRPr="00174C60" w:rsidRDefault="008E78F9" w:rsidP="008E78F9">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Самарской области</w:t>
      </w:r>
    </w:p>
    <w:p w:rsidR="008E78F9" w:rsidRPr="00174C60" w:rsidRDefault="008E78F9" w:rsidP="008E78F9">
      <w:pPr>
        <w:spacing w:after="0" w:line="240" w:lineRule="auto"/>
        <w:ind w:firstLine="284"/>
        <w:jc w:val="center"/>
        <w:rPr>
          <w:rFonts w:ascii="Times New Roman" w:hAnsi="Times New Roman" w:cs="Times New Roman"/>
          <w:sz w:val="12"/>
          <w:szCs w:val="12"/>
        </w:rPr>
      </w:pPr>
      <w:r w:rsidRPr="00174C60">
        <w:rPr>
          <w:rFonts w:ascii="Times New Roman" w:hAnsi="Times New Roman" w:cs="Times New Roman"/>
          <w:sz w:val="12"/>
          <w:szCs w:val="12"/>
        </w:rPr>
        <w:t>ПОСТАНОВЛЕНИЕ</w:t>
      </w:r>
    </w:p>
    <w:p w:rsidR="008E78F9" w:rsidRPr="003440B5" w:rsidRDefault="008E78F9" w:rsidP="008E78F9">
      <w:pPr>
        <w:spacing w:after="0" w:line="240" w:lineRule="auto"/>
        <w:jc w:val="both"/>
        <w:rPr>
          <w:rFonts w:ascii="Times New Roman" w:hAnsi="Times New Roman" w:cs="Times New Roman"/>
          <w:sz w:val="12"/>
          <w:szCs w:val="12"/>
        </w:rPr>
      </w:pPr>
      <w:r w:rsidRPr="00174C60">
        <w:rPr>
          <w:rFonts w:ascii="Times New Roman" w:hAnsi="Times New Roman" w:cs="Times New Roman"/>
          <w:sz w:val="12"/>
          <w:szCs w:val="12"/>
        </w:rPr>
        <w:t>«</w:t>
      </w:r>
      <w:r>
        <w:rPr>
          <w:rFonts w:ascii="Times New Roman" w:hAnsi="Times New Roman" w:cs="Times New Roman"/>
          <w:sz w:val="12"/>
          <w:szCs w:val="12"/>
        </w:rPr>
        <w:t>28</w:t>
      </w:r>
      <w:r w:rsidRPr="00174C60">
        <w:rPr>
          <w:rFonts w:ascii="Times New Roman" w:hAnsi="Times New Roman" w:cs="Times New Roman"/>
          <w:sz w:val="12"/>
          <w:szCs w:val="12"/>
        </w:rPr>
        <w:t>» марта 2023г.</w:t>
      </w:r>
      <w:r>
        <w:rPr>
          <w:rFonts w:ascii="Times New Roman" w:hAnsi="Times New Roman" w:cs="Times New Roman"/>
          <w:sz w:val="12"/>
          <w:szCs w:val="12"/>
        </w:rPr>
        <w:t xml:space="preserve">                                                                                                                                                                                              </w:t>
      </w:r>
      <w:r>
        <w:rPr>
          <w:rFonts w:ascii="Times New Roman" w:hAnsi="Times New Roman" w:cs="Times New Roman"/>
          <w:sz w:val="12"/>
          <w:szCs w:val="12"/>
        </w:rPr>
        <w:t xml:space="preserve">                      №17</w:t>
      </w:r>
    </w:p>
    <w:p w:rsidR="008E78F9" w:rsidRDefault="008E78F9" w:rsidP="008E78F9">
      <w:pPr>
        <w:spacing w:after="0" w:line="240" w:lineRule="auto"/>
        <w:jc w:val="center"/>
        <w:rPr>
          <w:rFonts w:ascii="Times New Roman" w:hAnsi="Times New Roman" w:cs="Times New Roman"/>
          <w:sz w:val="12"/>
          <w:szCs w:val="12"/>
        </w:rPr>
      </w:pPr>
      <w:r w:rsidRPr="008E78F9">
        <w:rPr>
          <w:rFonts w:ascii="Times New Roman" w:hAnsi="Times New Roman" w:cs="Times New Roman"/>
          <w:sz w:val="12"/>
          <w:szCs w:val="12"/>
        </w:rPr>
        <w:t>Об утверждении актуализированной схемы водоснабжения</w:t>
      </w:r>
    </w:p>
    <w:p w:rsidR="008E78F9" w:rsidRPr="008E78F9" w:rsidRDefault="008E78F9" w:rsidP="008E78F9">
      <w:pPr>
        <w:spacing w:after="0" w:line="240" w:lineRule="auto"/>
        <w:jc w:val="center"/>
        <w:rPr>
          <w:rFonts w:ascii="Times New Roman" w:hAnsi="Times New Roman" w:cs="Times New Roman"/>
          <w:sz w:val="12"/>
          <w:szCs w:val="12"/>
        </w:rPr>
      </w:pPr>
      <w:r w:rsidRPr="008E78F9">
        <w:rPr>
          <w:rFonts w:ascii="Times New Roman" w:hAnsi="Times New Roman" w:cs="Times New Roman"/>
          <w:sz w:val="12"/>
          <w:szCs w:val="12"/>
        </w:rPr>
        <w:t xml:space="preserve"> </w:t>
      </w:r>
      <w:proofErr w:type="gramStart"/>
      <w:r w:rsidRPr="008E78F9">
        <w:rPr>
          <w:rFonts w:ascii="Times New Roman" w:hAnsi="Times New Roman" w:cs="Times New Roman"/>
          <w:sz w:val="12"/>
          <w:szCs w:val="12"/>
        </w:rPr>
        <w:t>сельского</w:t>
      </w:r>
      <w:proofErr w:type="gramEnd"/>
      <w:r w:rsidRPr="008E78F9">
        <w:rPr>
          <w:rFonts w:ascii="Times New Roman" w:hAnsi="Times New Roman" w:cs="Times New Roman"/>
          <w:sz w:val="12"/>
          <w:szCs w:val="12"/>
        </w:rPr>
        <w:t xml:space="preserve"> поселения Кутузовский муниципального района Сергиевский  Самарской области на период  до 2033 гг.</w:t>
      </w:r>
    </w:p>
    <w:p w:rsidR="008E78F9" w:rsidRPr="008E78F9" w:rsidRDefault="008E78F9" w:rsidP="008E78F9">
      <w:pPr>
        <w:spacing w:after="0" w:line="240" w:lineRule="auto"/>
        <w:ind w:firstLine="284"/>
        <w:jc w:val="both"/>
        <w:rPr>
          <w:rFonts w:ascii="Times New Roman" w:hAnsi="Times New Roman" w:cs="Times New Roman"/>
          <w:sz w:val="12"/>
          <w:szCs w:val="12"/>
        </w:rPr>
      </w:pPr>
    </w:p>
    <w:p w:rsidR="008E78F9" w:rsidRPr="008E78F9" w:rsidRDefault="008E78F9" w:rsidP="008E78F9">
      <w:pPr>
        <w:spacing w:after="0" w:line="240" w:lineRule="auto"/>
        <w:ind w:firstLine="284"/>
        <w:jc w:val="both"/>
        <w:rPr>
          <w:rFonts w:ascii="Times New Roman" w:hAnsi="Times New Roman" w:cs="Times New Roman"/>
          <w:sz w:val="12"/>
          <w:szCs w:val="12"/>
        </w:rPr>
      </w:pPr>
      <w:r w:rsidRPr="008E78F9">
        <w:rPr>
          <w:rFonts w:ascii="Times New Roman" w:hAnsi="Times New Roman" w:cs="Times New Roman"/>
          <w:sz w:val="12"/>
          <w:szCs w:val="12"/>
        </w:rPr>
        <w:t xml:space="preserve">В соответствии с Федеральным законом от 7 декабря 2011 г. № 416-ФЗ «О водоснабжении и водоотведении», руководствуясь постановлением Правительства Российской Федерации от 5 сентября 2013 г. № 782 «О схемах водоснабжения и водоотведения», Уставом сельского поселения Кутузовский муниципального района Сергиевский Самарской области, администрация сельского поселения Кутузовский муниципального района </w:t>
      </w:r>
      <w:proofErr w:type="gramStart"/>
      <w:r w:rsidRPr="008E78F9">
        <w:rPr>
          <w:rFonts w:ascii="Times New Roman" w:hAnsi="Times New Roman" w:cs="Times New Roman"/>
          <w:sz w:val="12"/>
          <w:szCs w:val="12"/>
        </w:rPr>
        <w:t>Сергиевский  Самарской</w:t>
      </w:r>
      <w:proofErr w:type="gramEnd"/>
      <w:r w:rsidRPr="008E78F9">
        <w:rPr>
          <w:rFonts w:ascii="Times New Roman" w:hAnsi="Times New Roman" w:cs="Times New Roman"/>
          <w:sz w:val="12"/>
          <w:szCs w:val="12"/>
        </w:rPr>
        <w:t xml:space="preserve"> области</w:t>
      </w:r>
    </w:p>
    <w:p w:rsidR="008E78F9" w:rsidRPr="008E78F9" w:rsidRDefault="008E78F9" w:rsidP="008E78F9">
      <w:pPr>
        <w:spacing w:after="0" w:line="240" w:lineRule="auto"/>
        <w:ind w:firstLine="284"/>
        <w:jc w:val="both"/>
        <w:rPr>
          <w:rFonts w:ascii="Times New Roman" w:hAnsi="Times New Roman" w:cs="Times New Roman"/>
          <w:sz w:val="12"/>
          <w:szCs w:val="12"/>
        </w:rPr>
      </w:pPr>
      <w:r w:rsidRPr="008E78F9">
        <w:rPr>
          <w:rFonts w:ascii="Times New Roman" w:hAnsi="Times New Roman" w:cs="Times New Roman"/>
          <w:sz w:val="12"/>
          <w:szCs w:val="12"/>
        </w:rPr>
        <w:t>ПОСТАНОВЛЯЕТ:</w:t>
      </w:r>
    </w:p>
    <w:p w:rsidR="008E78F9" w:rsidRPr="008E78F9" w:rsidRDefault="008E78F9" w:rsidP="008E78F9">
      <w:pPr>
        <w:spacing w:after="0" w:line="240" w:lineRule="auto"/>
        <w:ind w:firstLine="284"/>
        <w:jc w:val="both"/>
        <w:rPr>
          <w:rFonts w:ascii="Times New Roman" w:hAnsi="Times New Roman" w:cs="Times New Roman"/>
          <w:sz w:val="12"/>
          <w:szCs w:val="12"/>
        </w:rPr>
      </w:pPr>
      <w:r w:rsidRPr="008E78F9">
        <w:rPr>
          <w:rFonts w:ascii="Times New Roman" w:hAnsi="Times New Roman" w:cs="Times New Roman"/>
          <w:sz w:val="12"/>
          <w:szCs w:val="12"/>
        </w:rPr>
        <w:t xml:space="preserve">1.Утвердить прилагаемую актуализированную схему </w:t>
      </w:r>
      <w:proofErr w:type="gramStart"/>
      <w:r w:rsidRPr="008E78F9">
        <w:rPr>
          <w:rFonts w:ascii="Times New Roman" w:hAnsi="Times New Roman" w:cs="Times New Roman"/>
          <w:sz w:val="12"/>
          <w:szCs w:val="12"/>
        </w:rPr>
        <w:t>водоснабжения  сельского</w:t>
      </w:r>
      <w:proofErr w:type="gramEnd"/>
      <w:r w:rsidRPr="008E78F9">
        <w:rPr>
          <w:rFonts w:ascii="Times New Roman" w:hAnsi="Times New Roman" w:cs="Times New Roman"/>
          <w:sz w:val="12"/>
          <w:szCs w:val="12"/>
        </w:rPr>
        <w:t xml:space="preserve"> поселения Кутузовский муниципального района Сергиевский Самарской области на период до 2033гг.</w:t>
      </w:r>
    </w:p>
    <w:p w:rsidR="008E78F9" w:rsidRPr="008E78F9" w:rsidRDefault="008E78F9" w:rsidP="008E78F9">
      <w:pPr>
        <w:spacing w:after="0" w:line="240" w:lineRule="auto"/>
        <w:ind w:firstLine="284"/>
        <w:jc w:val="both"/>
        <w:rPr>
          <w:rFonts w:ascii="Times New Roman" w:hAnsi="Times New Roman" w:cs="Times New Roman"/>
          <w:sz w:val="12"/>
          <w:szCs w:val="12"/>
        </w:rPr>
      </w:pPr>
      <w:r w:rsidRPr="008E78F9">
        <w:rPr>
          <w:rFonts w:ascii="Times New Roman" w:hAnsi="Times New Roman" w:cs="Times New Roman"/>
          <w:sz w:val="12"/>
          <w:szCs w:val="12"/>
        </w:rPr>
        <w:t xml:space="preserve">2.Опубликовать настоящее </w:t>
      </w:r>
      <w:proofErr w:type="gramStart"/>
      <w:r w:rsidRPr="008E78F9">
        <w:rPr>
          <w:rFonts w:ascii="Times New Roman" w:hAnsi="Times New Roman" w:cs="Times New Roman"/>
          <w:sz w:val="12"/>
          <w:szCs w:val="12"/>
        </w:rPr>
        <w:t>Постановление,  актуализированную</w:t>
      </w:r>
      <w:proofErr w:type="gramEnd"/>
      <w:r w:rsidRPr="008E78F9">
        <w:rPr>
          <w:rFonts w:ascii="Times New Roman" w:hAnsi="Times New Roman" w:cs="Times New Roman"/>
          <w:sz w:val="12"/>
          <w:szCs w:val="12"/>
        </w:rPr>
        <w:t xml:space="preserve"> схему водоснабжения сельского поселения Кутузовский  муниципального района Сергиевский Самарской области на период до 2033 гг. в газете «Сергиевский вестник» и на официальном сайте.</w:t>
      </w:r>
    </w:p>
    <w:p w:rsidR="008E78F9" w:rsidRPr="008E78F9" w:rsidRDefault="008E78F9" w:rsidP="008E78F9">
      <w:pPr>
        <w:spacing w:after="0" w:line="240" w:lineRule="auto"/>
        <w:ind w:firstLine="284"/>
        <w:jc w:val="both"/>
        <w:rPr>
          <w:rFonts w:ascii="Times New Roman" w:hAnsi="Times New Roman" w:cs="Times New Roman"/>
          <w:sz w:val="12"/>
          <w:szCs w:val="12"/>
        </w:rPr>
      </w:pPr>
      <w:r w:rsidRPr="008E78F9">
        <w:rPr>
          <w:rFonts w:ascii="Times New Roman" w:hAnsi="Times New Roman" w:cs="Times New Roman"/>
          <w:sz w:val="12"/>
          <w:szCs w:val="12"/>
        </w:rPr>
        <w:t>3.Настоящее Постановление вступает в силу со дня его официального опубликования.</w:t>
      </w:r>
    </w:p>
    <w:p w:rsidR="008E78F9" w:rsidRPr="008E78F9" w:rsidRDefault="008E78F9" w:rsidP="008E78F9">
      <w:pPr>
        <w:spacing w:after="0" w:line="240" w:lineRule="auto"/>
        <w:ind w:firstLine="284"/>
        <w:jc w:val="right"/>
        <w:rPr>
          <w:rFonts w:ascii="Times New Roman" w:hAnsi="Times New Roman" w:cs="Times New Roman"/>
          <w:sz w:val="12"/>
          <w:szCs w:val="12"/>
        </w:rPr>
      </w:pPr>
      <w:r w:rsidRPr="008E78F9">
        <w:rPr>
          <w:rFonts w:ascii="Times New Roman" w:hAnsi="Times New Roman" w:cs="Times New Roman"/>
          <w:sz w:val="12"/>
          <w:szCs w:val="12"/>
        </w:rPr>
        <w:t>Глава сельского поселения Кутузовский</w:t>
      </w:r>
    </w:p>
    <w:p w:rsidR="008E78F9" w:rsidRDefault="008E78F9" w:rsidP="008E78F9">
      <w:pPr>
        <w:spacing w:after="0" w:line="240" w:lineRule="auto"/>
        <w:ind w:firstLine="284"/>
        <w:jc w:val="right"/>
        <w:rPr>
          <w:rFonts w:ascii="Times New Roman" w:hAnsi="Times New Roman" w:cs="Times New Roman"/>
          <w:sz w:val="12"/>
          <w:szCs w:val="12"/>
        </w:rPr>
      </w:pPr>
      <w:proofErr w:type="gramStart"/>
      <w:r w:rsidRPr="008E78F9">
        <w:rPr>
          <w:rFonts w:ascii="Times New Roman" w:hAnsi="Times New Roman" w:cs="Times New Roman"/>
          <w:sz w:val="12"/>
          <w:szCs w:val="12"/>
        </w:rPr>
        <w:t>муниципального</w:t>
      </w:r>
      <w:proofErr w:type="gramEnd"/>
      <w:r w:rsidRPr="008E78F9">
        <w:rPr>
          <w:rFonts w:ascii="Times New Roman" w:hAnsi="Times New Roman" w:cs="Times New Roman"/>
          <w:sz w:val="12"/>
          <w:szCs w:val="12"/>
        </w:rPr>
        <w:t xml:space="preserve"> района Сергиевский</w:t>
      </w:r>
    </w:p>
    <w:p w:rsidR="008B2C07" w:rsidRDefault="008E78F9" w:rsidP="008E78F9">
      <w:pPr>
        <w:spacing w:after="0" w:line="240" w:lineRule="auto"/>
        <w:ind w:firstLine="284"/>
        <w:jc w:val="right"/>
        <w:rPr>
          <w:rFonts w:ascii="Times New Roman" w:hAnsi="Times New Roman" w:cs="Times New Roman"/>
          <w:sz w:val="12"/>
          <w:szCs w:val="12"/>
        </w:rPr>
      </w:pPr>
      <w:proofErr w:type="spellStart"/>
      <w:r w:rsidRPr="008E78F9">
        <w:rPr>
          <w:rFonts w:ascii="Times New Roman" w:hAnsi="Times New Roman" w:cs="Times New Roman"/>
          <w:sz w:val="12"/>
          <w:szCs w:val="12"/>
        </w:rPr>
        <w:t>А.В.Сабельникова</w:t>
      </w:r>
      <w:proofErr w:type="spellEnd"/>
    </w:p>
    <w:p w:rsidR="008B2C07" w:rsidRDefault="00E875D3"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extent cx="1353312" cy="2210792"/>
            <wp:effectExtent l="0" t="0" r="0" b="0"/>
            <wp:docPr id="65" name="Рисунок 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64132" cy="2228468"/>
                    </a:xfrm>
                    <a:prstGeom prst="rect">
                      <a:avLst/>
                    </a:prstGeom>
                    <a:noFill/>
                    <a:ln>
                      <a:noFill/>
                    </a:ln>
                  </pic:spPr>
                </pic:pic>
              </a:graphicData>
            </a:graphic>
          </wp:inline>
        </w:drawing>
      </w:r>
      <w:r>
        <w:rPr>
          <w:noProof/>
          <w:lang w:eastAsia="ru-RU"/>
        </w:rPr>
        <w:drawing>
          <wp:inline distT="0" distB="0" distL="0" distR="0">
            <wp:extent cx="2822429" cy="2279395"/>
            <wp:effectExtent l="0" t="0" r="0" b="6985"/>
            <wp:docPr id="66" name="Рисунок 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44232" cy="2297003"/>
                    </a:xfrm>
                    <a:prstGeom prst="rect">
                      <a:avLst/>
                    </a:prstGeom>
                    <a:noFill/>
                    <a:ln>
                      <a:noFill/>
                    </a:ln>
                  </pic:spPr>
                </pic:pic>
              </a:graphicData>
            </a:graphic>
          </wp:inline>
        </w:drawing>
      </w:r>
    </w:p>
    <w:p w:rsidR="008B2C07" w:rsidRDefault="00E875D3"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extent cx="1502006" cy="2222043"/>
            <wp:effectExtent l="0" t="0" r="3175" b="6985"/>
            <wp:docPr id="67" name="Рисунок 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04607" cy="2225891"/>
                    </a:xfrm>
                    <a:prstGeom prst="rect">
                      <a:avLst/>
                    </a:prstGeom>
                    <a:noFill/>
                    <a:ln>
                      <a:noFill/>
                    </a:ln>
                  </pic:spPr>
                </pic:pic>
              </a:graphicData>
            </a:graphic>
          </wp:inline>
        </w:drawing>
      </w:r>
      <w:r>
        <w:rPr>
          <w:noProof/>
          <w:lang w:eastAsia="ru-RU"/>
        </w:rPr>
        <w:drawing>
          <wp:inline distT="0" distB="0" distL="0" distR="0">
            <wp:extent cx="1448410" cy="2131051"/>
            <wp:effectExtent l="0" t="0" r="0" b="3175"/>
            <wp:docPr id="68" name="Рисунок 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55826" cy="2141962"/>
                    </a:xfrm>
                    <a:prstGeom prst="rect">
                      <a:avLst/>
                    </a:prstGeom>
                    <a:noFill/>
                    <a:ln>
                      <a:noFill/>
                    </a:ln>
                  </pic:spPr>
                </pic:pic>
              </a:graphicData>
            </a:graphic>
          </wp:inline>
        </w:drawing>
      </w:r>
      <w:r>
        <w:rPr>
          <w:noProof/>
          <w:lang w:eastAsia="ru-RU"/>
        </w:rPr>
        <w:drawing>
          <wp:inline distT="0" distB="0" distL="0" distR="0">
            <wp:extent cx="1426368" cy="2077915"/>
            <wp:effectExtent l="0" t="0" r="2540" b="0"/>
            <wp:docPr id="69" name="Рисунок 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39385" cy="2096879"/>
                    </a:xfrm>
                    <a:prstGeom prst="rect">
                      <a:avLst/>
                    </a:prstGeom>
                    <a:noFill/>
                    <a:ln>
                      <a:noFill/>
                    </a:ln>
                  </pic:spPr>
                </pic:pic>
              </a:graphicData>
            </a:graphic>
          </wp:inline>
        </w:drawing>
      </w:r>
    </w:p>
    <w:p w:rsidR="008B2C07" w:rsidRDefault="00E875D3" w:rsidP="00DC50CE">
      <w:pPr>
        <w:spacing w:after="0" w:line="240" w:lineRule="auto"/>
        <w:ind w:firstLine="284"/>
        <w:jc w:val="both"/>
        <w:rPr>
          <w:rFonts w:ascii="Times New Roman" w:hAnsi="Times New Roman" w:cs="Times New Roman"/>
          <w:sz w:val="12"/>
          <w:szCs w:val="12"/>
        </w:rPr>
      </w:pPr>
      <w:r>
        <w:rPr>
          <w:noProof/>
          <w:lang w:eastAsia="ru-RU"/>
        </w:rPr>
        <w:lastRenderedPageBreak/>
        <w:drawing>
          <wp:inline distT="0" distB="0" distL="0" distR="0">
            <wp:extent cx="1446746" cy="2229428"/>
            <wp:effectExtent l="0" t="0" r="1270" b="0"/>
            <wp:docPr id="70" name="Рисунок 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54376" cy="2241185"/>
                    </a:xfrm>
                    <a:prstGeom prst="rect">
                      <a:avLst/>
                    </a:prstGeom>
                    <a:noFill/>
                    <a:ln>
                      <a:noFill/>
                    </a:ln>
                  </pic:spPr>
                </pic:pic>
              </a:graphicData>
            </a:graphic>
          </wp:inline>
        </w:drawing>
      </w:r>
      <w:r>
        <w:rPr>
          <w:noProof/>
          <w:lang w:eastAsia="ru-RU"/>
        </w:rPr>
        <w:drawing>
          <wp:inline distT="0" distB="0" distL="0" distR="0">
            <wp:extent cx="1491597" cy="2216680"/>
            <wp:effectExtent l="0" t="0" r="0" b="0"/>
            <wp:docPr id="71" name="Рисунок 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01962" cy="2232084"/>
                    </a:xfrm>
                    <a:prstGeom prst="rect">
                      <a:avLst/>
                    </a:prstGeom>
                    <a:noFill/>
                    <a:ln>
                      <a:noFill/>
                    </a:ln>
                  </pic:spPr>
                </pic:pic>
              </a:graphicData>
            </a:graphic>
          </wp:inline>
        </w:drawing>
      </w:r>
      <w:r w:rsidR="00A81EC7">
        <w:rPr>
          <w:noProof/>
          <w:lang w:eastAsia="ru-RU"/>
        </w:rPr>
        <w:drawing>
          <wp:inline distT="0" distB="0" distL="0" distR="0">
            <wp:extent cx="1628811" cy="1868184"/>
            <wp:effectExtent l="0" t="0" r="9525" b="0"/>
            <wp:docPr id="72" name="Рисунок 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47248" cy="1889331"/>
                    </a:xfrm>
                    <a:prstGeom prst="rect">
                      <a:avLst/>
                    </a:prstGeom>
                    <a:noFill/>
                    <a:ln>
                      <a:noFill/>
                    </a:ln>
                  </pic:spPr>
                </pic:pic>
              </a:graphicData>
            </a:graphic>
          </wp:inline>
        </w:drawing>
      </w:r>
    </w:p>
    <w:p w:rsidR="008B2C07" w:rsidRDefault="00A81EC7"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extent cx="1453130" cy="2221429"/>
            <wp:effectExtent l="0" t="0" r="0" b="7620"/>
            <wp:docPr id="73" name="Рисунок 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62248" cy="2235367"/>
                    </a:xfrm>
                    <a:prstGeom prst="rect">
                      <a:avLst/>
                    </a:prstGeom>
                    <a:noFill/>
                    <a:ln>
                      <a:noFill/>
                    </a:ln>
                  </pic:spPr>
                </pic:pic>
              </a:graphicData>
            </a:graphic>
          </wp:inline>
        </w:drawing>
      </w:r>
      <w:r>
        <w:rPr>
          <w:noProof/>
          <w:lang w:eastAsia="ru-RU"/>
        </w:rPr>
        <w:drawing>
          <wp:inline distT="0" distB="0" distL="0" distR="0">
            <wp:extent cx="1518972" cy="2128999"/>
            <wp:effectExtent l="0" t="0" r="5080" b="5080"/>
            <wp:docPr id="74" name="Рисунок 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31067" cy="2145951"/>
                    </a:xfrm>
                    <a:prstGeom prst="rect">
                      <a:avLst/>
                    </a:prstGeom>
                    <a:noFill/>
                    <a:ln>
                      <a:noFill/>
                    </a:ln>
                  </pic:spPr>
                </pic:pic>
              </a:graphicData>
            </a:graphic>
          </wp:inline>
        </w:drawing>
      </w:r>
      <w:r>
        <w:rPr>
          <w:noProof/>
          <w:lang w:eastAsia="ru-RU"/>
        </w:rPr>
        <w:drawing>
          <wp:inline distT="0" distB="0" distL="0" distR="0">
            <wp:extent cx="1388185" cy="2131910"/>
            <wp:effectExtent l="0" t="0" r="2540" b="1905"/>
            <wp:docPr id="75" name="Рисунок 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01463" cy="2152301"/>
                    </a:xfrm>
                    <a:prstGeom prst="rect">
                      <a:avLst/>
                    </a:prstGeom>
                    <a:noFill/>
                    <a:ln>
                      <a:noFill/>
                    </a:ln>
                  </pic:spPr>
                </pic:pic>
              </a:graphicData>
            </a:graphic>
          </wp:inline>
        </w:drawing>
      </w:r>
    </w:p>
    <w:p w:rsidR="008B2C07" w:rsidRDefault="00A81EC7"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extent cx="2218432" cy="1843430"/>
            <wp:effectExtent l="0" t="0" r="0" b="4445"/>
            <wp:docPr id="76" name="Рисунок 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28603" cy="1851881"/>
                    </a:xfrm>
                    <a:prstGeom prst="rect">
                      <a:avLst/>
                    </a:prstGeom>
                    <a:noFill/>
                    <a:ln>
                      <a:noFill/>
                    </a:ln>
                  </pic:spPr>
                </pic:pic>
              </a:graphicData>
            </a:graphic>
          </wp:inline>
        </w:drawing>
      </w:r>
      <w:r>
        <w:rPr>
          <w:noProof/>
          <w:lang w:eastAsia="ru-RU"/>
        </w:rPr>
        <w:drawing>
          <wp:inline distT="0" distB="0" distL="0" distR="0">
            <wp:extent cx="1426464" cy="1993155"/>
            <wp:effectExtent l="0" t="0" r="2540" b="7620"/>
            <wp:docPr id="77" name="Рисунок 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33986" cy="2003666"/>
                    </a:xfrm>
                    <a:prstGeom prst="rect">
                      <a:avLst/>
                    </a:prstGeom>
                    <a:noFill/>
                    <a:ln>
                      <a:noFill/>
                    </a:ln>
                  </pic:spPr>
                </pic:pic>
              </a:graphicData>
            </a:graphic>
          </wp:inline>
        </w:drawing>
      </w:r>
    </w:p>
    <w:p w:rsidR="008B2C07" w:rsidRDefault="00A81EC7" w:rsidP="00DC50CE">
      <w:pPr>
        <w:spacing w:after="0" w:line="240" w:lineRule="auto"/>
        <w:ind w:firstLine="284"/>
        <w:jc w:val="both"/>
        <w:rPr>
          <w:rFonts w:ascii="Times New Roman" w:hAnsi="Times New Roman" w:cs="Times New Roman"/>
          <w:sz w:val="12"/>
          <w:szCs w:val="12"/>
        </w:rPr>
      </w:pPr>
      <w:r>
        <w:rPr>
          <w:noProof/>
          <w:lang w:eastAsia="ru-RU"/>
        </w:rPr>
        <w:lastRenderedPageBreak/>
        <w:drawing>
          <wp:inline distT="0" distB="0" distL="0" distR="0">
            <wp:extent cx="1561947" cy="2310719"/>
            <wp:effectExtent l="0" t="0" r="635" b="0"/>
            <wp:docPr id="78" name="Рисунок 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74291" cy="2328980"/>
                    </a:xfrm>
                    <a:prstGeom prst="rect">
                      <a:avLst/>
                    </a:prstGeom>
                    <a:noFill/>
                    <a:ln>
                      <a:noFill/>
                    </a:ln>
                  </pic:spPr>
                </pic:pic>
              </a:graphicData>
            </a:graphic>
          </wp:inline>
        </w:drawing>
      </w:r>
      <w:r>
        <w:rPr>
          <w:noProof/>
          <w:lang w:eastAsia="ru-RU"/>
        </w:rPr>
        <w:drawing>
          <wp:inline distT="0" distB="0" distL="0" distR="0">
            <wp:extent cx="1484985" cy="2320487"/>
            <wp:effectExtent l="0" t="0" r="1270" b="3810"/>
            <wp:docPr id="79" name="Рисунок 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98065" cy="2340926"/>
                    </a:xfrm>
                    <a:prstGeom prst="rect">
                      <a:avLst/>
                    </a:prstGeom>
                    <a:noFill/>
                    <a:ln>
                      <a:noFill/>
                    </a:ln>
                  </pic:spPr>
                </pic:pic>
              </a:graphicData>
            </a:graphic>
          </wp:inline>
        </w:drawing>
      </w:r>
      <w:r>
        <w:rPr>
          <w:noProof/>
          <w:lang w:eastAsia="ru-RU"/>
        </w:rPr>
        <w:drawing>
          <wp:inline distT="0" distB="0" distL="0" distR="0">
            <wp:extent cx="1520472" cy="2282343"/>
            <wp:effectExtent l="0" t="0" r="3810" b="3810"/>
            <wp:docPr id="80" name="Рисунок 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34521" cy="2303431"/>
                    </a:xfrm>
                    <a:prstGeom prst="rect">
                      <a:avLst/>
                    </a:prstGeom>
                    <a:noFill/>
                    <a:ln>
                      <a:noFill/>
                    </a:ln>
                  </pic:spPr>
                </pic:pic>
              </a:graphicData>
            </a:graphic>
          </wp:inline>
        </w:drawing>
      </w:r>
    </w:p>
    <w:p w:rsidR="008B2C07" w:rsidRDefault="00A81EC7"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extent cx="1407053" cy="2070202"/>
            <wp:effectExtent l="0" t="0" r="3175" b="6350"/>
            <wp:docPr id="81" name="Рисунок 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14156" cy="2080652"/>
                    </a:xfrm>
                    <a:prstGeom prst="rect">
                      <a:avLst/>
                    </a:prstGeom>
                    <a:noFill/>
                    <a:ln>
                      <a:noFill/>
                    </a:ln>
                  </pic:spPr>
                </pic:pic>
              </a:graphicData>
            </a:graphic>
          </wp:inline>
        </w:drawing>
      </w:r>
      <w:r>
        <w:rPr>
          <w:noProof/>
          <w:lang w:eastAsia="ru-RU"/>
        </w:rPr>
        <w:drawing>
          <wp:inline distT="0" distB="0" distL="0" distR="0">
            <wp:extent cx="1353312" cy="2083145"/>
            <wp:effectExtent l="0" t="0" r="0" b="0"/>
            <wp:docPr id="82" name="Рисунок 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62501" cy="2097289"/>
                    </a:xfrm>
                    <a:prstGeom prst="rect">
                      <a:avLst/>
                    </a:prstGeom>
                    <a:noFill/>
                    <a:ln>
                      <a:noFill/>
                    </a:ln>
                  </pic:spPr>
                </pic:pic>
              </a:graphicData>
            </a:graphic>
          </wp:inline>
        </w:drawing>
      </w:r>
      <w:r>
        <w:rPr>
          <w:noProof/>
          <w:lang w:eastAsia="ru-RU"/>
        </w:rPr>
        <w:drawing>
          <wp:inline distT="0" distB="0" distL="0" distR="0">
            <wp:extent cx="1433779" cy="2079637"/>
            <wp:effectExtent l="0" t="0" r="0" b="0"/>
            <wp:docPr id="83" name="Рисунок 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46568" cy="2098187"/>
                    </a:xfrm>
                    <a:prstGeom prst="rect">
                      <a:avLst/>
                    </a:prstGeom>
                    <a:noFill/>
                    <a:ln>
                      <a:noFill/>
                    </a:ln>
                  </pic:spPr>
                </pic:pic>
              </a:graphicData>
            </a:graphic>
          </wp:inline>
        </w:drawing>
      </w:r>
    </w:p>
    <w:p w:rsidR="00A81EC7" w:rsidRDefault="00A81EC7"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extent cx="1393056" cy="1748333"/>
            <wp:effectExtent l="0" t="0" r="0" b="4445"/>
            <wp:docPr id="84" name="Рисунок 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96069" cy="1752115"/>
                    </a:xfrm>
                    <a:prstGeom prst="rect">
                      <a:avLst/>
                    </a:prstGeom>
                    <a:noFill/>
                    <a:ln>
                      <a:noFill/>
                    </a:ln>
                  </pic:spPr>
                </pic:pic>
              </a:graphicData>
            </a:graphic>
          </wp:inline>
        </w:drawing>
      </w:r>
      <w:r>
        <w:rPr>
          <w:noProof/>
          <w:lang w:eastAsia="ru-RU"/>
        </w:rPr>
        <w:drawing>
          <wp:inline distT="0" distB="0" distL="0" distR="0">
            <wp:extent cx="1363046" cy="2043837"/>
            <wp:effectExtent l="0" t="0" r="8890" b="0"/>
            <wp:docPr id="85" name="Рисунок 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70340" cy="2054774"/>
                    </a:xfrm>
                    <a:prstGeom prst="rect">
                      <a:avLst/>
                    </a:prstGeom>
                    <a:noFill/>
                    <a:ln>
                      <a:noFill/>
                    </a:ln>
                  </pic:spPr>
                </pic:pic>
              </a:graphicData>
            </a:graphic>
          </wp:inline>
        </w:drawing>
      </w:r>
      <w:r>
        <w:rPr>
          <w:noProof/>
          <w:lang w:eastAsia="ru-RU"/>
        </w:rPr>
        <w:drawing>
          <wp:inline distT="0" distB="0" distL="0" distR="0">
            <wp:extent cx="1536192" cy="2072551"/>
            <wp:effectExtent l="0" t="0" r="6985" b="4445"/>
            <wp:docPr id="87" name="Рисунок 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38577" cy="2075769"/>
                    </a:xfrm>
                    <a:prstGeom prst="rect">
                      <a:avLst/>
                    </a:prstGeom>
                    <a:noFill/>
                    <a:ln>
                      <a:noFill/>
                    </a:ln>
                  </pic:spPr>
                </pic:pic>
              </a:graphicData>
            </a:graphic>
          </wp:inline>
        </w:drawing>
      </w:r>
    </w:p>
    <w:p w:rsidR="00A81EC7" w:rsidRDefault="001F6256" w:rsidP="001F6256">
      <w:pPr>
        <w:spacing w:after="0" w:line="240" w:lineRule="auto"/>
        <w:jc w:val="both"/>
        <w:rPr>
          <w:rFonts w:ascii="Times New Roman" w:hAnsi="Times New Roman" w:cs="Times New Roman"/>
          <w:sz w:val="12"/>
          <w:szCs w:val="12"/>
        </w:rPr>
      </w:pPr>
      <w:r>
        <w:rPr>
          <w:noProof/>
          <w:lang w:eastAsia="ru-RU"/>
        </w:rPr>
        <w:lastRenderedPageBreak/>
        <w:drawing>
          <wp:inline distT="0" distB="0" distL="0" distR="0">
            <wp:extent cx="1594886" cy="2380779"/>
            <wp:effectExtent l="0" t="0" r="5715" b="635"/>
            <wp:docPr id="88" name="Рисунок 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99278" cy="2387335"/>
                    </a:xfrm>
                    <a:prstGeom prst="rect">
                      <a:avLst/>
                    </a:prstGeom>
                    <a:noFill/>
                    <a:ln>
                      <a:noFill/>
                    </a:ln>
                  </pic:spPr>
                </pic:pic>
              </a:graphicData>
            </a:graphic>
          </wp:inline>
        </w:drawing>
      </w:r>
      <w:r>
        <w:rPr>
          <w:noProof/>
          <w:lang w:eastAsia="ru-RU"/>
        </w:rPr>
        <w:drawing>
          <wp:inline distT="0" distB="0" distL="0" distR="0">
            <wp:extent cx="1506931" cy="2322170"/>
            <wp:effectExtent l="0" t="0" r="0" b="2540"/>
            <wp:docPr id="89" name="Рисунок 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13065" cy="2331622"/>
                    </a:xfrm>
                    <a:prstGeom prst="rect">
                      <a:avLst/>
                    </a:prstGeom>
                    <a:noFill/>
                    <a:ln>
                      <a:noFill/>
                    </a:ln>
                  </pic:spPr>
                </pic:pic>
              </a:graphicData>
            </a:graphic>
          </wp:inline>
        </w:drawing>
      </w:r>
      <w:r>
        <w:rPr>
          <w:noProof/>
          <w:lang w:eastAsia="ru-RU"/>
        </w:rPr>
        <w:drawing>
          <wp:inline distT="0" distB="0" distL="0" distR="0">
            <wp:extent cx="1626047" cy="927160"/>
            <wp:effectExtent l="0" t="0" r="0" b="6350"/>
            <wp:docPr id="90" name="Рисунок 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41560" cy="936006"/>
                    </a:xfrm>
                    <a:prstGeom prst="rect">
                      <a:avLst/>
                    </a:prstGeom>
                    <a:noFill/>
                    <a:ln>
                      <a:noFill/>
                    </a:ln>
                  </pic:spPr>
                </pic:pic>
              </a:graphicData>
            </a:graphic>
          </wp:inline>
        </w:drawing>
      </w:r>
    </w:p>
    <w:p w:rsidR="00A81EC7" w:rsidRDefault="001F6256" w:rsidP="001F6256">
      <w:pPr>
        <w:spacing w:after="0" w:line="240" w:lineRule="auto"/>
        <w:jc w:val="both"/>
        <w:rPr>
          <w:rFonts w:ascii="Times New Roman" w:hAnsi="Times New Roman" w:cs="Times New Roman"/>
          <w:sz w:val="12"/>
          <w:szCs w:val="12"/>
        </w:rPr>
      </w:pPr>
      <w:r>
        <w:rPr>
          <w:noProof/>
          <w:lang w:eastAsia="ru-RU"/>
        </w:rPr>
        <w:drawing>
          <wp:inline distT="0" distB="0" distL="0" distR="0">
            <wp:extent cx="1478437" cy="2260118"/>
            <wp:effectExtent l="0" t="0" r="7620" b="6985"/>
            <wp:docPr id="91" name="Рисунок 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82543" cy="2266396"/>
                    </a:xfrm>
                    <a:prstGeom prst="rect">
                      <a:avLst/>
                    </a:prstGeom>
                    <a:noFill/>
                    <a:ln>
                      <a:noFill/>
                    </a:ln>
                  </pic:spPr>
                </pic:pic>
              </a:graphicData>
            </a:graphic>
          </wp:inline>
        </w:drawing>
      </w:r>
      <w:r>
        <w:rPr>
          <w:noProof/>
          <w:lang w:eastAsia="ru-RU"/>
        </w:rPr>
        <w:drawing>
          <wp:inline distT="0" distB="0" distL="0" distR="0">
            <wp:extent cx="1514247" cy="2237779"/>
            <wp:effectExtent l="0" t="0" r="0" b="0"/>
            <wp:docPr id="92" name="Рисунок 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24993" cy="2253659"/>
                    </a:xfrm>
                    <a:prstGeom prst="rect">
                      <a:avLst/>
                    </a:prstGeom>
                    <a:noFill/>
                    <a:ln>
                      <a:noFill/>
                    </a:ln>
                  </pic:spPr>
                </pic:pic>
              </a:graphicData>
            </a:graphic>
          </wp:inline>
        </w:drawing>
      </w:r>
      <w:r>
        <w:rPr>
          <w:noProof/>
          <w:lang w:eastAsia="ru-RU"/>
        </w:rPr>
        <w:drawing>
          <wp:inline distT="0" distB="0" distL="0" distR="0">
            <wp:extent cx="1487007" cy="2229714"/>
            <wp:effectExtent l="0" t="0" r="0" b="0"/>
            <wp:docPr id="93" name="Рисунок 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96366" cy="2243747"/>
                    </a:xfrm>
                    <a:prstGeom prst="rect">
                      <a:avLst/>
                    </a:prstGeom>
                    <a:noFill/>
                    <a:ln>
                      <a:noFill/>
                    </a:ln>
                  </pic:spPr>
                </pic:pic>
              </a:graphicData>
            </a:graphic>
          </wp:inline>
        </w:drawing>
      </w:r>
    </w:p>
    <w:p w:rsidR="00A81EC7" w:rsidRDefault="001F6256" w:rsidP="001F6256">
      <w:pPr>
        <w:spacing w:after="0" w:line="240" w:lineRule="auto"/>
        <w:jc w:val="both"/>
        <w:rPr>
          <w:rFonts w:ascii="Times New Roman" w:hAnsi="Times New Roman" w:cs="Times New Roman"/>
          <w:sz w:val="12"/>
          <w:szCs w:val="12"/>
        </w:rPr>
      </w:pPr>
      <w:r>
        <w:rPr>
          <w:noProof/>
          <w:lang w:eastAsia="ru-RU"/>
        </w:rPr>
        <w:drawing>
          <wp:inline distT="0" distB="0" distL="0" distR="0">
            <wp:extent cx="1247349" cy="1799539"/>
            <wp:effectExtent l="0" t="0" r="0" b="0"/>
            <wp:docPr id="94" name="Рисунок 9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52155" cy="1806473"/>
                    </a:xfrm>
                    <a:prstGeom prst="rect">
                      <a:avLst/>
                    </a:prstGeom>
                    <a:noFill/>
                    <a:ln>
                      <a:noFill/>
                    </a:ln>
                  </pic:spPr>
                </pic:pic>
              </a:graphicData>
            </a:graphic>
          </wp:inline>
        </w:drawing>
      </w:r>
      <w:r>
        <w:rPr>
          <w:noProof/>
          <w:lang w:eastAsia="ru-RU"/>
        </w:rPr>
        <w:drawing>
          <wp:inline distT="0" distB="0" distL="0" distR="0">
            <wp:extent cx="1221638" cy="1823610"/>
            <wp:effectExtent l="0" t="0" r="0" b="5715"/>
            <wp:docPr id="95" name="Рисунок 9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32544" cy="1839890"/>
                    </a:xfrm>
                    <a:prstGeom prst="rect">
                      <a:avLst/>
                    </a:prstGeom>
                    <a:noFill/>
                    <a:ln>
                      <a:noFill/>
                    </a:ln>
                  </pic:spPr>
                </pic:pic>
              </a:graphicData>
            </a:graphic>
          </wp:inline>
        </w:drawing>
      </w:r>
      <w:r>
        <w:rPr>
          <w:noProof/>
          <w:lang w:eastAsia="ru-RU"/>
        </w:rPr>
        <w:drawing>
          <wp:inline distT="0" distB="0" distL="0" distR="0">
            <wp:extent cx="1236269" cy="1777709"/>
            <wp:effectExtent l="0" t="0" r="2540" b="0"/>
            <wp:docPr id="96" name="Рисунок 9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47657" cy="1794085"/>
                    </a:xfrm>
                    <a:prstGeom prst="rect">
                      <a:avLst/>
                    </a:prstGeom>
                    <a:noFill/>
                    <a:ln>
                      <a:noFill/>
                    </a:ln>
                  </pic:spPr>
                </pic:pic>
              </a:graphicData>
            </a:graphic>
          </wp:inline>
        </w:drawing>
      </w:r>
    </w:p>
    <w:p w:rsidR="00A81EC7" w:rsidRDefault="001F6256" w:rsidP="001F6256">
      <w:pPr>
        <w:spacing w:after="0" w:line="240" w:lineRule="auto"/>
        <w:jc w:val="both"/>
        <w:rPr>
          <w:rFonts w:ascii="Times New Roman" w:hAnsi="Times New Roman" w:cs="Times New Roman"/>
          <w:sz w:val="12"/>
          <w:szCs w:val="12"/>
        </w:rPr>
      </w:pPr>
      <w:r>
        <w:rPr>
          <w:noProof/>
          <w:lang w:eastAsia="ru-RU"/>
        </w:rPr>
        <w:lastRenderedPageBreak/>
        <w:drawing>
          <wp:inline distT="0" distB="0" distL="0" distR="0">
            <wp:extent cx="1536192" cy="2237907"/>
            <wp:effectExtent l="0" t="0" r="6985" b="0"/>
            <wp:docPr id="97" name="Рисунок 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46601" cy="2253071"/>
                    </a:xfrm>
                    <a:prstGeom prst="rect">
                      <a:avLst/>
                    </a:prstGeom>
                    <a:noFill/>
                    <a:ln>
                      <a:noFill/>
                    </a:ln>
                  </pic:spPr>
                </pic:pic>
              </a:graphicData>
            </a:graphic>
          </wp:inline>
        </w:drawing>
      </w:r>
      <w:r>
        <w:rPr>
          <w:noProof/>
          <w:lang w:eastAsia="ru-RU"/>
        </w:rPr>
        <w:drawing>
          <wp:inline distT="0" distB="0" distL="0" distR="0">
            <wp:extent cx="1515796" cy="2177212"/>
            <wp:effectExtent l="0" t="0" r="8255" b="0"/>
            <wp:docPr id="98" name="Рисунок 9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29993" cy="2197604"/>
                    </a:xfrm>
                    <a:prstGeom prst="rect">
                      <a:avLst/>
                    </a:prstGeom>
                    <a:noFill/>
                    <a:ln>
                      <a:noFill/>
                    </a:ln>
                  </pic:spPr>
                </pic:pic>
              </a:graphicData>
            </a:graphic>
          </wp:inline>
        </w:drawing>
      </w:r>
      <w:r>
        <w:rPr>
          <w:noProof/>
          <w:lang w:eastAsia="ru-RU"/>
        </w:rPr>
        <w:drawing>
          <wp:inline distT="0" distB="0" distL="0" distR="0">
            <wp:extent cx="1450505" cy="2174977"/>
            <wp:effectExtent l="0" t="0" r="0" b="0"/>
            <wp:docPr id="99" name="Рисунок 9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55560" cy="2182556"/>
                    </a:xfrm>
                    <a:prstGeom prst="rect">
                      <a:avLst/>
                    </a:prstGeom>
                    <a:noFill/>
                    <a:ln>
                      <a:noFill/>
                    </a:ln>
                  </pic:spPr>
                </pic:pic>
              </a:graphicData>
            </a:graphic>
          </wp:inline>
        </w:drawing>
      </w:r>
    </w:p>
    <w:p w:rsidR="00A81EC7" w:rsidRDefault="001F6256" w:rsidP="001F6256">
      <w:pPr>
        <w:spacing w:after="0" w:line="240" w:lineRule="auto"/>
        <w:jc w:val="both"/>
        <w:rPr>
          <w:rFonts w:ascii="Times New Roman" w:hAnsi="Times New Roman" w:cs="Times New Roman"/>
          <w:sz w:val="12"/>
          <w:szCs w:val="12"/>
        </w:rPr>
      </w:pPr>
      <w:r>
        <w:rPr>
          <w:noProof/>
          <w:lang w:eastAsia="ru-RU"/>
        </w:rPr>
        <w:drawing>
          <wp:inline distT="0" distB="0" distL="0" distR="0">
            <wp:extent cx="1490549" cy="2143354"/>
            <wp:effectExtent l="0" t="0" r="0" b="0"/>
            <wp:docPr id="100" name="Рисунок 10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99436" cy="2156133"/>
                    </a:xfrm>
                    <a:prstGeom prst="rect">
                      <a:avLst/>
                    </a:prstGeom>
                    <a:noFill/>
                    <a:ln>
                      <a:noFill/>
                    </a:ln>
                  </pic:spPr>
                </pic:pic>
              </a:graphicData>
            </a:graphic>
          </wp:inline>
        </w:drawing>
      </w:r>
      <w:r>
        <w:rPr>
          <w:noProof/>
          <w:lang w:eastAsia="ru-RU"/>
        </w:rPr>
        <w:drawing>
          <wp:inline distT="0" distB="0" distL="0" distR="0">
            <wp:extent cx="1466488" cy="2145726"/>
            <wp:effectExtent l="0" t="0" r="635" b="6985"/>
            <wp:docPr id="101" name="Рисунок 10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75153" cy="2158404"/>
                    </a:xfrm>
                    <a:prstGeom prst="rect">
                      <a:avLst/>
                    </a:prstGeom>
                    <a:noFill/>
                    <a:ln>
                      <a:noFill/>
                    </a:ln>
                  </pic:spPr>
                </pic:pic>
              </a:graphicData>
            </a:graphic>
          </wp:inline>
        </w:drawing>
      </w:r>
      <w:r>
        <w:rPr>
          <w:noProof/>
          <w:lang w:eastAsia="ru-RU"/>
        </w:rPr>
        <w:drawing>
          <wp:inline distT="0" distB="0" distL="0" distR="0">
            <wp:extent cx="1489739" cy="2182241"/>
            <wp:effectExtent l="0" t="0" r="0" b="8890"/>
            <wp:docPr id="102" name="Рисунок 10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00309" cy="2197725"/>
                    </a:xfrm>
                    <a:prstGeom prst="rect">
                      <a:avLst/>
                    </a:prstGeom>
                    <a:noFill/>
                    <a:ln>
                      <a:noFill/>
                    </a:ln>
                  </pic:spPr>
                </pic:pic>
              </a:graphicData>
            </a:graphic>
          </wp:inline>
        </w:drawing>
      </w:r>
    </w:p>
    <w:p w:rsidR="00A81EC7" w:rsidRDefault="001F6256" w:rsidP="001F6256">
      <w:pPr>
        <w:spacing w:after="0" w:line="240" w:lineRule="auto"/>
        <w:jc w:val="both"/>
        <w:rPr>
          <w:rFonts w:ascii="Times New Roman" w:hAnsi="Times New Roman" w:cs="Times New Roman"/>
          <w:sz w:val="12"/>
          <w:szCs w:val="12"/>
        </w:rPr>
      </w:pPr>
      <w:r>
        <w:rPr>
          <w:noProof/>
          <w:lang w:eastAsia="ru-RU"/>
        </w:rPr>
        <w:drawing>
          <wp:inline distT="0" distB="0" distL="0" distR="0">
            <wp:extent cx="1420441" cy="2042541"/>
            <wp:effectExtent l="0" t="0" r="8890" b="0"/>
            <wp:docPr id="103" name="Рисунок 10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33484" cy="2061297"/>
                    </a:xfrm>
                    <a:prstGeom prst="rect">
                      <a:avLst/>
                    </a:prstGeom>
                    <a:noFill/>
                    <a:ln>
                      <a:noFill/>
                    </a:ln>
                  </pic:spPr>
                </pic:pic>
              </a:graphicData>
            </a:graphic>
          </wp:inline>
        </w:drawing>
      </w:r>
      <w:r w:rsidR="001E19CC">
        <w:rPr>
          <w:noProof/>
          <w:lang w:eastAsia="ru-RU"/>
        </w:rPr>
        <w:drawing>
          <wp:inline distT="0" distB="0" distL="0" distR="0">
            <wp:extent cx="1412745" cy="1986458"/>
            <wp:effectExtent l="0" t="0" r="0" b="0"/>
            <wp:docPr id="104" name="Рисунок 10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25415" cy="2004273"/>
                    </a:xfrm>
                    <a:prstGeom prst="rect">
                      <a:avLst/>
                    </a:prstGeom>
                    <a:noFill/>
                    <a:ln>
                      <a:noFill/>
                    </a:ln>
                  </pic:spPr>
                </pic:pic>
              </a:graphicData>
            </a:graphic>
          </wp:inline>
        </w:drawing>
      </w:r>
      <w:r w:rsidR="001E19CC">
        <w:rPr>
          <w:noProof/>
          <w:lang w:eastAsia="ru-RU"/>
        </w:rPr>
        <w:drawing>
          <wp:inline distT="0" distB="0" distL="0" distR="0">
            <wp:extent cx="1460528" cy="1988638"/>
            <wp:effectExtent l="0" t="0" r="6350" b="0"/>
            <wp:docPr id="105" name="Рисунок 10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66865" cy="1997267"/>
                    </a:xfrm>
                    <a:prstGeom prst="rect">
                      <a:avLst/>
                    </a:prstGeom>
                    <a:noFill/>
                    <a:ln>
                      <a:noFill/>
                    </a:ln>
                  </pic:spPr>
                </pic:pic>
              </a:graphicData>
            </a:graphic>
          </wp:inline>
        </w:drawing>
      </w:r>
    </w:p>
    <w:p w:rsidR="001E19CC" w:rsidRDefault="001E19CC" w:rsidP="001E19CC">
      <w:pPr>
        <w:spacing w:after="0" w:line="240" w:lineRule="auto"/>
        <w:jc w:val="center"/>
        <w:rPr>
          <w:rFonts w:ascii="Times New Roman" w:hAnsi="Times New Roman" w:cs="Times New Roman"/>
          <w:sz w:val="12"/>
          <w:szCs w:val="12"/>
        </w:rPr>
      </w:pPr>
      <w:r>
        <w:rPr>
          <w:noProof/>
          <w:lang w:eastAsia="ru-RU"/>
        </w:rPr>
        <w:lastRenderedPageBreak/>
        <w:drawing>
          <wp:inline distT="0" distB="0" distL="0" distR="0">
            <wp:extent cx="1675181" cy="1253101"/>
            <wp:effectExtent l="0" t="0" r="1270" b="4445"/>
            <wp:docPr id="106" name="Рисунок 10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86819" cy="1261807"/>
                    </a:xfrm>
                    <a:prstGeom prst="rect">
                      <a:avLst/>
                    </a:prstGeom>
                    <a:noFill/>
                    <a:ln>
                      <a:noFill/>
                    </a:ln>
                  </pic:spPr>
                </pic:pic>
              </a:graphicData>
            </a:graphic>
          </wp:inline>
        </w:drawing>
      </w:r>
    </w:p>
    <w:p w:rsidR="00A81EC7" w:rsidRDefault="001E19CC" w:rsidP="001E19CC">
      <w:pPr>
        <w:spacing w:after="0" w:line="240" w:lineRule="auto"/>
        <w:jc w:val="center"/>
        <w:rPr>
          <w:rFonts w:ascii="Times New Roman" w:hAnsi="Times New Roman" w:cs="Times New Roman"/>
          <w:sz w:val="12"/>
          <w:szCs w:val="12"/>
        </w:rPr>
      </w:pPr>
      <w:r>
        <w:rPr>
          <w:noProof/>
          <w:lang w:eastAsia="ru-RU"/>
        </w:rPr>
        <w:drawing>
          <wp:inline distT="0" distB="0" distL="0" distR="0">
            <wp:extent cx="3046643" cy="866217"/>
            <wp:effectExtent l="0" t="0" r="1905" b="0"/>
            <wp:docPr id="107" name="Рисунок 10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16712" cy="886139"/>
                    </a:xfrm>
                    <a:prstGeom prst="rect">
                      <a:avLst/>
                    </a:prstGeom>
                    <a:noFill/>
                    <a:ln>
                      <a:noFill/>
                    </a:ln>
                  </pic:spPr>
                </pic:pic>
              </a:graphicData>
            </a:graphic>
          </wp:inline>
        </w:drawing>
      </w:r>
    </w:p>
    <w:p w:rsidR="001E19CC" w:rsidRDefault="001E19CC" w:rsidP="001E19CC">
      <w:pPr>
        <w:spacing w:after="0" w:line="240" w:lineRule="auto"/>
        <w:jc w:val="center"/>
        <w:rPr>
          <w:rFonts w:ascii="Times New Roman" w:hAnsi="Times New Roman" w:cs="Times New Roman"/>
          <w:sz w:val="12"/>
          <w:szCs w:val="12"/>
        </w:rPr>
      </w:pPr>
      <w:r>
        <w:rPr>
          <w:noProof/>
          <w:lang w:eastAsia="ru-RU"/>
        </w:rPr>
        <w:drawing>
          <wp:inline distT="0" distB="0" distL="0" distR="0">
            <wp:extent cx="1540484" cy="2249066"/>
            <wp:effectExtent l="0" t="0" r="3175" b="0"/>
            <wp:docPr id="108" name="Рисунок 10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49494" cy="2262220"/>
                    </a:xfrm>
                    <a:prstGeom prst="rect">
                      <a:avLst/>
                    </a:prstGeom>
                    <a:noFill/>
                    <a:ln>
                      <a:noFill/>
                    </a:ln>
                  </pic:spPr>
                </pic:pic>
              </a:graphicData>
            </a:graphic>
          </wp:inline>
        </w:drawing>
      </w:r>
    </w:p>
    <w:p w:rsidR="00A81EC7" w:rsidRDefault="001E19CC" w:rsidP="001E19CC">
      <w:pPr>
        <w:spacing w:after="0" w:line="240" w:lineRule="auto"/>
        <w:jc w:val="center"/>
        <w:rPr>
          <w:rFonts w:ascii="Times New Roman" w:hAnsi="Times New Roman" w:cs="Times New Roman"/>
          <w:sz w:val="12"/>
          <w:szCs w:val="12"/>
        </w:rPr>
      </w:pPr>
      <w:r>
        <w:rPr>
          <w:noProof/>
          <w:lang w:eastAsia="ru-RU"/>
        </w:rPr>
        <w:drawing>
          <wp:inline distT="0" distB="0" distL="0" distR="0">
            <wp:extent cx="3028493" cy="1576765"/>
            <wp:effectExtent l="0" t="0" r="635" b="4445"/>
            <wp:docPr id="110" name="Рисунок 1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AppData\Local\Microsoft\Windows\Temporary Internet Files\Content.Word\Новый рисунок.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33148" cy="1579189"/>
                    </a:xfrm>
                    <a:prstGeom prst="rect">
                      <a:avLst/>
                    </a:prstGeom>
                    <a:noFill/>
                    <a:ln>
                      <a:noFill/>
                    </a:ln>
                  </pic:spPr>
                </pic:pic>
              </a:graphicData>
            </a:graphic>
          </wp:inline>
        </w:drawing>
      </w:r>
    </w:p>
    <w:p w:rsidR="00A81EC7" w:rsidRDefault="00A81EC7" w:rsidP="001F6256">
      <w:pPr>
        <w:spacing w:after="0" w:line="240" w:lineRule="auto"/>
        <w:jc w:val="both"/>
        <w:rPr>
          <w:rFonts w:ascii="Times New Roman" w:hAnsi="Times New Roman" w:cs="Times New Roman"/>
          <w:sz w:val="12"/>
          <w:szCs w:val="12"/>
        </w:rPr>
      </w:pPr>
    </w:p>
    <w:p w:rsidR="00A81EC7" w:rsidRDefault="00A81EC7" w:rsidP="001F6256">
      <w:pPr>
        <w:spacing w:after="0" w:line="240" w:lineRule="auto"/>
        <w:jc w:val="both"/>
        <w:rPr>
          <w:rFonts w:ascii="Times New Roman" w:hAnsi="Times New Roman" w:cs="Times New Roman"/>
          <w:sz w:val="12"/>
          <w:szCs w:val="12"/>
        </w:rPr>
      </w:pPr>
    </w:p>
    <w:p w:rsidR="00A81EC7" w:rsidRDefault="00A81EC7" w:rsidP="001F6256">
      <w:pPr>
        <w:spacing w:after="0" w:line="240" w:lineRule="auto"/>
        <w:jc w:val="both"/>
        <w:rPr>
          <w:rFonts w:ascii="Times New Roman" w:hAnsi="Times New Roman" w:cs="Times New Roman"/>
          <w:sz w:val="12"/>
          <w:szCs w:val="12"/>
        </w:rPr>
      </w:pPr>
    </w:p>
    <w:p w:rsidR="00A81EC7" w:rsidRDefault="00A81EC7" w:rsidP="001F6256">
      <w:pPr>
        <w:spacing w:after="0" w:line="240" w:lineRule="auto"/>
        <w:jc w:val="both"/>
        <w:rPr>
          <w:rFonts w:ascii="Times New Roman" w:hAnsi="Times New Roman" w:cs="Times New Roman"/>
          <w:sz w:val="12"/>
          <w:szCs w:val="12"/>
        </w:rPr>
      </w:pPr>
    </w:p>
    <w:p w:rsidR="00A81EC7" w:rsidRDefault="00A81EC7" w:rsidP="001F6256">
      <w:pPr>
        <w:spacing w:after="0" w:line="240" w:lineRule="auto"/>
        <w:jc w:val="both"/>
        <w:rPr>
          <w:rFonts w:ascii="Times New Roman" w:hAnsi="Times New Roman" w:cs="Times New Roman"/>
          <w:sz w:val="12"/>
          <w:szCs w:val="12"/>
        </w:rPr>
      </w:pPr>
    </w:p>
    <w:p w:rsidR="00A81EC7" w:rsidRDefault="00A81EC7" w:rsidP="001F6256">
      <w:pPr>
        <w:spacing w:after="0" w:line="240" w:lineRule="auto"/>
        <w:jc w:val="both"/>
        <w:rPr>
          <w:rFonts w:ascii="Times New Roman" w:hAnsi="Times New Roman" w:cs="Times New Roman"/>
          <w:sz w:val="12"/>
          <w:szCs w:val="12"/>
        </w:rPr>
      </w:pPr>
    </w:p>
    <w:p w:rsidR="00A81EC7" w:rsidRDefault="001E19CC" w:rsidP="001F6256">
      <w:pPr>
        <w:spacing w:after="0" w:line="240" w:lineRule="auto"/>
        <w:jc w:val="both"/>
        <w:rPr>
          <w:rFonts w:ascii="Times New Roman" w:hAnsi="Times New Roman" w:cs="Times New Roman"/>
          <w:sz w:val="12"/>
          <w:szCs w:val="12"/>
        </w:rPr>
      </w:pPr>
      <w:r>
        <w:rPr>
          <w:noProof/>
          <w:lang w:eastAsia="ru-RU"/>
        </w:rPr>
        <w:lastRenderedPageBreak/>
        <w:drawing>
          <wp:inline distT="0" distB="0" distL="0" distR="0">
            <wp:extent cx="1557602" cy="2304288"/>
            <wp:effectExtent l="0" t="0" r="5080" b="1270"/>
            <wp:docPr id="111" name="Рисунок 1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user\AppData\Local\Microsoft\Windows\Temporary Internet Files\Content.Word\Новый рисунок.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85391" cy="2345399"/>
                    </a:xfrm>
                    <a:prstGeom prst="rect">
                      <a:avLst/>
                    </a:prstGeom>
                    <a:noFill/>
                    <a:ln>
                      <a:noFill/>
                    </a:ln>
                  </pic:spPr>
                </pic:pic>
              </a:graphicData>
            </a:graphic>
          </wp:inline>
        </w:drawing>
      </w:r>
      <w:r>
        <w:rPr>
          <w:noProof/>
          <w:lang w:eastAsia="ru-RU"/>
        </w:rPr>
        <w:drawing>
          <wp:inline distT="0" distB="0" distL="0" distR="0">
            <wp:extent cx="1494197" cy="2245538"/>
            <wp:effectExtent l="0" t="0" r="0" b="2540"/>
            <wp:docPr id="112" name="Рисунок 1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AppData\Local\Microsoft\Windows\Temporary Internet Files\Content.Word\Новый рисунок.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06319" cy="2263755"/>
                    </a:xfrm>
                    <a:prstGeom prst="rect">
                      <a:avLst/>
                    </a:prstGeom>
                    <a:noFill/>
                    <a:ln>
                      <a:noFill/>
                    </a:ln>
                  </pic:spPr>
                </pic:pic>
              </a:graphicData>
            </a:graphic>
          </wp:inline>
        </w:drawing>
      </w:r>
      <w:r>
        <w:rPr>
          <w:noProof/>
          <w:lang w:eastAsia="ru-RU"/>
        </w:rPr>
        <w:drawing>
          <wp:inline distT="0" distB="0" distL="0" distR="0">
            <wp:extent cx="1479069" cy="2242998"/>
            <wp:effectExtent l="0" t="0" r="6985" b="5080"/>
            <wp:docPr id="113" name="Рисунок 1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er\AppData\Local\Microsoft\Windows\Temporary Internet Files\Content.Word\Новый рисунок.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88015" cy="2256564"/>
                    </a:xfrm>
                    <a:prstGeom prst="rect">
                      <a:avLst/>
                    </a:prstGeom>
                    <a:noFill/>
                    <a:ln>
                      <a:noFill/>
                    </a:ln>
                  </pic:spPr>
                </pic:pic>
              </a:graphicData>
            </a:graphic>
          </wp:inline>
        </w:drawing>
      </w:r>
    </w:p>
    <w:p w:rsidR="00A81EC7" w:rsidRDefault="001E19CC" w:rsidP="001F6256">
      <w:pPr>
        <w:spacing w:after="0" w:line="240" w:lineRule="auto"/>
        <w:jc w:val="both"/>
        <w:rPr>
          <w:rFonts w:ascii="Times New Roman" w:hAnsi="Times New Roman" w:cs="Times New Roman"/>
          <w:sz w:val="12"/>
          <w:szCs w:val="12"/>
        </w:rPr>
      </w:pPr>
      <w:r>
        <w:rPr>
          <w:noProof/>
          <w:lang w:eastAsia="ru-RU"/>
        </w:rPr>
        <w:drawing>
          <wp:inline distT="0" distB="0" distL="0" distR="0">
            <wp:extent cx="1433779" cy="2018252"/>
            <wp:effectExtent l="0" t="0" r="0" b="1270"/>
            <wp:docPr id="114" name="Рисунок 1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ser\AppData\Local\Microsoft\Windows\Temporary Internet Files\Content.Word\Новый рисунок.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44629" cy="2033526"/>
                    </a:xfrm>
                    <a:prstGeom prst="rect">
                      <a:avLst/>
                    </a:prstGeom>
                    <a:noFill/>
                    <a:ln>
                      <a:noFill/>
                    </a:ln>
                  </pic:spPr>
                </pic:pic>
              </a:graphicData>
            </a:graphic>
          </wp:inline>
        </w:drawing>
      </w:r>
      <w:r>
        <w:rPr>
          <w:noProof/>
          <w:lang w:eastAsia="ru-RU"/>
        </w:rPr>
        <w:drawing>
          <wp:inline distT="0" distB="0" distL="0" distR="0">
            <wp:extent cx="1397203" cy="2039880"/>
            <wp:effectExtent l="0" t="0" r="0" b="0"/>
            <wp:docPr id="115" name="Рисунок 1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AppData\Local\Microsoft\Windows\Temporary Internet Files\Content.Word\Новый рисунок.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11863" cy="2061283"/>
                    </a:xfrm>
                    <a:prstGeom prst="rect">
                      <a:avLst/>
                    </a:prstGeom>
                    <a:noFill/>
                    <a:ln>
                      <a:noFill/>
                    </a:ln>
                  </pic:spPr>
                </pic:pic>
              </a:graphicData>
            </a:graphic>
          </wp:inline>
        </w:drawing>
      </w:r>
      <w:r>
        <w:rPr>
          <w:noProof/>
          <w:lang w:eastAsia="ru-RU"/>
        </w:rPr>
        <w:drawing>
          <wp:inline distT="0" distB="0" distL="0" distR="0">
            <wp:extent cx="1389888" cy="2067730"/>
            <wp:effectExtent l="0" t="0" r="1270" b="8890"/>
            <wp:docPr id="116" name="Рисунок 1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er\AppData\Local\Microsoft\Windows\Temporary Internet Files\Content.Word\Новый рисунок.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00572" cy="2083624"/>
                    </a:xfrm>
                    <a:prstGeom prst="rect">
                      <a:avLst/>
                    </a:prstGeom>
                    <a:noFill/>
                    <a:ln>
                      <a:noFill/>
                    </a:ln>
                  </pic:spPr>
                </pic:pic>
              </a:graphicData>
            </a:graphic>
          </wp:inline>
        </w:drawing>
      </w:r>
    </w:p>
    <w:p w:rsidR="00A81EC7" w:rsidRDefault="001E19CC" w:rsidP="001F6256">
      <w:pPr>
        <w:spacing w:after="0" w:line="240" w:lineRule="auto"/>
        <w:jc w:val="both"/>
        <w:rPr>
          <w:rFonts w:ascii="Times New Roman" w:hAnsi="Times New Roman" w:cs="Times New Roman"/>
          <w:sz w:val="12"/>
          <w:szCs w:val="12"/>
        </w:rPr>
      </w:pPr>
      <w:r>
        <w:rPr>
          <w:noProof/>
          <w:lang w:eastAsia="ru-RU"/>
        </w:rPr>
        <w:drawing>
          <wp:inline distT="0" distB="0" distL="0" distR="0">
            <wp:extent cx="1360153" cy="2018995"/>
            <wp:effectExtent l="0" t="0" r="0" b="635"/>
            <wp:docPr id="117" name="Рисунок 1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ser\AppData\Local\Microsoft\Windows\Temporary Internet Files\Content.Word\Новый рисунок.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72000" cy="2036581"/>
                    </a:xfrm>
                    <a:prstGeom prst="rect">
                      <a:avLst/>
                    </a:prstGeom>
                    <a:noFill/>
                    <a:ln>
                      <a:noFill/>
                    </a:ln>
                  </pic:spPr>
                </pic:pic>
              </a:graphicData>
            </a:graphic>
          </wp:inline>
        </w:drawing>
      </w:r>
      <w:r w:rsidR="00AF3B1F">
        <w:rPr>
          <w:noProof/>
          <w:lang w:eastAsia="ru-RU"/>
        </w:rPr>
        <w:drawing>
          <wp:inline distT="0" distB="0" distL="0" distR="0">
            <wp:extent cx="1421748" cy="2084832"/>
            <wp:effectExtent l="0" t="0" r="7620" b="0"/>
            <wp:docPr id="118" name="Рисунок 1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er\AppData\Local\Microsoft\Windows\Temporary Internet Files\Content.Word\Новый рисунок.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35122" cy="2104443"/>
                    </a:xfrm>
                    <a:prstGeom prst="rect">
                      <a:avLst/>
                    </a:prstGeom>
                    <a:noFill/>
                    <a:ln>
                      <a:noFill/>
                    </a:ln>
                  </pic:spPr>
                </pic:pic>
              </a:graphicData>
            </a:graphic>
          </wp:inline>
        </w:drawing>
      </w:r>
      <w:r w:rsidR="00AF3B1F">
        <w:rPr>
          <w:noProof/>
          <w:lang w:eastAsia="ru-RU"/>
        </w:rPr>
        <w:drawing>
          <wp:inline distT="0" distB="0" distL="0" distR="0">
            <wp:extent cx="1360627" cy="1997495"/>
            <wp:effectExtent l="0" t="0" r="0" b="3175"/>
            <wp:docPr id="119" name="Рисунок 1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AppData\Local\Microsoft\Windows\Temporary Internet Files\Content.Word\Новый рисунок.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67163" cy="2007091"/>
                    </a:xfrm>
                    <a:prstGeom prst="rect">
                      <a:avLst/>
                    </a:prstGeom>
                    <a:noFill/>
                    <a:ln>
                      <a:noFill/>
                    </a:ln>
                  </pic:spPr>
                </pic:pic>
              </a:graphicData>
            </a:graphic>
          </wp:inline>
        </w:drawing>
      </w:r>
    </w:p>
    <w:p w:rsidR="00A81EC7" w:rsidRDefault="00AF3B1F" w:rsidP="001F6256">
      <w:pPr>
        <w:spacing w:after="0" w:line="240" w:lineRule="auto"/>
        <w:jc w:val="both"/>
        <w:rPr>
          <w:rFonts w:ascii="Times New Roman" w:hAnsi="Times New Roman" w:cs="Times New Roman"/>
          <w:sz w:val="12"/>
          <w:szCs w:val="12"/>
        </w:rPr>
      </w:pPr>
      <w:r>
        <w:rPr>
          <w:noProof/>
          <w:lang w:eastAsia="ru-RU"/>
        </w:rPr>
        <w:lastRenderedPageBreak/>
        <w:drawing>
          <wp:inline distT="0" distB="0" distL="0" distR="0">
            <wp:extent cx="1589856" cy="2326233"/>
            <wp:effectExtent l="0" t="0" r="0" b="0"/>
            <wp:docPr id="120" name="Рисунок 1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AppData\Local\Microsoft\Windows\Temporary Internet Files\Content.Word\Новый рисунок.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04968" cy="2348345"/>
                    </a:xfrm>
                    <a:prstGeom prst="rect">
                      <a:avLst/>
                    </a:prstGeom>
                    <a:noFill/>
                    <a:ln>
                      <a:noFill/>
                    </a:ln>
                  </pic:spPr>
                </pic:pic>
              </a:graphicData>
            </a:graphic>
          </wp:inline>
        </w:drawing>
      </w:r>
      <w:r>
        <w:rPr>
          <w:noProof/>
          <w:lang w:eastAsia="ru-RU"/>
        </w:rPr>
        <w:drawing>
          <wp:inline distT="0" distB="0" distL="0" distR="0">
            <wp:extent cx="1589424" cy="2320517"/>
            <wp:effectExtent l="0" t="0" r="0" b="3810"/>
            <wp:docPr id="121" name="Рисунок 1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ser\AppData\Local\Microsoft\Windows\Temporary Internet Files\Content.Word\Новый рисунок.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00114" cy="2336124"/>
                    </a:xfrm>
                    <a:prstGeom prst="rect">
                      <a:avLst/>
                    </a:prstGeom>
                    <a:noFill/>
                    <a:ln>
                      <a:noFill/>
                    </a:ln>
                  </pic:spPr>
                </pic:pic>
              </a:graphicData>
            </a:graphic>
          </wp:inline>
        </w:drawing>
      </w:r>
      <w:r>
        <w:rPr>
          <w:noProof/>
          <w:lang w:eastAsia="ru-RU"/>
        </w:rPr>
        <w:drawing>
          <wp:inline distT="0" distB="0" distL="0" distR="0">
            <wp:extent cx="1571490" cy="2314580"/>
            <wp:effectExtent l="0" t="0" r="0" b="0"/>
            <wp:docPr id="122" name="Рисунок 1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er\AppData\Local\Microsoft\Windows\Temporary Internet Files\Content.Word\Новый рисунок.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82004" cy="2330066"/>
                    </a:xfrm>
                    <a:prstGeom prst="rect">
                      <a:avLst/>
                    </a:prstGeom>
                    <a:noFill/>
                    <a:ln>
                      <a:noFill/>
                    </a:ln>
                  </pic:spPr>
                </pic:pic>
              </a:graphicData>
            </a:graphic>
          </wp:inline>
        </w:drawing>
      </w:r>
    </w:p>
    <w:p w:rsidR="00A81EC7" w:rsidRDefault="00AF3B1F" w:rsidP="00AF3B1F">
      <w:pPr>
        <w:spacing w:after="0" w:line="240" w:lineRule="auto"/>
        <w:jc w:val="center"/>
        <w:rPr>
          <w:rFonts w:ascii="Times New Roman" w:hAnsi="Times New Roman" w:cs="Times New Roman"/>
          <w:sz w:val="12"/>
          <w:szCs w:val="12"/>
        </w:rPr>
      </w:pPr>
      <w:r>
        <w:rPr>
          <w:noProof/>
          <w:lang w:eastAsia="ru-RU"/>
        </w:rPr>
        <w:drawing>
          <wp:inline distT="0" distB="0" distL="0" distR="0">
            <wp:extent cx="1836115" cy="883859"/>
            <wp:effectExtent l="0" t="0" r="0" b="0"/>
            <wp:docPr id="123" name="Рисунок 1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AppData\Local\Microsoft\Windows\Temporary Internet Files\Content.Word\Новый рисунок.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43659" cy="887490"/>
                    </a:xfrm>
                    <a:prstGeom prst="rect">
                      <a:avLst/>
                    </a:prstGeom>
                    <a:noFill/>
                    <a:ln>
                      <a:noFill/>
                    </a:ln>
                  </pic:spPr>
                </pic:pic>
              </a:graphicData>
            </a:graphic>
          </wp:inline>
        </w:drawing>
      </w:r>
    </w:p>
    <w:p w:rsidR="00A81EC7" w:rsidRDefault="00AF3B1F" w:rsidP="001F6256">
      <w:pPr>
        <w:spacing w:after="0" w:line="240" w:lineRule="auto"/>
        <w:jc w:val="both"/>
        <w:rPr>
          <w:rFonts w:ascii="Times New Roman" w:hAnsi="Times New Roman" w:cs="Times New Roman"/>
          <w:sz w:val="12"/>
          <w:szCs w:val="12"/>
        </w:rPr>
      </w:pPr>
      <w:r>
        <w:rPr>
          <w:noProof/>
          <w:lang w:eastAsia="ru-RU"/>
        </w:rPr>
        <w:drawing>
          <wp:inline distT="0" distB="0" distL="0" distR="0">
            <wp:extent cx="2047748" cy="2793889"/>
            <wp:effectExtent l="0" t="0" r="0" b="6985"/>
            <wp:docPr id="124" name="Рисунок 1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AppData\Local\Microsoft\Windows\Temporary Internet Files\Content.Word\Новый рисунок.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53579" cy="2801845"/>
                    </a:xfrm>
                    <a:prstGeom prst="rect">
                      <a:avLst/>
                    </a:prstGeom>
                    <a:noFill/>
                    <a:ln>
                      <a:noFill/>
                    </a:ln>
                  </pic:spPr>
                </pic:pic>
              </a:graphicData>
            </a:graphic>
          </wp:inline>
        </w:drawing>
      </w:r>
      <w:r>
        <w:rPr>
          <w:noProof/>
          <w:lang w:eastAsia="ru-RU"/>
        </w:rPr>
        <w:drawing>
          <wp:inline distT="0" distB="0" distL="0" distR="0">
            <wp:extent cx="2414016" cy="2771298"/>
            <wp:effectExtent l="0" t="0" r="5715" b="0"/>
            <wp:docPr id="125" name="Рисунок 1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AppData\Local\Microsoft\Windows\Temporary Internet Files\Content.Word\Новый рисунок.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19887" cy="2778038"/>
                    </a:xfrm>
                    <a:prstGeom prst="rect">
                      <a:avLst/>
                    </a:prstGeom>
                    <a:noFill/>
                    <a:ln>
                      <a:noFill/>
                    </a:ln>
                  </pic:spPr>
                </pic:pic>
              </a:graphicData>
            </a:graphic>
          </wp:inline>
        </w:drawing>
      </w:r>
    </w:p>
    <w:p w:rsidR="00A81EC7" w:rsidRDefault="00A81EC7" w:rsidP="001F6256">
      <w:pPr>
        <w:spacing w:after="0" w:line="240" w:lineRule="auto"/>
        <w:jc w:val="both"/>
        <w:rPr>
          <w:rFonts w:ascii="Times New Roman" w:hAnsi="Times New Roman" w:cs="Times New Roman"/>
          <w:sz w:val="12"/>
          <w:szCs w:val="12"/>
        </w:rPr>
      </w:pPr>
    </w:p>
    <w:p w:rsidR="00A81EC7" w:rsidRDefault="00A81EC7" w:rsidP="001F6256">
      <w:pPr>
        <w:spacing w:after="0" w:line="240" w:lineRule="auto"/>
        <w:jc w:val="both"/>
        <w:rPr>
          <w:rFonts w:ascii="Times New Roman" w:hAnsi="Times New Roman" w:cs="Times New Roman"/>
          <w:sz w:val="12"/>
          <w:szCs w:val="12"/>
        </w:rPr>
      </w:pPr>
    </w:p>
    <w:p w:rsidR="00A81EC7" w:rsidRDefault="00A81EC7" w:rsidP="001F6256">
      <w:pPr>
        <w:spacing w:after="0" w:line="240" w:lineRule="auto"/>
        <w:jc w:val="both"/>
        <w:rPr>
          <w:rFonts w:ascii="Times New Roman" w:hAnsi="Times New Roman" w:cs="Times New Roman"/>
          <w:sz w:val="12"/>
          <w:szCs w:val="12"/>
        </w:rPr>
      </w:pPr>
    </w:p>
    <w:p w:rsidR="00A81EC7" w:rsidRDefault="00A81EC7" w:rsidP="001F6256">
      <w:pPr>
        <w:spacing w:after="0" w:line="240" w:lineRule="auto"/>
        <w:jc w:val="both"/>
        <w:rPr>
          <w:rFonts w:ascii="Times New Roman" w:hAnsi="Times New Roman" w:cs="Times New Roman"/>
          <w:sz w:val="12"/>
          <w:szCs w:val="12"/>
        </w:rPr>
      </w:pPr>
    </w:p>
    <w:p w:rsidR="00A81EC7" w:rsidRDefault="00A81EC7" w:rsidP="00DC50CE">
      <w:pPr>
        <w:spacing w:after="0" w:line="240" w:lineRule="auto"/>
        <w:ind w:firstLine="284"/>
        <w:jc w:val="both"/>
        <w:rPr>
          <w:rFonts w:ascii="Times New Roman" w:hAnsi="Times New Roman" w:cs="Times New Roman"/>
          <w:sz w:val="12"/>
          <w:szCs w:val="12"/>
        </w:rPr>
      </w:pPr>
    </w:p>
    <w:p w:rsidR="00A81EC7" w:rsidRDefault="00AF3B1F" w:rsidP="00AF3B1F">
      <w:pPr>
        <w:spacing w:after="0" w:line="240" w:lineRule="auto"/>
        <w:ind w:firstLine="284"/>
        <w:jc w:val="center"/>
        <w:rPr>
          <w:rFonts w:ascii="Times New Roman" w:hAnsi="Times New Roman" w:cs="Times New Roman"/>
          <w:sz w:val="12"/>
          <w:szCs w:val="12"/>
        </w:rPr>
      </w:pPr>
      <w:r>
        <w:rPr>
          <w:noProof/>
          <w:lang w:eastAsia="ru-RU"/>
        </w:rPr>
        <w:lastRenderedPageBreak/>
        <w:drawing>
          <wp:inline distT="0" distB="0" distL="0" distR="0">
            <wp:extent cx="4198924" cy="1760945"/>
            <wp:effectExtent l="0" t="0" r="0" b="0"/>
            <wp:docPr id="126" name="Рисунок 1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AppData\Local\Microsoft\Windows\Temporary Internet Files\Content.Word\Новый рисунок.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207365" cy="1764485"/>
                    </a:xfrm>
                    <a:prstGeom prst="rect">
                      <a:avLst/>
                    </a:prstGeom>
                    <a:noFill/>
                    <a:ln>
                      <a:noFill/>
                    </a:ln>
                  </pic:spPr>
                </pic:pic>
              </a:graphicData>
            </a:graphic>
          </wp:inline>
        </w:drawing>
      </w:r>
    </w:p>
    <w:p w:rsidR="00A81EC7" w:rsidRDefault="00AF3B1F"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extent cx="1477670" cy="2108839"/>
            <wp:effectExtent l="0" t="0" r="8255" b="5715"/>
            <wp:docPr id="127" name="Рисунок 1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er\AppData\Local\Microsoft\Windows\Temporary Internet Files\Content.Word\Новый рисунок.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92219" cy="2129603"/>
                    </a:xfrm>
                    <a:prstGeom prst="rect">
                      <a:avLst/>
                    </a:prstGeom>
                    <a:noFill/>
                    <a:ln>
                      <a:noFill/>
                    </a:ln>
                  </pic:spPr>
                </pic:pic>
              </a:graphicData>
            </a:graphic>
          </wp:inline>
        </w:drawing>
      </w:r>
      <w:r>
        <w:rPr>
          <w:noProof/>
          <w:lang w:eastAsia="ru-RU"/>
        </w:rPr>
        <w:drawing>
          <wp:inline distT="0" distB="0" distL="0" distR="0">
            <wp:extent cx="1445643" cy="2105995"/>
            <wp:effectExtent l="0" t="0" r="2540" b="8890"/>
            <wp:docPr id="128" name="Рисунок 1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Microsoft\Windows\Temporary Internet Files\Content.Word\Новый рисунок.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52674" cy="2116237"/>
                    </a:xfrm>
                    <a:prstGeom prst="rect">
                      <a:avLst/>
                    </a:prstGeom>
                    <a:noFill/>
                    <a:ln>
                      <a:noFill/>
                    </a:ln>
                  </pic:spPr>
                </pic:pic>
              </a:graphicData>
            </a:graphic>
          </wp:inline>
        </w:drawing>
      </w:r>
      <w:r>
        <w:rPr>
          <w:noProof/>
          <w:lang w:eastAsia="ru-RU"/>
        </w:rPr>
        <w:drawing>
          <wp:inline distT="0" distB="0" distL="0" distR="0">
            <wp:extent cx="1571816" cy="2027671"/>
            <wp:effectExtent l="0" t="0" r="9525" b="0"/>
            <wp:docPr id="129" name="Рисунок 1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er\AppData\Local\Microsoft\Windows\Temporary Internet Files\Content.Word\Новый рисунок.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83048" cy="2042161"/>
                    </a:xfrm>
                    <a:prstGeom prst="rect">
                      <a:avLst/>
                    </a:prstGeom>
                    <a:noFill/>
                    <a:ln>
                      <a:noFill/>
                    </a:ln>
                  </pic:spPr>
                </pic:pic>
              </a:graphicData>
            </a:graphic>
          </wp:inline>
        </w:drawing>
      </w:r>
    </w:p>
    <w:p w:rsidR="0092795C" w:rsidRDefault="00AF3B1F" w:rsidP="0092795C">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1504541" cy="1835489"/>
            <wp:effectExtent l="0" t="0" r="635" b="0"/>
            <wp:docPr id="130" name="Рисунок 1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user\AppData\Local\Microsoft\Windows\Temporary Internet Files\Content.Word\Новый рисунок.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15031" cy="1848286"/>
                    </a:xfrm>
                    <a:prstGeom prst="rect">
                      <a:avLst/>
                    </a:prstGeom>
                    <a:noFill/>
                    <a:ln>
                      <a:noFill/>
                    </a:ln>
                  </pic:spPr>
                </pic:pic>
              </a:graphicData>
            </a:graphic>
          </wp:inline>
        </w:drawing>
      </w:r>
      <w:r>
        <w:rPr>
          <w:noProof/>
          <w:lang w:eastAsia="ru-RU"/>
        </w:rPr>
        <w:drawing>
          <wp:inline distT="0" distB="0" distL="0" distR="0">
            <wp:extent cx="1477670" cy="1985571"/>
            <wp:effectExtent l="0" t="0" r="8255" b="0"/>
            <wp:docPr id="131" name="Рисунок 1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user\AppData\Local\Microsoft\Windows\Temporary Internet Files\Content.Word\Новый рисунок.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84400" cy="1994614"/>
                    </a:xfrm>
                    <a:prstGeom prst="rect">
                      <a:avLst/>
                    </a:prstGeom>
                    <a:noFill/>
                    <a:ln>
                      <a:noFill/>
                    </a:ln>
                  </pic:spPr>
                </pic:pic>
              </a:graphicData>
            </a:graphic>
          </wp:inline>
        </w:drawing>
      </w:r>
    </w:p>
    <w:p w:rsidR="00A81EC7" w:rsidRDefault="0092795C" w:rsidP="0092795C">
      <w:pPr>
        <w:spacing w:after="0" w:line="240" w:lineRule="auto"/>
        <w:ind w:firstLine="284"/>
        <w:jc w:val="center"/>
        <w:rPr>
          <w:rFonts w:ascii="Times New Roman" w:hAnsi="Times New Roman" w:cs="Times New Roman"/>
          <w:sz w:val="12"/>
          <w:szCs w:val="12"/>
        </w:rPr>
      </w:pPr>
      <w:r>
        <w:rPr>
          <w:noProof/>
          <w:lang w:eastAsia="ru-RU"/>
        </w:rPr>
        <w:lastRenderedPageBreak/>
        <w:drawing>
          <wp:inline distT="0" distB="0" distL="0" distR="0">
            <wp:extent cx="2735885" cy="2092574"/>
            <wp:effectExtent l="0" t="0" r="7620" b="3175"/>
            <wp:docPr id="132" name="Рисунок 1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user\AppData\Local\Microsoft\Windows\Temporary Internet Files\Content.Word\Новый рисунок.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42008" cy="2097258"/>
                    </a:xfrm>
                    <a:prstGeom prst="rect">
                      <a:avLst/>
                    </a:prstGeom>
                    <a:noFill/>
                    <a:ln>
                      <a:noFill/>
                    </a:ln>
                  </pic:spPr>
                </pic:pic>
              </a:graphicData>
            </a:graphic>
          </wp:inline>
        </w:drawing>
      </w:r>
    </w:p>
    <w:p w:rsidR="00A81EC7" w:rsidRDefault="0092795C" w:rsidP="0092795C">
      <w:pPr>
        <w:spacing w:after="0" w:line="240" w:lineRule="auto"/>
        <w:jc w:val="both"/>
        <w:rPr>
          <w:rFonts w:ascii="Times New Roman" w:hAnsi="Times New Roman" w:cs="Times New Roman"/>
          <w:sz w:val="12"/>
          <w:szCs w:val="12"/>
        </w:rPr>
      </w:pPr>
      <w:r>
        <w:rPr>
          <w:noProof/>
          <w:lang w:eastAsia="ru-RU"/>
        </w:rPr>
        <w:drawing>
          <wp:inline distT="0" distB="0" distL="0" distR="0">
            <wp:extent cx="1514246" cy="2210760"/>
            <wp:effectExtent l="0" t="0" r="0" b="0"/>
            <wp:docPr id="133" name="Рисунок 1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user\AppData\Local\Microsoft\Windows\Temporary Internet Files\Content.Word\Новый рисунок.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521874" cy="2221896"/>
                    </a:xfrm>
                    <a:prstGeom prst="rect">
                      <a:avLst/>
                    </a:prstGeom>
                    <a:noFill/>
                    <a:ln>
                      <a:noFill/>
                    </a:ln>
                  </pic:spPr>
                </pic:pic>
              </a:graphicData>
            </a:graphic>
          </wp:inline>
        </w:drawing>
      </w:r>
      <w:r>
        <w:rPr>
          <w:noProof/>
          <w:lang w:eastAsia="ru-RU"/>
        </w:rPr>
        <w:drawing>
          <wp:inline distT="0" distB="0" distL="0" distR="0">
            <wp:extent cx="1422487" cy="2164457"/>
            <wp:effectExtent l="0" t="0" r="6350" b="7620"/>
            <wp:docPr id="134" name="Рисунок 1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user\AppData\Local\Microsoft\Windows\Temporary Internet Files\Content.Word\Новый рисунок.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30662" cy="2176896"/>
                    </a:xfrm>
                    <a:prstGeom prst="rect">
                      <a:avLst/>
                    </a:prstGeom>
                    <a:noFill/>
                    <a:ln>
                      <a:noFill/>
                    </a:ln>
                  </pic:spPr>
                </pic:pic>
              </a:graphicData>
            </a:graphic>
          </wp:inline>
        </w:drawing>
      </w:r>
      <w:r>
        <w:rPr>
          <w:noProof/>
          <w:lang w:eastAsia="ru-RU"/>
        </w:rPr>
        <w:drawing>
          <wp:inline distT="0" distB="0" distL="0" distR="0">
            <wp:extent cx="1492301" cy="2200478"/>
            <wp:effectExtent l="0" t="0" r="0" b="9525"/>
            <wp:docPr id="135" name="Рисунок 1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user\AppData\Local\Microsoft\Windows\Temporary Internet Files\Content.Word\Новый рисунок.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96891" cy="2207246"/>
                    </a:xfrm>
                    <a:prstGeom prst="rect">
                      <a:avLst/>
                    </a:prstGeom>
                    <a:noFill/>
                    <a:ln>
                      <a:noFill/>
                    </a:ln>
                  </pic:spPr>
                </pic:pic>
              </a:graphicData>
            </a:graphic>
          </wp:inline>
        </w:drawing>
      </w:r>
    </w:p>
    <w:p w:rsidR="00A81EC7" w:rsidRDefault="0092795C" w:rsidP="0092795C">
      <w:pPr>
        <w:spacing w:after="0" w:line="240" w:lineRule="auto"/>
        <w:jc w:val="both"/>
        <w:rPr>
          <w:rFonts w:ascii="Times New Roman" w:hAnsi="Times New Roman" w:cs="Times New Roman"/>
          <w:sz w:val="12"/>
          <w:szCs w:val="12"/>
        </w:rPr>
      </w:pPr>
      <w:r>
        <w:rPr>
          <w:noProof/>
          <w:lang w:eastAsia="ru-RU"/>
        </w:rPr>
        <w:drawing>
          <wp:inline distT="0" distB="0" distL="0" distR="0">
            <wp:extent cx="1470355" cy="2137331"/>
            <wp:effectExtent l="0" t="0" r="0" b="0"/>
            <wp:docPr id="136" name="Рисунок 1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user\AppData\Local\Microsoft\Windows\Temporary Internet Files\Content.Word\Новый рисунок.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77024" cy="2147026"/>
                    </a:xfrm>
                    <a:prstGeom prst="rect">
                      <a:avLst/>
                    </a:prstGeom>
                    <a:noFill/>
                    <a:ln>
                      <a:noFill/>
                    </a:ln>
                  </pic:spPr>
                </pic:pic>
              </a:graphicData>
            </a:graphic>
          </wp:inline>
        </w:drawing>
      </w:r>
      <w:r>
        <w:rPr>
          <w:noProof/>
          <w:lang w:eastAsia="ru-RU"/>
        </w:rPr>
        <w:drawing>
          <wp:inline distT="0" distB="0" distL="0" distR="0">
            <wp:extent cx="1405419" cy="2086188"/>
            <wp:effectExtent l="0" t="0" r="4445" b="0"/>
            <wp:docPr id="137" name="Рисунок 1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user\AppData\Local\Microsoft\Windows\Temporary Internet Files\Content.Word\Новый рисунок.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15619" cy="2101329"/>
                    </a:xfrm>
                    <a:prstGeom prst="rect">
                      <a:avLst/>
                    </a:prstGeom>
                    <a:noFill/>
                    <a:ln>
                      <a:noFill/>
                    </a:ln>
                  </pic:spPr>
                </pic:pic>
              </a:graphicData>
            </a:graphic>
          </wp:inline>
        </w:drawing>
      </w:r>
      <w:r>
        <w:rPr>
          <w:noProof/>
          <w:lang w:eastAsia="ru-RU"/>
        </w:rPr>
        <w:drawing>
          <wp:inline distT="0" distB="0" distL="0" distR="0">
            <wp:extent cx="1414488" cy="2106778"/>
            <wp:effectExtent l="0" t="0" r="0" b="8255"/>
            <wp:docPr id="138" name="Рисунок 1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user\AppData\Local\Microsoft\Windows\Temporary Internet Files\Content.Word\Новый рисунок.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19528" cy="2114285"/>
                    </a:xfrm>
                    <a:prstGeom prst="rect">
                      <a:avLst/>
                    </a:prstGeom>
                    <a:noFill/>
                    <a:ln>
                      <a:noFill/>
                    </a:ln>
                  </pic:spPr>
                </pic:pic>
              </a:graphicData>
            </a:graphic>
          </wp:inline>
        </w:drawing>
      </w:r>
    </w:p>
    <w:p w:rsidR="00A81EC7" w:rsidRDefault="0092795C" w:rsidP="00AF3B1F">
      <w:pPr>
        <w:spacing w:after="0" w:line="240" w:lineRule="auto"/>
        <w:jc w:val="both"/>
        <w:rPr>
          <w:rFonts w:ascii="Times New Roman" w:hAnsi="Times New Roman" w:cs="Times New Roman"/>
          <w:sz w:val="12"/>
          <w:szCs w:val="12"/>
        </w:rPr>
      </w:pPr>
      <w:r>
        <w:rPr>
          <w:noProof/>
          <w:lang w:eastAsia="ru-RU"/>
        </w:rPr>
        <w:lastRenderedPageBreak/>
        <w:drawing>
          <wp:inline distT="0" distB="0" distL="0" distR="0">
            <wp:extent cx="1528321" cy="2209669"/>
            <wp:effectExtent l="0" t="0" r="0" b="635"/>
            <wp:docPr id="139" name="Рисунок 1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user\AppData\Local\Microsoft\Windows\Temporary Internet Files\Content.Word\Новый рисунок.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32566" cy="2215807"/>
                    </a:xfrm>
                    <a:prstGeom prst="rect">
                      <a:avLst/>
                    </a:prstGeom>
                    <a:noFill/>
                    <a:ln>
                      <a:noFill/>
                    </a:ln>
                  </pic:spPr>
                </pic:pic>
              </a:graphicData>
            </a:graphic>
          </wp:inline>
        </w:drawing>
      </w:r>
      <w:r>
        <w:rPr>
          <w:noProof/>
          <w:lang w:eastAsia="ru-RU"/>
        </w:rPr>
        <w:drawing>
          <wp:inline distT="0" distB="0" distL="0" distR="0">
            <wp:extent cx="1618670" cy="2208467"/>
            <wp:effectExtent l="0" t="0" r="635" b="1905"/>
            <wp:docPr id="140" name="Рисунок 1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user\AppData\Local\Microsoft\Windows\Temporary Internet Files\Content.Word\Новый рисунок.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35238" cy="2231072"/>
                    </a:xfrm>
                    <a:prstGeom prst="rect">
                      <a:avLst/>
                    </a:prstGeom>
                    <a:noFill/>
                    <a:ln>
                      <a:noFill/>
                    </a:ln>
                  </pic:spPr>
                </pic:pic>
              </a:graphicData>
            </a:graphic>
          </wp:inline>
        </w:drawing>
      </w:r>
      <w:r>
        <w:rPr>
          <w:noProof/>
          <w:lang w:eastAsia="ru-RU"/>
        </w:rPr>
        <w:drawing>
          <wp:inline distT="0" distB="0" distL="0" distR="0">
            <wp:extent cx="1558433" cy="2209927"/>
            <wp:effectExtent l="0" t="0" r="3810" b="0"/>
            <wp:docPr id="141" name="Рисунок 1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user\AppData\Local\Microsoft\Windows\Temporary Internet Files\Content.Word\Новый рисунок.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64459" cy="2218472"/>
                    </a:xfrm>
                    <a:prstGeom prst="rect">
                      <a:avLst/>
                    </a:prstGeom>
                    <a:noFill/>
                    <a:ln>
                      <a:noFill/>
                    </a:ln>
                  </pic:spPr>
                </pic:pic>
              </a:graphicData>
            </a:graphic>
          </wp:inline>
        </w:drawing>
      </w:r>
    </w:p>
    <w:p w:rsidR="00A81EC7" w:rsidRDefault="0092795C" w:rsidP="00AF3B1F">
      <w:pPr>
        <w:spacing w:after="0" w:line="240" w:lineRule="auto"/>
        <w:jc w:val="both"/>
        <w:rPr>
          <w:rFonts w:ascii="Times New Roman" w:hAnsi="Times New Roman" w:cs="Times New Roman"/>
          <w:sz w:val="12"/>
          <w:szCs w:val="12"/>
        </w:rPr>
      </w:pPr>
      <w:r>
        <w:rPr>
          <w:noProof/>
          <w:lang w:eastAsia="ru-RU"/>
        </w:rPr>
        <w:drawing>
          <wp:inline distT="0" distB="0" distL="0" distR="0">
            <wp:extent cx="1543154" cy="2216506"/>
            <wp:effectExtent l="0" t="0" r="0" b="0"/>
            <wp:docPr id="142" name="Рисунок 1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user\AppData\Local\Microsoft\Windows\Temporary Internet Files\Content.Word\Новый рисунок.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52091" cy="2229342"/>
                    </a:xfrm>
                    <a:prstGeom prst="rect">
                      <a:avLst/>
                    </a:prstGeom>
                    <a:noFill/>
                    <a:ln>
                      <a:noFill/>
                    </a:ln>
                  </pic:spPr>
                </pic:pic>
              </a:graphicData>
            </a:graphic>
          </wp:inline>
        </w:drawing>
      </w:r>
      <w:r>
        <w:rPr>
          <w:noProof/>
          <w:lang w:eastAsia="ru-RU"/>
        </w:rPr>
        <w:drawing>
          <wp:inline distT="0" distB="0" distL="0" distR="0">
            <wp:extent cx="1579620" cy="2209368"/>
            <wp:effectExtent l="0" t="0" r="1905" b="635"/>
            <wp:docPr id="143" name="Рисунок 1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user\AppData\Local\Microsoft\Windows\Temporary Internet Files\Content.Word\Новый рисунок.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87831" cy="2220852"/>
                    </a:xfrm>
                    <a:prstGeom prst="rect">
                      <a:avLst/>
                    </a:prstGeom>
                    <a:noFill/>
                    <a:ln>
                      <a:noFill/>
                    </a:ln>
                  </pic:spPr>
                </pic:pic>
              </a:graphicData>
            </a:graphic>
          </wp:inline>
        </w:drawing>
      </w:r>
      <w:r w:rsidR="00ED3F35">
        <w:rPr>
          <w:noProof/>
          <w:lang w:eastAsia="ru-RU"/>
        </w:rPr>
        <w:drawing>
          <wp:inline distT="0" distB="0" distL="0" distR="0">
            <wp:extent cx="1528745" cy="1883461"/>
            <wp:effectExtent l="0" t="0" r="0" b="2540"/>
            <wp:docPr id="144" name="Рисунок 1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user\AppData\Local\Microsoft\Windows\Temporary Internet Files\Content.Word\Новый рисунок.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34174" cy="1890150"/>
                    </a:xfrm>
                    <a:prstGeom prst="rect">
                      <a:avLst/>
                    </a:prstGeom>
                    <a:noFill/>
                    <a:ln>
                      <a:noFill/>
                    </a:ln>
                  </pic:spPr>
                </pic:pic>
              </a:graphicData>
            </a:graphic>
          </wp:inline>
        </w:drawing>
      </w:r>
    </w:p>
    <w:p w:rsidR="00A81EC7" w:rsidRDefault="00ED3F35" w:rsidP="00AF3B1F">
      <w:pPr>
        <w:spacing w:after="0" w:line="240" w:lineRule="auto"/>
        <w:jc w:val="both"/>
        <w:rPr>
          <w:rFonts w:ascii="Times New Roman" w:hAnsi="Times New Roman" w:cs="Times New Roman"/>
          <w:sz w:val="12"/>
          <w:szCs w:val="12"/>
        </w:rPr>
      </w:pPr>
      <w:r>
        <w:rPr>
          <w:noProof/>
          <w:lang w:eastAsia="ru-RU"/>
        </w:rPr>
        <w:drawing>
          <wp:inline distT="0" distB="0" distL="0" distR="0">
            <wp:extent cx="1434921" cy="2011197"/>
            <wp:effectExtent l="0" t="0" r="0" b="8255"/>
            <wp:docPr id="145" name="Рисунок 1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user\AppData\Local\Microsoft\Windows\Temporary Internet Files\Content.Word\Новый рисунок.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51518" cy="2034460"/>
                    </a:xfrm>
                    <a:prstGeom prst="rect">
                      <a:avLst/>
                    </a:prstGeom>
                    <a:noFill/>
                    <a:ln>
                      <a:noFill/>
                    </a:ln>
                  </pic:spPr>
                </pic:pic>
              </a:graphicData>
            </a:graphic>
          </wp:inline>
        </w:drawing>
      </w:r>
      <w:r>
        <w:rPr>
          <w:noProof/>
          <w:lang w:eastAsia="ru-RU"/>
        </w:rPr>
        <w:drawing>
          <wp:inline distT="0" distB="0" distL="0" distR="0">
            <wp:extent cx="1404518" cy="2019644"/>
            <wp:effectExtent l="0" t="0" r="5715" b="0"/>
            <wp:docPr id="146" name="Рисунок 1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user\AppData\Local\Microsoft\Windows\Temporary Internet Files\Content.Word\Новый рисунок.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14037" cy="2033331"/>
                    </a:xfrm>
                    <a:prstGeom prst="rect">
                      <a:avLst/>
                    </a:prstGeom>
                    <a:noFill/>
                    <a:ln>
                      <a:noFill/>
                    </a:ln>
                  </pic:spPr>
                </pic:pic>
              </a:graphicData>
            </a:graphic>
          </wp:inline>
        </w:drawing>
      </w:r>
      <w:r>
        <w:rPr>
          <w:noProof/>
          <w:lang w:eastAsia="ru-RU"/>
        </w:rPr>
        <w:drawing>
          <wp:inline distT="0" distB="0" distL="0" distR="0">
            <wp:extent cx="1806423" cy="771744"/>
            <wp:effectExtent l="0" t="0" r="3810" b="9525"/>
            <wp:docPr id="147" name="Рисунок 1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user\AppData\Local\Microsoft\Windows\Temporary Internet Files\Content.Word\Новый рисунок.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27736" cy="780850"/>
                    </a:xfrm>
                    <a:prstGeom prst="rect">
                      <a:avLst/>
                    </a:prstGeom>
                    <a:noFill/>
                    <a:ln>
                      <a:noFill/>
                    </a:ln>
                  </pic:spPr>
                </pic:pic>
              </a:graphicData>
            </a:graphic>
          </wp:inline>
        </w:drawing>
      </w:r>
    </w:p>
    <w:p w:rsidR="00A81EC7" w:rsidRDefault="00ED3F35" w:rsidP="00ED3F35">
      <w:pPr>
        <w:spacing w:after="0" w:line="240" w:lineRule="auto"/>
        <w:jc w:val="center"/>
        <w:rPr>
          <w:rFonts w:ascii="Times New Roman" w:hAnsi="Times New Roman" w:cs="Times New Roman"/>
          <w:sz w:val="12"/>
          <w:szCs w:val="12"/>
        </w:rPr>
      </w:pPr>
      <w:r>
        <w:rPr>
          <w:noProof/>
          <w:lang w:eastAsia="ru-RU"/>
        </w:rPr>
        <w:lastRenderedPageBreak/>
        <w:drawing>
          <wp:inline distT="0" distB="0" distL="0" distR="0">
            <wp:extent cx="1448409" cy="1998721"/>
            <wp:effectExtent l="0" t="0" r="0" b="1905"/>
            <wp:docPr id="148" name="Рисунок 1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user\AppData\Local\Microsoft\Windows\Temporary Internet Files\Content.Word\Новый рисунок.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452996" cy="2005051"/>
                    </a:xfrm>
                    <a:prstGeom prst="rect">
                      <a:avLst/>
                    </a:prstGeom>
                    <a:noFill/>
                    <a:ln>
                      <a:noFill/>
                    </a:ln>
                  </pic:spPr>
                </pic:pic>
              </a:graphicData>
            </a:graphic>
          </wp:inline>
        </w:drawing>
      </w:r>
      <w:r>
        <w:rPr>
          <w:noProof/>
          <w:lang w:eastAsia="ru-RU"/>
        </w:rPr>
        <w:drawing>
          <wp:inline distT="0" distB="0" distL="0" distR="0">
            <wp:extent cx="1417151" cy="1967789"/>
            <wp:effectExtent l="0" t="0" r="0" b="0"/>
            <wp:docPr id="149" name="Рисунок 1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user\AppData\Local\Microsoft\Windows\Temporary Internet Files\Content.Word\Новый рисунок.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426146" cy="1980279"/>
                    </a:xfrm>
                    <a:prstGeom prst="rect">
                      <a:avLst/>
                    </a:prstGeom>
                    <a:noFill/>
                    <a:ln>
                      <a:noFill/>
                    </a:ln>
                  </pic:spPr>
                </pic:pic>
              </a:graphicData>
            </a:graphic>
          </wp:inline>
        </w:drawing>
      </w:r>
    </w:p>
    <w:p w:rsidR="008B2C07" w:rsidRDefault="00ED3F35" w:rsidP="00ED3F35">
      <w:pPr>
        <w:spacing w:after="0" w:line="240" w:lineRule="auto"/>
        <w:jc w:val="center"/>
        <w:rPr>
          <w:rFonts w:ascii="Times New Roman" w:hAnsi="Times New Roman" w:cs="Times New Roman"/>
          <w:sz w:val="12"/>
          <w:szCs w:val="12"/>
        </w:rPr>
      </w:pPr>
      <w:r>
        <w:rPr>
          <w:noProof/>
          <w:lang w:eastAsia="ru-RU"/>
        </w:rPr>
        <w:drawing>
          <wp:inline distT="0" distB="0" distL="0" distR="0">
            <wp:extent cx="3523358" cy="2172615"/>
            <wp:effectExtent l="0" t="0" r="1270" b="0"/>
            <wp:docPr id="150" name="Рисунок 1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user\AppData\Local\Microsoft\Windows\Temporary Internet Files\Content.Word\Новый рисунок.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533223" cy="2178698"/>
                    </a:xfrm>
                    <a:prstGeom prst="rect">
                      <a:avLst/>
                    </a:prstGeom>
                    <a:noFill/>
                    <a:ln>
                      <a:noFill/>
                    </a:ln>
                  </pic:spPr>
                </pic:pic>
              </a:graphicData>
            </a:graphic>
          </wp:inline>
        </w:drawing>
      </w:r>
    </w:p>
    <w:p w:rsidR="008B2C07" w:rsidRDefault="00ED3F35" w:rsidP="00ED3F35">
      <w:pPr>
        <w:spacing w:after="0" w:line="240" w:lineRule="auto"/>
        <w:jc w:val="center"/>
        <w:rPr>
          <w:rFonts w:ascii="Times New Roman" w:hAnsi="Times New Roman" w:cs="Times New Roman"/>
          <w:sz w:val="12"/>
          <w:szCs w:val="12"/>
        </w:rPr>
      </w:pPr>
      <w:r>
        <w:rPr>
          <w:noProof/>
          <w:lang w:eastAsia="ru-RU"/>
        </w:rPr>
        <w:drawing>
          <wp:inline distT="0" distB="0" distL="0" distR="0">
            <wp:extent cx="3406489" cy="2128723"/>
            <wp:effectExtent l="0" t="0" r="3810" b="5080"/>
            <wp:docPr id="151" name="Рисунок 1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user\AppData\Local\Microsoft\Windows\Temporary Internet Files\Content.Word\Новый рисунок.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420127" cy="2137246"/>
                    </a:xfrm>
                    <a:prstGeom prst="rect">
                      <a:avLst/>
                    </a:prstGeom>
                    <a:noFill/>
                    <a:ln>
                      <a:noFill/>
                    </a:ln>
                  </pic:spPr>
                </pic:pic>
              </a:graphicData>
            </a:graphic>
          </wp:inline>
        </w:drawing>
      </w:r>
    </w:p>
    <w:p w:rsidR="008B2C07" w:rsidRDefault="008B2C07" w:rsidP="00AF3B1F">
      <w:pPr>
        <w:spacing w:after="0" w:line="240" w:lineRule="auto"/>
        <w:jc w:val="both"/>
        <w:rPr>
          <w:rFonts w:ascii="Times New Roman" w:hAnsi="Times New Roman" w:cs="Times New Roman"/>
          <w:sz w:val="12"/>
          <w:szCs w:val="12"/>
        </w:rPr>
      </w:pPr>
    </w:p>
    <w:p w:rsidR="008B2C07" w:rsidRDefault="008B2C07" w:rsidP="00AF3B1F">
      <w:pPr>
        <w:spacing w:after="0" w:line="240" w:lineRule="auto"/>
        <w:jc w:val="both"/>
        <w:rPr>
          <w:rFonts w:ascii="Times New Roman" w:hAnsi="Times New Roman" w:cs="Times New Roman"/>
          <w:sz w:val="12"/>
          <w:szCs w:val="12"/>
        </w:rPr>
      </w:pPr>
    </w:p>
    <w:p w:rsidR="008B2C07" w:rsidRDefault="00ED3F35" w:rsidP="00ED3F35">
      <w:pPr>
        <w:spacing w:after="0" w:line="240" w:lineRule="auto"/>
        <w:jc w:val="center"/>
        <w:rPr>
          <w:rFonts w:ascii="Times New Roman" w:hAnsi="Times New Roman" w:cs="Times New Roman"/>
          <w:sz w:val="12"/>
          <w:szCs w:val="12"/>
        </w:rPr>
      </w:pPr>
      <w:r>
        <w:rPr>
          <w:noProof/>
          <w:lang w:eastAsia="ru-RU"/>
        </w:rPr>
        <w:lastRenderedPageBreak/>
        <w:drawing>
          <wp:inline distT="0" distB="0" distL="0" distR="0">
            <wp:extent cx="3101645" cy="1905706"/>
            <wp:effectExtent l="0" t="0" r="3810" b="0"/>
            <wp:docPr id="152" name="Рисунок 1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user\AppData\Local\Microsoft\Windows\Temporary Internet Files\Content.Word\Новый рисунок.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116587" cy="1914887"/>
                    </a:xfrm>
                    <a:prstGeom prst="rect">
                      <a:avLst/>
                    </a:prstGeom>
                    <a:noFill/>
                    <a:ln>
                      <a:noFill/>
                    </a:ln>
                  </pic:spPr>
                </pic:pic>
              </a:graphicData>
            </a:graphic>
          </wp:inline>
        </w:drawing>
      </w:r>
    </w:p>
    <w:p w:rsidR="008B2C07" w:rsidRDefault="00ED3F35" w:rsidP="00ED3F35">
      <w:pPr>
        <w:spacing w:after="0" w:line="240" w:lineRule="auto"/>
        <w:jc w:val="center"/>
        <w:rPr>
          <w:rFonts w:ascii="Times New Roman" w:hAnsi="Times New Roman" w:cs="Times New Roman"/>
          <w:sz w:val="12"/>
          <w:szCs w:val="12"/>
        </w:rPr>
      </w:pPr>
      <w:r>
        <w:rPr>
          <w:noProof/>
          <w:lang w:eastAsia="ru-RU"/>
        </w:rPr>
        <w:drawing>
          <wp:inline distT="0" distB="0" distL="0" distR="0">
            <wp:extent cx="3174797" cy="1869607"/>
            <wp:effectExtent l="0" t="0" r="6985" b="0"/>
            <wp:docPr id="153" name="Рисунок 1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user\AppData\Local\Microsoft\Windows\Temporary Internet Files\Content.Word\Новый рисунок.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196416" cy="1882338"/>
                    </a:xfrm>
                    <a:prstGeom prst="rect">
                      <a:avLst/>
                    </a:prstGeom>
                    <a:noFill/>
                    <a:ln>
                      <a:noFill/>
                    </a:ln>
                  </pic:spPr>
                </pic:pic>
              </a:graphicData>
            </a:graphic>
          </wp:inline>
        </w:drawing>
      </w:r>
    </w:p>
    <w:p w:rsidR="008B2C07" w:rsidRDefault="00ED3F35" w:rsidP="00ED3F35">
      <w:pPr>
        <w:spacing w:after="0" w:line="240" w:lineRule="auto"/>
        <w:jc w:val="center"/>
        <w:rPr>
          <w:rFonts w:ascii="Times New Roman" w:hAnsi="Times New Roman" w:cs="Times New Roman"/>
          <w:sz w:val="12"/>
          <w:szCs w:val="12"/>
        </w:rPr>
      </w:pPr>
      <w:r>
        <w:rPr>
          <w:noProof/>
          <w:lang w:eastAsia="ru-RU"/>
        </w:rPr>
        <w:drawing>
          <wp:inline distT="0" distB="0" distL="0" distR="0">
            <wp:extent cx="1441094" cy="2072240"/>
            <wp:effectExtent l="0" t="0" r="6985" b="4445"/>
            <wp:docPr id="154" name="Рисунок 1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user\AppData\Local\Microsoft\Windows\Temporary Internet Files\Content.Word\Новый рисунок.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454822" cy="2091980"/>
                    </a:xfrm>
                    <a:prstGeom prst="rect">
                      <a:avLst/>
                    </a:prstGeom>
                    <a:noFill/>
                    <a:ln>
                      <a:noFill/>
                    </a:ln>
                  </pic:spPr>
                </pic:pic>
              </a:graphicData>
            </a:graphic>
          </wp:inline>
        </w:drawing>
      </w:r>
    </w:p>
    <w:p w:rsidR="008B2C07" w:rsidRDefault="00ED3F35" w:rsidP="00ED3F35">
      <w:pPr>
        <w:spacing w:after="0" w:line="240" w:lineRule="auto"/>
        <w:jc w:val="center"/>
        <w:rPr>
          <w:rFonts w:ascii="Times New Roman" w:hAnsi="Times New Roman" w:cs="Times New Roman"/>
          <w:sz w:val="12"/>
          <w:szCs w:val="12"/>
        </w:rPr>
      </w:pPr>
      <w:r>
        <w:rPr>
          <w:noProof/>
          <w:lang w:eastAsia="ru-RU"/>
        </w:rPr>
        <w:drawing>
          <wp:inline distT="0" distB="0" distL="0" distR="0">
            <wp:extent cx="1528877" cy="585232"/>
            <wp:effectExtent l="0" t="0" r="0" b="5715"/>
            <wp:docPr id="155" name="Рисунок 1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user\AppData\Local\Microsoft\Windows\Temporary Internet Files\Content.Word\Новый рисунок.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50855" cy="593645"/>
                    </a:xfrm>
                    <a:prstGeom prst="rect">
                      <a:avLst/>
                    </a:prstGeom>
                    <a:noFill/>
                    <a:ln>
                      <a:noFill/>
                    </a:ln>
                  </pic:spPr>
                </pic:pic>
              </a:graphicData>
            </a:graphic>
          </wp:inline>
        </w:drawing>
      </w:r>
    </w:p>
    <w:p w:rsidR="008B2C07" w:rsidRDefault="00ED3F35" w:rsidP="00616780">
      <w:pPr>
        <w:spacing w:after="0" w:line="240" w:lineRule="auto"/>
        <w:jc w:val="center"/>
        <w:rPr>
          <w:rFonts w:ascii="Times New Roman" w:hAnsi="Times New Roman" w:cs="Times New Roman"/>
          <w:sz w:val="12"/>
          <w:szCs w:val="12"/>
        </w:rPr>
      </w:pPr>
      <w:r>
        <w:rPr>
          <w:noProof/>
          <w:lang w:eastAsia="ru-RU"/>
        </w:rPr>
        <w:lastRenderedPageBreak/>
        <w:drawing>
          <wp:inline distT="0" distB="0" distL="0" distR="0">
            <wp:extent cx="1602029" cy="2328735"/>
            <wp:effectExtent l="0" t="0" r="0" b="0"/>
            <wp:docPr id="156" name="Рисунок 1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user\AppData\Local\Microsoft\Windows\Temporary Internet Files\Content.Word\Новый рисунок.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07766" cy="2337074"/>
                    </a:xfrm>
                    <a:prstGeom prst="rect">
                      <a:avLst/>
                    </a:prstGeom>
                    <a:noFill/>
                    <a:ln>
                      <a:noFill/>
                    </a:ln>
                  </pic:spPr>
                </pic:pic>
              </a:graphicData>
            </a:graphic>
          </wp:inline>
        </w:drawing>
      </w:r>
      <w:r>
        <w:rPr>
          <w:noProof/>
          <w:lang w:eastAsia="ru-RU"/>
        </w:rPr>
        <w:drawing>
          <wp:inline distT="0" distB="0" distL="0" distR="0">
            <wp:extent cx="2219015" cy="1247191"/>
            <wp:effectExtent l="0" t="0" r="0" b="0"/>
            <wp:docPr id="157" name="Рисунок 1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user\AppData\Local\Microsoft\Windows\Temporary Internet Files\Content.Word\Новый рисунок.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28055" cy="1252272"/>
                    </a:xfrm>
                    <a:prstGeom prst="rect">
                      <a:avLst/>
                    </a:prstGeom>
                    <a:noFill/>
                    <a:ln>
                      <a:noFill/>
                    </a:ln>
                  </pic:spPr>
                </pic:pic>
              </a:graphicData>
            </a:graphic>
          </wp:inline>
        </w:drawing>
      </w:r>
    </w:p>
    <w:p w:rsidR="008B2C07" w:rsidRDefault="00616780" w:rsidP="00616780">
      <w:pPr>
        <w:spacing w:after="0" w:line="240" w:lineRule="auto"/>
        <w:ind w:firstLine="284"/>
        <w:jc w:val="center"/>
        <w:rPr>
          <w:rFonts w:ascii="Times New Roman" w:hAnsi="Times New Roman" w:cs="Times New Roman"/>
          <w:sz w:val="12"/>
          <w:szCs w:val="12"/>
        </w:rPr>
      </w:pPr>
      <w:r>
        <w:rPr>
          <w:noProof/>
          <w:lang w:eastAsia="ru-RU"/>
        </w:rPr>
        <w:drawing>
          <wp:inline distT="0" distB="0" distL="0" distR="0">
            <wp:extent cx="2567635" cy="422567"/>
            <wp:effectExtent l="0" t="0" r="4445" b="0"/>
            <wp:docPr id="158" name="Рисунок 1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user\AppData\Local\Microsoft\Windows\Temporary Internet Files\Content.Word\Новый рисунок.pn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3071" t="8198" b="34998"/>
                    <a:stretch/>
                  </pic:blipFill>
                  <pic:spPr bwMode="auto">
                    <a:xfrm>
                      <a:off x="0" y="0"/>
                      <a:ext cx="2609116" cy="429394"/>
                    </a:xfrm>
                    <a:prstGeom prst="rect">
                      <a:avLst/>
                    </a:prstGeom>
                    <a:noFill/>
                    <a:ln>
                      <a:noFill/>
                    </a:ln>
                    <a:extLst>
                      <a:ext uri="{53640926-AAD7-44D8-BBD7-CCE9431645EC}">
                        <a14:shadowObscured xmlns:a14="http://schemas.microsoft.com/office/drawing/2010/main"/>
                      </a:ext>
                    </a:extLst>
                  </pic:spPr>
                </pic:pic>
              </a:graphicData>
            </a:graphic>
          </wp:inline>
        </w:drawing>
      </w:r>
    </w:p>
    <w:p w:rsidR="008B2C07" w:rsidRDefault="00616780" w:rsidP="00DC50CE">
      <w:pPr>
        <w:spacing w:after="0" w:line="240" w:lineRule="auto"/>
        <w:ind w:firstLine="284"/>
        <w:jc w:val="both"/>
        <w:rPr>
          <w:rFonts w:ascii="Times New Roman" w:hAnsi="Times New Roman" w:cs="Times New Roman"/>
          <w:sz w:val="12"/>
          <w:szCs w:val="12"/>
        </w:rPr>
      </w:pPr>
      <w:r>
        <w:rPr>
          <w:noProof/>
          <w:lang w:eastAsia="ru-RU"/>
        </w:rPr>
        <w:drawing>
          <wp:inline distT="0" distB="0" distL="0" distR="0">
            <wp:extent cx="4770755" cy="2981256"/>
            <wp:effectExtent l="0" t="0" r="0" b="0"/>
            <wp:docPr id="159" name="Рисунок 1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user\AppData\Local\Microsoft\Windows\Temporary Internet Files\Content.Word\Новый рисунок.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70755" cy="2981256"/>
                    </a:xfrm>
                    <a:prstGeom prst="rect">
                      <a:avLst/>
                    </a:prstGeom>
                    <a:noFill/>
                    <a:ln>
                      <a:noFill/>
                    </a:ln>
                  </pic:spPr>
                </pic:pic>
              </a:graphicData>
            </a:graphic>
          </wp:inline>
        </w:drawing>
      </w:r>
    </w:p>
    <w:p w:rsidR="003D5DE5" w:rsidRDefault="003D5DE5" w:rsidP="00DC50CE">
      <w:pPr>
        <w:spacing w:after="0" w:line="240" w:lineRule="auto"/>
        <w:ind w:firstLine="284"/>
        <w:jc w:val="both"/>
        <w:rPr>
          <w:rFonts w:ascii="Times New Roman" w:hAnsi="Times New Roman" w:cs="Times New Roman"/>
          <w:sz w:val="12"/>
          <w:szCs w:val="12"/>
        </w:rPr>
      </w:pPr>
    </w:p>
    <w:tbl>
      <w:tblPr>
        <w:tblpPr w:leftFromText="180" w:rightFromText="180" w:bottomFromText="200" w:vertAnchor="text" w:horzAnchor="page" w:tblpX="9084" w:tblpY="34"/>
        <w:tblOverlap w:val="never"/>
        <w:tblW w:w="7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2420"/>
        <w:gridCol w:w="2433"/>
      </w:tblGrid>
      <w:tr w:rsidR="003440B5" w:rsidTr="003440B5">
        <w:trPr>
          <w:trHeight w:val="557"/>
        </w:trPr>
        <w:tc>
          <w:tcPr>
            <w:tcW w:w="266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440B5" w:rsidRDefault="003440B5" w:rsidP="003440B5">
            <w:pPr>
              <w:tabs>
                <w:tab w:val="left" w:pos="0"/>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Соучредители:</w:t>
            </w:r>
          </w:p>
          <w:p w:rsidR="003440B5" w:rsidRDefault="003440B5" w:rsidP="003440B5">
            <w:pPr>
              <w:tabs>
                <w:tab w:val="left" w:pos="0"/>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3440B5" w:rsidRDefault="003440B5" w:rsidP="003440B5">
            <w:pPr>
              <w:tabs>
                <w:tab w:val="left" w:pos="0"/>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Администрации городского, сельских поселений муниципального района Сергиевский Самарской области.</w:t>
            </w:r>
          </w:p>
        </w:tc>
        <w:tc>
          <w:tcPr>
            <w:tcW w:w="2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440B5" w:rsidRDefault="003440B5" w:rsidP="003440B5">
            <w:pPr>
              <w:tabs>
                <w:tab w:val="left" w:pos="0"/>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3440B5" w:rsidRDefault="003440B5" w:rsidP="003440B5">
            <w:pPr>
              <w:tabs>
                <w:tab w:val="left" w:pos="0"/>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Тел: 8(917) 110-82-08</w:t>
            </w:r>
          </w:p>
          <w:p w:rsidR="003440B5" w:rsidRDefault="003440B5" w:rsidP="003440B5">
            <w:pPr>
              <w:tabs>
                <w:tab w:val="left" w:pos="0"/>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Гл. редактор: А.В. Шишкина</w:t>
            </w:r>
          </w:p>
        </w:tc>
        <w:tc>
          <w:tcPr>
            <w:tcW w:w="243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440B5" w:rsidRDefault="003440B5" w:rsidP="003440B5">
            <w:pPr>
              <w:tabs>
                <w:tab w:val="left" w:pos="0"/>
              </w:tabs>
              <w:spacing w:after="0" w:line="240" w:lineRule="auto"/>
              <w:rPr>
                <w:rFonts w:ascii="Times New Roman" w:eastAsia="Calibri" w:hAnsi="Times New Roman" w:cs="Times New Roman"/>
                <w:sz w:val="12"/>
                <w:szCs w:val="12"/>
                <w:u w:val="single"/>
              </w:rPr>
            </w:pPr>
            <w:r>
              <w:rPr>
                <w:rFonts w:ascii="Times New Roman" w:eastAsia="Calibri" w:hAnsi="Times New Roman" w:cs="Times New Roman"/>
                <w:sz w:val="12"/>
                <w:szCs w:val="12"/>
                <w:u w:val="single"/>
              </w:rPr>
              <w:t>«Сергиевский вестник»</w:t>
            </w:r>
          </w:p>
          <w:p w:rsidR="003440B5" w:rsidRDefault="003440B5" w:rsidP="003440B5">
            <w:pPr>
              <w:tabs>
                <w:tab w:val="left" w:pos="0"/>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Номер подписан в печать 31.03.2023г.</w:t>
            </w:r>
          </w:p>
          <w:p w:rsidR="003440B5" w:rsidRDefault="003440B5" w:rsidP="003440B5">
            <w:pPr>
              <w:tabs>
                <w:tab w:val="left" w:pos="0"/>
              </w:tabs>
              <w:spacing w:after="0" w:line="240" w:lineRule="auto"/>
              <w:rPr>
                <w:rFonts w:ascii="Times New Roman" w:eastAsia="Calibri" w:hAnsi="Times New Roman" w:cs="Times New Roman"/>
                <w:sz w:val="12"/>
                <w:szCs w:val="12"/>
              </w:rPr>
            </w:pPr>
            <w:proofErr w:type="gramStart"/>
            <w:r>
              <w:rPr>
                <w:rFonts w:ascii="Times New Roman" w:eastAsia="Calibri" w:hAnsi="Times New Roman" w:cs="Times New Roman"/>
                <w:sz w:val="12"/>
                <w:szCs w:val="12"/>
              </w:rPr>
              <w:t>в</w:t>
            </w:r>
            <w:proofErr w:type="gramEnd"/>
            <w:r>
              <w:rPr>
                <w:rFonts w:ascii="Times New Roman" w:eastAsia="Calibri" w:hAnsi="Times New Roman" w:cs="Times New Roman"/>
                <w:sz w:val="12"/>
                <w:szCs w:val="12"/>
              </w:rPr>
              <w:t xml:space="preserve"> 09:00, по графику - в 09:00.</w:t>
            </w:r>
          </w:p>
          <w:p w:rsidR="003440B5" w:rsidRDefault="003440B5" w:rsidP="003440B5">
            <w:pPr>
              <w:tabs>
                <w:tab w:val="left" w:pos="0"/>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 экз.</w:t>
            </w:r>
          </w:p>
          <w:p w:rsidR="003440B5" w:rsidRDefault="003440B5" w:rsidP="003440B5">
            <w:pPr>
              <w:tabs>
                <w:tab w:val="left" w:pos="0"/>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Адрес редакции и издателя: с. Сергиевск,</w:t>
            </w:r>
          </w:p>
          <w:p w:rsidR="003440B5" w:rsidRDefault="003440B5" w:rsidP="003440B5">
            <w:pPr>
              <w:tabs>
                <w:tab w:val="left" w:pos="0"/>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ул. Ленина, 22.</w:t>
            </w:r>
          </w:p>
          <w:p w:rsidR="003440B5" w:rsidRDefault="003440B5" w:rsidP="003440B5">
            <w:pPr>
              <w:tabs>
                <w:tab w:val="left" w:pos="0"/>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«Бесплатно»</w:t>
            </w:r>
          </w:p>
        </w:tc>
      </w:tr>
    </w:tbl>
    <w:p w:rsidR="003D5DE5" w:rsidRPr="00DC50CE" w:rsidRDefault="003D5DE5" w:rsidP="00DC50CE">
      <w:pPr>
        <w:spacing w:after="0" w:line="240" w:lineRule="auto"/>
        <w:ind w:firstLine="284"/>
        <w:jc w:val="both"/>
        <w:rPr>
          <w:rFonts w:ascii="Times New Roman" w:hAnsi="Times New Roman" w:cs="Times New Roman"/>
          <w:sz w:val="12"/>
          <w:szCs w:val="12"/>
        </w:rPr>
      </w:pPr>
    </w:p>
    <w:sectPr w:rsidR="003D5DE5" w:rsidRPr="00DC50CE" w:rsidSect="0026343F">
      <w:headerReference w:type="default" r:id="rId163"/>
      <w:headerReference w:type="first" r:id="rId164"/>
      <w:footnotePr>
        <w:numStart w:val="4"/>
      </w:footnotePr>
      <w:type w:val="continuous"/>
      <w:pgSz w:w="16838" w:h="11906" w:orient="landscape" w:code="9"/>
      <w:pgMar w:top="567" w:right="536" w:bottom="709"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1696" w:rsidRDefault="00431696" w:rsidP="000F23DD">
      <w:pPr>
        <w:spacing w:after="0" w:line="240" w:lineRule="auto"/>
      </w:pPr>
      <w:r>
        <w:separator/>
      </w:r>
    </w:p>
  </w:endnote>
  <w:endnote w:type="continuationSeparator" w:id="0">
    <w:p w:rsidR="00431696" w:rsidRDefault="00431696"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Arial">
    <w:panose1 w:val="020B0604020202020204"/>
    <w:charset w:val="CC"/>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FNGFKD+TimesNew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altName w:val="Arial"/>
    <w:panose1 w:val="020B0503020102020204"/>
    <w:charset w:val="CC"/>
    <w:family w:val="swiss"/>
    <w:pitch w:val="variable"/>
    <w:sig w:usb0="00000287" w:usb1="00000000" w:usb2="00000000" w:usb3="00000000" w:csb0="0000009F" w:csb1="00000000"/>
  </w:font>
  <w:font w:name="Pragmatica">
    <w:altName w:val="Courier New"/>
    <w:charset w:val="00"/>
    <w:family w:val="swiss"/>
    <w:pitch w:val="variable"/>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ISOCPEUR">
    <w:altName w:val="Arial"/>
    <w:charset w:val="CC"/>
    <w:family w:val="swiss"/>
    <w:pitch w:val="variable"/>
    <w:sig w:usb0="00000001"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Times">
    <w:panose1 w:val="02020603050405020304"/>
    <w:charset w:val="CC"/>
    <w:family w:val="roman"/>
    <w:pitch w:val="variable"/>
    <w:sig w:usb0="E0002EFF" w:usb1="C000785B" w:usb2="00000009" w:usb3="00000000" w:csb0="000001FF" w:csb1="00000000"/>
  </w:font>
  <w:font w:name="Andale Sans UI">
    <w:altName w:val="Arial Unicode MS"/>
    <w:charset w:val="CC"/>
    <w:family w:val="auto"/>
    <w:pitch w:val="variable"/>
    <w:sig w:usb0="00000201" w:usb1="00000000" w:usb2="00000000" w:usb3="00000000" w:csb0="00000004" w:csb1="00000000"/>
  </w:font>
  <w:font w:name="TextBook">
    <w:altName w:val="Wingdings 3"/>
    <w:charset w:val="00"/>
    <w:family w:val="auto"/>
    <w:pitch w:val="variable"/>
    <w:sig w:usb0="00000203" w:usb1="00000000" w:usb2="00000000" w:usb3="00000000" w:csb0="00000005" w:csb1="00000000"/>
  </w:font>
  <w:font w:name="Arial CYR">
    <w:panose1 w:val="020B0604020202020204"/>
    <w:charset w:val="CC"/>
    <w:family w:val="swiss"/>
    <w:pitch w:val="variable"/>
    <w:sig w:usb0="E0002A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SimSun1">
    <w:altName w:val="Times New Roman"/>
    <w:charset w:val="00"/>
    <w:family w:val="auto"/>
    <w:pitch w:val="variable"/>
  </w:font>
  <w:font w:name="Bookman Old Style">
    <w:panose1 w:val="02050604050505020204"/>
    <w:charset w:val="CC"/>
    <w:family w:val="roman"/>
    <w:pitch w:val="variable"/>
    <w:sig w:usb0="00000287" w:usb1="00000000" w:usb2="00000000" w:usb3="00000000" w:csb0="0000009F" w:csb1="00000000"/>
  </w:font>
  <w:font w:name="SFR M 1728">
    <w:altName w:val="SFR M"/>
    <w:panose1 w:val="00000000000000000000"/>
    <w:charset w:val="CC"/>
    <w:family w:val="auto"/>
    <w:notTrueType/>
    <w:pitch w:val="default"/>
    <w:sig w:usb0="00000201" w:usb1="00000000" w:usb2="00000000" w:usb3="00000000" w:csb0="00000004" w:csb1="00000000"/>
  </w:font>
  <w:font w:name="MS Serif">
    <w:altName w:val="Times New Roman"/>
    <w:panose1 w:val="00000000000000000000"/>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1696" w:rsidRDefault="00431696" w:rsidP="000F23DD">
      <w:pPr>
        <w:spacing w:after="0" w:line="240" w:lineRule="auto"/>
      </w:pPr>
      <w:r>
        <w:separator/>
      </w:r>
    </w:p>
  </w:footnote>
  <w:footnote w:type="continuationSeparator" w:id="0">
    <w:p w:rsidR="00431696" w:rsidRDefault="00431696"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5CD2" w:rsidRDefault="00C25CD2" w:rsidP="00DA1B49">
    <w:pPr>
      <w:pStyle w:val="afb"/>
      <w:tabs>
        <w:tab w:val="clear" w:pos="4677"/>
        <w:tab w:val="clear" w:pos="9355"/>
        <w:tab w:val="left" w:pos="1190"/>
      </w:tabs>
    </w:pPr>
    <w:sdt>
      <w:sdtPr>
        <w:id w:val="1098989425"/>
        <w:docPartObj>
          <w:docPartGallery w:val="Page Numbers (Top of Page)"/>
          <w:docPartUnique/>
        </w:docPartObj>
      </w:sdtPr>
      <w:sdtContent>
        <w:r>
          <w:fldChar w:fldCharType="begin"/>
        </w:r>
        <w:r>
          <w:instrText>PAGE   \* MERGEFORMAT</w:instrText>
        </w:r>
        <w:r>
          <w:fldChar w:fldCharType="separate"/>
        </w:r>
        <w:r w:rsidR="00616780">
          <w:rPr>
            <w:noProof/>
          </w:rPr>
          <w:t>5</w:t>
        </w:r>
        <w:r>
          <w:rPr>
            <w:noProof/>
          </w:rPr>
          <w:fldChar w:fldCharType="end"/>
        </w:r>
      </w:sdtContent>
    </w:sdt>
  </w:p>
  <w:p w:rsidR="00C25CD2" w:rsidRPr="00BC242D" w:rsidRDefault="00C25CD2" w:rsidP="00DA1B49">
    <w:pPr>
      <w:pStyle w:val="afb"/>
      <w:tabs>
        <w:tab w:val="clear" w:pos="4677"/>
        <w:tab w:val="clear" w:pos="9355"/>
        <w:tab w:val="left" w:pos="3912"/>
      </w:tabs>
      <w:rPr>
        <w:rFonts w:ascii="Times New Roman" w:hAnsi="Times New Roman" w:cs="Times New Roman"/>
        <w:b/>
        <w:sz w:val="18"/>
        <w:szCs w:val="16"/>
      </w:rPr>
    </w:pPr>
    <w:r w:rsidRPr="00BC242D">
      <w:rPr>
        <w:rFonts w:ascii="Times New Roman" w:hAnsi="Times New Roman" w:cs="Times New Roman"/>
        <w:b/>
        <w:sz w:val="18"/>
        <w:szCs w:val="16"/>
      </w:rPr>
      <w:t>СЕРГИЕВСКИЙ ВЕСТНИК</w:t>
    </w:r>
  </w:p>
  <w:p w:rsidR="00C25CD2" w:rsidRPr="00FC7C7A" w:rsidRDefault="00C25CD2" w:rsidP="00FC7C7A">
    <w:pPr>
      <w:pStyle w:val="afb"/>
      <w:rPr>
        <w:rFonts w:ascii="Times New Roman" w:hAnsi="Times New Roman" w:cs="Times New Roman"/>
        <w:sz w:val="18"/>
        <w:szCs w:val="16"/>
      </w:rPr>
    </w:pPr>
    <w:r>
      <w:rPr>
        <w:rFonts w:ascii="Times New Roman" w:hAnsi="Times New Roman" w:cs="Times New Roman"/>
        <w:sz w:val="18"/>
        <w:szCs w:val="16"/>
      </w:rPr>
      <w:t xml:space="preserve">Пятница, 31 марта 2023 года, №39(836)                           </w:t>
    </w:r>
    <w:r w:rsidRPr="00BC242D">
      <w:rPr>
        <w:rFonts w:ascii="Times New Roman" w:hAnsi="Times New Roman" w:cs="Times New Roman"/>
        <w:sz w:val="18"/>
        <w:szCs w:val="16"/>
      </w:rPr>
      <w:t xml:space="preserve">                                                                                                                                                                    </w:t>
    </w:r>
    <w:r>
      <w:rPr>
        <w:rFonts w:ascii="Times New Roman" w:hAnsi="Times New Roman" w:cs="Times New Roman"/>
        <w:sz w:val="18"/>
        <w:szCs w:val="16"/>
      </w:rPr>
      <w:t xml:space="preserve">                 </w:t>
    </w:r>
    <w:r w:rsidRPr="00BC242D">
      <w:rPr>
        <w:rFonts w:ascii="Times New Roman" w:hAnsi="Times New Roman" w:cs="Times New Roman"/>
        <w:sz w:val="18"/>
        <w:szCs w:val="16"/>
      </w:rPr>
      <w:t xml:space="preserve">                       </w:t>
    </w:r>
    <w:r>
      <w:rPr>
        <w:rFonts w:ascii="Times New Roman" w:hAnsi="Times New Roman" w:cs="Times New Roman"/>
        <w:sz w:val="18"/>
        <w:szCs w:val="16"/>
      </w:rPr>
      <w:t xml:space="preserve">                      </w:t>
    </w:r>
    <w:r w:rsidRPr="00BC242D">
      <w:rPr>
        <w:rFonts w:ascii="Times New Roman" w:hAnsi="Times New Roman" w:cs="Times New Roman"/>
        <w:sz w:val="18"/>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5CD2" w:rsidRDefault="00C25CD2">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7296455C"/>
    <w:lvl w:ilvl="0">
      <w:start w:val="1"/>
      <w:numFmt w:val="decimal"/>
      <w:pStyle w:val="5"/>
      <w:lvlText w:val="%1."/>
      <w:lvlJc w:val="left"/>
      <w:pPr>
        <w:tabs>
          <w:tab w:val="num" w:pos="1492"/>
        </w:tabs>
        <w:ind w:left="1492" w:hanging="360"/>
      </w:pPr>
    </w:lvl>
  </w:abstractNum>
  <w:abstractNum w:abstractNumId="1">
    <w:nsid w:val="FFFFFF7D"/>
    <w:multiLevelType w:val="singleLevel"/>
    <w:tmpl w:val="AECAF700"/>
    <w:lvl w:ilvl="0">
      <w:start w:val="1"/>
      <w:numFmt w:val="decimal"/>
      <w:pStyle w:val="4"/>
      <w:lvlText w:val="%1."/>
      <w:lvlJc w:val="left"/>
      <w:pPr>
        <w:tabs>
          <w:tab w:val="num" w:pos="1209"/>
        </w:tabs>
        <w:ind w:left="1209" w:hanging="360"/>
      </w:pPr>
    </w:lvl>
  </w:abstractNum>
  <w:abstractNum w:abstractNumId="2">
    <w:nsid w:val="FFFFFF7F"/>
    <w:multiLevelType w:val="singleLevel"/>
    <w:tmpl w:val="7C96F864"/>
    <w:lvl w:ilvl="0">
      <w:start w:val="1"/>
      <w:numFmt w:val="decimal"/>
      <w:lvlRestart w:val="0"/>
      <w:pStyle w:val="2"/>
      <w:lvlText w:val="%1."/>
      <w:lvlJc w:val="left"/>
      <w:pPr>
        <w:tabs>
          <w:tab w:val="num" w:pos="774"/>
        </w:tabs>
        <w:ind w:left="-360" w:firstLine="709"/>
      </w:pPr>
      <w:rPr>
        <w:rFonts w:hint="default"/>
      </w:rPr>
    </w:lvl>
  </w:abstractNum>
  <w:abstractNum w:abstractNumId="3">
    <w:nsid w:val="FFFFFF80"/>
    <w:multiLevelType w:val="singleLevel"/>
    <w:tmpl w:val="B6AEAE4E"/>
    <w:lvl w:ilvl="0">
      <w:start w:val="1"/>
      <w:numFmt w:val="bullet"/>
      <w:pStyle w:val="50"/>
      <w:lvlText w:val=""/>
      <w:lvlJc w:val="left"/>
      <w:pPr>
        <w:tabs>
          <w:tab w:val="num" w:pos="1492"/>
        </w:tabs>
        <w:ind w:left="1492" w:hanging="360"/>
      </w:pPr>
      <w:rPr>
        <w:rFonts w:ascii="Symbol" w:hAnsi="Symbol" w:hint="default"/>
      </w:rPr>
    </w:lvl>
  </w:abstractNum>
  <w:abstractNum w:abstractNumId="4">
    <w:nsid w:val="FFFFFF81"/>
    <w:multiLevelType w:val="singleLevel"/>
    <w:tmpl w:val="835CBE8E"/>
    <w:lvl w:ilvl="0">
      <w:start w:val="1"/>
      <w:numFmt w:val="bullet"/>
      <w:pStyle w:val="40"/>
      <w:lvlText w:val=""/>
      <w:lvlJc w:val="left"/>
      <w:pPr>
        <w:tabs>
          <w:tab w:val="num" w:pos="1209"/>
        </w:tabs>
        <w:ind w:left="1209" w:hanging="360"/>
      </w:pPr>
      <w:rPr>
        <w:rFonts w:ascii="Symbol" w:hAnsi="Symbol" w:hint="default"/>
      </w:rPr>
    </w:lvl>
  </w:abstractNum>
  <w:abstractNum w:abstractNumId="5">
    <w:nsid w:val="FFFFFF82"/>
    <w:multiLevelType w:val="singleLevel"/>
    <w:tmpl w:val="C740855E"/>
    <w:lvl w:ilvl="0">
      <w:start w:val="1"/>
      <w:numFmt w:val="bullet"/>
      <w:pStyle w:val="3"/>
      <w:lvlText w:val=""/>
      <w:lvlJc w:val="left"/>
      <w:pPr>
        <w:tabs>
          <w:tab w:val="num" w:pos="926"/>
        </w:tabs>
        <w:ind w:left="926" w:hanging="360"/>
      </w:pPr>
      <w:rPr>
        <w:rFonts w:ascii="Symbol" w:hAnsi="Symbol" w:hint="default"/>
      </w:rPr>
    </w:lvl>
  </w:abstractNum>
  <w:abstractNum w:abstractNumId="6">
    <w:nsid w:val="FFFFFF83"/>
    <w:multiLevelType w:val="singleLevel"/>
    <w:tmpl w:val="1B701978"/>
    <w:lvl w:ilvl="0">
      <w:start w:val="1"/>
      <w:numFmt w:val="bullet"/>
      <w:pStyle w:val="20"/>
      <w:lvlText w:val=""/>
      <w:lvlJc w:val="left"/>
      <w:pPr>
        <w:tabs>
          <w:tab w:val="num" w:pos="720"/>
        </w:tabs>
        <w:ind w:left="720" w:hanging="360"/>
      </w:pPr>
      <w:rPr>
        <w:rFonts w:ascii="Symbol" w:hAnsi="Symbol" w:hint="default"/>
      </w:rPr>
    </w:lvl>
  </w:abstractNum>
  <w:abstractNum w:abstractNumId="7">
    <w:nsid w:val="FFFFFF88"/>
    <w:multiLevelType w:val="singleLevel"/>
    <w:tmpl w:val="72FEEA4C"/>
    <w:lvl w:ilvl="0">
      <w:start w:val="1"/>
      <w:numFmt w:val="decimal"/>
      <w:pStyle w:val="10"/>
      <w:lvlText w:val="%1."/>
      <w:lvlJc w:val="left"/>
      <w:pPr>
        <w:tabs>
          <w:tab w:val="num" w:pos="360"/>
        </w:tabs>
        <w:ind w:left="360" w:hanging="360"/>
      </w:pPr>
    </w:lvl>
  </w:abstractNum>
  <w:abstractNum w:abstractNumId="8">
    <w:nsid w:val="FFFFFF89"/>
    <w:multiLevelType w:val="singleLevel"/>
    <w:tmpl w:val="89889D0A"/>
    <w:styleLink w:val="20101"/>
    <w:lvl w:ilvl="0">
      <w:start w:val="1"/>
      <w:numFmt w:val="bullet"/>
      <w:lvlText w:val=""/>
      <w:lvlJc w:val="left"/>
      <w:pPr>
        <w:tabs>
          <w:tab w:val="num" w:pos="360"/>
        </w:tabs>
        <w:ind w:left="360" w:hanging="360"/>
      </w:pPr>
      <w:rPr>
        <w:rFonts w:ascii="Symbol" w:hAnsi="Symbol" w:hint="default"/>
      </w:rPr>
    </w:lvl>
  </w:abstractNum>
  <w:abstractNum w:abstractNumId="9">
    <w:nsid w:val="FFFFFFFE"/>
    <w:multiLevelType w:val="singleLevel"/>
    <w:tmpl w:val="0F72E78E"/>
    <w:lvl w:ilvl="0">
      <w:numFmt w:val="bullet"/>
      <w:pStyle w:val="21"/>
      <w:lvlText w:val="*"/>
      <w:lvlJc w:val="left"/>
    </w:lvl>
  </w:abstractNum>
  <w:abstractNum w:abstractNumId="1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1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1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1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1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1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17">
    <w:nsid w:val="00000008"/>
    <w:multiLevelType w:val="singleLevel"/>
    <w:tmpl w:val="00000008"/>
    <w:name w:val="WW8Num8"/>
    <w:lvl w:ilvl="0">
      <w:start w:val="1"/>
      <w:numFmt w:val="decimal"/>
      <w:lvlText w:val="%1."/>
      <w:lvlJc w:val="left"/>
      <w:pPr>
        <w:tabs>
          <w:tab w:val="num" w:pos="0"/>
        </w:tabs>
        <w:ind w:left="1080" w:hanging="360"/>
      </w:pPr>
    </w:lvl>
  </w:abstractNum>
  <w:abstractNum w:abstractNumId="1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1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2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2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2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2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25">
    <w:nsid w:val="00000011"/>
    <w:multiLevelType w:val="singleLevel"/>
    <w:tmpl w:val="00000011"/>
    <w:name w:val="WW8Num17"/>
    <w:lvl w:ilvl="0">
      <w:start w:val="1"/>
      <w:numFmt w:val="bullet"/>
      <w:lvlText w:val="־"/>
      <w:lvlJc w:val="left"/>
      <w:pPr>
        <w:tabs>
          <w:tab w:val="num" w:pos="1440"/>
        </w:tabs>
        <w:ind w:left="1440" w:hanging="360"/>
      </w:pPr>
      <w:rPr>
        <w:rFonts w:ascii="Arial" w:hAnsi="Arial"/>
      </w:rPr>
    </w:lvl>
  </w:abstractNum>
  <w:abstractNum w:abstractNumId="26">
    <w:nsid w:val="00000018"/>
    <w:multiLevelType w:val="singleLevel"/>
    <w:tmpl w:val="00000018"/>
    <w:name w:val="WW8Num31"/>
    <w:lvl w:ilvl="0">
      <w:start w:val="1"/>
      <w:numFmt w:val="decimal"/>
      <w:lvlText w:val="%1)"/>
      <w:lvlJc w:val="left"/>
      <w:pPr>
        <w:tabs>
          <w:tab w:val="num" w:pos="284"/>
        </w:tabs>
        <w:ind w:left="0" w:firstLine="737"/>
      </w:pPr>
    </w:lvl>
  </w:abstractNum>
  <w:abstractNum w:abstractNumId="27">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pStyle w:val="41"/>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9">
    <w:nsid w:val="09FA71DB"/>
    <w:multiLevelType w:val="hybridMultilevel"/>
    <w:tmpl w:val="54582248"/>
    <w:styleLink w:val="111111211"/>
    <w:lvl w:ilvl="0" w:tplc="E22E9144">
      <w:start w:val="1"/>
      <w:numFmt w:val="decimal"/>
      <w:lvlText w:val="%1"/>
      <w:lvlJc w:val="left"/>
      <w:pPr>
        <w:tabs>
          <w:tab w:val="num" w:pos="5038"/>
        </w:tabs>
        <w:ind w:left="5038" w:hanging="360"/>
      </w:pPr>
      <w:rPr>
        <w:rFonts w:hint="default"/>
      </w:rPr>
    </w:lvl>
    <w:lvl w:ilvl="1" w:tplc="04190003" w:tentative="1">
      <w:start w:val="1"/>
      <w:numFmt w:val="lowerLetter"/>
      <w:lvlText w:val="%2."/>
      <w:lvlJc w:val="left"/>
      <w:pPr>
        <w:tabs>
          <w:tab w:val="num" w:pos="243"/>
        </w:tabs>
        <w:ind w:left="243" w:hanging="360"/>
      </w:pPr>
    </w:lvl>
    <w:lvl w:ilvl="2" w:tplc="04190005" w:tentative="1">
      <w:start w:val="1"/>
      <w:numFmt w:val="lowerRoman"/>
      <w:lvlText w:val="%3."/>
      <w:lvlJc w:val="right"/>
      <w:pPr>
        <w:tabs>
          <w:tab w:val="num" w:pos="963"/>
        </w:tabs>
        <w:ind w:left="963" w:hanging="180"/>
      </w:pPr>
    </w:lvl>
    <w:lvl w:ilvl="3" w:tplc="04190001" w:tentative="1">
      <w:start w:val="1"/>
      <w:numFmt w:val="decimal"/>
      <w:lvlText w:val="%4."/>
      <w:lvlJc w:val="left"/>
      <w:pPr>
        <w:tabs>
          <w:tab w:val="num" w:pos="1683"/>
        </w:tabs>
        <w:ind w:left="1683" w:hanging="360"/>
      </w:pPr>
    </w:lvl>
    <w:lvl w:ilvl="4" w:tplc="04190003" w:tentative="1">
      <w:start w:val="1"/>
      <w:numFmt w:val="lowerLetter"/>
      <w:lvlText w:val="%5."/>
      <w:lvlJc w:val="left"/>
      <w:pPr>
        <w:tabs>
          <w:tab w:val="num" w:pos="2403"/>
        </w:tabs>
        <w:ind w:left="2403" w:hanging="360"/>
      </w:pPr>
    </w:lvl>
    <w:lvl w:ilvl="5" w:tplc="04190005" w:tentative="1">
      <w:start w:val="1"/>
      <w:numFmt w:val="lowerRoman"/>
      <w:lvlText w:val="%6."/>
      <w:lvlJc w:val="right"/>
      <w:pPr>
        <w:tabs>
          <w:tab w:val="num" w:pos="3123"/>
        </w:tabs>
        <w:ind w:left="3123" w:hanging="180"/>
      </w:pPr>
    </w:lvl>
    <w:lvl w:ilvl="6" w:tplc="04190001" w:tentative="1">
      <w:start w:val="1"/>
      <w:numFmt w:val="decimal"/>
      <w:lvlText w:val="%7."/>
      <w:lvlJc w:val="left"/>
      <w:pPr>
        <w:tabs>
          <w:tab w:val="num" w:pos="3843"/>
        </w:tabs>
        <w:ind w:left="3843" w:hanging="360"/>
      </w:pPr>
    </w:lvl>
    <w:lvl w:ilvl="7" w:tplc="04190003" w:tentative="1">
      <w:start w:val="1"/>
      <w:numFmt w:val="lowerLetter"/>
      <w:lvlText w:val="%8."/>
      <w:lvlJc w:val="left"/>
      <w:pPr>
        <w:tabs>
          <w:tab w:val="num" w:pos="4563"/>
        </w:tabs>
        <w:ind w:left="4563" w:hanging="360"/>
      </w:pPr>
    </w:lvl>
    <w:lvl w:ilvl="8" w:tplc="04190005" w:tentative="1">
      <w:start w:val="1"/>
      <w:numFmt w:val="lowerRoman"/>
      <w:lvlText w:val="%9."/>
      <w:lvlJc w:val="right"/>
      <w:pPr>
        <w:tabs>
          <w:tab w:val="num" w:pos="5283"/>
        </w:tabs>
        <w:ind w:left="5283" w:hanging="180"/>
      </w:pPr>
    </w:lvl>
  </w:abstractNum>
  <w:abstractNum w:abstractNumId="30">
    <w:nsid w:val="0A90688C"/>
    <w:multiLevelType w:val="multilevel"/>
    <w:tmpl w:val="15387176"/>
    <w:styleLink w:val="11"/>
    <w:lvl w:ilvl="0">
      <w:start w:val="1"/>
      <w:numFmt w:val="decimal"/>
      <w:lvlText w:val="%1"/>
      <w:lvlJc w:val="left"/>
      <w:pPr>
        <w:tabs>
          <w:tab w:val="num" w:pos="360"/>
        </w:tabs>
        <w:ind w:left="360" w:hanging="360"/>
      </w:pPr>
      <w:rPr>
        <w:rFonts w:hint="default"/>
      </w:rPr>
    </w:lvl>
    <w:lvl w:ilvl="1">
      <w:start w:val="4"/>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1">
    <w:nsid w:val="0D9B278F"/>
    <w:multiLevelType w:val="hybridMultilevel"/>
    <w:tmpl w:val="13E83290"/>
    <w:styleLink w:val="111111121344"/>
    <w:lvl w:ilvl="0" w:tplc="22743FB6">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2">
    <w:nsid w:val="104E3818"/>
    <w:multiLevelType w:val="multilevel"/>
    <w:tmpl w:val="AFB0A342"/>
    <w:lvl w:ilvl="0">
      <w:start w:val="1"/>
      <w:numFmt w:val="decimal"/>
      <w:pStyle w:val="a0"/>
      <w:suff w:val="space"/>
      <w:lvlText w:val="Таблица %1 - "/>
      <w:lvlJc w:val="left"/>
      <w:pPr>
        <w:ind w:left="360" w:firstLine="349"/>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11910C23"/>
    <w:multiLevelType w:val="hybridMultilevel"/>
    <w:tmpl w:val="A7C849BE"/>
    <w:lvl w:ilvl="0" w:tplc="FDD46CD2">
      <w:start w:val="1"/>
      <w:numFmt w:val="bullet"/>
      <w:pStyle w:val="110"/>
      <w:lvlText w:val=""/>
      <w:lvlJc w:val="left"/>
      <w:pPr>
        <w:tabs>
          <w:tab w:val="num" w:pos="2042"/>
        </w:tabs>
        <w:ind w:left="2062"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4">
    <w:nsid w:val="13CC2915"/>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5">
    <w:nsid w:val="13F4355A"/>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nsid w:val="15842DF3"/>
    <w:multiLevelType w:val="multilevel"/>
    <w:tmpl w:val="09E25EDC"/>
    <w:styleLink w:val="111111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560"/>
        </w:tabs>
        <w:ind w:left="127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7">
    <w:nsid w:val="15DF3B8D"/>
    <w:multiLevelType w:val="hybridMultilevel"/>
    <w:tmpl w:val="B5AE59B2"/>
    <w:lvl w:ilvl="0" w:tplc="FFFFFFFF">
      <w:start w:val="1"/>
      <w:numFmt w:val="bullet"/>
      <w:pStyle w:val="a1"/>
      <w:lvlText w:val=""/>
      <w:lvlJc w:val="left"/>
      <w:pPr>
        <w:tabs>
          <w:tab w:val="num" w:pos="1287"/>
        </w:tabs>
        <w:ind w:left="1287" w:hanging="360"/>
      </w:pPr>
      <w:rPr>
        <w:rFonts w:ascii="Symbol" w:hAnsi="Symbol" w:hint="default"/>
      </w:rPr>
    </w:lvl>
    <w:lvl w:ilvl="1" w:tplc="FFFFFFFF" w:tentative="1">
      <w:start w:val="1"/>
      <w:numFmt w:val="bullet"/>
      <w:lvlText w:val="o"/>
      <w:lvlJc w:val="left"/>
      <w:pPr>
        <w:tabs>
          <w:tab w:val="num" w:pos="2007"/>
        </w:tabs>
        <w:ind w:left="2007" w:hanging="360"/>
      </w:pPr>
      <w:rPr>
        <w:rFonts w:ascii="Courier New" w:hAnsi="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38">
    <w:nsid w:val="1BAE2A30"/>
    <w:multiLevelType w:val="hybridMultilevel"/>
    <w:tmpl w:val="83222D2C"/>
    <w:lvl w:ilvl="0" w:tplc="EE140AF2">
      <w:start w:val="1"/>
      <w:numFmt w:val="russianLower"/>
      <w:pStyle w:val="a2"/>
      <w:lvlText w:val="%1)"/>
      <w:lvlJc w:val="left"/>
      <w:pPr>
        <w:tabs>
          <w:tab w:val="num" w:pos="1134"/>
        </w:tabs>
        <w:ind w:left="1134" w:hanging="425"/>
      </w:pPr>
      <w:rPr>
        <w:rFonts w:hint="default"/>
        <w:b w:val="0"/>
        <w:i w:val="0"/>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nsid w:val="1C644D2C"/>
    <w:multiLevelType w:val="multilevel"/>
    <w:tmpl w:val="8BA812F6"/>
    <w:styleLink w:val="1111111"/>
    <w:lvl w:ilvl="0">
      <w:start w:val="1"/>
      <w:numFmt w:val="decimal"/>
      <w:lvlText w:val="%1"/>
      <w:lvlJc w:val="left"/>
      <w:pPr>
        <w:ind w:left="780" w:hanging="42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0">
    <w:nsid w:val="1DB27306"/>
    <w:multiLevelType w:val="multilevel"/>
    <w:tmpl w:val="CD3E8266"/>
    <w:styleLink w:val="1ai2"/>
    <w:lvl w:ilvl="0">
      <w:start w:val="1"/>
      <w:numFmt w:val="decimal"/>
      <w:lvlText w:val="%1."/>
      <w:lvlJc w:val="center"/>
      <w:pPr>
        <w:ind w:left="57"/>
      </w:pPr>
      <w:rPr>
        <w:rFonts w:cs="Times New Roman" w:hint="default"/>
        <w:b w:val="0"/>
        <w:i w:val="0"/>
      </w:rPr>
    </w:lvl>
    <w:lvl w:ilvl="1">
      <w:start w:val="1"/>
      <w:numFmt w:val="lowerLetter"/>
      <w:lvlText w:val="%2."/>
      <w:lvlJc w:val="left"/>
      <w:pPr>
        <w:ind w:left="1331" w:hanging="360"/>
      </w:pPr>
      <w:rPr>
        <w:rFonts w:cs="Times New Roman" w:hint="default"/>
      </w:rPr>
    </w:lvl>
    <w:lvl w:ilvl="2">
      <w:start w:val="1"/>
      <w:numFmt w:val="lowerRoman"/>
      <w:lvlText w:val="%3."/>
      <w:lvlJc w:val="right"/>
      <w:pPr>
        <w:ind w:left="2051" w:hanging="180"/>
      </w:pPr>
      <w:rPr>
        <w:rFonts w:cs="Times New Roman" w:hint="default"/>
      </w:rPr>
    </w:lvl>
    <w:lvl w:ilvl="3">
      <w:start w:val="1"/>
      <w:numFmt w:val="decimal"/>
      <w:lvlText w:val="%4."/>
      <w:lvlJc w:val="left"/>
      <w:pPr>
        <w:ind w:left="2771" w:hanging="360"/>
      </w:pPr>
      <w:rPr>
        <w:rFonts w:cs="Times New Roman" w:hint="default"/>
      </w:rPr>
    </w:lvl>
    <w:lvl w:ilvl="4">
      <w:start w:val="1"/>
      <w:numFmt w:val="lowerLetter"/>
      <w:lvlText w:val="%5."/>
      <w:lvlJc w:val="left"/>
      <w:pPr>
        <w:ind w:left="3491" w:hanging="360"/>
      </w:pPr>
      <w:rPr>
        <w:rFonts w:cs="Times New Roman" w:hint="default"/>
      </w:rPr>
    </w:lvl>
    <w:lvl w:ilvl="5">
      <w:start w:val="1"/>
      <w:numFmt w:val="lowerRoman"/>
      <w:lvlText w:val="%6."/>
      <w:lvlJc w:val="right"/>
      <w:pPr>
        <w:ind w:left="4211" w:hanging="180"/>
      </w:pPr>
      <w:rPr>
        <w:rFonts w:cs="Times New Roman" w:hint="default"/>
      </w:rPr>
    </w:lvl>
    <w:lvl w:ilvl="6">
      <w:start w:val="1"/>
      <w:numFmt w:val="decimal"/>
      <w:lvlText w:val="%7."/>
      <w:lvlJc w:val="left"/>
      <w:pPr>
        <w:ind w:left="4931" w:hanging="360"/>
      </w:pPr>
      <w:rPr>
        <w:rFonts w:cs="Times New Roman" w:hint="default"/>
      </w:rPr>
    </w:lvl>
    <w:lvl w:ilvl="7">
      <w:start w:val="1"/>
      <w:numFmt w:val="lowerLetter"/>
      <w:lvlText w:val="%8."/>
      <w:lvlJc w:val="left"/>
      <w:pPr>
        <w:ind w:left="5651" w:hanging="360"/>
      </w:pPr>
      <w:rPr>
        <w:rFonts w:cs="Times New Roman" w:hint="default"/>
      </w:rPr>
    </w:lvl>
    <w:lvl w:ilvl="8">
      <w:start w:val="1"/>
      <w:numFmt w:val="lowerRoman"/>
      <w:lvlText w:val="%9."/>
      <w:lvlJc w:val="right"/>
      <w:pPr>
        <w:ind w:left="6371" w:hanging="180"/>
      </w:pPr>
      <w:rPr>
        <w:rFonts w:cs="Times New Roman" w:hint="default"/>
      </w:rPr>
    </w:lvl>
  </w:abstractNum>
  <w:abstractNum w:abstractNumId="41">
    <w:nsid w:val="1E62437E"/>
    <w:multiLevelType w:val="multilevel"/>
    <w:tmpl w:val="D4321530"/>
    <w:lvl w:ilvl="0">
      <w:start w:val="1"/>
      <w:numFmt w:val="decimal"/>
      <w:pStyle w:val="a3"/>
      <w:lvlText w:val="%1"/>
      <w:lvlJc w:val="left"/>
      <w:pPr>
        <w:tabs>
          <w:tab w:val="num" w:pos="1142"/>
        </w:tabs>
        <w:ind w:left="1142" w:hanging="432"/>
      </w:pPr>
      <w:rPr>
        <w:rFonts w:cs="Times New Roman" w:hint="default"/>
      </w:rPr>
    </w:lvl>
    <w:lvl w:ilvl="1">
      <w:start w:val="1"/>
      <w:numFmt w:val="decimal"/>
      <w:pStyle w:val="a4"/>
      <w:lvlText w:val="%1.%2"/>
      <w:lvlJc w:val="left"/>
      <w:pPr>
        <w:tabs>
          <w:tab w:val="num" w:pos="860"/>
        </w:tabs>
        <w:ind w:left="860" w:hanging="576"/>
      </w:pPr>
      <w:rPr>
        <w:rFonts w:cs="Times New Roman" w:hint="default"/>
        <w:i w:val="0"/>
      </w:rPr>
    </w:lvl>
    <w:lvl w:ilvl="2">
      <w:start w:val="1"/>
      <w:numFmt w:val="decimal"/>
      <w:lvlText w:val="%1.%2.%3"/>
      <w:lvlJc w:val="left"/>
      <w:pPr>
        <w:tabs>
          <w:tab w:val="num" w:pos="1461"/>
        </w:tabs>
        <w:ind w:left="1461" w:hanging="720"/>
      </w:pPr>
      <w:rPr>
        <w:rFonts w:cs="Times New Roman" w:hint="default"/>
        <w:b/>
      </w:rPr>
    </w:lvl>
    <w:lvl w:ilvl="3">
      <w:start w:val="1"/>
      <w:numFmt w:val="decimal"/>
      <w:lvlText w:val="%1.%2.%3.%4"/>
      <w:lvlJc w:val="left"/>
      <w:pPr>
        <w:tabs>
          <w:tab w:val="num" w:pos="1857"/>
        </w:tabs>
        <w:ind w:left="1857" w:hanging="864"/>
      </w:pPr>
      <w:rPr>
        <w:rFonts w:cs="Times New Roman" w:hint="default"/>
        <w:i w:val="0"/>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42">
    <w:nsid w:val="20102D36"/>
    <w:multiLevelType w:val="multilevel"/>
    <w:tmpl w:val="47A85C0C"/>
    <w:lvl w:ilvl="0">
      <w:start w:val="1"/>
      <w:numFmt w:val="bullet"/>
      <w:pStyle w:val="a5"/>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3">
    <w:nsid w:val="21E91F15"/>
    <w:multiLevelType w:val="multilevel"/>
    <w:tmpl w:val="6E80A9DE"/>
    <w:styleLink w:val="111"/>
    <w:lvl w:ilvl="0">
      <w:start w:val="1"/>
      <w:numFmt w:val="decimal"/>
      <w:lvlText w:val="%1"/>
      <w:lvlJc w:val="left"/>
      <w:pPr>
        <w:tabs>
          <w:tab w:val="num" w:pos="720"/>
        </w:tabs>
        <w:ind w:left="720" w:hanging="360"/>
      </w:pPr>
      <w:rPr>
        <w:rFonts w:hint="default"/>
        <w:sz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
    <w:nsid w:val="22D32E5F"/>
    <w:multiLevelType w:val="multilevel"/>
    <w:tmpl w:val="7332C8DE"/>
    <w:styleLink w:val="11111112114"/>
    <w:lvl w:ilvl="0">
      <w:start w:val="1"/>
      <w:numFmt w:val="bullet"/>
      <w:lvlText w:val=""/>
      <w:lvlJc w:val="left"/>
      <w:pPr>
        <w:ind w:left="0" w:firstLine="720"/>
      </w:pPr>
      <w:rPr>
        <w:rFonts w:ascii="Symbol" w:hAnsi="Symbol" w:hint="default"/>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suff w:val="space"/>
      <w:lvlText w:val="%1.%2.%3.%4.%5.%6"/>
      <w:lvlJc w:val="left"/>
      <w:pPr>
        <w:ind w:left="0" w:firstLine="720"/>
      </w:pPr>
      <w:rPr>
        <w:rFonts w:hint="default"/>
      </w:rPr>
    </w:lvl>
    <w:lvl w:ilvl="6">
      <w:start w:val="1"/>
      <w:numFmt w:val="decimal"/>
      <w:suff w:val="space"/>
      <w:lvlText w:val="%1.%2.%3.%4.%5.%6.%7"/>
      <w:lvlJc w:val="left"/>
      <w:pPr>
        <w:ind w:left="0" w:firstLine="720"/>
      </w:pPr>
      <w:rPr>
        <w:rFonts w:hint="default"/>
      </w:rPr>
    </w:lvl>
    <w:lvl w:ilvl="7">
      <w:start w:val="1"/>
      <w:numFmt w:val="decimal"/>
      <w:suff w:val="space"/>
      <w:lvlText w:val="%1.%2.%3.%4.%5.%6.%7.%8"/>
      <w:lvlJc w:val="left"/>
      <w:pPr>
        <w:ind w:left="0" w:firstLine="720"/>
      </w:pPr>
      <w:rPr>
        <w:rFonts w:hint="default"/>
      </w:rPr>
    </w:lvl>
    <w:lvl w:ilvl="8">
      <w:start w:val="1"/>
      <w:numFmt w:val="decimal"/>
      <w:suff w:val="space"/>
      <w:lvlText w:val="%1.%2.%3.%4.%5.%6.%7.%8.%9"/>
      <w:lvlJc w:val="left"/>
      <w:pPr>
        <w:ind w:left="0" w:firstLine="720"/>
      </w:pPr>
      <w:rPr>
        <w:rFonts w:hint="default"/>
      </w:rPr>
    </w:lvl>
  </w:abstractNum>
  <w:abstractNum w:abstractNumId="45">
    <w:nsid w:val="294C073C"/>
    <w:multiLevelType w:val="multilevel"/>
    <w:tmpl w:val="EFD66AF0"/>
    <w:styleLink w:val="a6"/>
    <w:lvl w:ilvl="0">
      <w:start w:val="1"/>
      <w:numFmt w:val="decimal"/>
      <w:suff w:val="space"/>
      <w:lvlText w:val="%1"/>
      <w:lvlJc w:val="left"/>
      <w:pPr>
        <w:ind w:left="0" w:firstLine="680"/>
      </w:pPr>
      <w:rPr>
        <w:rFonts w:hint="default"/>
      </w:rPr>
    </w:lvl>
    <w:lvl w:ilvl="1">
      <w:start w:val="1"/>
      <w:numFmt w:val="decimal"/>
      <w:suff w:val="space"/>
      <w:lvlText w:val="%1.%2"/>
      <w:lvlJc w:val="left"/>
      <w:pPr>
        <w:ind w:left="0" w:firstLine="680"/>
      </w:pPr>
      <w:rPr>
        <w:rFonts w:hint="default"/>
      </w:rPr>
    </w:lvl>
    <w:lvl w:ilvl="2">
      <w:start w:val="1"/>
      <w:numFmt w:val="decimal"/>
      <w:suff w:val="space"/>
      <w:lvlText w:val="%1.%2.%3"/>
      <w:lvlJc w:val="left"/>
      <w:pPr>
        <w:ind w:left="0" w:firstLine="680"/>
      </w:pPr>
      <w:rPr>
        <w:rFonts w:hint="default"/>
      </w:rPr>
    </w:lvl>
    <w:lvl w:ilvl="3">
      <w:start w:val="1"/>
      <w:numFmt w:val="decimal"/>
      <w:suff w:val="space"/>
      <w:lvlText w:val="%1.%2.%3.%4"/>
      <w:lvlJc w:val="left"/>
      <w:pPr>
        <w:ind w:left="0" w:firstLine="680"/>
      </w:pPr>
      <w:rPr>
        <w:rFonts w:hint="default"/>
      </w:rPr>
    </w:lvl>
    <w:lvl w:ilvl="4">
      <w:start w:val="1"/>
      <w:numFmt w:val="decimal"/>
      <w:suff w:val="space"/>
      <w:lvlText w:val="%1.%2.%3.%4.%5."/>
      <w:lvlJc w:val="left"/>
      <w:pPr>
        <w:ind w:left="2232" w:hanging="792"/>
      </w:pPr>
      <w:rPr>
        <w:rFonts w:hint="default"/>
      </w:rPr>
    </w:lvl>
    <w:lvl w:ilvl="5">
      <w:start w:val="1"/>
      <w:numFmt w:val="decimal"/>
      <w:suff w:val="space"/>
      <w:lvlText w:val="%1.%2.%3.%4.%5.%6."/>
      <w:lvlJc w:val="left"/>
      <w:pPr>
        <w:ind w:left="2736" w:hanging="936"/>
      </w:pPr>
      <w:rPr>
        <w:rFonts w:hint="default"/>
      </w:rPr>
    </w:lvl>
    <w:lvl w:ilvl="6">
      <w:start w:val="1"/>
      <w:numFmt w:val="decimal"/>
      <w:suff w:val="space"/>
      <w:lvlText w:val="%1.%2.%3.%4.%5.%6.%7."/>
      <w:lvlJc w:val="left"/>
      <w:pPr>
        <w:ind w:left="3240" w:hanging="1080"/>
      </w:pPr>
      <w:rPr>
        <w:rFonts w:hint="default"/>
      </w:rPr>
    </w:lvl>
    <w:lvl w:ilvl="7">
      <w:start w:val="1"/>
      <w:numFmt w:val="decimal"/>
      <w:suff w:val="space"/>
      <w:lvlText w:val="%1.%2.%3.%4.%5.%6.%7.%8."/>
      <w:lvlJc w:val="left"/>
      <w:pPr>
        <w:ind w:left="3744" w:hanging="1224"/>
      </w:pPr>
      <w:rPr>
        <w:rFonts w:hint="default"/>
      </w:rPr>
    </w:lvl>
    <w:lvl w:ilvl="8">
      <w:start w:val="1"/>
      <w:numFmt w:val="decimal"/>
      <w:suff w:val="space"/>
      <w:lvlText w:val="%1.%2.%3.%4.%5.%6.%7.%8.%9."/>
      <w:lvlJc w:val="left"/>
      <w:pPr>
        <w:ind w:left="4320" w:hanging="1440"/>
      </w:pPr>
      <w:rPr>
        <w:rFonts w:hint="default"/>
      </w:rPr>
    </w:lvl>
  </w:abstractNum>
  <w:abstractNum w:abstractNumId="46">
    <w:nsid w:val="29FE268F"/>
    <w:multiLevelType w:val="multilevel"/>
    <w:tmpl w:val="A9628268"/>
    <w:styleLink w:val="a7"/>
    <w:lvl w:ilvl="0">
      <w:start w:val="1"/>
      <w:numFmt w:val="decimal"/>
      <w:suff w:val="space"/>
      <w:lvlText w:val="%1"/>
      <w:lvlJc w:val="left"/>
      <w:pPr>
        <w:ind w:left="709" w:firstLine="0"/>
      </w:pPr>
      <w:rPr>
        <w:rFonts w:hint="default"/>
      </w:rPr>
    </w:lvl>
    <w:lvl w:ilvl="1">
      <w:start w:val="1"/>
      <w:numFmt w:val="decimal"/>
      <w:pStyle w:val="22"/>
      <w:suff w:val="space"/>
      <w:lvlText w:val="%1.%2"/>
      <w:lvlJc w:val="left"/>
      <w:pPr>
        <w:ind w:left="709" w:firstLine="0"/>
      </w:pPr>
      <w:rPr>
        <w:rFonts w:hint="default"/>
      </w:rPr>
    </w:lvl>
    <w:lvl w:ilvl="2">
      <w:start w:val="1"/>
      <w:numFmt w:val="decimal"/>
      <w:suff w:val="space"/>
      <w:lvlText w:val="%1.%2.%3"/>
      <w:lvlJc w:val="left"/>
      <w:pPr>
        <w:ind w:left="709" w:firstLine="0"/>
      </w:pPr>
      <w:rPr>
        <w:rFonts w:hint="default"/>
      </w:rPr>
    </w:lvl>
    <w:lvl w:ilvl="3">
      <w:start w:val="1"/>
      <w:numFmt w:val="decimal"/>
      <w:suff w:val="space"/>
      <w:lvlText w:val="%1.%2.%3.%4"/>
      <w:lvlJc w:val="left"/>
      <w:pPr>
        <w:ind w:left="709" w:firstLine="0"/>
      </w:pPr>
      <w:rPr>
        <w:rFonts w:hint="default"/>
      </w:rPr>
    </w:lvl>
    <w:lvl w:ilvl="4">
      <w:start w:val="1"/>
      <w:numFmt w:val="decimal"/>
      <w:suff w:val="space"/>
      <w:lvlText w:val="%1.%2.%3.%4.%5"/>
      <w:lvlJc w:val="left"/>
      <w:pPr>
        <w:ind w:left="709" w:firstLine="0"/>
      </w:pPr>
      <w:rPr>
        <w:rFonts w:hint="default"/>
      </w:rPr>
    </w:lvl>
    <w:lvl w:ilvl="5">
      <w:start w:val="1"/>
      <w:numFmt w:val="decimal"/>
      <w:suff w:val="space"/>
      <w:lvlText w:val="%1.%2.%3.%4.%5.%6"/>
      <w:lvlJc w:val="left"/>
      <w:pPr>
        <w:ind w:left="709" w:firstLine="0"/>
      </w:pPr>
      <w:rPr>
        <w:rFonts w:hint="default"/>
      </w:rPr>
    </w:lvl>
    <w:lvl w:ilvl="6">
      <w:start w:val="1"/>
      <w:numFmt w:val="decimal"/>
      <w:suff w:val="space"/>
      <w:lvlText w:val="%1.%2.%3.%4.%5.%6.%7"/>
      <w:lvlJc w:val="left"/>
      <w:pPr>
        <w:ind w:left="709" w:firstLine="0"/>
      </w:pPr>
      <w:rPr>
        <w:rFonts w:hint="default"/>
      </w:rPr>
    </w:lvl>
    <w:lvl w:ilvl="7">
      <w:start w:val="1"/>
      <w:numFmt w:val="decimal"/>
      <w:suff w:val="space"/>
      <w:lvlText w:val="%1.%2.%3.%4.%5.%6.%7.%8"/>
      <w:lvlJc w:val="left"/>
      <w:pPr>
        <w:ind w:left="709" w:firstLine="0"/>
      </w:pPr>
      <w:rPr>
        <w:rFonts w:hint="default"/>
      </w:rPr>
    </w:lvl>
    <w:lvl w:ilvl="8">
      <w:start w:val="2"/>
      <w:numFmt w:val="none"/>
      <w:suff w:val="space"/>
      <w:lvlText w:val=""/>
      <w:lvlJc w:val="left"/>
      <w:pPr>
        <w:ind w:left="709" w:firstLine="0"/>
      </w:pPr>
      <w:rPr>
        <w:rFonts w:hint="default"/>
      </w:rPr>
    </w:lvl>
  </w:abstractNum>
  <w:abstractNum w:abstractNumId="47">
    <w:nsid w:val="2A485246"/>
    <w:multiLevelType w:val="hybridMultilevel"/>
    <w:tmpl w:val="CAE69404"/>
    <w:lvl w:ilvl="0" w:tplc="ED52E7F8">
      <w:start w:val="1"/>
      <w:numFmt w:val="bullet"/>
      <w:lvlRestart w:val="0"/>
      <w:lvlText w:val=""/>
      <w:lvlJc w:val="left"/>
      <w:pPr>
        <w:tabs>
          <w:tab w:val="num" w:pos="2160"/>
        </w:tabs>
        <w:ind w:left="720" w:firstLine="720"/>
      </w:pPr>
      <w:rPr>
        <w:rFonts w:ascii="Symbol" w:hAnsi="Symbol" w:hint="default"/>
        <w:sz w:val="16"/>
        <w:szCs w:val="16"/>
      </w:rPr>
    </w:lvl>
    <w:lvl w:ilvl="1" w:tplc="04190003" w:tentative="1">
      <w:start w:val="1"/>
      <w:numFmt w:val="bullet"/>
      <w:pStyle w:val="12"/>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8">
    <w:nsid w:val="2A610118"/>
    <w:multiLevelType w:val="hybridMultilevel"/>
    <w:tmpl w:val="DCD8D204"/>
    <w:lvl w:ilvl="0" w:tplc="70C0E75C">
      <w:start w:val="1"/>
      <w:numFmt w:val="decimal"/>
      <w:pStyle w:val="a8"/>
      <w:lvlText w:val="%1"/>
      <w:lvlJc w:val="left"/>
      <w:pPr>
        <w:tabs>
          <w:tab w:val="num" w:pos="1571"/>
        </w:tabs>
        <w:ind w:left="1571" w:hanging="360"/>
      </w:pPr>
      <w:rPr>
        <w:rFonts w:hint="default"/>
      </w:r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49">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2B341BB"/>
    <w:multiLevelType w:val="hybridMultilevel"/>
    <w:tmpl w:val="32400C88"/>
    <w:lvl w:ilvl="0" w:tplc="23F6DD40">
      <w:start w:val="1"/>
      <w:numFmt w:val="bullet"/>
      <w:pStyle w:val="a9"/>
      <w:lvlText w:val=""/>
      <w:lvlJc w:val="left"/>
      <w:pPr>
        <w:tabs>
          <w:tab w:val="num" w:pos="890"/>
        </w:tabs>
        <w:ind w:left="890" w:hanging="170"/>
      </w:pPr>
      <w:rPr>
        <w:rFonts w:ascii="Symbol" w:hAnsi="Symbol" w:hint="default"/>
        <w:b w:val="0"/>
        <w:i w:val="0"/>
      </w:rPr>
    </w:lvl>
    <w:lvl w:ilvl="1" w:tplc="04190019">
      <w:start w:val="1"/>
      <w:numFmt w:val="decimal"/>
      <w:lvlText w:val="%2."/>
      <w:lvlJc w:val="left"/>
      <w:pPr>
        <w:tabs>
          <w:tab w:val="num" w:pos="1440"/>
        </w:tabs>
        <w:ind w:left="1440" w:hanging="360"/>
      </w:pPr>
      <w:rPr>
        <w:rFonts w:hint="default"/>
        <w:b w:val="0"/>
        <w:i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nsid w:val="338113CF"/>
    <w:multiLevelType w:val="hybridMultilevel"/>
    <w:tmpl w:val="731C8516"/>
    <w:styleLink w:val="1111111211"/>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37765D40"/>
    <w:multiLevelType w:val="multilevel"/>
    <w:tmpl w:val="0FA2118A"/>
    <w:styleLink w:val="2010"/>
    <w:lvl w:ilvl="0">
      <w:start w:val="1"/>
      <w:numFmt w:val="bullet"/>
      <w:lvlRestart w:val="0"/>
      <w:lvlText w:val="–"/>
      <w:lvlJc w:val="left"/>
      <w:pPr>
        <w:tabs>
          <w:tab w:val="num" w:pos="992"/>
        </w:tabs>
        <w:ind w:left="0" w:firstLine="709"/>
      </w:pPr>
      <w:rPr>
        <w:rFonts w:ascii="Times New Roman" w:hAnsi="Times New Roman" w:cs="Times New Roman" w:hint="default"/>
      </w:rPr>
    </w:lvl>
    <w:lvl w:ilvl="1">
      <w:start w:val="1"/>
      <w:numFmt w:val="russianLower"/>
      <w:lvlText w:val="%2)"/>
      <w:lvlJc w:val="left"/>
      <w:pPr>
        <w:tabs>
          <w:tab w:val="num" w:pos="1418"/>
        </w:tabs>
        <w:ind w:left="0" w:firstLine="992"/>
      </w:pPr>
      <w:rPr>
        <w:rFonts w:hint="default"/>
      </w:rPr>
    </w:lvl>
    <w:lvl w:ilvl="2">
      <w:start w:val="1"/>
      <w:numFmt w:val="decimal"/>
      <w:lvlText w:val="%3)"/>
      <w:lvlJc w:val="left"/>
      <w:pPr>
        <w:tabs>
          <w:tab w:val="num" w:pos="1843"/>
        </w:tabs>
        <w:ind w:left="0" w:firstLine="1418"/>
      </w:pPr>
      <w:rPr>
        <w:rFonts w:hint="default"/>
      </w:rPr>
    </w:lvl>
    <w:lvl w:ilvl="3">
      <w:start w:val="1"/>
      <w:numFmt w:val="none"/>
      <w:lvlText w:val=""/>
      <w:lvlJc w:val="left"/>
      <w:pPr>
        <w:tabs>
          <w:tab w:val="num" w:pos="4893"/>
        </w:tabs>
        <w:ind w:left="4893" w:hanging="360"/>
      </w:pPr>
      <w:rPr>
        <w:rFonts w:hint="default"/>
      </w:rPr>
    </w:lvl>
    <w:lvl w:ilvl="4">
      <w:start w:val="1"/>
      <w:numFmt w:val="none"/>
      <w:lvlText w:val=""/>
      <w:lvlJc w:val="left"/>
      <w:pPr>
        <w:tabs>
          <w:tab w:val="num" w:pos="5613"/>
        </w:tabs>
        <w:ind w:left="5613" w:hanging="360"/>
      </w:pPr>
      <w:rPr>
        <w:rFonts w:hint="default"/>
      </w:rPr>
    </w:lvl>
    <w:lvl w:ilvl="5">
      <w:start w:val="1"/>
      <w:numFmt w:val="none"/>
      <w:lvlText w:val=""/>
      <w:lvlJc w:val="right"/>
      <w:pPr>
        <w:tabs>
          <w:tab w:val="num" w:pos="6333"/>
        </w:tabs>
        <w:ind w:left="6333" w:hanging="180"/>
      </w:pPr>
      <w:rPr>
        <w:rFonts w:hint="default"/>
      </w:rPr>
    </w:lvl>
    <w:lvl w:ilvl="6">
      <w:start w:val="1"/>
      <w:numFmt w:val="none"/>
      <w:lvlText w:val=""/>
      <w:lvlJc w:val="left"/>
      <w:pPr>
        <w:tabs>
          <w:tab w:val="num" w:pos="7053"/>
        </w:tabs>
        <w:ind w:left="7053" w:hanging="360"/>
      </w:pPr>
      <w:rPr>
        <w:rFonts w:hint="default"/>
      </w:rPr>
    </w:lvl>
    <w:lvl w:ilvl="7">
      <w:start w:val="1"/>
      <w:numFmt w:val="none"/>
      <w:lvlText w:val=""/>
      <w:lvlJc w:val="left"/>
      <w:pPr>
        <w:tabs>
          <w:tab w:val="num" w:pos="7773"/>
        </w:tabs>
        <w:ind w:left="7773" w:hanging="360"/>
      </w:pPr>
      <w:rPr>
        <w:rFonts w:hint="default"/>
      </w:rPr>
    </w:lvl>
    <w:lvl w:ilvl="8">
      <w:start w:val="1"/>
      <w:numFmt w:val="none"/>
      <w:lvlText w:val=""/>
      <w:lvlJc w:val="right"/>
      <w:pPr>
        <w:tabs>
          <w:tab w:val="num" w:pos="8493"/>
        </w:tabs>
        <w:ind w:left="8493" w:hanging="180"/>
      </w:pPr>
      <w:rPr>
        <w:rFonts w:hint="default"/>
      </w:rPr>
    </w:lvl>
  </w:abstractNum>
  <w:abstractNum w:abstractNumId="53">
    <w:nsid w:val="39DC7DA0"/>
    <w:multiLevelType w:val="singleLevel"/>
    <w:tmpl w:val="2DF445D4"/>
    <w:lvl w:ilvl="0">
      <w:start w:val="1"/>
      <w:numFmt w:val="bullet"/>
      <w:lvlRestart w:val="0"/>
      <w:pStyle w:val="aa"/>
      <w:lvlText w:val=""/>
      <w:lvlJc w:val="left"/>
      <w:pPr>
        <w:tabs>
          <w:tab w:val="num" w:pos="1440"/>
        </w:tabs>
        <w:ind w:left="0" w:firstLine="720"/>
      </w:pPr>
      <w:rPr>
        <w:rFonts w:ascii="Symbol" w:hAnsi="Symbol" w:hint="default"/>
      </w:rPr>
    </w:lvl>
  </w:abstractNum>
  <w:abstractNum w:abstractNumId="54">
    <w:nsid w:val="3D2A47C3"/>
    <w:multiLevelType w:val="singleLevel"/>
    <w:tmpl w:val="F5AA3D58"/>
    <w:lvl w:ilvl="0">
      <w:start w:val="1"/>
      <w:numFmt w:val="bullet"/>
      <w:pStyle w:val="30"/>
      <w:lvlText w:val="-"/>
      <w:lvlJc w:val="left"/>
      <w:pPr>
        <w:tabs>
          <w:tab w:val="num" w:pos="360"/>
        </w:tabs>
        <w:ind w:left="360" w:hanging="360"/>
      </w:pPr>
      <w:rPr>
        <w:rFonts w:ascii="Times New Roman" w:hAnsi="Times New Roman" w:hint="default"/>
      </w:rPr>
    </w:lvl>
  </w:abstractNum>
  <w:abstractNum w:abstractNumId="55">
    <w:nsid w:val="4038533A"/>
    <w:multiLevelType w:val="multilevel"/>
    <w:tmpl w:val="8EFE4324"/>
    <w:styleLink w:val="1111118132"/>
    <w:lvl w:ilvl="0">
      <w:start w:val="1"/>
      <w:numFmt w:val="decimal"/>
      <w:lvlText w:val="%1."/>
      <w:lvlJc w:val="left"/>
      <w:pPr>
        <w:ind w:left="720" w:hanging="360"/>
      </w:pPr>
      <w:rPr>
        <w:rFonts w:hint="default"/>
      </w:rPr>
    </w:lvl>
    <w:lvl w:ilvl="1">
      <w:start w:val="1"/>
      <w:numFmt w:val="decimal"/>
      <w:isLgl/>
      <w:lvlText w:val="%1.%2"/>
      <w:lvlJc w:val="left"/>
      <w:pPr>
        <w:ind w:left="1099" w:hanging="39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476" w:hanging="72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534" w:hanging="108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592" w:hanging="1440"/>
      </w:pPr>
      <w:rPr>
        <w:rFonts w:hint="default"/>
      </w:rPr>
    </w:lvl>
  </w:abstractNum>
  <w:abstractNum w:abstractNumId="56">
    <w:nsid w:val="40C80B95"/>
    <w:multiLevelType w:val="hybridMultilevel"/>
    <w:tmpl w:val="6F0EC8DA"/>
    <w:lvl w:ilvl="0" w:tplc="FFFFFFFF">
      <w:start w:val="1"/>
      <w:numFmt w:val="decimal"/>
      <w:pStyle w:val="ab"/>
      <w:lvlText w:val="Рис. %1."/>
      <w:lvlJc w:val="left"/>
      <w:pPr>
        <w:tabs>
          <w:tab w:val="num" w:pos="371"/>
        </w:tabs>
        <w:ind w:left="1701" w:hanging="964"/>
      </w:pPr>
      <w:rPr>
        <w:rFonts w:ascii="Times New Roman" w:hAnsi="Times New Roman" w:hint="default"/>
        <w:b/>
        <w:i w:val="0"/>
        <w:sz w:val="28"/>
        <w:szCs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7">
    <w:nsid w:val="41A40326"/>
    <w:multiLevelType w:val="hybridMultilevel"/>
    <w:tmpl w:val="0E5A11DA"/>
    <w:lvl w:ilvl="0" w:tplc="25DCC7FC">
      <w:start w:val="1"/>
      <w:numFmt w:val="decimal"/>
      <w:pStyle w:val="ac"/>
      <w:lvlText w:val="%1"/>
      <w:lvlJc w:val="right"/>
      <w:pPr>
        <w:tabs>
          <w:tab w:val="num" w:pos="882"/>
        </w:tabs>
        <w:ind w:left="170" w:firstLine="352"/>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443B4165"/>
    <w:multiLevelType w:val="hybridMultilevel"/>
    <w:tmpl w:val="BAF4A076"/>
    <w:lvl w:ilvl="0" w:tplc="D8A0ECEE">
      <w:start w:val="1"/>
      <w:numFmt w:val="decimal"/>
      <w:pStyle w:val="ad"/>
      <w:lvlText w:val="%1."/>
      <w:lvlJc w:val="left"/>
      <w:pPr>
        <w:tabs>
          <w:tab w:val="num" w:pos="786"/>
        </w:tabs>
        <w:ind w:left="786" w:hanging="360"/>
      </w:pPr>
      <w:rPr>
        <w:rFonts w:hint="default"/>
      </w:rPr>
    </w:lvl>
    <w:lvl w:ilvl="1" w:tplc="04190003">
      <w:start w:val="1"/>
      <w:numFmt w:val="decimal"/>
      <w:lvlText w:val="%2."/>
      <w:lvlJc w:val="left"/>
      <w:pPr>
        <w:tabs>
          <w:tab w:val="num" w:pos="1157"/>
        </w:tabs>
        <w:ind w:left="1157" w:hanging="360"/>
      </w:pPr>
      <w:rPr>
        <w:b w:val="0"/>
        <w:bCs w:val="0"/>
      </w:rPr>
    </w:lvl>
    <w:lvl w:ilvl="2" w:tplc="04190005">
      <w:start w:val="1"/>
      <w:numFmt w:val="lowerRoman"/>
      <w:lvlText w:val="%3."/>
      <w:lvlJc w:val="right"/>
      <w:pPr>
        <w:tabs>
          <w:tab w:val="num" w:pos="1877"/>
        </w:tabs>
        <w:ind w:left="1877" w:hanging="180"/>
      </w:pPr>
    </w:lvl>
    <w:lvl w:ilvl="3" w:tplc="04190001">
      <w:start w:val="1"/>
      <w:numFmt w:val="decimal"/>
      <w:lvlText w:val="%4."/>
      <w:lvlJc w:val="left"/>
      <w:pPr>
        <w:tabs>
          <w:tab w:val="num" w:pos="2597"/>
        </w:tabs>
        <w:ind w:left="2597" w:hanging="360"/>
      </w:pPr>
    </w:lvl>
    <w:lvl w:ilvl="4" w:tplc="04190003">
      <w:start w:val="1"/>
      <w:numFmt w:val="decimal"/>
      <w:lvlText w:val="%5."/>
      <w:lvlJc w:val="left"/>
      <w:pPr>
        <w:tabs>
          <w:tab w:val="num" w:pos="3317"/>
        </w:tabs>
        <w:ind w:left="3317" w:hanging="360"/>
      </w:pPr>
    </w:lvl>
    <w:lvl w:ilvl="5" w:tplc="04190005">
      <w:start w:val="1"/>
      <w:numFmt w:val="decimal"/>
      <w:lvlText w:val="%6."/>
      <w:lvlJc w:val="left"/>
      <w:pPr>
        <w:tabs>
          <w:tab w:val="num" w:pos="4037"/>
        </w:tabs>
        <w:ind w:left="4037" w:hanging="360"/>
      </w:pPr>
    </w:lvl>
    <w:lvl w:ilvl="6" w:tplc="04190001">
      <w:start w:val="1"/>
      <w:numFmt w:val="decimal"/>
      <w:lvlText w:val="%7."/>
      <w:lvlJc w:val="left"/>
      <w:pPr>
        <w:tabs>
          <w:tab w:val="num" w:pos="4757"/>
        </w:tabs>
        <w:ind w:left="4757" w:hanging="360"/>
      </w:pPr>
    </w:lvl>
    <w:lvl w:ilvl="7" w:tplc="04190003">
      <w:start w:val="1"/>
      <w:numFmt w:val="decimal"/>
      <w:lvlText w:val="%8."/>
      <w:lvlJc w:val="left"/>
      <w:pPr>
        <w:tabs>
          <w:tab w:val="num" w:pos="5477"/>
        </w:tabs>
        <w:ind w:left="5477" w:hanging="360"/>
      </w:pPr>
    </w:lvl>
    <w:lvl w:ilvl="8" w:tplc="04190005">
      <w:start w:val="1"/>
      <w:numFmt w:val="lowerRoman"/>
      <w:lvlText w:val="%9."/>
      <w:lvlJc w:val="right"/>
      <w:pPr>
        <w:tabs>
          <w:tab w:val="num" w:pos="6197"/>
        </w:tabs>
        <w:ind w:left="6197" w:hanging="180"/>
      </w:pPr>
    </w:lvl>
  </w:abstractNum>
  <w:abstractNum w:abstractNumId="59">
    <w:nsid w:val="499B7227"/>
    <w:multiLevelType w:val="multilevel"/>
    <w:tmpl w:val="BE4886DA"/>
    <w:styleLink w:val="23"/>
    <w:lvl w:ilvl="0">
      <w:start w:val="1"/>
      <w:numFmt w:val="none"/>
      <w:lvlText w:val="%12.1."/>
      <w:lvlJc w:val="left"/>
      <w:pPr>
        <w:tabs>
          <w:tab w:val="num" w:pos="510"/>
        </w:tabs>
        <w:ind w:left="510" w:hanging="510"/>
      </w:pPr>
      <w:rPr>
        <w:rFonts w:hint="default"/>
        <w:i w:val="0"/>
      </w:rPr>
    </w:lvl>
    <w:lvl w:ilvl="1">
      <w:start w:val="1"/>
      <w:numFmt w:val="decimal"/>
      <w:lvlText w:val="2.%2."/>
      <w:lvlJc w:val="left"/>
      <w:pPr>
        <w:tabs>
          <w:tab w:val="num" w:pos="510"/>
        </w:tabs>
        <w:ind w:left="510" w:hanging="510"/>
      </w:pPr>
      <w:rPr>
        <w:rFonts w:hint="default"/>
        <w:i w:val="0"/>
      </w:rPr>
    </w:lvl>
    <w:lvl w:ilvl="2">
      <w:start w:val="2"/>
      <w:numFmt w:val="decimal"/>
      <w:lvlText w:val="%1.%2.%3."/>
      <w:lvlJc w:val="left"/>
      <w:pPr>
        <w:tabs>
          <w:tab w:val="num" w:pos="720"/>
        </w:tabs>
        <w:ind w:left="720" w:hanging="720"/>
      </w:pPr>
      <w:rPr>
        <w:rFonts w:hint="default"/>
        <w:i w:val="0"/>
      </w:rPr>
    </w:lvl>
    <w:lvl w:ilvl="3">
      <w:start w:val="1"/>
      <w:numFmt w:val="decimal"/>
      <w:lvlText w:val="%1.%2.%3.%4."/>
      <w:lvlJc w:val="left"/>
      <w:pPr>
        <w:tabs>
          <w:tab w:val="num" w:pos="720"/>
        </w:tabs>
        <w:ind w:left="720" w:hanging="720"/>
      </w:pPr>
      <w:rPr>
        <w:rFonts w:hint="default"/>
        <w:i/>
      </w:rPr>
    </w:lvl>
    <w:lvl w:ilvl="4">
      <w:start w:val="1"/>
      <w:numFmt w:val="decimal"/>
      <w:lvlText w:val="%1.%2.%3.%4.%5."/>
      <w:lvlJc w:val="left"/>
      <w:pPr>
        <w:tabs>
          <w:tab w:val="num" w:pos="1080"/>
        </w:tabs>
        <w:ind w:left="1080" w:hanging="1080"/>
      </w:pPr>
      <w:rPr>
        <w:rFonts w:hint="default"/>
        <w:i/>
      </w:rPr>
    </w:lvl>
    <w:lvl w:ilvl="5">
      <w:start w:val="1"/>
      <w:numFmt w:val="decimal"/>
      <w:lvlText w:val="%1.%2.%3.%4.%5.%6."/>
      <w:lvlJc w:val="left"/>
      <w:pPr>
        <w:tabs>
          <w:tab w:val="num" w:pos="1080"/>
        </w:tabs>
        <w:ind w:left="1080" w:hanging="1080"/>
      </w:pPr>
      <w:rPr>
        <w:rFonts w:hint="default"/>
        <w:i/>
      </w:rPr>
    </w:lvl>
    <w:lvl w:ilvl="6">
      <w:start w:val="1"/>
      <w:numFmt w:val="decimal"/>
      <w:lvlText w:val="%1.%2.%3.%4.%5.%6.%7."/>
      <w:lvlJc w:val="left"/>
      <w:pPr>
        <w:tabs>
          <w:tab w:val="num" w:pos="1440"/>
        </w:tabs>
        <w:ind w:left="1440" w:hanging="1440"/>
      </w:pPr>
      <w:rPr>
        <w:rFonts w:hint="default"/>
        <w:i/>
      </w:rPr>
    </w:lvl>
    <w:lvl w:ilvl="7">
      <w:start w:val="1"/>
      <w:numFmt w:val="decimal"/>
      <w:lvlText w:val="%1.%2.%3.%4.%5.%6.%7.%8."/>
      <w:lvlJc w:val="left"/>
      <w:pPr>
        <w:tabs>
          <w:tab w:val="num" w:pos="1440"/>
        </w:tabs>
        <w:ind w:left="1440" w:hanging="1440"/>
      </w:pPr>
      <w:rPr>
        <w:rFonts w:hint="default"/>
        <w:i/>
      </w:rPr>
    </w:lvl>
    <w:lvl w:ilvl="8">
      <w:start w:val="1"/>
      <w:numFmt w:val="decimal"/>
      <w:lvlText w:val="%1.%2.%3.%4.%5.%6.%7.%8.%9."/>
      <w:lvlJc w:val="left"/>
      <w:pPr>
        <w:tabs>
          <w:tab w:val="num" w:pos="1800"/>
        </w:tabs>
        <w:ind w:left="1800" w:hanging="1800"/>
      </w:pPr>
      <w:rPr>
        <w:rFonts w:hint="default"/>
        <w:i/>
      </w:rPr>
    </w:lvl>
  </w:abstractNum>
  <w:abstractNum w:abstractNumId="60">
    <w:nsid w:val="4EEE3DEE"/>
    <w:multiLevelType w:val="multilevel"/>
    <w:tmpl w:val="4EEE3DEE"/>
    <w:name w:val="Нумерованный список 7"/>
    <w:lvl w:ilvl="0">
      <w:numFmt w:val="bullet"/>
      <w:lvlText w:val="-"/>
      <w:lvlJc w:val="left"/>
      <w:pPr>
        <w:tabs>
          <w:tab w:val="left" w:pos="1440"/>
        </w:tabs>
        <w:ind w:left="1440" w:hanging="360"/>
      </w:pPr>
      <w:rPr>
        <w:rFonts w:ascii="Arial" w:hAnsi="Arial"/>
      </w:rPr>
    </w:lvl>
    <w:lvl w:ilvl="1">
      <w:start w:val="1"/>
      <w:numFmt w:val="bullet"/>
      <w:lvlText w:val="o"/>
      <w:lvlJc w:val="left"/>
      <w:pPr>
        <w:tabs>
          <w:tab w:val="left" w:pos="2160"/>
        </w:tabs>
        <w:ind w:left="2160" w:hanging="360"/>
      </w:pPr>
      <w:rPr>
        <w:rFonts w:ascii="Courier New" w:hAnsi="Courier New"/>
      </w:rPr>
    </w:lvl>
    <w:lvl w:ilvl="2">
      <w:start w:val="1"/>
      <w:numFmt w:val="bullet"/>
      <w:lvlText w:val=""/>
      <w:lvlJc w:val="left"/>
      <w:pPr>
        <w:tabs>
          <w:tab w:val="left" w:pos="2880"/>
        </w:tabs>
        <w:ind w:left="2880" w:hanging="360"/>
      </w:pPr>
      <w:rPr>
        <w:rFonts w:ascii="Wingdings" w:hAnsi="Wingdings"/>
      </w:rPr>
    </w:lvl>
    <w:lvl w:ilvl="3">
      <w:start w:val="1"/>
      <w:numFmt w:val="bullet"/>
      <w:lvlText w:val=""/>
      <w:lvlJc w:val="left"/>
      <w:pPr>
        <w:tabs>
          <w:tab w:val="left" w:pos="3600"/>
        </w:tabs>
        <w:ind w:left="3600" w:hanging="360"/>
      </w:pPr>
      <w:rPr>
        <w:rFonts w:ascii="Symbol" w:hAnsi="Symbol"/>
      </w:rPr>
    </w:lvl>
    <w:lvl w:ilvl="4">
      <w:start w:val="1"/>
      <w:numFmt w:val="bullet"/>
      <w:lvlText w:val="o"/>
      <w:lvlJc w:val="left"/>
      <w:pPr>
        <w:tabs>
          <w:tab w:val="left" w:pos="4320"/>
        </w:tabs>
        <w:ind w:left="4320" w:hanging="360"/>
      </w:pPr>
      <w:rPr>
        <w:rFonts w:ascii="Courier New" w:hAnsi="Courier New"/>
      </w:rPr>
    </w:lvl>
    <w:lvl w:ilvl="5">
      <w:start w:val="1"/>
      <w:numFmt w:val="bullet"/>
      <w:lvlText w:val=""/>
      <w:lvlJc w:val="left"/>
      <w:pPr>
        <w:tabs>
          <w:tab w:val="left" w:pos="5040"/>
        </w:tabs>
        <w:ind w:left="5040" w:hanging="360"/>
      </w:pPr>
      <w:rPr>
        <w:rFonts w:ascii="Wingdings" w:hAnsi="Wingdings"/>
      </w:rPr>
    </w:lvl>
    <w:lvl w:ilvl="6">
      <w:start w:val="1"/>
      <w:numFmt w:val="bullet"/>
      <w:lvlText w:val=""/>
      <w:lvlJc w:val="left"/>
      <w:pPr>
        <w:tabs>
          <w:tab w:val="left" w:pos="5760"/>
        </w:tabs>
        <w:ind w:left="5760" w:hanging="360"/>
      </w:pPr>
      <w:rPr>
        <w:rFonts w:ascii="Symbol" w:hAnsi="Symbol"/>
      </w:rPr>
    </w:lvl>
    <w:lvl w:ilvl="7">
      <w:start w:val="1"/>
      <w:numFmt w:val="bullet"/>
      <w:lvlText w:val="o"/>
      <w:lvlJc w:val="left"/>
      <w:pPr>
        <w:tabs>
          <w:tab w:val="left" w:pos="6480"/>
        </w:tabs>
        <w:ind w:left="6480" w:hanging="360"/>
      </w:pPr>
      <w:rPr>
        <w:rFonts w:ascii="Courier New" w:hAnsi="Courier New"/>
      </w:rPr>
    </w:lvl>
    <w:lvl w:ilvl="8">
      <w:start w:val="1"/>
      <w:numFmt w:val="bullet"/>
      <w:lvlText w:val=""/>
      <w:lvlJc w:val="left"/>
      <w:pPr>
        <w:tabs>
          <w:tab w:val="left" w:pos="7200"/>
        </w:tabs>
        <w:ind w:left="7200" w:hanging="360"/>
      </w:pPr>
      <w:rPr>
        <w:rFonts w:ascii="Wingdings" w:hAnsi="Wingdings"/>
      </w:rPr>
    </w:lvl>
  </w:abstractNum>
  <w:abstractNum w:abstractNumId="61">
    <w:nsid w:val="4F2EDFBB"/>
    <w:multiLevelType w:val="multilevel"/>
    <w:tmpl w:val="4F2EDFBB"/>
    <w:name w:val="Нумерованный список 4"/>
    <w:lvl w:ilvl="0">
      <w:start w:val="1"/>
      <w:numFmt w:val="bullet"/>
      <w:lvlText w:val=""/>
      <w:lvlJc w:val="left"/>
      <w:pPr>
        <w:tabs>
          <w:tab w:val="left" w:pos="2204"/>
        </w:tabs>
        <w:ind w:left="2204" w:hanging="360"/>
      </w:pPr>
      <w:rPr>
        <w:rFonts w:ascii="Symbol" w:hAnsi="Symbol"/>
      </w:rPr>
    </w:lvl>
    <w:lvl w:ilvl="1">
      <w:start w:val="1"/>
      <w:numFmt w:val="bullet"/>
      <w:lvlText w:val="o"/>
      <w:lvlJc w:val="left"/>
      <w:pPr>
        <w:tabs>
          <w:tab w:val="left" w:pos="2520"/>
        </w:tabs>
        <w:ind w:left="2520" w:hanging="360"/>
      </w:pPr>
      <w:rPr>
        <w:rFonts w:ascii="Courier New" w:hAnsi="Courier New"/>
      </w:rPr>
    </w:lvl>
    <w:lvl w:ilvl="2">
      <w:start w:val="1"/>
      <w:numFmt w:val="bullet"/>
      <w:lvlText w:val=""/>
      <w:lvlJc w:val="left"/>
      <w:pPr>
        <w:tabs>
          <w:tab w:val="left" w:pos="3240"/>
        </w:tabs>
        <w:ind w:left="3240" w:hanging="360"/>
      </w:pPr>
      <w:rPr>
        <w:rFonts w:ascii="Wingdings" w:hAnsi="Wingdings"/>
      </w:rPr>
    </w:lvl>
    <w:lvl w:ilvl="3">
      <w:start w:val="1"/>
      <w:numFmt w:val="bullet"/>
      <w:lvlText w:val=""/>
      <w:lvlJc w:val="left"/>
      <w:pPr>
        <w:tabs>
          <w:tab w:val="left" w:pos="3960"/>
        </w:tabs>
        <w:ind w:left="3960" w:hanging="360"/>
      </w:pPr>
      <w:rPr>
        <w:rFonts w:ascii="Symbol" w:hAnsi="Symbol"/>
      </w:rPr>
    </w:lvl>
    <w:lvl w:ilvl="4">
      <w:start w:val="1"/>
      <w:numFmt w:val="bullet"/>
      <w:lvlText w:val="o"/>
      <w:lvlJc w:val="left"/>
      <w:pPr>
        <w:tabs>
          <w:tab w:val="left" w:pos="4680"/>
        </w:tabs>
        <w:ind w:left="4680" w:hanging="360"/>
      </w:pPr>
      <w:rPr>
        <w:rFonts w:ascii="Courier New" w:hAnsi="Courier New"/>
      </w:rPr>
    </w:lvl>
    <w:lvl w:ilvl="5">
      <w:start w:val="1"/>
      <w:numFmt w:val="bullet"/>
      <w:lvlText w:val=""/>
      <w:lvlJc w:val="left"/>
      <w:pPr>
        <w:tabs>
          <w:tab w:val="left" w:pos="5400"/>
        </w:tabs>
        <w:ind w:left="5400" w:hanging="360"/>
      </w:pPr>
      <w:rPr>
        <w:rFonts w:ascii="Wingdings" w:hAnsi="Wingdings"/>
      </w:rPr>
    </w:lvl>
    <w:lvl w:ilvl="6">
      <w:start w:val="1"/>
      <w:numFmt w:val="bullet"/>
      <w:lvlText w:val=""/>
      <w:lvlJc w:val="left"/>
      <w:pPr>
        <w:tabs>
          <w:tab w:val="left" w:pos="6120"/>
        </w:tabs>
        <w:ind w:left="6120" w:hanging="360"/>
      </w:pPr>
      <w:rPr>
        <w:rFonts w:ascii="Symbol" w:hAnsi="Symbol"/>
      </w:rPr>
    </w:lvl>
    <w:lvl w:ilvl="7">
      <w:start w:val="1"/>
      <w:numFmt w:val="bullet"/>
      <w:lvlText w:val="o"/>
      <w:lvlJc w:val="left"/>
      <w:pPr>
        <w:tabs>
          <w:tab w:val="left" w:pos="6840"/>
        </w:tabs>
        <w:ind w:left="6840" w:hanging="360"/>
      </w:pPr>
      <w:rPr>
        <w:rFonts w:ascii="Courier New" w:hAnsi="Courier New"/>
      </w:rPr>
    </w:lvl>
    <w:lvl w:ilvl="8">
      <w:start w:val="1"/>
      <w:numFmt w:val="bullet"/>
      <w:lvlText w:val=""/>
      <w:lvlJc w:val="left"/>
      <w:pPr>
        <w:tabs>
          <w:tab w:val="left" w:pos="7560"/>
        </w:tabs>
        <w:ind w:left="7560" w:hanging="360"/>
      </w:pPr>
      <w:rPr>
        <w:rFonts w:ascii="Wingdings" w:hAnsi="Wingdings"/>
      </w:rPr>
    </w:lvl>
  </w:abstractNum>
  <w:abstractNum w:abstractNumId="62">
    <w:nsid w:val="4F2EDFD5"/>
    <w:multiLevelType w:val="multilevel"/>
    <w:tmpl w:val="4F2EDFD5"/>
    <w:name w:val="Нумерованный список 30"/>
    <w:lvl w:ilvl="0">
      <w:numFmt w:val="bullet"/>
      <w:lvlText w:val="-"/>
      <w:lvlJc w:val="left"/>
      <w:pPr>
        <w:tabs>
          <w:tab w:val="left" w:pos="927"/>
        </w:tabs>
        <w:ind w:left="927" w:hanging="360"/>
      </w:pPr>
      <w:rPr>
        <w:rFonts w:ascii="Arial" w:hAnsi="Arial"/>
      </w:rPr>
    </w:lvl>
    <w:lvl w:ilvl="1">
      <w:start w:val="1"/>
      <w:numFmt w:val="bullet"/>
      <w:lvlText w:val="o"/>
      <w:lvlJc w:val="left"/>
      <w:pPr>
        <w:tabs>
          <w:tab w:val="left" w:pos="1647"/>
        </w:tabs>
        <w:ind w:left="1647" w:hanging="360"/>
      </w:pPr>
      <w:rPr>
        <w:rFonts w:ascii="Courier New" w:hAnsi="Courier New"/>
      </w:rPr>
    </w:lvl>
    <w:lvl w:ilvl="2">
      <w:start w:val="1"/>
      <w:numFmt w:val="bullet"/>
      <w:lvlText w:val=""/>
      <w:lvlJc w:val="left"/>
      <w:pPr>
        <w:tabs>
          <w:tab w:val="left" w:pos="2367"/>
        </w:tabs>
        <w:ind w:left="2367" w:hanging="360"/>
      </w:pPr>
      <w:rPr>
        <w:rFonts w:ascii="Wingdings" w:hAnsi="Wingdings"/>
      </w:rPr>
    </w:lvl>
    <w:lvl w:ilvl="3">
      <w:start w:val="1"/>
      <w:numFmt w:val="bullet"/>
      <w:lvlText w:val=""/>
      <w:lvlJc w:val="left"/>
      <w:pPr>
        <w:tabs>
          <w:tab w:val="left" w:pos="3087"/>
        </w:tabs>
        <w:ind w:left="3087" w:hanging="360"/>
      </w:pPr>
      <w:rPr>
        <w:rFonts w:ascii="Symbol" w:hAnsi="Symbol"/>
      </w:rPr>
    </w:lvl>
    <w:lvl w:ilvl="4">
      <w:start w:val="1"/>
      <w:numFmt w:val="bullet"/>
      <w:lvlText w:val="o"/>
      <w:lvlJc w:val="left"/>
      <w:pPr>
        <w:tabs>
          <w:tab w:val="left" w:pos="3807"/>
        </w:tabs>
        <w:ind w:left="3807" w:hanging="360"/>
      </w:pPr>
      <w:rPr>
        <w:rFonts w:ascii="Courier New" w:hAnsi="Courier New"/>
      </w:rPr>
    </w:lvl>
    <w:lvl w:ilvl="5">
      <w:start w:val="1"/>
      <w:numFmt w:val="bullet"/>
      <w:lvlText w:val=""/>
      <w:lvlJc w:val="left"/>
      <w:pPr>
        <w:tabs>
          <w:tab w:val="left" w:pos="4527"/>
        </w:tabs>
        <w:ind w:left="4527" w:hanging="360"/>
      </w:pPr>
      <w:rPr>
        <w:rFonts w:ascii="Wingdings" w:hAnsi="Wingdings"/>
      </w:rPr>
    </w:lvl>
    <w:lvl w:ilvl="6">
      <w:start w:val="1"/>
      <w:numFmt w:val="bullet"/>
      <w:lvlText w:val=""/>
      <w:lvlJc w:val="left"/>
      <w:pPr>
        <w:tabs>
          <w:tab w:val="left" w:pos="5247"/>
        </w:tabs>
        <w:ind w:left="5247" w:hanging="360"/>
      </w:pPr>
      <w:rPr>
        <w:rFonts w:ascii="Symbol" w:hAnsi="Symbol"/>
      </w:rPr>
    </w:lvl>
    <w:lvl w:ilvl="7">
      <w:start w:val="1"/>
      <w:numFmt w:val="bullet"/>
      <w:lvlText w:val="o"/>
      <w:lvlJc w:val="left"/>
      <w:pPr>
        <w:tabs>
          <w:tab w:val="left" w:pos="5967"/>
        </w:tabs>
        <w:ind w:left="5967" w:hanging="360"/>
      </w:pPr>
      <w:rPr>
        <w:rFonts w:ascii="Courier New" w:hAnsi="Courier New"/>
      </w:rPr>
    </w:lvl>
    <w:lvl w:ilvl="8">
      <w:start w:val="1"/>
      <w:numFmt w:val="bullet"/>
      <w:lvlText w:val=""/>
      <w:lvlJc w:val="left"/>
      <w:pPr>
        <w:tabs>
          <w:tab w:val="left" w:pos="6687"/>
        </w:tabs>
        <w:ind w:left="6687" w:hanging="360"/>
      </w:pPr>
      <w:rPr>
        <w:rFonts w:ascii="Wingdings" w:hAnsi="Wingdings"/>
      </w:rPr>
    </w:lvl>
  </w:abstractNum>
  <w:abstractNum w:abstractNumId="63">
    <w:nsid w:val="4F2EDFE3"/>
    <w:multiLevelType w:val="multilevel"/>
    <w:tmpl w:val="4F2EDFE3"/>
    <w:name w:val="Нумерованный список 44"/>
    <w:lvl w:ilvl="0">
      <w:numFmt w:val="bullet"/>
      <w:lvlText w:val="-"/>
      <w:lvlJc w:val="left"/>
      <w:pPr>
        <w:tabs>
          <w:tab w:val="left" w:pos="1353"/>
        </w:tabs>
        <w:ind w:left="1353" w:hanging="360"/>
      </w:pPr>
      <w:rPr>
        <w:rFonts w:ascii="Times New Roman" w:hAnsi="Times New Roman"/>
      </w:rPr>
    </w:lvl>
    <w:lvl w:ilvl="1">
      <w:start w:val="1"/>
      <w:numFmt w:val="bullet"/>
      <w:lvlText w:val="o"/>
      <w:lvlJc w:val="left"/>
      <w:pPr>
        <w:tabs>
          <w:tab w:val="left" w:pos="2120"/>
        </w:tabs>
        <w:ind w:left="2120" w:hanging="360"/>
      </w:pPr>
      <w:rPr>
        <w:rFonts w:ascii="Courier New" w:hAnsi="Courier New"/>
      </w:rPr>
    </w:lvl>
    <w:lvl w:ilvl="2">
      <w:start w:val="1"/>
      <w:numFmt w:val="bullet"/>
      <w:lvlText w:val=""/>
      <w:lvlJc w:val="left"/>
      <w:pPr>
        <w:tabs>
          <w:tab w:val="left" w:pos="2840"/>
        </w:tabs>
        <w:ind w:left="2840" w:hanging="360"/>
      </w:pPr>
      <w:rPr>
        <w:rFonts w:ascii="Wingdings" w:hAnsi="Wingdings"/>
      </w:rPr>
    </w:lvl>
    <w:lvl w:ilvl="3">
      <w:start w:val="1"/>
      <w:numFmt w:val="bullet"/>
      <w:lvlText w:val=""/>
      <w:lvlJc w:val="left"/>
      <w:pPr>
        <w:tabs>
          <w:tab w:val="left" w:pos="3560"/>
        </w:tabs>
        <w:ind w:left="3560" w:hanging="360"/>
      </w:pPr>
      <w:rPr>
        <w:rFonts w:ascii="Symbol" w:hAnsi="Symbol"/>
      </w:rPr>
    </w:lvl>
    <w:lvl w:ilvl="4">
      <w:start w:val="1"/>
      <w:numFmt w:val="bullet"/>
      <w:lvlText w:val="o"/>
      <w:lvlJc w:val="left"/>
      <w:pPr>
        <w:tabs>
          <w:tab w:val="left" w:pos="4280"/>
        </w:tabs>
        <w:ind w:left="4280" w:hanging="360"/>
      </w:pPr>
      <w:rPr>
        <w:rFonts w:ascii="Courier New" w:hAnsi="Courier New"/>
      </w:rPr>
    </w:lvl>
    <w:lvl w:ilvl="5">
      <w:start w:val="1"/>
      <w:numFmt w:val="bullet"/>
      <w:lvlText w:val=""/>
      <w:lvlJc w:val="left"/>
      <w:pPr>
        <w:tabs>
          <w:tab w:val="left" w:pos="5000"/>
        </w:tabs>
        <w:ind w:left="5000" w:hanging="360"/>
      </w:pPr>
      <w:rPr>
        <w:rFonts w:ascii="Wingdings" w:hAnsi="Wingdings"/>
      </w:rPr>
    </w:lvl>
    <w:lvl w:ilvl="6">
      <w:start w:val="1"/>
      <w:numFmt w:val="bullet"/>
      <w:lvlText w:val=""/>
      <w:lvlJc w:val="left"/>
      <w:pPr>
        <w:tabs>
          <w:tab w:val="left" w:pos="5720"/>
        </w:tabs>
        <w:ind w:left="5720" w:hanging="360"/>
      </w:pPr>
      <w:rPr>
        <w:rFonts w:ascii="Symbol" w:hAnsi="Symbol"/>
      </w:rPr>
    </w:lvl>
    <w:lvl w:ilvl="7">
      <w:start w:val="1"/>
      <w:numFmt w:val="bullet"/>
      <w:lvlText w:val="o"/>
      <w:lvlJc w:val="left"/>
      <w:pPr>
        <w:tabs>
          <w:tab w:val="left" w:pos="6440"/>
        </w:tabs>
        <w:ind w:left="6440" w:hanging="360"/>
      </w:pPr>
      <w:rPr>
        <w:rFonts w:ascii="Courier New" w:hAnsi="Courier New"/>
      </w:rPr>
    </w:lvl>
    <w:lvl w:ilvl="8">
      <w:start w:val="1"/>
      <w:numFmt w:val="bullet"/>
      <w:lvlText w:val=""/>
      <w:lvlJc w:val="left"/>
      <w:pPr>
        <w:tabs>
          <w:tab w:val="left" w:pos="7160"/>
        </w:tabs>
        <w:ind w:left="7160" w:hanging="360"/>
      </w:pPr>
      <w:rPr>
        <w:rFonts w:ascii="Wingdings" w:hAnsi="Wingdings"/>
      </w:rPr>
    </w:lvl>
  </w:abstractNum>
  <w:abstractNum w:abstractNumId="64">
    <w:nsid w:val="4FB21B2B"/>
    <w:multiLevelType w:val="hybridMultilevel"/>
    <w:tmpl w:val="9EAEF512"/>
    <w:styleLink w:val="13"/>
    <w:lvl w:ilvl="0" w:tplc="49884634">
      <w:start w:val="1"/>
      <w:numFmt w:val="bullet"/>
      <w:lvlText w:val=""/>
      <w:lvlJc w:val="left"/>
      <w:pPr>
        <w:ind w:left="1429" w:hanging="360"/>
      </w:pPr>
      <w:rPr>
        <w:rFonts w:ascii="Symbol" w:hAnsi="Symbol" w:hint="default"/>
        <w:sz w:val="16"/>
        <w:szCs w:val="16"/>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50440CA2"/>
    <w:multiLevelType w:val="singleLevel"/>
    <w:tmpl w:val="2CAC0CE6"/>
    <w:lvl w:ilvl="0">
      <w:start w:val="1"/>
      <w:numFmt w:val="decimal"/>
      <w:pStyle w:val="ae"/>
      <w:lvlText w:val="%1)"/>
      <w:lvlJc w:val="left"/>
      <w:pPr>
        <w:tabs>
          <w:tab w:val="num" w:pos="1071"/>
        </w:tabs>
        <w:ind w:left="0" w:firstLine="709"/>
      </w:pPr>
    </w:lvl>
  </w:abstractNum>
  <w:abstractNum w:abstractNumId="66">
    <w:nsid w:val="51601D4A"/>
    <w:multiLevelType w:val="multilevel"/>
    <w:tmpl w:val="62F6F622"/>
    <w:lvl w:ilvl="0">
      <w:start w:val="1"/>
      <w:numFmt w:val="decimal"/>
      <w:pStyle w:val="-1"/>
      <w:suff w:val="space"/>
      <w:lvlText w:val="%1"/>
      <w:lvlJc w:val="left"/>
      <w:pPr>
        <w:ind w:left="0" w:firstLine="0"/>
      </w:pPr>
      <w:rPr>
        <w:rFonts w:hint="default"/>
        <w:b/>
        <w:i w:val="0"/>
      </w:rPr>
    </w:lvl>
    <w:lvl w:ilvl="1">
      <w:start w:val="1"/>
      <w:numFmt w:val="decimal"/>
      <w:pStyle w:val="-2"/>
      <w:suff w:val="space"/>
      <w:lvlText w:val="%1.%2"/>
      <w:lvlJc w:val="left"/>
      <w:pPr>
        <w:ind w:left="0" w:firstLine="851"/>
      </w:pPr>
      <w:rPr>
        <w:rFonts w:hint="default"/>
        <w:b/>
        <w:i w:val="0"/>
      </w:rPr>
    </w:lvl>
    <w:lvl w:ilvl="2">
      <w:start w:val="1"/>
      <w:numFmt w:val="decimal"/>
      <w:pStyle w:val="-3"/>
      <w:suff w:val="space"/>
      <w:lvlText w:val="%1.%2.%3"/>
      <w:lvlJc w:val="left"/>
      <w:pPr>
        <w:ind w:left="0" w:firstLine="851"/>
      </w:pPr>
      <w:rPr>
        <w:rFonts w:hint="default"/>
        <w:b w:val="0"/>
        <w:i w:val="0"/>
      </w:rPr>
    </w:lvl>
    <w:lvl w:ilvl="3">
      <w:start w:val="1"/>
      <w:numFmt w:val="decimal"/>
      <w:pStyle w:val="-4"/>
      <w:suff w:val="space"/>
      <w:lvlText w:val="%1.%2.%3.%4."/>
      <w:lvlJc w:val="left"/>
      <w:pPr>
        <w:ind w:left="0" w:firstLine="851"/>
      </w:pPr>
      <w:rPr>
        <w:rFonts w:hint="default"/>
        <w:b/>
        <w:i w:val="0"/>
      </w:rPr>
    </w:lvl>
    <w:lvl w:ilvl="4">
      <w:start w:val="1"/>
      <w:numFmt w:val="decimal"/>
      <w:pStyle w:val="-5"/>
      <w:suff w:val="space"/>
      <w:lvlText w:val="%1.%2.%3.%4.%5."/>
      <w:lvlJc w:val="left"/>
      <w:pPr>
        <w:ind w:left="0" w:firstLine="851"/>
      </w:pPr>
      <w:rPr>
        <w:rFonts w:hint="default"/>
        <w:b/>
        <w:i w:val="0"/>
      </w:rPr>
    </w:lvl>
    <w:lvl w:ilvl="5">
      <w:start w:val="1"/>
      <w:numFmt w:val="decimal"/>
      <w:pStyle w:val="-6"/>
      <w:suff w:val="space"/>
      <w:lvlText w:val="%1.%2.%3.%4.%5.%6."/>
      <w:lvlJc w:val="left"/>
      <w:pPr>
        <w:ind w:left="0" w:firstLine="851"/>
      </w:pPr>
      <w:rPr>
        <w:rFonts w:hint="default"/>
        <w:b/>
        <w:i w:val="0"/>
      </w:rPr>
    </w:lvl>
    <w:lvl w:ilvl="6">
      <w:start w:val="1"/>
      <w:numFmt w:val="upperLetter"/>
      <w:lvlText w:val="%7."/>
      <w:lvlJc w:val="left"/>
      <w:pPr>
        <w:tabs>
          <w:tab w:val="num" w:pos="1211"/>
        </w:tabs>
        <w:ind w:left="0" w:firstLine="851"/>
      </w:pPr>
      <w:rPr>
        <w:rFonts w:hint="default"/>
        <w:b/>
        <w:i w:val="0"/>
      </w:rPr>
    </w:lvl>
    <w:lvl w:ilvl="7">
      <w:start w:val="1"/>
      <w:numFmt w:val="decimal"/>
      <w:pStyle w:val="-10"/>
      <w:lvlText w:val="%8)"/>
      <w:lvlJc w:val="left"/>
      <w:pPr>
        <w:tabs>
          <w:tab w:val="num" w:pos="1985"/>
        </w:tabs>
        <w:ind w:left="1985" w:hanging="567"/>
      </w:pPr>
      <w:rPr>
        <w:rFonts w:hint="default"/>
        <w:b w:val="0"/>
        <w:i w:val="0"/>
      </w:rPr>
    </w:lvl>
    <w:lvl w:ilvl="8">
      <w:start w:val="1"/>
      <w:numFmt w:val="lowerLetter"/>
      <w:pStyle w:val="-a"/>
      <w:lvlText w:val="%9)"/>
      <w:lvlJc w:val="left"/>
      <w:pPr>
        <w:tabs>
          <w:tab w:val="num" w:pos="2268"/>
        </w:tabs>
        <w:ind w:left="2268" w:hanging="567"/>
      </w:pPr>
      <w:rPr>
        <w:rFonts w:hint="default"/>
        <w:b/>
        <w:i w:val="0"/>
      </w:rPr>
    </w:lvl>
  </w:abstractNum>
  <w:abstractNum w:abstractNumId="67">
    <w:nsid w:val="5346798B"/>
    <w:multiLevelType w:val="multilevel"/>
    <w:tmpl w:val="E9A2AE3C"/>
    <w:lvl w:ilvl="0">
      <w:start w:val="1"/>
      <w:numFmt w:val="bullet"/>
      <w:pStyle w:val="af"/>
      <w:lvlText w:val=""/>
      <w:lvlJc w:val="left"/>
      <w:pPr>
        <w:tabs>
          <w:tab w:val="num" w:pos="1021"/>
        </w:tabs>
        <w:ind w:left="1378" w:hanging="357"/>
      </w:pPr>
      <w:rPr>
        <w:rFonts w:ascii="Symbol" w:hAnsi="Symbol" w:hint="default"/>
        <w:color w:val="auto"/>
        <w:sz w:val="24"/>
        <w:szCs w:val="28"/>
      </w:rPr>
    </w:lvl>
    <w:lvl w:ilvl="1">
      <w:start w:val="1"/>
      <w:numFmt w:val="bullet"/>
      <w:lvlText w:val=""/>
      <w:lvlJc w:val="left"/>
      <w:pPr>
        <w:tabs>
          <w:tab w:val="num" w:pos="1378"/>
        </w:tabs>
        <w:ind w:left="1735" w:hanging="357"/>
      </w:pPr>
      <w:rPr>
        <w:rFonts w:ascii="Symbol" w:hAnsi="Symbol" w:hint="default"/>
        <w:color w:val="auto"/>
      </w:rPr>
    </w:lvl>
    <w:lvl w:ilvl="2">
      <w:start w:val="1"/>
      <w:numFmt w:val="bullet"/>
      <w:lvlText w:val=""/>
      <w:lvlJc w:val="left"/>
      <w:pPr>
        <w:tabs>
          <w:tab w:val="num" w:pos="1735"/>
        </w:tabs>
        <w:ind w:left="2092" w:hanging="357"/>
      </w:pPr>
      <w:rPr>
        <w:rFonts w:ascii="Wingdings" w:hAnsi="Wingdings" w:hint="default"/>
      </w:rPr>
    </w:lvl>
    <w:lvl w:ilvl="3">
      <w:start w:val="1"/>
      <w:numFmt w:val="bullet"/>
      <w:lvlText w:val=""/>
      <w:lvlJc w:val="left"/>
      <w:pPr>
        <w:tabs>
          <w:tab w:val="num" w:pos="2092"/>
        </w:tabs>
        <w:ind w:left="2449" w:hanging="357"/>
      </w:pPr>
      <w:rPr>
        <w:rFonts w:ascii="Wingdings" w:hAnsi="Wingdings" w:hint="default"/>
      </w:rPr>
    </w:lvl>
    <w:lvl w:ilvl="4">
      <w:start w:val="1"/>
      <w:numFmt w:val="decimal"/>
      <w:lvlText w:val="%5)"/>
      <w:lvlJc w:val="left"/>
      <w:pPr>
        <w:tabs>
          <w:tab w:val="num" w:pos="2449"/>
        </w:tabs>
        <w:ind w:left="2806" w:hanging="357"/>
      </w:pPr>
      <w:rPr>
        <w:rFonts w:hint="default"/>
      </w:rPr>
    </w:lvl>
    <w:lvl w:ilvl="5">
      <w:start w:val="1"/>
      <w:numFmt w:val="lowerLetter"/>
      <w:lvlText w:val="(%6)"/>
      <w:lvlJc w:val="left"/>
      <w:pPr>
        <w:tabs>
          <w:tab w:val="num" w:pos="2806"/>
        </w:tabs>
        <w:ind w:left="3163" w:hanging="357"/>
      </w:pPr>
      <w:rPr>
        <w:rFonts w:hint="default"/>
      </w:rPr>
    </w:lvl>
    <w:lvl w:ilvl="6">
      <w:start w:val="1"/>
      <w:numFmt w:val="lowerRoman"/>
      <w:lvlText w:val="(%7)"/>
      <w:lvlJc w:val="left"/>
      <w:pPr>
        <w:tabs>
          <w:tab w:val="num" w:pos="3163"/>
        </w:tabs>
        <w:ind w:left="3520" w:hanging="357"/>
      </w:pPr>
      <w:rPr>
        <w:rFonts w:hint="default"/>
      </w:rPr>
    </w:lvl>
    <w:lvl w:ilvl="7">
      <w:start w:val="1"/>
      <w:numFmt w:val="lowerLetter"/>
      <w:lvlText w:val="(%8)"/>
      <w:lvlJc w:val="left"/>
      <w:pPr>
        <w:tabs>
          <w:tab w:val="num" w:pos="3520"/>
        </w:tabs>
        <w:ind w:left="3877" w:hanging="357"/>
      </w:pPr>
      <w:rPr>
        <w:rFonts w:hint="default"/>
      </w:rPr>
    </w:lvl>
    <w:lvl w:ilvl="8">
      <w:start w:val="1"/>
      <w:numFmt w:val="lowerRoman"/>
      <w:lvlText w:val="(%9)"/>
      <w:lvlJc w:val="left"/>
      <w:pPr>
        <w:tabs>
          <w:tab w:val="num" w:pos="3877"/>
        </w:tabs>
        <w:ind w:left="4234" w:hanging="357"/>
      </w:pPr>
      <w:rPr>
        <w:rFonts w:hint="default"/>
      </w:rPr>
    </w:lvl>
  </w:abstractNum>
  <w:abstractNum w:abstractNumId="68">
    <w:nsid w:val="5BAE67B1"/>
    <w:multiLevelType w:val="multilevel"/>
    <w:tmpl w:val="96D63D26"/>
    <w:lvl w:ilvl="0">
      <w:start w:val="3"/>
      <w:numFmt w:val="decimal"/>
      <w:pStyle w:val="14"/>
      <w:lvlText w:val="%1."/>
      <w:lvlJc w:val="left"/>
      <w:pPr>
        <w:ind w:left="928" w:hanging="360"/>
      </w:pPr>
      <w:rPr>
        <w:rFonts w:hint="default"/>
      </w:rPr>
    </w:lvl>
    <w:lvl w:ilvl="1">
      <w:start w:val="1"/>
      <w:numFmt w:val="decimal"/>
      <w:lvlText w:val="%2"/>
      <w:lvlJc w:val="left"/>
      <w:pPr>
        <w:ind w:left="5539" w:hanging="720"/>
      </w:pPr>
      <w:rPr>
        <w:rFonts w:hint="default"/>
        <w:lang w:val="ru-RU"/>
      </w:rPr>
    </w:lvl>
    <w:lvl w:ilvl="2">
      <w:start w:val="1"/>
      <w:numFmt w:val="decimal"/>
      <w:pStyle w:val="31"/>
      <w:isLgl/>
      <w:lvlText w:val="%1.%2.%3"/>
      <w:lvlJc w:val="left"/>
      <w:pPr>
        <w:ind w:left="1811" w:hanging="720"/>
      </w:pPr>
      <w:rPr>
        <w:rFonts w:hint="default"/>
      </w:rPr>
    </w:lvl>
    <w:lvl w:ilvl="3">
      <w:start w:val="1"/>
      <w:numFmt w:val="decimal"/>
      <w:isLgl/>
      <w:lvlText w:val="%1.%2.%3.%4"/>
      <w:lvlJc w:val="left"/>
      <w:pPr>
        <w:ind w:left="2182" w:hanging="1080"/>
      </w:pPr>
      <w:rPr>
        <w:rFonts w:hint="default"/>
      </w:rPr>
    </w:lvl>
    <w:lvl w:ilvl="4">
      <w:start w:val="1"/>
      <w:numFmt w:val="decimal"/>
      <w:isLgl/>
      <w:lvlText w:val="%1.%2.%3.%4.%5"/>
      <w:lvlJc w:val="left"/>
      <w:pPr>
        <w:ind w:left="2193" w:hanging="1080"/>
      </w:pPr>
      <w:rPr>
        <w:rFonts w:hint="default"/>
      </w:rPr>
    </w:lvl>
    <w:lvl w:ilvl="5">
      <w:start w:val="1"/>
      <w:numFmt w:val="decimal"/>
      <w:isLgl/>
      <w:lvlText w:val="%1.%2.%3.%4.%5.%6"/>
      <w:lvlJc w:val="left"/>
      <w:pPr>
        <w:ind w:left="2564" w:hanging="1440"/>
      </w:pPr>
      <w:rPr>
        <w:rFonts w:hint="default"/>
      </w:rPr>
    </w:lvl>
    <w:lvl w:ilvl="6">
      <w:start w:val="1"/>
      <w:numFmt w:val="decimal"/>
      <w:isLgl/>
      <w:lvlText w:val="%1.%2.%3.%4.%5.%6.%7"/>
      <w:lvlJc w:val="left"/>
      <w:pPr>
        <w:ind w:left="2935" w:hanging="1800"/>
      </w:pPr>
      <w:rPr>
        <w:rFonts w:hint="default"/>
      </w:rPr>
    </w:lvl>
    <w:lvl w:ilvl="7">
      <w:start w:val="1"/>
      <w:numFmt w:val="decimal"/>
      <w:isLgl/>
      <w:lvlText w:val="%1.%2.%3.%4.%5.%6.%7.%8"/>
      <w:lvlJc w:val="left"/>
      <w:pPr>
        <w:ind w:left="2946" w:hanging="1800"/>
      </w:pPr>
      <w:rPr>
        <w:rFonts w:hint="default"/>
      </w:rPr>
    </w:lvl>
    <w:lvl w:ilvl="8">
      <w:start w:val="1"/>
      <w:numFmt w:val="decimal"/>
      <w:isLgl/>
      <w:lvlText w:val="%1.%2.%3.%4.%5.%6.%7.%8.%9"/>
      <w:lvlJc w:val="left"/>
      <w:pPr>
        <w:ind w:left="3317" w:hanging="2160"/>
      </w:pPr>
      <w:rPr>
        <w:rFonts w:hint="default"/>
      </w:rPr>
    </w:lvl>
  </w:abstractNum>
  <w:abstractNum w:abstractNumId="69">
    <w:nsid w:val="5D652AB5"/>
    <w:multiLevelType w:val="hybridMultilevel"/>
    <w:tmpl w:val="3988A582"/>
    <w:lvl w:ilvl="0" w:tplc="FFFFFFFF">
      <w:start w:val="1"/>
      <w:numFmt w:val="bullet"/>
      <w:pStyle w:val="TimesNewRoman"/>
      <w:lvlText w:val="–"/>
      <w:lvlJc w:val="left"/>
      <w:pPr>
        <w:tabs>
          <w:tab w:val="num" w:pos="1070"/>
        </w:tabs>
        <w:ind w:left="1070" w:hanging="360"/>
      </w:pPr>
      <w:rPr>
        <w:rFonts w:ascii="Times New Roman" w:hAnsi="Times New Roman" w:cs="Times New Roman" w:hint="default"/>
      </w:rPr>
    </w:lvl>
    <w:lvl w:ilvl="1" w:tplc="04190001">
      <w:start w:val="1"/>
      <w:numFmt w:val="bullet"/>
      <w:lvlText w:val=""/>
      <w:lvlJc w:val="left"/>
      <w:pPr>
        <w:tabs>
          <w:tab w:val="num" w:pos="2291"/>
        </w:tabs>
        <w:ind w:left="2291" w:hanging="360"/>
      </w:pPr>
      <w:rPr>
        <w:rFonts w:ascii="Symbol" w:hAnsi="Symbol"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70">
    <w:nsid w:val="5E7C0BCC"/>
    <w:multiLevelType w:val="hybridMultilevel"/>
    <w:tmpl w:val="998610C2"/>
    <w:lvl w:ilvl="0" w:tplc="FFFFFFFF">
      <w:start w:val="2730"/>
      <w:numFmt w:val="bullet"/>
      <w:pStyle w:val="-"/>
      <w:lvlText w:val="–"/>
      <w:lvlJc w:val="left"/>
      <w:pPr>
        <w:tabs>
          <w:tab w:val="num" w:pos="1069"/>
        </w:tabs>
        <w:ind w:left="0" w:firstLine="709"/>
      </w:pPr>
      <w:rPr>
        <w:rFonts w:ascii="Times New Roman" w:eastAsia="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71">
    <w:nsid w:val="5FF76208"/>
    <w:multiLevelType w:val="hybridMultilevel"/>
    <w:tmpl w:val="0F047DCE"/>
    <w:lvl w:ilvl="0" w:tplc="BE3CB6F8">
      <w:start w:val="1"/>
      <w:numFmt w:val="decimal"/>
      <w:pStyle w:val="af0"/>
      <w:lvlText w:val="%1"/>
      <w:lvlJc w:val="left"/>
      <w:pPr>
        <w:tabs>
          <w:tab w:val="num" w:pos="1287"/>
        </w:tabs>
        <w:ind w:left="1287" w:hanging="360"/>
      </w:pPr>
      <w:rPr>
        <w:rFonts w:ascii="Times New Roman" w:hAnsi="Times New Roman" w:hint="default"/>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604E5A2C"/>
    <w:multiLevelType w:val="multilevel"/>
    <w:tmpl w:val="B5D64B3E"/>
    <w:styleLink w:val="af1"/>
    <w:lvl w:ilvl="0">
      <w:start w:val="13"/>
      <w:numFmt w:val="russianUpper"/>
      <w:suff w:val="space"/>
      <w:lvlText w:val="Приложение %1"/>
      <w:lvlJc w:val="left"/>
      <w:pPr>
        <w:ind w:left="0" w:firstLine="0"/>
      </w:pPr>
      <w:rPr>
        <w:rFonts w:hint="default"/>
      </w:rPr>
    </w:lvl>
    <w:lvl w:ilvl="1">
      <w:start w:val="1"/>
      <w:numFmt w:val="decimal"/>
      <w:suff w:val="space"/>
      <w:lvlText w:val="%1.%2"/>
      <w:lvlJc w:val="left"/>
      <w:pPr>
        <w:ind w:left="709" w:firstLine="0"/>
      </w:pPr>
      <w:rPr>
        <w:rFonts w:hint="default"/>
      </w:rPr>
    </w:lvl>
    <w:lvl w:ilvl="2">
      <w:start w:val="1"/>
      <w:numFmt w:val="decimal"/>
      <w:suff w:val="space"/>
      <w:lvlText w:val="%1.%2.%3"/>
      <w:lvlJc w:val="left"/>
      <w:pPr>
        <w:ind w:left="709" w:firstLine="0"/>
      </w:pPr>
      <w:rPr>
        <w:rFonts w:hint="default"/>
      </w:rPr>
    </w:lvl>
    <w:lvl w:ilvl="3">
      <w:start w:val="1"/>
      <w:numFmt w:val="decimal"/>
      <w:suff w:val="space"/>
      <w:lvlText w:val="%1.%2.%3.%4"/>
      <w:lvlJc w:val="left"/>
      <w:pPr>
        <w:ind w:left="709" w:firstLine="0"/>
      </w:pPr>
      <w:rPr>
        <w:rFonts w:hint="default"/>
      </w:rPr>
    </w:lvl>
    <w:lvl w:ilvl="4">
      <w:start w:val="1"/>
      <w:numFmt w:val="decimal"/>
      <w:suff w:val="space"/>
      <w:lvlText w:val="%1.%2.%3.%4.%5"/>
      <w:lvlJc w:val="left"/>
      <w:pPr>
        <w:ind w:left="709" w:firstLine="0"/>
      </w:pPr>
      <w:rPr>
        <w:rFonts w:hint="default"/>
      </w:rPr>
    </w:lvl>
    <w:lvl w:ilvl="5">
      <w:start w:val="1"/>
      <w:numFmt w:val="decimal"/>
      <w:suff w:val="space"/>
      <w:lvlText w:val="%1.%2.%3.%4.%5.%6"/>
      <w:lvlJc w:val="left"/>
      <w:pPr>
        <w:ind w:left="709" w:firstLine="0"/>
      </w:pPr>
      <w:rPr>
        <w:rFonts w:hint="default"/>
      </w:rPr>
    </w:lvl>
    <w:lvl w:ilvl="6">
      <w:start w:val="1"/>
      <w:numFmt w:val="decimal"/>
      <w:suff w:val="space"/>
      <w:lvlText w:val="%1.%2.%3.%4.%5.%6.%7"/>
      <w:lvlJc w:val="left"/>
      <w:pPr>
        <w:ind w:left="709" w:firstLine="0"/>
      </w:pPr>
      <w:rPr>
        <w:rFonts w:hint="default"/>
      </w:rPr>
    </w:lvl>
    <w:lvl w:ilvl="7">
      <w:start w:val="1"/>
      <w:numFmt w:val="decimal"/>
      <w:suff w:val="space"/>
      <w:lvlText w:val="%1.%2.%3.%4.%5.%6.%7.%8"/>
      <w:lvlJc w:val="left"/>
      <w:pPr>
        <w:ind w:left="709" w:firstLine="0"/>
      </w:pPr>
      <w:rPr>
        <w:rFonts w:hint="default"/>
      </w:rPr>
    </w:lvl>
    <w:lvl w:ilvl="8">
      <w:start w:val="1"/>
      <w:numFmt w:val="decimal"/>
      <w:suff w:val="space"/>
      <w:lvlText w:val="%1.%2.%3.%4.%5.%6.%7.%8.%9"/>
      <w:lvlJc w:val="left"/>
      <w:pPr>
        <w:ind w:left="709" w:firstLine="0"/>
      </w:pPr>
      <w:rPr>
        <w:rFonts w:hint="default"/>
      </w:rPr>
    </w:lvl>
  </w:abstractNum>
  <w:abstractNum w:abstractNumId="73">
    <w:nsid w:val="62FB104D"/>
    <w:multiLevelType w:val="multilevel"/>
    <w:tmpl w:val="9D88D1BC"/>
    <w:lvl w:ilvl="0">
      <w:start w:val="1"/>
      <w:numFmt w:val="decimal"/>
      <w:pStyle w:val="af2"/>
      <w:lvlText w:val="Статья 2-%1."/>
      <w:lvlJc w:val="left"/>
      <w:pPr>
        <w:tabs>
          <w:tab w:val="num" w:pos="2007"/>
        </w:tabs>
        <w:ind w:left="1134" w:hanging="567"/>
      </w:pPr>
      <w:rPr>
        <w:rFonts w:cs="Times New Roman" w:hint="default"/>
      </w:rPr>
    </w:lvl>
    <w:lvl w:ilvl="1">
      <w:start w:val="1"/>
      <w:numFmt w:val="decimal"/>
      <w:lvlRestart w:val="0"/>
      <w:lvlText w:val="Статья 2-%2."/>
      <w:lvlJc w:val="left"/>
      <w:pPr>
        <w:tabs>
          <w:tab w:val="num" w:pos="2007"/>
        </w:tabs>
        <w:ind w:left="1134" w:hanging="567"/>
      </w:pPr>
      <w:rPr>
        <w:rFonts w:cs="Times New Roman" w:hint="default"/>
      </w:rPr>
    </w:lvl>
    <w:lvl w:ilvl="2">
      <w:start w:val="1"/>
      <w:numFmt w:val="decimal"/>
      <w:lvlText w:val="%1.%2.%3."/>
      <w:lvlJc w:val="left"/>
      <w:pPr>
        <w:tabs>
          <w:tab w:val="num" w:pos="1791"/>
        </w:tabs>
        <w:ind w:left="1791" w:hanging="504"/>
      </w:pPr>
      <w:rPr>
        <w:rFonts w:cs="Times New Roman" w:hint="default"/>
      </w:rPr>
    </w:lvl>
    <w:lvl w:ilvl="3">
      <w:start w:val="1"/>
      <w:numFmt w:val="decimal"/>
      <w:lvlText w:val="%1.%2.%3.%4."/>
      <w:lvlJc w:val="left"/>
      <w:pPr>
        <w:tabs>
          <w:tab w:val="num" w:pos="2295"/>
        </w:tabs>
        <w:ind w:left="2295" w:hanging="648"/>
      </w:pPr>
      <w:rPr>
        <w:rFonts w:cs="Times New Roman" w:hint="default"/>
      </w:rPr>
    </w:lvl>
    <w:lvl w:ilvl="4">
      <w:start w:val="1"/>
      <w:numFmt w:val="decimal"/>
      <w:lvlText w:val="%1.%2.%3.%4.%5."/>
      <w:lvlJc w:val="left"/>
      <w:pPr>
        <w:tabs>
          <w:tab w:val="num" w:pos="2799"/>
        </w:tabs>
        <w:ind w:left="2799" w:hanging="792"/>
      </w:pPr>
      <w:rPr>
        <w:rFonts w:cs="Times New Roman" w:hint="default"/>
      </w:rPr>
    </w:lvl>
    <w:lvl w:ilvl="5">
      <w:start w:val="1"/>
      <w:numFmt w:val="decimal"/>
      <w:lvlText w:val="%1.%2.%3.%4.%5.%6."/>
      <w:lvlJc w:val="left"/>
      <w:pPr>
        <w:tabs>
          <w:tab w:val="num" w:pos="3303"/>
        </w:tabs>
        <w:ind w:left="3303" w:hanging="936"/>
      </w:pPr>
      <w:rPr>
        <w:rFonts w:cs="Times New Roman" w:hint="default"/>
      </w:rPr>
    </w:lvl>
    <w:lvl w:ilvl="6">
      <w:start w:val="1"/>
      <w:numFmt w:val="decimal"/>
      <w:lvlText w:val="%1.%2.%3.%4.%5.%6.%7."/>
      <w:lvlJc w:val="left"/>
      <w:pPr>
        <w:tabs>
          <w:tab w:val="num" w:pos="3807"/>
        </w:tabs>
        <w:ind w:left="3807" w:hanging="1080"/>
      </w:pPr>
      <w:rPr>
        <w:rFonts w:cs="Times New Roman" w:hint="default"/>
      </w:rPr>
    </w:lvl>
    <w:lvl w:ilvl="7">
      <w:start w:val="1"/>
      <w:numFmt w:val="decimal"/>
      <w:lvlText w:val="%1.%2.%3.%4.%5.%6.%7.%8."/>
      <w:lvlJc w:val="left"/>
      <w:pPr>
        <w:tabs>
          <w:tab w:val="num" w:pos="4311"/>
        </w:tabs>
        <w:ind w:left="4311" w:hanging="1224"/>
      </w:pPr>
      <w:rPr>
        <w:rFonts w:cs="Times New Roman" w:hint="default"/>
      </w:rPr>
    </w:lvl>
    <w:lvl w:ilvl="8">
      <w:start w:val="1"/>
      <w:numFmt w:val="decimal"/>
      <w:lvlText w:val="%1.%2.%3.%4.%5.%6.%7.%8.%9."/>
      <w:lvlJc w:val="left"/>
      <w:pPr>
        <w:tabs>
          <w:tab w:val="num" w:pos="4887"/>
        </w:tabs>
        <w:ind w:left="4887" w:hanging="1440"/>
      </w:pPr>
      <w:rPr>
        <w:rFonts w:cs="Times New Roman" w:hint="default"/>
      </w:rPr>
    </w:lvl>
  </w:abstractNum>
  <w:abstractNum w:abstractNumId="74">
    <w:nsid w:val="638A725B"/>
    <w:multiLevelType w:val="hybridMultilevel"/>
    <w:tmpl w:val="04905684"/>
    <w:lvl w:ilvl="0" w:tplc="FFFFFFFF">
      <w:start w:val="1"/>
      <w:numFmt w:val="bullet"/>
      <w:pStyle w:val="af3"/>
      <w:lvlText w:val=""/>
      <w:lvlJc w:val="left"/>
      <w:pPr>
        <w:tabs>
          <w:tab w:val="num" w:pos="1440"/>
        </w:tabs>
        <w:ind w:left="227" w:firstLine="853"/>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5">
    <w:nsid w:val="63F04C1C"/>
    <w:multiLevelType w:val="multilevel"/>
    <w:tmpl w:val="ECA8ABAA"/>
    <w:styleLink w:val="112"/>
    <w:lvl w:ilvl="0">
      <w:start w:val="1"/>
      <w:numFmt w:val="decimal"/>
      <w:lvlText w:val="%1"/>
      <w:lvlJc w:val="left"/>
      <w:pPr>
        <w:tabs>
          <w:tab w:val="num" w:pos="1558"/>
        </w:tabs>
        <w:ind w:left="1558" w:hanging="432"/>
      </w:pPr>
      <w:rPr>
        <w:rFonts w:hint="default"/>
        <w:sz w:val="24"/>
      </w:rPr>
    </w:lvl>
    <w:lvl w:ilvl="1">
      <w:start w:val="1"/>
      <w:numFmt w:val="decimal"/>
      <w:lvlText w:val="%1.%2"/>
      <w:lvlJc w:val="left"/>
      <w:pPr>
        <w:tabs>
          <w:tab w:val="num" w:pos="1702"/>
        </w:tabs>
        <w:ind w:left="1702" w:hanging="576"/>
      </w:pPr>
      <w:rPr>
        <w:rFonts w:hint="default"/>
      </w:rPr>
    </w:lvl>
    <w:lvl w:ilvl="2">
      <w:start w:val="1"/>
      <w:numFmt w:val="decimal"/>
      <w:lvlText w:val="%1.%2.%3"/>
      <w:lvlJc w:val="left"/>
      <w:pPr>
        <w:tabs>
          <w:tab w:val="num" w:pos="1846"/>
        </w:tabs>
        <w:ind w:left="1846" w:hanging="720"/>
      </w:pPr>
      <w:rPr>
        <w:rFonts w:hint="default"/>
      </w:rPr>
    </w:lvl>
    <w:lvl w:ilvl="3">
      <w:start w:val="1"/>
      <w:numFmt w:val="decimal"/>
      <w:lvlText w:val="%1.%2.%3.%4"/>
      <w:lvlJc w:val="left"/>
      <w:pPr>
        <w:tabs>
          <w:tab w:val="num" w:pos="1990"/>
        </w:tabs>
        <w:ind w:left="1990" w:hanging="864"/>
      </w:pPr>
      <w:rPr>
        <w:rFonts w:hint="default"/>
      </w:rPr>
    </w:lvl>
    <w:lvl w:ilvl="4">
      <w:start w:val="1"/>
      <w:numFmt w:val="decimal"/>
      <w:lvlText w:val="%1.%2.%3.%4.%5"/>
      <w:lvlJc w:val="left"/>
      <w:pPr>
        <w:tabs>
          <w:tab w:val="num" w:pos="2134"/>
        </w:tabs>
        <w:ind w:left="2134" w:hanging="1008"/>
      </w:pPr>
      <w:rPr>
        <w:rFonts w:hint="default"/>
      </w:rPr>
    </w:lvl>
    <w:lvl w:ilvl="5">
      <w:start w:val="1"/>
      <w:numFmt w:val="decimal"/>
      <w:lvlText w:val="%1.%2.%3.%4.%5.%6"/>
      <w:lvlJc w:val="left"/>
      <w:pPr>
        <w:tabs>
          <w:tab w:val="num" w:pos="2278"/>
        </w:tabs>
        <w:ind w:left="2278" w:hanging="1152"/>
      </w:pPr>
      <w:rPr>
        <w:rFonts w:hint="default"/>
      </w:rPr>
    </w:lvl>
    <w:lvl w:ilvl="6">
      <w:start w:val="1"/>
      <w:numFmt w:val="decimal"/>
      <w:lvlText w:val="%1.%2.%3.%4.%5.%6.%7"/>
      <w:lvlJc w:val="left"/>
      <w:pPr>
        <w:tabs>
          <w:tab w:val="num" w:pos="2422"/>
        </w:tabs>
        <w:ind w:left="2422" w:hanging="1296"/>
      </w:pPr>
      <w:rPr>
        <w:rFonts w:hint="default"/>
      </w:rPr>
    </w:lvl>
    <w:lvl w:ilvl="7">
      <w:start w:val="1"/>
      <w:numFmt w:val="decimal"/>
      <w:lvlText w:val="%1.%2.%3.%4.%5.%6.%7.%8"/>
      <w:lvlJc w:val="left"/>
      <w:pPr>
        <w:tabs>
          <w:tab w:val="num" w:pos="2566"/>
        </w:tabs>
        <w:ind w:left="2566" w:hanging="1440"/>
      </w:pPr>
      <w:rPr>
        <w:rFonts w:hint="default"/>
      </w:rPr>
    </w:lvl>
    <w:lvl w:ilvl="8">
      <w:start w:val="1"/>
      <w:numFmt w:val="decimal"/>
      <w:lvlText w:val="%1.%2.%3.%4.%5.%6.%7.%8.%9"/>
      <w:lvlJc w:val="left"/>
      <w:pPr>
        <w:tabs>
          <w:tab w:val="num" w:pos="2710"/>
        </w:tabs>
        <w:ind w:left="2710" w:hanging="1584"/>
      </w:pPr>
      <w:rPr>
        <w:rFonts w:hint="default"/>
      </w:rPr>
    </w:lvl>
  </w:abstractNum>
  <w:abstractNum w:abstractNumId="76">
    <w:nsid w:val="64B66919"/>
    <w:multiLevelType w:val="multilevel"/>
    <w:tmpl w:val="60CA985E"/>
    <w:lvl w:ilvl="0">
      <w:start w:val="1"/>
      <w:numFmt w:val="bullet"/>
      <w:pStyle w:val="15"/>
      <w:lvlText w:val="-"/>
      <w:lvlJc w:val="left"/>
      <w:pPr>
        <w:tabs>
          <w:tab w:val="num" w:pos="1440"/>
        </w:tabs>
        <w:ind w:left="1440" w:hanging="360"/>
      </w:pPr>
      <w:rPr>
        <w:rFonts w:ascii="Arial" w:hAnsi="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7">
    <w:nsid w:val="6D2D30FA"/>
    <w:multiLevelType w:val="hybridMultilevel"/>
    <w:tmpl w:val="047A3B4E"/>
    <w:lvl w:ilvl="0" w:tplc="FFFFFFFF">
      <w:start w:val="1"/>
      <w:numFmt w:val="bullet"/>
      <w:pStyle w:val="af4"/>
      <w:lvlText w:val="-"/>
      <w:lvlJc w:val="left"/>
      <w:pPr>
        <w:tabs>
          <w:tab w:val="num" w:pos="1070"/>
        </w:tabs>
        <w:ind w:left="1070" w:hanging="360"/>
      </w:pPr>
      <w:rPr>
        <w:rFonts w:ascii="Times New Roman" w:hAnsi="Times New Roman" w:cs="Times New Roman" w:hint="default"/>
      </w:rPr>
    </w:lvl>
    <w:lvl w:ilvl="1" w:tplc="FFFFFFFF">
      <w:start w:val="1"/>
      <w:numFmt w:val="bullet"/>
      <w:lvlText w:val="o"/>
      <w:lvlJc w:val="left"/>
      <w:pPr>
        <w:tabs>
          <w:tab w:val="num" w:pos="2224"/>
        </w:tabs>
        <w:ind w:left="2224" w:hanging="360"/>
      </w:pPr>
      <w:rPr>
        <w:rFonts w:ascii="Courier New" w:hAnsi="Courier New" w:cs="Courier New" w:hint="default"/>
      </w:rPr>
    </w:lvl>
    <w:lvl w:ilvl="2" w:tplc="FFFFFFFF" w:tentative="1">
      <w:start w:val="1"/>
      <w:numFmt w:val="bullet"/>
      <w:lvlText w:val=""/>
      <w:lvlJc w:val="left"/>
      <w:pPr>
        <w:tabs>
          <w:tab w:val="num" w:pos="2944"/>
        </w:tabs>
        <w:ind w:left="2944" w:hanging="360"/>
      </w:pPr>
      <w:rPr>
        <w:rFonts w:ascii="Wingdings" w:hAnsi="Wingdings" w:hint="default"/>
      </w:rPr>
    </w:lvl>
    <w:lvl w:ilvl="3" w:tplc="FFFFFFFF" w:tentative="1">
      <w:start w:val="1"/>
      <w:numFmt w:val="bullet"/>
      <w:lvlText w:val=""/>
      <w:lvlJc w:val="left"/>
      <w:pPr>
        <w:tabs>
          <w:tab w:val="num" w:pos="3664"/>
        </w:tabs>
        <w:ind w:left="3664" w:hanging="360"/>
      </w:pPr>
      <w:rPr>
        <w:rFonts w:ascii="Symbol" w:hAnsi="Symbol" w:hint="default"/>
      </w:rPr>
    </w:lvl>
    <w:lvl w:ilvl="4" w:tplc="FFFFFFFF" w:tentative="1">
      <w:start w:val="1"/>
      <w:numFmt w:val="bullet"/>
      <w:lvlText w:val="o"/>
      <w:lvlJc w:val="left"/>
      <w:pPr>
        <w:tabs>
          <w:tab w:val="num" w:pos="4384"/>
        </w:tabs>
        <w:ind w:left="4384" w:hanging="360"/>
      </w:pPr>
      <w:rPr>
        <w:rFonts w:ascii="Courier New" w:hAnsi="Courier New" w:cs="Courier New" w:hint="default"/>
      </w:rPr>
    </w:lvl>
    <w:lvl w:ilvl="5" w:tplc="FFFFFFFF" w:tentative="1">
      <w:start w:val="1"/>
      <w:numFmt w:val="bullet"/>
      <w:lvlText w:val=""/>
      <w:lvlJc w:val="left"/>
      <w:pPr>
        <w:tabs>
          <w:tab w:val="num" w:pos="5104"/>
        </w:tabs>
        <w:ind w:left="5104" w:hanging="360"/>
      </w:pPr>
      <w:rPr>
        <w:rFonts w:ascii="Wingdings" w:hAnsi="Wingdings" w:hint="default"/>
      </w:rPr>
    </w:lvl>
    <w:lvl w:ilvl="6" w:tplc="FFFFFFFF" w:tentative="1">
      <w:start w:val="1"/>
      <w:numFmt w:val="bullet"/>
      <w:lvlText w:val=""/>
      <w:lvlJc w:val="left"/>
      <w:pPr>
        <w:tabs>
          <w:tab w:val="num" w:pos="5824"/>
        </w:tabs>
        <w:ind w:left="5824" w:hanging="360"/>
      </w:pPr>
      <w:rPr>
        <w:rFonts w:ascii="Symbol" w:hAnsi="Symbol" w:hint="default"/>
      </w:rPr>
    </w:lvl>
    <w:lvl w:ilvl="7" w:tplc="FFFFFFFF" w:tentative="1">
      <w:start w:val="1"/>
      <w:numFmt w:val="bullet"/>
      <w:lvlText w:val="o"/>
      <w:lvlJc w:val="left"/>
      <w:pPr>
        <w:tabs>
          <w:tab w:val="num" w:pos="6544"/>
        </w:tabs>
        <w:ind w:left="6544" w:hanging="360"/>
      </w:pPr>
      <w:rPr>
        <w:rFonts w:ascii="Courier New" w:hAnsi="Courier New" w:cs="Courier New" w:hint="default"/>
      </w:rPr>
    </w:lvl>
    <w:lvl w:ilvl="8" w:tplc="FFFFFFFF" w:tentative="1">
      <w:start w:val="1"/>
      <w:numFmt w:val="bullet"/>
      <w:lvlText w:val=""/>
      <w:lvlJc w:val="left"/>
      <w:pPr>
        <w:tabs>
          <w:tab w:val="num" w:pos="7264"/>
        </w:tabs>
        <w:ind w:left="7264" w:hanging="360"/>
      </w:pPr>
      <w:rPr>
        <w:rFonts w:ascii="Wingdings" w:hAnsi="Wingdings" w:hint="default"/>
      </w:rPr>
    </w:lvl>
  </w:abstractNum>
  <w:abstractNum w:abstractNumId="78">
    <w:nsid w:val="70B06B09"/>
    <w:multiLevelType w:val="multilevel"/>
    <w:tmpl w:val="041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9">
    <w:nsid w:val="715B0269"/>
    <w:multiLevelType w:val="multilevel"/>
    <w:tmpl w:val="04190025"/>
    <w:styleLink w:val="113"/>
    <w:lvl w:ilvl="0">
      <w:start w:val="8"/>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0">
    <w:nsid w:val="71797DF9"/>
    <w:multiLevelType w:val="singleLevel"/>
    <w:tmpl w:val="EE747426"/>
    <w:lvl w:ilvl="0">
      <w:start w:val="1"/>
      <w:numFmt w:val="bullet"/>
      <w:pStyle w:val="-0"/>
      <w:lvlText w:val=""/>
      <w:lvlJc w:val="left"/>
      <w:pPr>
        <w:tabs>
          <w:tab w:val="num" w:pos="1134"/>
        </w:tabs>
        <w:ind w:left="1134" w:hanging="397"/>
      </w:pPr>
      <w:rPr>
        <w:rFonts w:ascii="Symbol" w:hAnsi="Symbol" w:cs="Symbol" w:hint="default"/>
      </w:rPr>
    </w:lvl>
  </w:abstractNum>
  <w:abstractNum w:abstractNumId="81">
    <w:nsid w:val="72416685"/>
    <w:multiLevelType w:val="multilevel"/>
    <w:tmpl w:val="CA12C890"/>
    <w:lvl w:ilvl="0">
      <w:start w:val="1"/>
      <w:numFmt w:val="decimal"/>
      <w:pStyle w:val="16"/>
      <w:suff w:val="space"/>
      <w:lvlText w:val="%1"/>
      <w:lvlJc w:val="left"/>
      <w:pPr>
        <w:ind w:left="502" w:firstLine="349"/>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4"/>
      <w:suff w:val="space"/>
      <w:lvlText w:val="%1.%2"/>
      <w:lvlJc w:val="left"/>
      <w:pPr>
        <w:ind w:left="367" w:hanging="83"/>
      </w:pPr>
      <w:rPr>
        <w:rFonts w:hint="default"/>
      </w:rPr>
    </w:lvl>
    <w:lvl w:ilvl="2">
      <w:start w:val="1"/>
      <w:numFmt w:val="decimal"/>
      <w:suff w:val="space"/>
      <w:lvlText w:val="%1.%2.%3"/>
      <w:lvlJc w:val="left"/>
      <w:pPr>
        <w:ind w:left="2075" w:hanging="515"/>
      </w:pPr>
      <w:rPr>
        <w:rFonts w:hint="default"/>
      </w:rPr>
    </w:lvl>
    <w:lvl w:ilvl="3">
      <w:start w:val="1"/>
      <w:numFmt w:val="decimal"/>
      <w:suff w:val="space"/>
      <w:lvlText w:val="%1.%2.%3.%4"/>
      <w:lvlJc w:val="left"/>
      <w:pPr>
        <w:ind w:left="2579" w:hanging="1019"/>
      </w:pPr>
      <w:rPr>
        <w:rFonts w:hint="default"/>
      </w:rPr>
    </w:lvl>
    <w:lvl w:ilvl="4">
      <w:start w:val="1"/>
      <w:numFmt w:val="decimal"/>
      <w:suff w:val="space"/>
      <w:lvlText w:val="%1.%2.%3.%4.%5"/>
      <w:lvlJc w:val="left"/>
      <w:pPr>
        <w:ind w:left="3083" w:hanging="1523"/>
      </w:pPr>
      <w:rPr>
        <w:rFonts w:hint="default"/>
      </w:rPr>
    </w:lvl>
    <w:lvl w:ilvl="5">
      <w:start w:val="1"/>
      <w:numFmt w:val="decimal"/>
      <w:suff w:val="space"/>
      <w:lvlText w:val="%1.%2.%3.%4.%5.%6"/>
      <w:lvlJc w:val="left"/>
      <w:pPr>
        <w:ind w:left="3587" w:hanging="2027"/>
      </w:pPr>
      <w:rPr>
        <w:rFonts w:hint="default"/>
        <w:b/>
      </w:rPr>
    </w:lvl>
    <w:lvl w:ilvl="6">
      <w:start w:val="1"/>
      <w:numFmt w:val="decimal"/>
      <w:lvlText w:val="%1.%2.%3.%4.%5.%6.%7."/>
      <w:lvlJc w:val="left"/>
      <w:pPr>
        <w:ind w:left="4091" w:hanging="1080"/>
      </w:pPr>
      <w:rPr>
        <w:rFonts w:hint="default"/>
      </w:rPr>
    </w:lvl>
    <w:lvl w:ilvl="7">
      <w:start w:val="1"/>
      <w:numFmt w:val="decimal"/>
      <w:lvlText w:val="%1.%2.%3.%4.%5.%6.%7.%8."/>
      <w:lvlJc w:val="left"/>
      <w:pPr>
        <w:ind w:left="4595" w:hanging="1224"/>
      </w:pPr>
      <w:rPr>
        <w:rFonts w:hint="default"/>
      </w:rPr>
    </w:lvl>
    <w:lvl w:ilvl="8">
      <w:start w:val="1"/>
      <w:numFmt w:val="decimal"/>
      <w:lvlText w:val="%1.%2.%3.%4.%5.%6.%7.%8.%9."/>
      <w:lvlJc w:val="left"/>
      <w:pPr>
        <w:ind w:left="5171" w:hanging="1440"/>
      </w:pPr>
      <w:rPr>
        <w:rFonts w:hint="default"/>
      </w:rPr>
    </w:lvl>
  </w:abstractNum>
  <w:abstractNum w:abstractNumId="82">
    <w:nsid w:val="7646284D"/>
    <w:multiLevelType w:val="hybridMultilevel"/>
    <w:tmpl w:val="80860E82"/>
    <w:lvl w:ilvl="0" w:tplc="F1283A86">
      <w:start w:val="1"/>
      <w:numFmt w:val="decimal"/>
      <w:pStyle w:val="210"/>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83">
    <w:nsid w:val="7B4C77A6"/>
    <w:multiLevelType w:val="multilevel"/>
    <w:tmpl w:val="48EABEF0"/>
    <w:styleLink w:val="211"/>
    <w:lvl w:ilvl="0">
      <w:start w:val="1"/>
      <w:numFmt w:val="decimal"/>
      <w:lvlText w:val="%1"/>
      <w:lvlJc w:val="left"/>
      <w:pPr>
        <w:ind w:left="0"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 w:val="28"/>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0" w:firstLine="284"/>
      </w:pPr>
      <w:rPr>
        <w:rFonts w:ascii="Times New Roman" w:hAnsi="Times New Roman" w:hint="default"/>
        <w:b/>
        <w:i w:val="0"/>
        <w:sz w:val="24"/>
      </w:rPr>
    </w:lvl>
    <w:lvl w:ilvl="2">
      <w:start w:val="1"/>
      <w:numFmt w:val="decimal"/>
      <w:lvlText w:val="%1.%2.%3"/>
      <w:lvlJc w:val="left"/>
      <w:pPr>
        <w:ind w:left="0" w:firstLine="568"/>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52" w:firstLine="0"/>
      </w:pPr>
      <w:rPr>
        <w:rFonts w:hint="default"/>
      </w:rPr>
    </w:lvl>
    <w:lvl w:ilvl="4">
      <w:start w:val="1"/>
      <w:numFmt w:val="decimal"/>
      <w:lvlText w:val="%1.%2.%3.%4.%5"/>
      <w:lvlJc w:val="left"/>
      <w:pPr>
        <w:ind w:left="1136" w:firstLine="0"/>
      </w:pPr>
      <w:rPr>
        <w:rFonts w:hint="default"/>
      </w:rPr>
    </w:lvl>
    <w:lvl w:ilvl="5">
      <w:start w:val="1"/>
      <w:numFmt w:val="decimal"/>
      <w:lvlText w:val="%1.%2.%3.%4.%5.%6"/>
      <w:lvlJc w:val="left"/>
      <w:pPr>
        <w:ind w:left="1420" w:firstLine="0"/>
      </w:pPr>
      <w:rPr>
        <w:rFonts w:hint="default"/>
      </w:rPr>
    </w:lvl>
    <w:lvl w:ilvl="6">
      <w:start w:val="1"/>
      <w:numFmt w:val="decimal"/>
      <w:lvlText w:val="%1.%2.%3.%4.%5.%6.%7"/>
      <w:lvlJc w:val="left"/>
      <w:pPr>
        <w:ind w:left="1704" w:firstLine="0"/>
      </w:pPr>
      <w:rPr>
        <w:rFonts w:hint="default"/>
      </w:rPr>
    </w:lvl>
    <w:lvl w:ilvl="7">
      <w:start w:val="1"/>
      <w:numFmt w:val="decimal"/>
      <w:lvlText w:val="%1.%2.%3.%4.%5.%6.%7.%8"/>
      <w:lvlJc w:val="left"/>
      <w:pPr>
        <w:ind w:left="1988" w:firstLine="0"/>
      </w:pPr>
      <w:rPr>
        <w:rFonts w:hint="default"/>
      </w:rPr>
    </w:lvl>
    <w:lvl w:ilvl="8">
      <w:start w:val="1"/>
      <w:numFmt w:val="decimal"/>
      <w:lvlText w:val="%1.%2.%3.%4.%5.%6.%7.%8.%9"/>
      <w:lvlJc w:val="left"/>
      <w:pPr>
        <w:ind w:left="2272" w:firstLine="0"/>
      </w:pPr>
      <w:rPr>
        <w:rFonts w:hint="default"/>
      </w:rPr>
    </w:lvl>
  </w:abstractNum>
  <w:abstractNum w:abstractNumId="84">
    <w:nsid w:val="7D847C02"/>
    <w:multiLevelType w:val="hybridMultilevel"/>
    <w:tmpl w:val="1090C76C"/>
    <w:lvl w:ilvl="0" w:tplc="0BBC850E">
      <w:start w:val="1"/>
      <w:numFmt w:val="bullet"/>
      <w:pStyle w:val="-7"/>
      <w:lvlText w:val="-"/>
      <w:lvlJc w:val="left"/>
      <w:pPr>
        <w:tabs>
          <w:tab w:val="num" w:pos="1134"/>
        </w:tabs>
        <w:ind w:left="1134" w:hanging="425"/>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nsid w:val="7DE750CB"/>
    <w:multiLevelType w:val="hybridMultilevel"/>
    <w:tmpl w:val="7494DEFC"/>
    <w:lvl w:ilvl="0" w:tplc="04190001">
      <w:start w:val="1"/>
      <w:numFmt w:val="decimal"/>
      <w:pStyle w:val="-8"/>
      <w:lvlText w:val="%1."/>
      <w:lvlJc w:val="left"/>
      <w:pPr>
        <w:ind w:left="1077" w:hanging="360"/>
      </w:pPr>
    </w:lvl>
    <w:lvl w:ilvl="1" w:tplc="04190003" w:tentative="1">
      <w:start w:val="1"/>
      <w:numFmt w:val="lowerLetter"/>
      <w:lvlText w:val="%2."/>
      <w:lvlJc w:val="left"/>
      <w:pPr>
        <w:ind w:left="1797" w:hanging="360"/>
      </w:pPr>
    </w:lvl>
    <w:lvl w:ilvl="2" w:tplc="04190005" w:tentative="1">
      <w:start w:val="1"/>
      <w:numFmt w:val="lowerRoman"/>
      <w:lvlText w:val="%3."/>
      <w:lvlJc w:val="right"/>
      <w:pPr>
        <w:ind w:left="2517" w:hanging="180"/>
      </w:pPr>
    </w:lvl>
    <w:lvl w:ilvl="3" w:tplc="04190001" w:tentative="1">
      <w:start w:val="1"/>
      <w:numFmt w:val="decimal"/>
      <w:lvlText w:val="%4."/>
      <w:lvlJc w:val="left"/>
      <w:pPr>
        <w:ind w:left="3237" w:hanging="360"/>
      </w:pPr>
    </w:lvl>
    <w:lvl w:ilvl="4" w:tplc="04190003" w:tentative="1">
      <w:start w:val="1"/>
      <w:numFmt w:val="lowerLetter"/>
      <w:lvlText w:val="%5."/>
      <w:lvlJc w:val="left"/>
      <w:pPr>
        <w:ind w:left="3957" w:hanging="360"/>
      </w:pPr>
    </w:lvl>
    <w:lvl w:ilvl="5" w:tplc="04190005" w:tentative="1">
      <w:start w:val="1"/>
      <w:numFmt w:val="lowerRoman"/>
      <w:lvlText w:val="%6."/>
      <w:lvlJc w:val="right"/>
      <w:pPr>
        <w:ind w:left="4677" w:hanging="180"/>
      </w:pPr>
    </w:lvl>
    <w:lvl w:ilvl="6" w:tplc="04190001" w:tentative="1">
      <w:start w:val="1"/>
      <w:numFmt w:val="decimal"/>
      <w:lvlText w:val="%7."/>
      <w:lvlJc w:val="left"/>
      <w:pPr>
        <w:ind w:left="5397" w:hanging="360"/>
      </w:pPr>
    </w:lvl>
    <w:lvl w:ilvl="7" w:tplc="04190003" w:tentative="1">
      <w:start w:val="1"/>
      <w:numFmt w:val="lowerLetter"/>
      <w:lvlText w:val="%8."/>
      <w:lvlJc w:val="left"/>
      <w:pPr>
        <w:ind w:left="6117" w:hanging="360"/>
      </w:pPr>
    </w:lvl>
    <w:lvl w:ilvl="8" w:tplc="04190005" w:tentative="1">
      <w:start w:val="1"/>
      <w:numFmt w:val="lowerRoman"/>
      <w:lvlText w:val="%9."/>
      <w:lvlJc w:val="right"/>
      <w:pPr>
        <w:ind w:left="6837" w:hanging="180"/>
      </w:pPr>
    </w:lvl>
  </w:abstractNum>
  <w:abstractNum w:abstractNumId="86">
    <w:nsid w:val="7E36325E"/>
    <w:multiLevelType w:val="hybridMultilevel"/>
    <w:tmpl w:val="27707DB8"/>
    <w:lvl w:ilvl="0" w:tplc="09067BC8">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27"/>
  </w:num>
  <w:num w:numId="2">
    <w:abstractNumId w:val="49"/>
  </w:num>
  <w:num w:numId="3">
    <w:abstractNumId w:val="28"/>
  </w:num>
  <w:num w:numId="4">
    <w:abstractNumId w:val="53"/>
  </w:num>
  <w:num w:numId="5">
    <w:abstractNumId w:val="8"/>
  </w:num>
  <w:num w:numId="6">
    <w:abstractNumId w:val="74"/>
  </w:num>
  <w:num w:numId="7">
    <w:abstractNumId w:val="76"/>
  </w:num>
  <w:num w:numId="8">
    <w:abstractNumId w:val="46"/>
  </w:num>
  <w:num w:numId="9">
    <w:abstractNumId w:val="59"/>
  </w:num>
  <w:num w:numId="10">
    <w:abstractNumId w:val="4"/>
  </w:num>
  <w:num w:numId="11">
    <w:abstractNumId w:val="34"/>
  </w:num>
  <w:num w:numId="12">
    <w:abstractNumId w:val="65"/>
  </w:num>
  <w:num w:numId="13">
    <w:abstractNumId w:val="6"/>
  </w:num>
  <w:num w:numId="14">
    <w:abstractNumId w:val="3"/>
  </w:num>
  <w:num w:numId="15">
    <w:abstractNumId w:val="2"/>
  </w:num>
  <w:num w:numId="16">
    <w:abstractNumId w:val="5"/>
  </w:num>
  <w:num w:numId="17">
    <w:abstractNumId w:val="1"/>
  </w:num>
  <w:num w:numId="18">
    <w:abstractNumId w:val="0"/>
  </w:num>
  <w:num w:numId="19">
    <w:abstractNumId w:val="82"/>
  </w:num>
  <w:num w:numId="20">
    <w:abstractNumId w:val="54"/>
  </w:num>
  <w:num w:numId="21">
    <w:abstractNumId w:val="7"/>
  </w:num>
  <w:num w:numId="22">
    <w:abstractNumId w:val="83"/>
  </w:num>
  <w:num w:numId="23">
    <w:abstractNumId w:val="75"/>
  </w:num>
  <w:num w:numId="24">
    <w:abstractNumId w:val="43"/>
  </w:num>
  <w:num w:numId="25">
    <w:abstractNumId w:val="36"/>
  </w:num>
  <w:num w:numId="26">
    <w:abstractNumId w:val="71"/>
  </w:num>
  <w:num w:numId="27">
    <w:abstractNumId w:val="48"/>
  </w:num>
  <w:num w:numId="28">
    <w:abstractNumId w:val="85"/>
  </w:num>
  <w:num w:numId="29">
    <w:abstractNumId w:val="35"/>
  </w:num>
  <w:num w:numId="30">
    <w:abstractNumId w:val="79"/>
  </w:num>
  <w:num w:numId="31">
    <w:abstractNumId w:val="37"/>
  </w:num>
  <w:num w:numId="32">
    <w:abstractNumId w:val="56"/>
  </w:num>
  <w:num w:numId="33">
    <w:abstractNumId w:val="80"/>
  </w:num>
  <w:num w:numId="34">
    <w:abstractNumId w:val="78"/>
  </w:num>
  <w:num w:numId="35">
    <w:abstractNumId w:val="39"/>
  </w:num>
  <w:num w:numId="36">
    <w:abstractNumId w:val="51"/>
  </w:num>
  <w:num w:numId="37">
    <w:abstractNumId w:val="58"/>
  </w:num>
  <w:num w:numId="38">
    <w:abstractNumId w:val="29"/>
  </w:num>
  <w:num w:numId="39">
    <w:abstractNumId w:val="52"/>
  </w:num>
  <w:num w:numId="40">
    <w:abstractNumId w:val="41"/>
  </w:num>
  <w:num w:numId="41">
    <w:abstractNumId w:val="70"/>
  </w:num>
  <w:num w:numId="42">
    <w:abstractNumId w:val="81"/>
  </w:num>
  <w:num w:numId="43">
    <w:abstractNumId w:val="32"/>
  </w:num>
  <w:num w:numId="44">
    <w:abstractNumId w:val="73"/>
  </w:num>
  <w:num w:numId="45">
    <w:abstractNumId w:val="68"/>
  </w:num>
  <w:num w:numId="46">
    <w:abstractNumId w:val="55"/>
  </w:num>
  <w:num w:numId="47">
    <w:abstractNumId w:val="57"/>
  </w:num>
  <w:num w:numId="48">
    <w:abstractNumId w:val="42"/>
  </w:num>
  <w:num w:numId="49">
    <w:abstractNumId w:val="50"/>
  </w:num>
  <w:num w:numId="50">
    <w:abstractNumId w:val="33"/>
  </w:num>
  <w:num w:numId="51">
    <w:abstractNumId w:val="30"/>
  </w:num>
  <w:num w:numId="52">
    <w:abstractNumId w:val="66"/>
  </w:num>
  <w:num w:numId="53">
    <w:abstractNumId w:val="9"/>
    <w:lvlOverride w:ilvl="0">
      <w:lvl w:ilvl="0">
        <w:start w:val="1"/>
        <w:numFmt w:val="bullet"/>
        <w:pStyle w:val="21"/>
        <w:lvlText w:val=""/>
        <w:legacy w:legacy="1" w:legacySpace="0" w:legacyIndent="360"/>
        <w:lvlJc w:val="left"/>
        <w:pPr>
          <w:ind w:left="1779" w:hanging="360"/>
        </w:pPr>
        <w:rPr>
          <w:rFonts w:ascii="Symbol" w:hAnsi="Symbol" w:hint="default"/>
        </w:rPr>
      </w:lvl>
    </w:lvlOverride>
  </w:num>
  <w:num w:numId="54">
    <w:abstractNumId w:val="77"/>
  </w:num>
  <w:num w:numId="5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4"/>
  </w:num>
  <w:num w:numId="57">
    <w:abstractNumId w:val="40"/>
  </w:num>
  <w:num w:numId="58">
    <w:abstractNumId w:val="38"/>
  </w:num>
  <w:num w:numId="59">
    <w:abstractNumId w:val="69"/>
  </w:num>
  <w:num w:numId="60">
    <w:abstractNumId w:val="64"/>
  </w:num>
  <w:num w:numId="61">
    <w:abstractNumId w:val="45"/>
  </w:num>
  <w:num w:numId="62">
    <w:abstractNumId w:val="72"/>
  </w:num>
  <w:num w:numId="63">
    <w:abstractNumId w:val="44"/>
  </w:num>
  <w:num w:numId="64">
    <w:abstractNumId w:val="31"/>
  </w:num>
  <w:num w:numId="65">
    <w:abstractNumId w:val="47"/>
  </w:num>
  <w:num w:numId="66">
    <w:abstractNumId w:val="86"/>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hideGrammaticalErrors/>
  <w:proofState w:spelling="clean" w:grammar="clean"/>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7EB6"/>
    <w:rsid w:val="000000CB"/>
    <w:rsid w:val="0000015B"/>
    <w:rsid w:val="000003BA"/>
    <w:rsid w:val="00000889"/>
    <w:rsid w:val="00000AD3"/>
    <w:rsid w:val="00000D81"/>
    <w:rsid w:val="00000DBE"/>
    <w:rsid w:val="00000E2B"/>
    <w:rsid w:val="00000EEE"/>
    <w:rsid w:val="00000F58"/>
    <w:rsid w:val="00001042"/>
    <w:rsid w:val="0000116F"/>
    <w:rsid w:val="00001196"/>
    <w:rsid w:val="00001315"/>
    <w:rsid w:val="000013F5"/>
    <w:rsid w:val="0000149D"/>
    <w:rsid w:val="00001568"/>
    <w:rsid w:val="0000172B"/>
    <w:rsid w:val="0000179E"/>
    <w:rsid w:val="00001958"/>
    <w:rsid w:val="00001C80"/>
    <w:rsid w:val="000020B7"/>
    <w:rsid w:val="000021BB"/>
    <w:rsid w:val="0000255C"/>
    <w:rsid w:val="00002874"/>
    <w:rsid w:val="00002B0F"/>
    <w:rsid w:val="00002D8C"/>
    <w:rsid w:val="00002DB7"/>
    <w:rsid w:val="00002E97"/>
    <w:rsid w:val="0000304C"/>
    <w:rsid w:val="00003073"/>
    <w:rsid w:val="000032D4"/>
    <w:rsid w:val="00003302"/>
    <w:rsid w:val="0000343B"/>
    <w:rsid w:val="00003465"/>
    <w:rsid w:val="00003525"/>
    <w:rsid w:val="0000360B"/>
    <w:rsid w:val="000037C7"/>
    <w:rsid w:val="00003806"/>
    <w:rsid w:val="00003826"/>
    <w:rsid w:val="0000385F"/>
    <w:rsid w:val="00003A04"/>
    <w:rsid w:val="00003A7B"/>
    <w:rsid w:val="00003BE7"/>
    <w:rsid w:val="00003D8B"/>
    <w:rsid w:val="0000404A"/>
    <w:rsid w:val="0000414F"/>
    <w:rsid w:val="0000429F"/>
    <w:rsid w:val="000049FE"/>
    <w:rsid w:val="00004A1B"/>
    <w:rsid w:val="00004CA1"/>
    <w:rsid w:val="00004F71"/>
    <w:rsid w:val="000050BA"/>
    <w:rsid w:val="000053E4"/>
    <w:rsid w:val="000053F8"/>
    <w:rsid w:val="00005940"/>
    <w:rsid w:val="00005988"/>
    <w:rsid w:val="00005AE9"/>
    <w:rsid w:val="00005D7C"/>
    <w:rsid w:val="0000600A"/>
    <w:rsid w:val="000063AA"/>
    <w:rsid w:val="00006595"/>
    <w:rsid w:val="0000672E"/>
    <w:rsid w:val="000068B1"/>
    <w:rsid w:val="00006C85"/>
    <w:rsid w:val="00006E12"/>
    <w:rsid w:val="000070E8"/>
    <w:rsid w:val="000075AF"/>
    <w:rsid w:val="000075C4"/>
    <w:rsid w:val="000075CC"/>
    <w:rsid w:val="00007748"/>
    <w:rsid w:val="00007798"/>
    <w:rsid w:val="0000799F"/>
    <w:rsid w:val="000079DC"/>
    <w:rsid w:val="00007CB4"/>
    <w:rsid w:val="00007DAC"/>
    <w:rsid w:val="00007E9C"/>
    <w:rsid w:val="00007F7E"/>
    <w:rsid w:val="00010466"/>
    <w:rsid w:val="00010503"/>
    <w:rsid w:val="00010774"/>
    <w:rsid w:val="000107C9"/>
    <w:rsid w:val="00010940"/>
    <w:rsid w:val="00010ABD"/>
    <w:rsid w:val="00010CBF"/>
    <w:rsid w:val="00010CD4"/>
    <w:rsid w:val="00011086"/>
    <w:rsid w:val="00011267"/>
    <w:rsid w:val="00011298"/>
    <w:rsid w:val="0001132A"/>
    <w:rsid w:val="00011554"/>
    <w:rsid w:val="00011B59"/>
    <w:rsid w:val="00011F70"/>
    <w:rsid w:val="00012060"/>
    <w:rsid w:val="000120F4"/>
    <w:rsid w:val="0001211F"/>
    <w:rsid w:val="00012269"/>
    <w:rsid w:val="0001228D"/>
    <w:rsid w:val="0001228F"/>
    <w:rsid w:val="00012294"/>
    <w:rsid w:val="0001235B"/>
    <w:rsid w:val="0001257C"/>
    <w:rsid w:val="000128CA"/>
    <w:rsid w:val="00012A68"/>
    <w:rsid w:val="00012A9F"/>
    <w:rsid w:val="00012D8C"/>
    <w:rsid w:val="00012EC7"/>
    <w:rsid w:val="00012EF3"/>
    <w:rsid w:val="0001308D"/>
    <w:rsid w:val="0001315D"/>
    <w:rsid w:val="000132C3"/>
    <w:rsid w:val="00013464"/>
    <w:rsid w:val="00013526"/>
    <w:rsid w:val="00013AA9"/>
    <w:rsid w:val="00013C43"/>
    <w:rsid w:val="00013CF0"/>
    <w:rsid w:val="00013DAA"/>
    <w:rsid w:val="000143B1"/>
    <w:rsid w:val="00014673"/>
    <w:rsid w:val="0001471B"/>
    <w:rsid w:val="000147B3"/>
    <w:rsid w:val="0001484E"/>
    <w:rsid w:val="00014B32"/>
    <w:rsid w:val="00014BD9"/>
    <w:rsid w:val="0001501A"/>
    <w:rsid w:val="0001508B"/>
    <w:rsid w:val="0001515F"/>
    <w:rsid w:val="00015178"/>
    <w:rsid w:val="000151BB"/>
    <w:rsid w:val="0001520C"/>
    <w:rsid w:val="0001520D"/>
    <w:rsid w:val="0001525A"/>
    <w:rsid w:val="000152BC"/>
    <w:rsid w:val="000152CC"/>
    <w:rsid w:val="0001530C"/>
    <w:rsid w:val="0001533A"/>
    <w:rsid w:val="00015380"/>
    <w:rsid w:val="00015440"/>
    <w:rsid w:val="000154DD"/>
    <w:rsid w:val="000154FE"/>
    <w:rsid w:val="0001578E"/>
    <w:rsid w:val="00015BDB"/>
    <w:rsid w:val="00015C18"/>
    <w:rsid w:val="00015DAD"/>
    <w:rsid w:val="0001605B"/>
    <w:rsid w:val="000160FA"/>
    <w:rsid w:val="00016165"/>
    <w:rsid w:val="000161CB"/>
    <w:rsid w:val="00016209"/>
    <w:rsid w:val="00016299"/>
    <w:rsid w:val="000166FD"/>
    <w:rsid w:val="00016926"/>
    <w:rsid w:val="00016C7B"/>
    <w:rsid w:val="00016E52"/>
    <w:rsid w:val="00016E54"/>
    <w:rsid w:val="00017061"/>
    <w:rsid w:val="00017727"/>
    <w:rsid w:val="00017748"/>
    <w:rsid w:val="0001783B"/>
    <w:rsid w:val="00017875"/>
    <w:rsid w:val="00017D77"/>
    <w:rsid w:val="00020232"/>
    <w:rsid w:val="0002035C"/>
    <w:rsid w:val="0002059C"/>
    <w:rsid w:val="00020656"/>
    <w:rsid w:val="00020756"/>
    <w:rsid w:val="0002094D"/>
    <w:rsid w:val="00020989"/>
    <w:rsid w:val="00020A0D"/>
    <w:rsid w:val="00020A8A"/>
    <w:rsid w:val="00020BC5"/>
    <w:rsid w:val="00020BDC"/>
    <w:rsid w:val="00020FDC"/>
    <w:rsid w:val="00021138"/>
    <w:rsid w:val="00021415"/>
    <w:rsid w:val="0002154B"/>
    <w:rsid w:val="00021684"/>
    <w:rsid w:val="0002179F"/>
    <w:rsid w:val="000217B2"/>
    <w:rsid w:val="000217E6"/>
    <w:rsid w:val="0002185B"/>
    <w:rsid w:val="00021BB2"/>
    <w:rsid w:val="0002236E"/>
    <w:rsid w:val="0002254C"/>
    <w:rsid w:val="00022920"/>
    <w:rsid w:val="00022A38"/>
    <w:rsid w:val="00022A46"/>
    <w:rsid w:val="00022BB7"/>
    <w:rsid w:val="00022C02"/>
    <w:rsid w:val="00022C1B"/>
    <w:rsid w:val="00022FB3"/>
    <w:rsid w:val="0002320F"/>
    <w:rsid w:val="000232E5"/>
    <w:rsid w:val="00023429"/>
    <w:rsid w:val="0002345F"/>
    <w:rsid w:val="0002355E"/>
    <w:rsid w:val="00023778"/>
    <w:rsid w:val="0002384E"/>
    <w:rsid w:val="000239CC"/>
    <w:rsid w:val="00023A5A"/>
    <w:rsid w:val="00023A72"/>
    <w:rsid w:val="00023AE5"/>
    <w:rsid w:val="00023E15"/>
    <w:rsid w:val="000241B6"/>
    <w:rsid w:val="00024427"/>
    <w:rsid w:val="000244AE"/>
    <w:rsid w:val="000246D0"/>
    <w:rsid w:val="00024AD8"/>
    <w:rsid w:val="00024D97"/>
    <w:rsid w:val="00024E00"/>
    <w:rsid w:val="000250E6"/>
    <w:rsid w:val="000253EE"/>
    <w:rsid w:val="00025A25"/>
    <w:rsid w:val="00025B0A"/>
    <w:rsid w:val="00025CCD"/>
    <w:rsid w:val="00025D93"/>
    <w:rsid w:val="0002605A"/>
    <w:rsid w:val="000261BC"/>
    <w:rsid w:val="000261DC"/>
    <w:rsid w:val="0002634D"/>
    <w:rsid w:val="0002654E"/>
    <w:rsid w:val="00026594"/>
    <w:rsid w:val="00026F27"/>
    <w:rsid w:val="00027089"/>
    <w:rsid w:val="00027264"/>
    <w:rsid w:val="0002730B"/>
    <w:rsid w:val="00027358"/>
    <w:rsid w:val="00027418"/>
    <w:rsid w:val="00027586"/>
    <w:rsid w:val="000276DB"/>
    <w:rsid w:val="000278CE"/>
    <w:rsid w:val="000279B5"/>
    <w:rsid w:val="00027F69"/>
    <w:rsid w:val="000301C2"/>
    <w:rsid w:val="0003059C"/>
    <w:rsid w:val="00030776"/>
    <w:rsid w:val="00030789"/>
    <w:rsid w:val="000307C9"/>
    <w:rsid w:val="0003082C"/>
    <w:rsid w:val="00030A44"/>
    <w:rsid w:val="00030EDB"/>
    <w:rsid w:val="00030EE2"/>
    <w:rsid w:val="00030EE4"/>
    <w:rsid w:val="00030FB1"/>
    <w:rsid w:val="000311B2"/>
    <w:rsid w:val="00031219"/>
    <w:rsid w:val="00031661"/>
    <w:rsid w:val="00031759"/>
    <w:rsid w:val="000317DE"/>
    <w:rsid w:val="0003181B"/>
    <w:rsid w:val="00031982"/>
    <w:rsid w:val="00031A1F"/>
    <w:rsid w:val="000320A6"/>
    <w:rsid w:val="000321F4"/>
    <w:rsid w:val="00032215"/>
    <w:rsid w:val="00032520"/>
    <w:rsid w:val="0003260B"/>
    <w:rsid w:val="0003281C"/>
    <w:rsid w:val="00032876"/>
    <w:rsid w:val="00032A22"/>
    <w:rsid w:val="00032C5A"/>
    <w:rsid w:val="00032D58"/>
    <w:rsid w:val="0003317A"/>
    <w:rsid w:val="000331CC"/>
    <w:rsid w:val="000332A7"/>
    <w:rsid w:val="00033587"/>
    <w:rsid w:val="000336A4"/>
    <w:rsid w:val="00033755"/>
    <w:rsid w:val="0003394A"/>
    <w:rsid w:val="00033A0D"/>
    <w:rsid w:val="00033E31"/>
    <w:rsid w:val="00033E81"/>
    <w:rsid w:val="00033EB0"/>
    <w:rsid w:val="00033F48"/>
    <w:rsid w:val="00034296"/>
    <w:rsid w:val="0003471E"/>
    <w:rsid w:val="00034865"/>
    <w:rsid w:val="00034C50"/>
    <w:rsid w:val="00034D23"/>
    <w:rsid w:val="00034DA6"/>
    <w:rsid w:val="00034FA4"/>
    <w:rsid w:val="000350B0"/>
    <w:rsid w:val="000351C3"/>
    <w:rsid w:val="000351D6"/>
    <w:rsid w:val="0003525B"/>
    <w:rsid w:val="0003528B"/>
    <w:rsid w:val="000352A1"/>
    <w:rsid w:val="00035414"/>
    <w:rsid w:val="0003547E"/>
    <w:rsid w:val="000355B6"/>
    <w:rsid w:val="000356D6"/>
    <w:rsid w:val="000358DE"/>
    <w:rsid w:val="00035A06"/>
    <w:rsid w:val="00035B89"/>
    <w:rsid w:val="00035D72"/>
    <w:rsid w:val="00035D91"/>
    <w:rsid w:val="00035E52"/>
    <w:rsid w:val="000360E7"/>
    <w:rsid w:val="000360F2"/>
    <w:rsid w:val="000362F1"/>
    <w:rsid w:val="00036338"/>
    <w:rsid w:val="00036528"/>
    <w:rsid w:val="0003694D"/>
    <w:rsid w:val="000369C6"/>
    <w:rsid w:val="00036A83"/>
    <w:rsid w:val="00036A9E"/>
    <w:rsid w:val="00036D32"/>
    <w:rsid w:val="00036D4E"/>
    <w:rsid w:val="0003709E"/>
    <w:rsid w:val="00037174"/>
    <w:rsid w:val="0003746F"/>
    <w:rsid w:val="000374E2"/>
    <w:rsid w:val="00037632"/>
    <w:rsid w:val="00037A47"/>
    <w:rsid w:val="00037B46"/>
    <w:rsid w:val="00037B50"/>
    <w:rsid w:val="00037C3C"/>
    <w:rsid w:val="00037DBD"/>
    <w:rsid w:val="0004004C"/>
    <w:rsid w:val="00040088"/>
    <w:rsid w:val="000400C5"/>
    <w:rsid w:val="00040105"/>
    <w:rsid w:val="00040155"/>
    <w:rsid w:val="00040170"/>
    <w:rsid w:val="000401DC"/>
    <w:rsid w:val="00040345"/>
    <w:rsid w:val="000403C6"/>
    <w:rsid w:val="00040443"/>
    <w:rsid w:val="00040587"/>
    <w:rsid w:val="00040606"/>
    <w:rsid w:val="00040743"/>
    <w:rsid w:val="000408B1"/>
    <w:rsid w:val="00040A17"/>
    <w:rsid w:val="00040AA4"/>
    <w:rsid w:val="00040B65"/>
    <w:rsid w:val="00040B67"/>
    <w:rsid w:val="00040CC5"/>
    <w:rsid w:val="00040CD3"/>
    <w:rsid w:val="00040D40"/>
    <w:rsid w:val="00040E09"/>
    <w:rsid w:val="00040F56"/>
    <w:rsid w:val="000410D1"/>
    <w:rsid w:val="00041100"/>
    <w:rsid w:val="000413A0"/>
    <w:rsid w:val="000413FF"/>
    <w:rsid w:val="0004147C"/>
    <w:rsid w:val="000415A4"/>
    <w:rsid w:val="00041656"/>
    <w:rsid w:val="00041920"/>
    <w:rsid w:val="000419F1"/>
    <w:rsid w:val="00041C1F"/>
    <w:rsid w:val="00041C77"/>
    <w:rsid w:val="00041E9F"/>
    <w:rsid w:val="00041EA5"/>
    <w:rsid w:val="00041ED8"/>
    <w:rsid w:val="0004202E"/>
    <w:rsid w:val="00042335"/>
    <w:rsid w:val="0004247F"/>
    <w:rsid w:val="000424B9"/>
    <w:rsid w:val="000425A6"/>
    <w:rsid w:val="00042718"/>
    <w:rsid w:val="00042ADC"/>
    <w:rsid w:val="00042B4B"/>
    <w:rsid w:val="00042C23"/>
    <w:rsid w:val="00042C54"/>
    <w:rsid w:val="00042D82"/>
    <w:rsid w:val="00042EA2"/>
    <w:rsid w:val="0004344A"/>
    <w:rsid w:val="00043549"/>
    <w:rsid w:val="000435AB"/>
    <w:rsid w:val="000436C2"/>
    <w:rsid w:val="000436E0"/>
    <w:rsid w:val="000437BB"/>
    <w:rsid w:val="000437D3"/>
    <w:rsid w:val="00043913"/>
    <w:rsid w:val="00043C32"/>
    <w:rsid w:val="00043F60"/>
    <w:rsid w:val="00044026"/>
    <w:rsid w:val="000440A8"/>
    <w:rsid w:val="000440D5"/>
    <w:rsid w:val="000443FC"/>
    <w:rsid w:val="00044550"/>
    <w:rsid w:val="000447D3"/>
    <w:rsid w:val="000447EB"/>
    <w:rsid w:val="00044894"/>
    <w:rsid w:val="00044EE5"/>
    <w:rsid w:val="00044FD2"/>
    <w:rsid w:val="000450FB"/>
    <w:rsid w:val="000456E8"/>
    <w:rsid w:val="00045704"/>
    <w:rsid w:val="00045763"/>
    <w:rsid w:val="000457E3"/>
    <w:rsid w:val="0004583E"/>
    <w:rsid w:val="000458DD"/>
    <w:rsid w:val="0004593B"/>
    <w:rsid w:val="000459DE"/>
    <w:rsid w:val="00045BAB"/>
    <w:rsid w:val="00045C70"/>
    <w:rsid w:val="00045E6C"/>
    <w:rsid w:val="00045EEA"/>
    <w:rsid w:val="00045FC0"/>
    <w:rsid w:val="00046067"/>
    <w:rsid w:val="00046074"/>
    <w:rsid w:val="0004616C"/>
    <w:rsid w:val="00046170"/>
    <w:rsid w:val="0004638D"/>
    <w:rsid w:val="000463BF"/>
    <w:rsid w:val="0004649A"/>
    <w:rsid w:val="000464B7"/>
    <w:rsid w:val="000464FB"/>
    <w:rsid w:val="00046602"/>
    <w:rsid w:val="0004664A"/>
    <w:rsid w:val="00046653"/>
    <w:rsid w:val="000467A1"/>
    <w:rsid w:val="000469D0"/>
    <w:rsid w:val="00046B30"/>
    <w:rsid w:val="00046C34"/>
    <w:rsid w:val="00046C93"/>
    <w:rsid w:val="00046F16"/>
    <w:rsid w:val="00046F66"/>
    <w:rsid w:val="00046FB9"/>
    <w:rsid w:val="00047004"/>
    <w:rsid w:val="00047019"/>
    <w:rsid w:val="00047075"/>
    <w:rsid w:val="0004709F"/>
    <w:rsid w:val="000471E5"/>
    <w:rsid w:val="00047322"/>
    <w:rsid w:val="00047423"/>
    <w:rsid w:val="000474CE"/>
    <w:rsid w:val="00047632"/>
    <w:rsid w:val="00047665"/>
    <w:rsid w:val="00047728"/>
    <w:rsid w:val="000478EA"/>
    <w:rsid w:val="00047974"/>
    <w:rsid w:val="00047A03"/>
    <w:rsid w:val="00047CC9"/>
    <w:rsid w:val="00047D33"/>
    <w:rsid w:val="00047FC7"/>
    <w:rsid w:val="00050047"/>
    <w:rsid w:val="0005006E"/>
    <w:rsid w:val="0005013E"/>
    <w:rsid w:val="000504C2"/>
    <w:rsid w:val="000507C6"/>
    <w:rsid w:val="000509EE"/>
    <w:rsid w:val="00050A88"/>
    <w:rsid w:val="00050BDE"/>
    <w:rsid w:val="00050F62"/>
    <w:rsid w:val="000510D9"/>
    <w:rsid w:val="000511C3"/>
    <w:rsid w:val="000512BB"/>
    <w:rsid w:val="00051334"/>
    <w:rsid w:val="00051624"/>
    <w:rsid w:val="00051648"/>
    <w:rsid w:val="0005182F"/>
    <w:rsid w:val="0005184D"/>
    <w:rsid w:val="0005197F"/>
    <w:rsid w:val="00051A27"/>
    <w:rsid w:val="00051CDB"/>
    <w:rsid w:val="00051D6B"/>
    <w:rsid w:val="00052ABE"/>
    <w:rsid w:val="00052AFE"/>
    <w:rsid w:val="00052CC7"/>
    <w:rsid w:val="00052D5A"/>
    <w:rsid w:val="00052F9A"/>
    <w:rsid w:val="0005312D"/>
    <w:rsid w:val="0005315B"/>
    <w:rsid w:val="00053318"/>
    <w:rsid w:val="000533A5"/>
    <w:rsid w:val="00053416"/>
    <w:rsid w:val="00053440"/>
    <w:rsid w:val="0005354B"/>
    <w:rsid w:val="000535E7"/>
    <w:rsid w:val="0005382D"/>
    <w:rsid w:val="000538BE"/>
    <w:rsid w:val="000538C9"/>
    <w:rsid w:val="00053AA4"/>
    <w:rsid w:val="00053B1F"/>
    <w:rsid w:val="00053EC0"/>
    <w:rsid w:val="00054031"/>
    <w:rsid w:val="0005405A"/>
    <w:rsid w:val="000540F6"/>
    <w:rsid w:val="00054465"/>
    <w:rsid w:val="000544EC"/>
    <w:rsid w:val="000544F8"/>
    <w:rsid w:val="0005451C"/>
    <w:rsid w:val="00054574"/>
    <w:rsid w:val="0005495C"/>
    <w:rsid w:val="00054A88"/>
    <w:rsid w:val="00054B47"/>
    <w:rsid w:val="00054B82"/>
    <w:rsid w:val="00054BD5"/>
    <w:rsid w:val="00054D58"/>
    <w:rsid w:val="00054DC1"/>
    <w:rsid w:val="00054E2B"/>
    <w:rsid w:val="00054FA6"/>
    <w:rsid w:val="00054FAA"/>
    <w:rsid w:val="000556E0"/>
    <w:rsid w:val="000557E9"/>
    <w:rsid w:val="000558D5"/>
    <w:rsid w:val="0005594F"/>
    <w:rsid w:val="000559C7"/>
    <w:rsid w:val="00055B5E"/>
    <w:rsid w:val="00055CF3"/>
    <w:rsid w:val="00055DB6"/>
    <w:rsid w:val="00055EC0"/>
    <w:rsid w:val="00055FF0"/>
    <w:rsid w:val="00056037"/>
    <w:rsid w:val="00056068"/>
    <w:rsid w:val="00056259"/>
    <w:rsid w:val="000564A3"/>
    <w:rsid w:val="0005652E"/>
    <w:rsid w:val="00056667"/>
    <w:rsid w:val="000567C1"/>
    <w:rsid w:val="000568BD"/>
    <w:rsid w:val="000568CD"/>
    <w:rsid w:val="000568DA"/>
    <w:rsid w:val="00056BB5"/>
    <w:rsid w:val="00056BE8"/>
    <w:rsid w:val="00056E54"/>
    <w:rsid w:val="000571DA"/>
    <w:rsid w:val="00057A2C"/>
    <w:rsid w:val="00057AEE"/>
    <w:rsid w:val="00057C9B"/>
    <w:rsid w:val="00057FAD"/>
    <w:rsid w:val="000600D7"/>
    <w:rsid w:val="000600F4"/>
    <w:rsid w:val="000601F4"/>
    <w:rsid w:val="00060241"/>
    <w:rsid w:val="00060258"/>
    <w:rsid w:val="0006043D"/>
    <w:rsid w:val="00060492"/>
    <w:rsid w:val="00060542"/>
    <w:rsid w:val="000606CF"/>
    <w:rsid w:val="00060797"/>
    <w:rsid w:val="000608A7"/>
    <w:rsid w:val="00060973"/>
    <w:rsid w:val="00060A43"/>
    <w:rsid w:val="00060C3F"/>
    <w:rsid w:val="00060CBE"/>
    <w:rsid w:val="00060D82"/>
    <w:rsid w:val="00060DC5"/>
    <w:rsid w:val="00060E67"/>
    <w:rsid w:val="00061060"/>
    <w:rsid w:val="0006109C"/>
    <w:rsid w:val="0006114A"/>
    <w:rsid w:val="000611EB"/>
    <w:rsid w:val="00061823"/>
    <w:rsid w:val="00061889"/>
    <w:rsid w:val="00061955"/>
    <w:rsid w:val="00061B0B"/>
    <w:rsid w:val="00061C42"/>
    <w:rsid w:val="00061C7D"/>
    <w:rsid w:val="00061CDC"/>
    <w:rsid w:val="00061DF6"/>
    <w:rsid w:val="00062139"/>
    <w:rsid w:val="000622AC"/>
    <w:rsid w:val="000622C6"/>
    <w:rsid w:val="00062447"/>
    <w:rsid w:val="00062672"/>
    <w:rsid w:val="00062685"/>
    <w:rsid w:val="00062906"/>
    <w:rsid w:val="00062A08"/>
    <w:rsid w:val="00062B22"/>
    <w:rsid w:val="00062CF3"/>
    <w:rsid w:val="00062FF0"/>
    <w:rsid w:val="00063037"/>
    <w:rsid w:val="00063153"/>
    <w:rsid w:val="00063295"/>
    <w:rsid w:val="00063386"/>
    <w:rsid w:val="0006343E"/>
    <w:rsid w:val="000634FD"/>
    <w:rsid w:val="000635E0"/>
    <w:rsid w:val="00063811"/>
    <w:rsid w:val="00063812"/>
    <w:rsid w:val="0006385C"/>
    <w:rsid w:val="000638D9"/>
    <w:rsid w:val="000642BD"/>
    <w:rsid w:val="0006455E"/>
    <w:rsid w:val="00064621"/>
    <w:rsid w:val="00064868"/>
    <w:rsid w:val="000648B5"/>
    <w:rsid w:val="00064B4D"/>
    <w:rsid w:val="00064DCB"/>
    <w:rsid w:val="00064F61"/>
    <w:rsid w:val="00064F81"/>
    <w:rsid w:val="000655D5"/>
    <w:rsid w:val="000655F9"/>
    <w:rsid w:val="00065727"/>
    <w:rsid w:val="000657EB"/>
    <w:rsid w:val="000657F7"/>
    <w:rsid w:val="00065D2D"/>
    <w:rsid w:val="00065DE8"/>
    <w:rsid w:val="00065F8B"/>
    <w:rsid w:val="00066297"/>
    <w:rsid w:val="000662A5"/>
    <w:rsid w:val="00066427"/>
    <w:rsid w:val="00066588"/>
    <w:rsid w:val="00066AC2"/>
    <w:rsid w:val="00066BD6"/>
    <w:rsid w:val="00066C5E"/>
    <w:rsid w:val="00066D78"/>
    <w:rsid w:val="00067051"/>
    <w:rsid w:val="00067153"/>
    <w:rsid w:val="0006749A"/>
    <w:rsid w:val="000679B1"/>
    <w:rsid w:val="00067DDC"/>
    <w:rsid w:val="00070001"/>
    <w:rsid w:val="0007005A"/>
    <w:rsid w:val="0007010E"/>
    <w:rsid w:val="000703FF"/>
    <w:rsid w:val="0007048E"/>
    <w:rsid w:val="0007066F"/>
    <w:rsid w:val="000709E6"/>
    <w:rsid w:val="00070A0C"/>
    <w:rsid w:val="00070A37"/>
    <w:rsid w:val="00070DAF"/>
    <w:rsid w:val="00070E1D"/>
    <w:rsid w:val="00070ECF"/>
    <w:rsid w:val="000710FA"/>
    <w:rsid w:val="0007133E"/>
    <w:rsid w:val="0007142C"/>
    <w:rsid w:val="00071609"/>
    <w:rsid w:val="000718D3"/>
    <w:rsid w:val="00071967"/>
    <w:rsid w:val="00071A19"/>
    <w:rsid w:val="00071AFE"/>
    <w:rsid w:val="00071CBB"/>
    <w:rsid w:val="00071F94"/>
    <w:rsid w:val="000720AD"/>
    <w:rsid w:val="00072177"/>
    <w:rsid w:val="00072265"/>
    <w:rsid w:val="00072276"/>
    <w:rsid w:val="000722B3"/>
    <w:rsid w:val="0007233D"/>
    <w:rsid w:val="0007240B"/>
    <w:rsid w:val="000725C7"/>
    <w:rsid w:val="000727AE"/>
    <w:rsid w:val="000727B8"/>
    <w:rsid w:val="0007286D"/>
    <w:rsid w:val="0007294A"/>
    <w:rsid w:val="00072D7E"/>
    <w:rsid w:val="00072DCA"/>
    <w:rsid w:val="00072EC9"/>
    <w:rsid w:val="000730D0"/>
    <w:rsid w:val="00073172"/>
    <w:rsid w:val="0007320D"/>
    <w:rsid w:val="00073297"/>
    <w:rsid w:val="00073338"/>
    <w:rsid w:val="0007340C"/>
    <w:rsid w:val="00073474"/>
    <w:rsid w:val="000735A4"/>
    <w:rsid w:val="00073795"/>
    <w:rsid w:val="00073875"/>
    <w:rsid w:val="000738AE"/>
    <w:rsid w:val="00073A34"/>
    <w:rsid w:val="00073BBA"/>
    <w:rsid w:val="00073CCA"/>
    <w:rsid w:val="00073F2D"/>
    <w:rsid w:val="00073F5E"/>
    <w:rsid w:val="00074046"/>
    <w:rsid w:val="0007407A"/>
    <w:rsid w:val="000740C7"/>
    <w:rsid w:val="00074315"/>
    <w:rsid w:val="00074432"/>
    <w:rsid w:val="00074441"/>
    <w:rsid w:val="000744BA"/>
    <w:rsid w:val="00074537"/>
    <w:rsid w:val="0007467B"/>
    <w:rsid w:val="000748D5"/>
    <w:rsid w:val="000749AA"/>
    <w:rsid w:val="00074B0B"/>
    <w:rsid w:val="00074CAA"/>
    <w:rsid w:val="00074EA4"/>
    <w:rsid w:val="00074F3A"/>
    <w:rsid w:val="0007510E"/>
    <w:rsid w:val="0007544C"/>
    <w:rsid w:val="000755FE"/>
    <w:rsid w:val="00075686"/>
    <w:rsid w:val="000758C3"/>
    <w:rsid w:val="00075925"/>
    <w:rsid w:val="000759B7"/>
    <w:rsid w:val="000759CE"/>
    <w:rsid w:val="00075D36"/>
    <w:rsid w:val="00075F2D"/>
    <w:rsid w:val="00075FEF"/>
    <w:rsid w:val="00076047"/>
    <w:rsid w:val="000761B0"/>
    <w:rsid w:val="0007646B"/>
    <w:rsid w:val="00076500"/>
    <w:rsid w:val="0007658C"/>
    <w:rsid w:val="000765A2"/>
    <w:rsid w:val="000767CB"/>
    <w:rsid w:val="000767ED"/>
    <w:rsid w:val="00076ED2"/>
    <w:rsid w:val="00076F9A"/>
    <w:rsid w:val="00077001"/>
    <w:rsid w:val="00077080"/>
    <w:rsid w:val="00077085"/>
    <w:rsid w:val="000770E8"/>
    <w:rsid w:val="0007711C"/>
    <w:rsid w:val="000772D6"/>
    <w:rsid w:val="00077324"/>
    <w:rsid w:val="00077398"/>
    <w:rsid w:val="000774AE"/>
    <w:rsid w:val="00077655"/>
    <w:rsid w:val="000776C8"/>
    <w:rsid w:val="000777E2"/>
    <w:rsid w:val="00077E12"/>
    <w:rsid w:val="00077E2A"/>
    <w:rsid w:val="00077E5C"/>
    <w:rsid w:val="00080283"/>
    <w:rsid w:val="000802BA"/>
    <w:rsid w:val="000807A8"/>
    <w:rsid w:val="00080893"/>
    <w:rsid w:val="00080A23"/>
    <w:rsid w:val="00080B4B"/>
    <w:rsid w:val="00080C34"/>
    <w:rsid w:val="00080C98"/>
    <w:rsid w:val="00080CCC"/>
    <w:rsid w:val="00080EC8"/>
    <w:rsid w:val="00080FE0"/>
    <w:rsid w:val="0008102D"/>
    <w:rsid w:val="000811CC"/>
    <w:rsid w:val="00081209"/>
    <w:rsid w:val="000813DA"/>
    <w:rsid w:val="0008141A"/>
    <w:rsid w:val="00081578"/>
    <w:rsid w:val="000818C0"/>
    <w:rsid w:val="00081CD8"/>
    <w:rsid w:val="00081D32"/>
    <w:rsid w:val="00081DD1"/>
    <w:rsid w:val="00082038"/>
    <w:rsid w:val="00082214"/>
    <w:rsid w:val="000822A9"/>
    <w:rsid w:val="0008260B"/>
    <w:rsid w:val="0008284C"/>
    <w:rsid w:val="00082A9F"/>
    <w:rsid w:val="00082BF5"/>
    <w:rsid w:val="00082E69"/>
    <w:rsid w:val="0008300D"/>
    <w:rsid w:val="0008301B"/>
    <w:rsid w:val="000830C8"/>
    <w:rsid w:val="0008329D"/>
    <w:rsid w:val="00083308"/>
    <w:rsid w:val="00083392"/>
    <w:rsid w:val="0008361D"/>
    <w:rsid w:val="0008396B"/>
    <w:rsid w:val="00083AA2"/>
    <w:rsid w:val="00083BFA"/>
    <w:rsid w:val="00083FBB"/>
    <w:rsid w:val="00084139"/>
    <w:rsid w:val="000845B0"/>
    <w:rsid w:val="000846C7"/>
    <w:rsid w:val="000846D8"/>
    <w:rsid w:val="00084B1E"/>
    <w:rsid w:val="00084E93"/>
    <w:rsid w:val="00085195"/>
    <w:rsid w:val="0008527E"/>
    <w:rsid w:val="000854BA"/>
    <w:rsid w:val="00085501"/>
    <w:rsid w:val="00085549"/>
    <w:rsid w:val="00085572"/>
    <w:rsid w:val="0008558C"/>
    <w:rsid w:val="0008560F"/>
    <w:rsid w:val="0008571E"/>
    <w:rsid w:val="00085839"/>
    <w:rsid w:val="00085BE3"/>
    <w:rsid w:val="00085C7A"/>
    <w:rsid w:val="00085D53"/>
    <w:rsid w:val="00085EB2"/>
    <w:rsid w:val="00085EB8"/>
    <w:rsid w:val="00085F5E"/>
    <w:rsid w:val="00085FFB"/>
    <w:rsid w:val="000860D9"/>
    <w:rsid w:val="0008618E"/>
    <w:rsid w:val="000864CE"/>
    <w:rsid w:val="0008661E"/>
    <w:rsid w:val="000868F4"/>
    <w:rsid w:val="00086A39"/>
    <w:rsid w:val="00086D8A"/>
    <w:rsid w:val="00086F5E"/>
    <w:rsid w:val="00086F8B"/>
    <w:rsid w:val="00086FCD"/>
    <w:rsid w:val="00087115"/>
    <w:rsid w:val="00087258"/>
    <w:rsid w:val="00087345"/>
    <w:rsid w:val="000873EC"/>
    <w:rsid w:val="00087502"/>
    <w:rsid w:val="00087511"/>
    <w:rsid w:val="000875DC"/>
    <w:rsid w:val="0008760C"/>
    <w:rsid w:val="00087703"/>
    <w:rsid w:val="00087C96"/>
    <w:rsid w:val="00087DEC"/>
    <w:rsid w:val="00087E01"/>
    <w:rsid w:val="0009014D"/>
    <w:rsid w:val="00090330"/>
    <w:rsid w:val="0009035B"/>
    <w:rsid w:val="00090390"/>
    <w:rsid w:val="000903F5"/>
    <w:rsid w:val="000905F7"/>
    <w:rsid w:val="00090621"/>
    <w:rsid w:val="0009073D"/>
    <w:rsid w:val="00090A60"/>
    <w:rsid w:val="00090AED"/>
    <w:rsid w:val="00090B2F"/>
    <w:rsid w:val="00090EF9"/>
    <w:rsid w:val="00090F00"/>
    <w:rsid w:val="00090F80"/>
    <w:rsid w:val="00091057"/>
    <w:rsid w:val="00091106"/>
    <w:rsid w:val="00091154"/>
    <w:rsid w:val="0009131F"/>
    <w:rsid w:val="00091672"/>
    <w:rsid w:val="000916FE"/>
    <w:rsid w:val="00091890"/>
    <w:rsid w:val="00091EAF"/>
    <w:rsid w:val="00091F15"/>
    <w:rsid w:val="00092182"/>
    <w:rsid w:val="000921EF"/>
    <w:rsid w:val="00092596"/>
    <w:rsid w:val="000927B2"/>
    <w:rsid w:val="00092908"/>
    <w:rsid w:val="00092BAC"/>
    <w:rsid w:val="00092C6B"/>
    <w:rsid w:val="00092C7B"/>
    <w:rsid w:val="00092CC5"/>
    <w:rsid w:val="000930D2"/>
    <w:rsid w:val="000931C1"/>
    <w:rsid w:val="0009320E"/>
    <w:rsid w:val="00093211"/>
    <w:rsid w:val="00093293"/>
    <w:rsid w:val="00093646"/>
    <w:rsid w:val="00093732"/>
    <w:rsid w:val="000937C2"/>
    <w:rsid w:val="00093926"/>
    <w:rsid w:val="000940AB"/>
    <w:rsid w:val="00094111"/>
    <w:rsid w:val="00094504"/>
    <w:rsid w:val="0009456C"/>
    <w:rsid w:val="0009476E"/>
    <w:rsid w:val="00094C95"/>
    <w:rsid w:val="00094CEC"/>
    <w:rsid w:val="00094D74"/>
    <w:rsid w:val="00094F15"/>
    <w:rsid w:val="000950FF"/>
    <w:rsid w:val="00095278"/>
    <w:rsid w:val="000956DA"/>
    <w:rsid w:val="000956F2"/>
    <w:rsid w:val="0009596B"/>
    <w:rsid w:val="000959CA"/>
    <w:rsid w:val="00095A64"/>
    <w:rsid w:val="0009641D"/>
    <w:rsid w:val="0009673F"/>
    <w:rsid w:val="000967B9"/>
    <w:rsid w:val="00096AC3"/>
    <w:rsid w:val="00096BA4"/>
    <w:rsid w:val="00096E60"/>
    <w:rsid w:val="00096EED"/>
    <w:rsid w:val="00096F00"/>
    <w:rsid w:val="00097202"/>
    <w:rsid w:val="0009786A"/>
    <w:rsid w:val="00097961"/>
    <w:rsid w:val="00097AF7"/>
    <w:rsid w:val="00097D73"/>
    <w:rsid w:val="00097D93"/>
    <w:rsid w:val="00097EA3"/>
    <w:rsid w:val="000A0059"/>
    <w:rsid w:val="000A02CF"/>
    <w:rsid w:val="000A03B3"/>
    <w:rsid w:val="000A03F4"/>
    <w:rsid w:val="000A04A7"/>
    <w:rsid w:val="000A0554"/>
    <w:rsid w:val="000A07E9"/>
    <w:rsid w:val="000A094D"/>
    <w:rsid w:val="000A098F"/>
    <w:rsid w:val="000A0C74"/>
    <w:rsid w:val="000A0D9B"/>
    <w:rsid w:val="000A0DFD"/>
    <w:rsid w:val="000A0FA0"/>
    <w:rsid w:val="000A0FBE"/>
    <w:rsid w:val="000A1095"/>
    <w:rsid w:val="000A1158"/>
    <w:rsid w:val="000A11A6"/>
    <w:rsid w:val="000A1317"/>
    <w:rsid w:val="000A1506"/>
    <w:rsid w:val="000A16DA"/>
    <w:rsid w:val="000A17C9"/>
    <w:rsid w:val="000A1870"/>
    <w:rsid w:val="000A188C"/>
    <w:rsid w:val="000A1B5E"/>
    <w:rsid w:val="000A1E78"/>
    <w:rsid w:val="000A1F6C"/>
    <w:rsid w:val="000A20E2"/>
    <w:rsid w:val="000A29EC"/>
    <w:rsid w:val="000A29F2"/>
    <w:rsid w:val="000A2B83"/>
    <w:rsid w:val="000A2CAF"/>
    <w:rsid w:val="000A2D56"/>
    <w:rsid w:val="000A2D61"/>
    <w:rsid w:val="000A2DB7"/>
    <w:rsid w:val="000A2DE8"/>
    <w:rsid w:val="000A2F44"/>
    <w:rsid w:val="000A31B6"/>
    <w:rsid w:val="000A31C1"/>
    <w:rsid w:val="000A3239"/>
    <w:rsid w:val="000A3253"/>
    <w:rsid w:val="000A35D5"/>
    <w:rsid w:val="000A361E"/>
    <w:rsid w:val="000A362B"/>
    <w:rsid w:val="000A39FD"/>
    <w:rsid w:val="000A3E0E"/>
    <w:rsid w:val="000A3E34"/>
    <w:rsid w:val="000A4219"/>
    <w:rsid w:val="000A42BF"/>
    <w:rsid w:val="000A436F"/>
    <w:rsid w:val="000A4377"/>
    <w:rsid w:val="000A477C"/>
    <w:rsid w:val="000A48C5"/>
    <w:rsid w:val="000A4979"/>
    <w:rsid w:val="000A4997"/>
    <w:rsid w:val="000A49F7"/>
    <w:rsid w:val="000A4A28"/>
    <w:rsid w:val="000A4AD1"/>
    <w:rsid w:val="000A4C5E"/>
    <w:rsid w:val="000A4F44"/>
    <w:rsid w:val="000A501B"/>
    <w:rsid w:val="000A5646"/>
    <w:rsid w:val="000A588A"/>
    <w:rsid w:val="000A58B6"/>
    <w:rsid w:val="000A5A38"/>
    <w:rsid w:val="000A5ABD"/>
    <w:rsid w:val="000A5C63"/>
    <w:rsid w:val="000A5C93"/>
    <w:rsid w:val="000A5E8E"/>
    <w:rsid w:val="000A5FEB"/>
    <w:rsid w:val="000A615F"/>
    <w:rsid w:val="000A625B"/>
    <w:rsid w:val="000A6377"/>
    <w:rsid w:val="000A65A2"/>
    <w:rsid w:val="000A662B"/>
    <w:rsid w:val="000A666A"/>
    <w:rsid w:val="000A6A75"/>
    <w:rsid w:val="000A6C3D"/>
    <w:rsid w:val="000A6C46"/>
    <w:rsid w:val="000A6E0A"/>
    <w:rsid w:val="000A6E74"/>
    <w:rsid w:val="000A7271"/>
    <w:rsid w:val="000A756B"/>
    <w:rsid w:val="000A75BE"/>
    <w:rsid w:val="000A7689"/>
    <w:rsid w:val="000A76D1"/>
    <w:rsid w:val="000A76ED"/>
    <w:rsid w:val="000A776B"/>
    <w:rsid w:val="000A7799"/>
    <w:rsid w:val="000A7930"/>
    <w:rsid w:val="000A7A04"/>
    <w:rsid w:val="000A7D26"/>
    <w:rsid w:val="000A7ED2"/>
    <w:rsid w:val="000A7F35"/>
    <w:rsid w:val="000A7F93"/>
    <w:rsid w:val="000B0090"/>
    <w:rsid w:val="000B0109"/>
    <w:rsid w:val="000B01C0"/>
    <w:rsid w:val="000B0320"/>
    <w:rsid w:val="000B063B"/>
    <w:rsid w:val="000B07EE"/>
    <w:rsid w:val="000B07FB"/>
    <w:rsid w:val="000B0863"/>
    <w:rsid w:val="000B090C"/>
    <w:rsid w:val="000B09F6"/>
    <w:rsid w:val="000B0B7B"/>
    <w:rsid w:val="000B107B"/>
    <w:rsid w:val="000B1307"/>
    <w:rsid w:val="000B1496"/>
    <w:rsid w:val="000B156C"/>
    <w:rsid w:val="000B15A9"/>
    <w:rsid w:val="000B16CF"/>
    <w:rsid w:val="000B1E22"/>
    <w:rsid w:val="000B1F7F"/>
    <w:rsid w:val="000B2065"/>
    <w:rsid w:val="000B2374"/>
    <w:rsid w:val="000B2528"/>
    <w:rsid w:val="000B2657"/>
    <w:rsid w:val="000B28E7"/>
    <w:rsid w:val="000B294A"/>
    <w:rsid w:val="000B298B"/>
    <w:rsid w:val="000B2A2C"/>
    <w:rsid w:val="000B2CE9"/>
    <w:rsid w:val="000B2CF7"/>
    <w:rsid w:val="000B2DB5"/>
    <w:rsid w:val="000B3304"/>
    <w:rsid w:val="000B3401"/>
    <w:rsid w:val="000B3570"/>
    <w:rsid w:val="000B370B"/>
    <w:rsid w:val="000B3739"/>
    <w:rsid w:val="000B38D9"/>
    <w:rsid w:val="000B38DC"/>
    <w:rsid w:val="000B3A94"/>
    <w:rsid w:val="000B3B7E"/>
    <w:rsid w:val="000B3BC0"/>
    <w:rsid w:val="000B3CD5"/>
    <w:rsid w:val="000B3D12"/>
    <w:rsid w:val="000B415B"/>
    <w:rsid w:val="000B4307"/>
    <w:rsid w:val="000B455D"/>
    <w:rsid w:val="000B47E7"/>
    <w:rsid w:val="000B4906"/>
    <w:rsid w:val="000B4A73"/>
    <w:rsid w:val="000B4B35"/>
    <w:rsid w:val="000B4B72"/>
    <w:rsid w:val="000B4D7C"/>
    <w:rsid w:val="000B4D8D"/>
    <w:rsid w:val="000B4E7B"/>
    <w:rsid w:val="000B4FA1"/>
    <w:rsid w:val="000B5155"/>
    <w:rsid w:val="000B524B"/>
    <w:rsid w:val="000B540C"/>
    <w:rsid w:val="000B561E"/>
    <w:rsid w:val="000B575E"/>
    <w:rsid w:val="000B5904"/>
    <w:rsid w:val="000B5A35"/>
    <w:rsid w:val="000B5C75"/>
    <w:rsid w:val="000B5E01"/>
    <w:rsid w:val="000B5EC5"/>
    <w:rsid w:val="000B5F52"/>
    <w:rsid w:val="000B60DE"/>
    <w:rsid w:val="000B6141"/>
    <w:rsid w:val="000B6151"/>
    <w:rsid w:val="000B6173"/>
    <w:rsid w:val="000B627C"/>
    <w:rsid w:val="000B6379"/>
    <w:rsid w:val="000B64C7"/>
    <w:rsid w:val="000B64E5"/>
    <w:rsid w:val="000B675B"/>
    <w:rsid w:val="000B694E"/>
    <w:rsid w:val="000B695F"/>
    <w:rsid w:val="000B69C5"/>
    <w:rsid w:val="000B69EB"/>
    <w:rsid w:val="000B6AD4"/>
    <w:rsid w:val="000B6D80"/>
    <w:rsid w:val="000B6DCE"/>
    <w:rsid w:val="000B6E9F"/>
    <w:rsid w:val="000B701B"/>
    <w:rsid w:val="000B70EF"/>
    <w:rsid w:val="000B7122"/>
    <w:rsid w:val="000B7198"/>
    <w:rsid w:val="000B7312"/>
    <w:rsid w:val="000B7926"/>
    <w:rsid w:val="000B7A03"/>
    <w:rsid w:val="000B7D8E"/>
    <w:rsid w:val="000B7DAA"/>
    <w:rsid w:val="000B7DBA"/>
    <w:rsid w:val="000B7DFE"/>
    <w:rsid w:val="000B7E12"/>
    <w:rsid w:val="000B7E3D"/>
    <w:rsid w:val="000B7FF2"/>
    <w:rsid w:val="000C0041"/>
    <w:rsid w:val="000C00E7"/>
    <w:rsid w:val="000C0239"/>
    <w:rsid w:val="000C09DA"/>
    <w:rsid w:val="000C0A49"/>
    <w:rsid w:val="000C0B25"/>
    <w:rsid w:val="000C0CAD"/>
    <w:rsid w:val="000C0D4F"/>
    <w:rsid w:val="000C0D71"/>
    <w:rsid w:val="000C0D9D"/>
    <w:rsid w:val="000C11EC"/>
    <w:rsid w:val="000C12B5"/>
    <w:rsid w:val="000C14A4"/>
    <w:rsid w:val="000C17BD"/>
    <w:rsid w:val="000C1B8D"/>
    <w:rsid w:val="000C1EAB"/>
    <w:rsid w:val="000C20FE"/>
    <w:rsid w:val="000C21BC"/>
    <w:rsid w:val="000C228C"/>
    <w:rsid w:val="000C234E"/>
    <w:rsid w:val="000C2471"/>
    <w:rsid w:val="000C24D2"/>
    <w:rsid w:val="000C2503"/>
    <w:rsid w:val="000C261B"/>
    <w:rsid w:val="000C289B"/>
    <w:rsid w:val="000C297A"/>
    <w:rsid w:val="000C2A17"/>
    <w:rsid w:val="000C2BDE"/>
    <w:rsid w:val="000C2C6C"/>
    <w:rsid w:val="000C2D7A"/>
    <w:rsid w:val="000C2F8E"/>
    <w:rsid w:val="000C313A"/>
    <w:rsid w:val="000C3218"/>
    <w:rsid w:val="000C32B6"/>
    <w:rsid w:val="000C32C9"/>
    <w:rsid w:val="000C36AA"/>
    <w:rsid w:val="000C36E8"/>
    <w:rsid w:val="000C3A28"/>
    <w:rsid w:val="000C3F4F"/>
    <w:rsid w:val="000C409C"/>
    <w:rsid w:val="000C423F"/>
    <w:rsid w:val="000C42A7"/>
    <w:rsid w:val="000C43A2"/>
    <w:rsid w:val="000C43C5"/>
    <w:rsid w:val="000C46E2"/>
    <w:rsid w:val="000C477F"/>
    <w:rsid w:val="000C47AC"/>
    <w:rsid w:val="000C4B93"/>
    <w:rsid w:val="000C4C82"/>
    <w:rsid w:val="000C4CEF"/>
    <w:rsid w:val="000C4E70"/>
    <w:rsid w:val="000C4F01"/>
    <w:rsid w:val="000C4F2C"/>
    <w:rsid w:val="000C4F54"/>
    <w:rsid w:val="000C506F"/>
    <w:rsid w:val="000C515E"/>
    <w:rsid w:val="000C53D3"/>
    <w:rsid w:val="000C5470"/>
    <w:rsid w:val="000C5539"/>
    <w:rsid w:val="000C59F4"/>
    <w:rsid w:val="000C5A59"/>
    <w:rsid w:val="000C5DD1"/>
    <w:rsid w:val="000C6030"/>
    <w:rsid w:val="000C616C"/>
    <w:rsid w:val="000C653B"/>
    <w:rsid w:val="000C6854"/>
    <w:rsid w:val="000C691C"/>
    <w:rsid w:val="000C6AF0"/>
    <w:rsid w:val="000C6B92"/>
    <w:rsid w:val="000C6F60"/>
    <w:rsid w:val="000C7199"/>
    <w:rsid w:val="000C76AC"/>
    <w:rsid w:val="000C7970"/>
    <w:rsid w:val="000C7A80"/>
    <w:rsid w:val="000C7BB5"/>
    <w:rsid w:val="000C7BDE"/>
    <w:rsid w:val="000C7C52"/>
    <w:rsid w:val="000C7D3E"/>
    <w:rsid w:val="000C7DA9"/>
    <w:rsid w:val="000C7F72"/>
    <w:rsid w:val="000D02F1"/>
    <w:rsid w:val="000D0431"/>
    <w:rsid w:val="000D0613"/>
    <w:rsid w:val="000D0627"/>
    <w:rsid w:val="000D067E"/>
    <w:rsid w:val="000D076D"/>
    <w:rsid w:val="000D079D"/>
    <w:rsid w:val="000D0961"/>
    <w:rsid w:val="000D09AF"/>
    <w:rsid w:val="000D0AD9"/>
    <w:rsid w:val="000D0B74"/>
    <w:rsid w:val="000D0B9B"/>
    <w:rsid w:val="000D0BB5"/>
    <w:rsid w:val="000D0BBC"/>
    <w:rsid w:val="000D0E4F"/>
    <w:rsid w:val="000D0E5A"/>
    <w:rsid w:val="000D101A"/>
    <w:rsid w:val="000D10D2"/>
    <w:rsid w:val="000D12D3"/>
    <w:rsid w:val="000D12F7"/>
    <w:rsid w:val="000D1376"/>
    <w:rsid w:val="000D1407"/>
    <w:rsid w:val="000D14E0"/>
    <w:rsid w:val="000D16CE"/>
    <w:rsid w:val="000D173F"/>
    <w:rsid w:val="000D17B2"/>
    <w:rsid w:val="000D1870"/>
    <w:rsid w:val="000D19EB"/>
    <w:rsid w:val="000D1B1C"/>
    <w:rsid w:val="000D1B53"/>
    <w:rsid w:val="000D262B"/>
    <w:rsid w:val="000D2A3D"/>
    <w:rsid w:val="000D2A58"/>
    <w:rsid w:val="000D2B6A"/>
    <w:rsid w:val="000D2CB8"/>
    <w:rsid w:val="000D2DA7"/>
    <w:rsid w:val="000D2F68"/>
    <w:rsid w:val="000D3029"/>
    <w:rsid w:val="000D304C"/>
    <w:rsid w:val="000D30A7"/>
    <w:rsid w:val="000D3330"/>
    <w:rsid w:val="000D3496"/>
    <w:rsid w:val="000D34F0"/>
    <w:rsid w:val="000D35F2"/>
    <w:rsid w:val="000D360E"/>
    <w:rsid w:val="000D36AB"/>
    <w:rsid w:val="000D3877"/>
    <w:rsid w:val="000D391E"/>
    <w:rsid w:val="000D39AD"/>
    <w:rsid w:val="000D39C8"/>
    <w:rsid w:val="000D3A02"/>
    <w:rsid w:val="000D3C9C"/>
    <w:rsid w:val="000D3CF1"/>
    <w:rsid w:val="000D3DD3"/>
    <w:rsid w:val="000D3E35"/>
    <w:rsid w:val="000D409B"/>
    <w:rsid w:val="000D445C"/>
    <w:rsid w:val="000D46A9"/>
    <w:rsid w:val="000D47E2"/>
    <w:rsid w:val="000D4AF8"/>
    <w:rsid w:val="000D4B96"/>
    <w:rsid w:val="000D4DAB"/>
    <w:rsid w:val="000D4F08"/>
    <w:rsid w:val="000D51B8"/>
    <w:rsid w:val="000D5375"/>
    <w:rsid w:val="000D53A5"/>
    <w:rsid w:val="000D5622"/>
    <w:rsid w:val="000D5B1D"/>
    <w:rsid w:val="000D5C24"/>
    <w:rsid w:val="000D5C68"/>
    <w:rsid w:val="000D5CC9"/>
    <w:rsid w:val="000D5E01"/>
    <w:rsid w:val="000D602A"/>
    <w:rsid w:val="000D61AA"/>
    <w:rsid w:val="000D6238"/>
    <w:rsid w:val="000D6266"/>
    <w:rsid w:val="000D6291"/>
    <w:rsid w:val="000D64B1"/>
    <w:rsid w:val="000D68CF"/>
    <w:rsid w:val="000D6CA5"/>
    <w:rsid w:val="000D6D77"/>
    <w:rsid w:val="000D6E18"/>
    <w:rsid w:val="000D6EA9"/>
    <w:rsid w:val="000D6EC5"/>
    <w:rsid w:val="000D72F8"/>
    <w:rsid w:val="000D74A9"/>
    <w:rsid w:val="000D76B1"/>
    <w:rsid w:val="000D76CA"/>
    <w:rsid w:val="000D7816"/>
    <w:rsid w:val="000D782E"/>
    <w:rsid w:val="000D7BF9"/>
    <w:rsid w:val="000D7C66"/>
    <w:rsid w:val="000D7CE5"/>
    <w:rsid w:val="000D7E05"/>
    <w:rsid w:val="000D7E23"/>
    <w:rsid w:val="000D7FBD"/>
    <w:rsid w:val="000E010C"/>
    <w:rsid w:val="000E01DA"/>
    <w:rsid w:val="000E0458"/>
    <w:rsid w:val="000E07F2"/>
    <w:rsid w:val="000E08ED"/>
    <w:rsid w:val="000E0912"/>
    <w:rsid w:val="000E0977"/>
    <w:rsid w:val="000E0E17"/>
    <w:rsid w:val="000E0E51"/>
    <w:rsid w:val="000E1032"/>
    <w:rsid w:val="000E14B9"/>
    <w:rsid w:val="000E152A"/>
    <w:rsid w:val="000E161D"/>
    <w:rsid w:val="000E16FE"/>
    <w:rsid w:val="000E1BD3"/>
    <w:rsid w:val="000E1D7D"/>
    <w:rsid w:val="000E1D81"/>
    <w:rsid w:val="000E1E15"/>
    <w:rsid w:val="000E1F0D"/>
    <w:rsid w:val="000E2104"/>
    <w:rsid w:val="000E2242"/>
    <w:rsid w:val="000E22D1"/>
    <w:rsid w:val="000E2483"/>
    <w:rsid w:val="000E2620"/>
    <w:rsid w:val="000E26A3"/>
    <w:rsid w:val="000E278C"/>
    <w:rsid w:val="000E28A4"/>
    <w:rsid w:val="000E2DA3"/>
    <w:rsid w:val="000E2FB2"/>
    <w:rsid w:val="000E30AA"/>
    <w:rsid w:val="000E3177"/>
    <w:rsid w:val="000E359F"/>
    <w:rsid w:val="000E3751"/>
    <w:rsid w:val="000E378A"/>
    <w:rsid w:val="000E3B8A"/>
    <w:rsid w:val="000E3BE5"/>
    <w:rsid w:val="000E3F7D"/>
    <w:rsid w:val="000E418D"/>
    <w:rsid w:val="000E448B"/>
    <w:rsid w:val="000E4667"/>
    <w:rsid w:val="000E471C"/>
    <w:rsid w:val="000E472B"/>
    <w:rsid w:val="000E48D8"/>
    <w:rsid w:val="000E48FF"/>
    <w:rsid w:val="000E49F0"/>
    <w:rsid w:val="000E4A6E"/>
    <w:rsid w:val="000E4CD8"/>
    <w:rsid w:val="000E4D94"/>
    <w:rsid w:val="000E4F40"/>
    <w:rsid w:val="000E52BF"/>
    <w:rsid w:val="000E52C2"/>
    <w:rsid w:val="000E5414"/>
    <w:rsid w:val="000E545B"/>
    <w:rsid w:val="000E5545"/>
    <w:rsid w:val="000E5615"/>
    <w:rsid w:val="000E5690"/>
    <w:rsid w:val="000E57FA"/>
    <w:rsid w:val="000E5958"/>
    <w:rsid w:val="000E59E7"/>
    <w:rsid w:val="000E5ACC"/>
    <w:rsid w:val="000E5BB7"/>
    <w:rsid w:val="000E5C63"/>
    <w:rsid w:val="000E5DA0"/>
    <w:rsid w:val="000E5E50"/>
    <w:rsid w:val="000E5E57"/>
    <w:rsid w:val="000E610E"/>
    <w:rsid w:val="000E61DB"/>
    <w:rsid w:val="000E61E9"/>
    <w:rsid w:val="000E65A2"/>
    <w:rsid w:val="000E6930"/>
    <w:rsid w:val="000E6DBD"/>
    <w:rsid w:val="000E6E25"/>
    <w:rsid w:val="000E6E51"/>
    <w:rsid w:val="000E6F6A"/>
    <w:rsid w:val="000E6FCF"/>
    <w:rsid w:val="000E7306"/>
    <w:rsid w:val="000E7575"/>
    <w:rsid w:val="000E7797"/>
    <w:rsid w:val="000E79C8"/>
    <w:rsid w:val="000E7B20"/>
    <w:rsid w:val="000E7D1B"/>
    <w:rsid w:val="000E7D32"/>
    <w:rsid w:val="000E7DF7"/>
    <w:rsid w:val="000E7EFD"/>
    <w:rsid w:val="000E7FD1"/>
    <w:rsid w:val="000F0344"/>
    <w:rsid w:val="000F043B"/>
    <w:rsid w:val="000F0532"/>
    <w:rsid w:val="000F061D"/>
    <w:rsid w:val="000F06BF"/>
    <w:rsid w:val="000F09D7"/>
    <w:rsid w:val="000F0BB9"/>
    <w:rsid w:val="000F0BF3"/>
    <w:rsid w:val="000F0C58"/>
    <w:rsid w:val="000F1069"/>
    <w:rsid w:val="000F122C"/>
    <w:rsid w:val="000F124D"/>
    <w:rsid w:val="000F1262"/>
    <w:rsid w:val="000F1368"/>
    <w:rsid w:val="000F14CE"/>
    <w:rsid w:val="000F1544"/>
    <w:rsid w:val="000F1584"/>
    <w:rsid w:val="000F178A"/>
    <w:rsid w:val="000F19F4"/>
    <w:rsid w:val="000F1D08"/>
    <w:rsid w:val="000F1F3B"/>
    <w:rsid w:val="000F206E"/>
    <w:rsid w:val="000F217C"/>
    <w:rsid w:val="000F2233"/>
    <w:rsid w:val="000F2254"/>
    <w:rsid w:val="000F2285"/>
    <w:rsid w:val="000F23DC"/>
    <w:rsid w:val="000F23DD"/>
    <w:rsid w:val="000F25BD"/>
    <w:rsid w:val="000F272B"/>
    <w:rsid w:val="000F2A4A"/>
    <w:rsid w:val="000F2B1A"/>
    <w:rsid w:val="000F2CD9"/>
    <w:rsid w:val="000F2D24"/>
    <w:rsid w:val="000F2DFA"/>
    <w:rsid w:val="000F2FA0"/>
    <w:rsid w:val="000F31E7"/>
    <w:rsid w:val="000F327C"/>
    <w:rsid w:val="000F37E0"/>
    <w:rsid w:val="000F37E2"/>
    <w:rsid w:val="000F38F2"/>
    <w:rsid w:val="000F3BF2"/>
    <w:rsid w:val="000F3DA0"/>
    <w:rsid w:val="000F3EFA"/>
    <w:rsid w:val="000F3FB9"/>
    <w:rsid w:val="000F4037"/>
    <w:rsid w:val="000F4382"/>
    <w:rsid w:val="000F4778"/>
    <w:rsid w:val="000F47C2"/>
    <w:rsid w:val="000F4892"/>
    <w:rsid w:val="000F4972"/>
    <w:rsid w:val="000F4BB1"/>
    <w:rsid w:val="000F4C2B"/>
    <w:rsid w:val="000F4C55"/>
    <w:rsid w:val="000F5792"/>
    <w:rsid w:val="000F59BB"/>
    <w:rsid w:val="000F5AEB"/>
    <w:rsid w:val="000F5C47"/>
    <w:rsid w:val="000F5EC4"/>
    <w:rsid w:val="000F6088"/>
    <w:rsid w:val="000F60C1"/>
    <w:rsid w:val="000F6126"/>
    <w:rsid w:val="000F681F"/>
    <w:rsid w:val="000F682B"/>
    <w:rsid w:val="000F685D"/>
    <w:rsid w:val="000F6968"/>
    <w:rsid w:val="000F69AC"/>
    <w:rsid w:val="000F6CA6"/>
    <w:rsid w:val="000F7218"/>
    <w:rsid w:val="000F7360"/>
    <w:rsid w:val="000F741B"/>
    <w:rsid w:val="000F77BF"/>
    <w:rsid w:val="000F7A20"/>
    <w:rsid w:val="000F7BB7"/>
    <w:rsid w:val="000F7D6D"/>
    <w:rsid w:val="000F7DF8"/>
    <w:rsid w:val="000F7F9C"/>
    <w:rsid w:val="0010000E"/>
    <w:rsid w:val="001001DC"/>
    <w:rsid w:val="001001FC"/>
    <w:rsid w:val="00100487"/>
    <w:rsid w:val="001004C3"/>
    <w:rsid w:val="00100576"/>
    <w:rsid w:val="001006A6"/>
    <w:rsid w:val="00100720"/>
    <w:rsid w:val="0010077F"/>
    <w:rsid w:val="00100ABB"/>
    <w:rsid w:val="00100AE7"/>
    <w:rsid w:val="00100DD0"/>
    <w:rsid w:val="00100EA6"/>
    <w:rsid w:val="00101367"/>
    <w:rsid w:val="00101390"/>
    <w:rsid w:val="001013BF"/>
    <w:rsid w:val="00101450"/>
    <w:rsid w:val="00101467"/>
    <w:rsid w:val="001014F6"/>
    <w:rsid w:val="001015D7"/>
    <w:rsid w:val="0010161E"/>
    <w:rsid w:val="00101749"/>
    <w:rsid w:val="001018A1"/>
    <w:rsid w:val="001018D8"/>
    <w:rsid w:val="001019FA"/>
    <w:rsid w:val="00101A8E"/>
    <w:rsid w:val="00101BDF"/>
    <w:rsid w:val="00101CD3"/>
    <w:rsid w:val="00101DC6"/>
    <w:rsid w:val="0010212E"/>
    <w:rsid w:val="001021E8"/>
    <w:rsid w:val="00102203"/>
    <w:rsid w:val="00102312"/>
    <w:rsid w:val="0010274F"/>
    <w:rsid w:val="00102981"/>
    <w:rsid w:val="001029DC"/>
    <w:rsid w:val="00102B52"/>
    <w:rsid w:val="00102C06"/>
    <w:rsid w:val="00102C80"/>
    <w:rsid w:val="00102E58"/>
    <w:rsid w:val="00102F83"/>
    <w:rsid w:val="0010307E"/>
    <w:rsid w:val="00103587"/>
    <w:rsid w:val="001035CF"/>
    <w:rsid w:val="00103914"/>
    <w:rsid w:val="00103A6D"/>
    <w:rsid w:val="00103D0A"/>
    <w:rsid w:val="00103D64"/>
    <w:rsid w:val="00103E89"/>
    <w:rsid w:val="00103EE7"/>
    <w:rsid w:val="00104374"/>
    <w:rsid w:val="0010461F"/>
    <w:rsid w:val="0010463D"/>
    <w:rsid w:val="0010498C"/>
    <w:rsid w:val="00104A3E"/>
    <w:rsid w:val="00104C4F"/>
    <w:rsid w:val="00104CA2"/>
    <w:rsid w:val="00104D4B"/>
    <w:rsid w:val="00104E2D"/>
    <w:rsid w:val="00104E43"/>
    <w:rsid w:val="00105079"/>
    <w:rsid w:val="0010510A"/>
    <w:rsid w:val="00105247"/>
    <w:rsid w:val="00105266"/>
    <w:rsid w:val="0010537F"/>
    <w:rsid w:val="0010564C"/>
    <w:rsid w:val="00105702"/>
    <w:rsid w:val="001059C1"/>
    <w:rsid w:val="00105A64"/>
    <w:rsid w:val="00105B9C"/>
    <w:rsid w:val="00105C48"/>
    <w:rsid w:val="00105CDC"/>
    <w:rsid w:val="00105D33"/>
    <w:rsid w:val="00105D35"/>
    <w:rsid w:val="00105E5D"/>
    <w:rsid w:val="001060A8"/>
    <w:rsid w:val="0010657B"/>
    <w:rsid w:val="001065E9"/>
    <w:rsid w:val="001068F7"/>
    <w:rsid w:val="001069D9"/>
    <w:rsid w:val="00106BC8"/>
    <w:rsid w:val="00106E23"/>
    <w:rsid w:val="00107043"/>
    <w:rsid w:val="00107066"/>
    <w:rsid w:val="00107114"/>
    <w:rsid w:val="00107165"/>
    <w:rsid w:val="0010762C"/>
    <w:rsid w:val="001079D1"/>
    <w:rsid w:val="00107A0A"/>
    <w:rsid w:val="00107B62"/>
    <w:rsid w:val="00107BE3"/>
    <w:rsid w:val="00107F89"/>
    <w:rsid w:val="00107F8C"/>
    <w:rsid w:val="001101A1"/>
    <w:rsid w:val="00110205"/>
    <w:rsid w:val="00110458"/>
    <w:rsid w:val="001104B9"/>
    <w:rsid w:val="001106F1"/>
    <w:rsid w:val="00110B17"/>
    <w:rsid w:val="00110F5E"/>
    <w:rsid w:val="00111147"/>
    <w:rsid w:val="0011114A"/>
    <w:rsid w:val="00111310"/>
    <w:rsid w:val="0011162F"/>
    <w:rsid w:val="001117D7"/>
    <w:rsid w:val="001117E1"/>
    <w:rsid w:val="001119D2"/>
    <w:rsid w:val="00111AC8"/>
    <w:rsid w:val="00111B9F"/>
    <w:rsid w:val="00111BA9"/>
    <w:rsid w:val="00111CB2"/>
    <w:rsid w:val="00111DBE"/>
    <w:rsid w:val="00111FED"/>
    <w:rsid w:val="00112132"/>
    <w:rsid w:val="0011267D"/>
    <w:rsid w:val="00112787"/>
    <w:rsid w:val="001127D0"/>
    <w:rsid w:val="00112834"/>
    <w:rsid w:val="00112853"/>
    <w:rsid w:val="00112C42"/>
    <w:rsid w:val="00112D32"/>
    <w:rsid w:val="00112EF5"/>
    <w:rsid w:val="00113101"/>
    <w:rsid w:val="00113610"/>
    <w:rsid w:val="00113956"/>
    <w:rsid w:val="00113A32"/>
    <w:rsid w:val="00113DBA"/>
    <w:rsid w:val="00114012"/>
    <w:rsid w:val="00114037"/>
    <w:rsid w:val="001142B7"/>
    <w:rsid w:val="001142D0"/>
    <w:rsid w:val="001148BF"/>
    <w:rsid w:val="00114A68"/>
    <w:rsid w:val="00114CFE"/>
    <w:rsid w:val="00114EB4"/>
    <w:rsid w:val="00114F69"/>
    <w:rsid w:val="00115021"/>
    <w:rsid w:val="001151AD"/>
    <w:rsid w:val="001153A3"/>
    <w:rsid w:val="0011543E"/>
    <w:rsid w:val="0011586C"/>
    <w:rsid w:val="00115935"/>
    <w:rsid w:val="00115950"/>
    <w:rsid w:val="00115C6D"/>
    <w:rsid w:val="00115CB5"/>
    <w:rsid w:val="00115DFC"/>
    <w:rsid w:val="001160ED"/>
    <w:rsid w:val="00116132"/>
    <w:rsid w:val="001163F2"/>
    <w:rsid w:val="001165F4"/>
    <w:rsid w:val="00116623"/>
    <w:rsid w:val="001167DA"/>
    <w:rsid w:val="00116A16"/>
    <w:rsid w:val="00116A84"/>
    <w:rsid w:val="00116B02"/>
    <w:rsid w:val="00116EC2"/>
    <w:rsid w:val="00117090"/>
    <w:rsid w:val="0011709D"/>
    <w:rsid w:val="00117222"/>
    <w:rsid w:val="00117624"/>
    <w:rsid w:val="00117760"/>
    <w:rsid w:val="00117768"/>
    <w:rsid w:val="001178AA"/>
    <w:rsid w:val="00117E6E"/>
    <w:rsid w:val="00117ECF"/>
    <w:rsid w:val="00120125"/>
    <w:rsid w:val="001202F4"/>
    <w:rsid w:val="0012037B"/>
    <w:rsid w:val="00120443"/>
    <w:rsid w:val="00120587"/>
    <w:rsid w:val="001205BD"/>
    <w:rsid w:val="00120809"/>
    <w:rsid w:val="00120990"/>
    <w:rsid w:val="00120B29"/>
    <w:rsid w:val="00120B31"/>
    <w:rsid w:val="00120E16"/>
    <w:rsid w:val="0012102A"/>
    <w:rsid w:val="001212E3"/>
    <w:rsid w:val="00121805"/>
    <w:rsid w:val="00121923"/>
    <w:rsid w:val="00121B81"/>
    <w:rsid w:val="00121BE4"/>
    <w:rsid w:val="00122181"/>
    <w:rsid w:val="0012220C"/>
    <w:rsid w:val="0012260A"/>
    <w:rsid w:val="001227D6"/>
    <w:rsid w:val="00122862"/>
    <w:rsid w:val="001229D8"/>
    <w:rsid w:val="00122A84"/>
    <w:rsid w:val="00122C48"/>
    <w:rsid w:val="00122C77"/>
    <w:rsid w:val="00122C98"/>
    <w:rsid w:val="00122D1C"/>
    <w:rsid w:val="00122E23"/>
    <w:rsid w:val="00123485"/>
    <w:rsid w:val="00123495"/>
    <w:rsid w:val="001237AA"/>
    <w:rsid w:val="001238E0"/>
    <w:rsid w:val="00123984"/>
    <w:rsid w:val="001239CD"/>
    <w:rsid w:val="00123C8E"/>
    <w:rsid w:val="00123E2B"/>
    <w:rsid w:val="00123EC9"/>
    <w:rsid w:val="00123F36"/>
    <w:rsid w:val="0012440C"/>
    <w:rsid w:val="0012448A"/>
    <w:rsid w:val="001245B1"/>
    <w:rsid w:val="001245B7"/>
    <w:rsid w:val="001245C4"/>
    <w:rsid w:val="0012483D"/>
    <w:rsid w:val="0012497A"/>
    <w:rsid w:val="00124A6B"/>
    <w:rsid w:val="00124ABE"/>
    <w:rsid w:val="00124D0F"/>
    <w:rsid w:val="00124D46"/>
    <w:rsid w:val="00124E3F"/>
    <w:rsid w:val="001252B5"/>
    <w:rsid w:val="00125456"/>
    <w:rsid w:val="001255DB"/>
    <w:rsid w:val="0012562C"/>
    <w:rsid w:val="001256B9"/>
    <w:rsid w:val="001256BD"/>
    <w:rsid w:val="001256CD"/>
    <w:rsid w:val="0012589E"/>
    <w:rsid w:val="001258C4"/>
    <w:rsid w:val="00125A1B"/>
    <w:rsid w:val="00125C91"/>
    <w:rsid w:val="00125DE3"/>
    <w:rsid w:val="00126082"/>
    <w:rsid w:val="00126110"/>
    <w:rsid w:val="00126410"/>
    <w:rsid w:val="0012681C"/>
    <w:rsid w:val="00126843"/>
    <w:rsid w:val="00126C1A"/>
    <w:rsid w:val="00126DA7"/>
    <w:rsid w:val="00126F3B"/>
    <w:rsid w:val="001270D5"/>
    <w:rsid w:val="0012711D"/>
    <w:rsid w:val="00127184"/>
    <w:rsid w:val="001271C9"/>
    <w:rsid w:val="0012779C"/>
    <w:rsid w:val="00127827"/>
    <w:rsid w:val="0012785D"/>
    <w:rsid w:val="001278F8"/>
    <w:rsid w:val="00130126"/>
    <w:rsid w:val="00130167"/>
    <w:rsid w:val="00130505"/>
    <w:rsid w:val="0013059F"/>
    <w:rsid w:val="00130730"/>
    <w:rsid w:val="0013084A"/>
    <w:rsid w:val="00130D10"/>
    <w:rsid w:val="00130E2B"/>
    <w:rsid w:val="00131083"/>
    <w:rsid w:val="00131206"/>
    <w:rsid w:val="001312CA"/>
    <w:rsid w:val="0013144B"/>
    <w:rsid w:val="00131A03"/>
    <w:rsid w:val="00131A35"/>
    <w:rsid w:val="00131A81"/>
    <w:rsid w:val="00131B2A"/>
    <w:rsid w:val="00131B5D"/>
    <w:rsid w:val="00131CDA"/>
    <w:rsid w:val="00131FE7"/>
    <w:rsid w:val="001320ED"/>
    <w:rsid w:val="0013226D"/>
    <w:rsid w:val="0013268A"/>
    <w:rsid w:val="00132745"/>
    <w:rsid w:val="00132818"/>
    <w:rsid w:val="00132888"/>
    <w:rsid w:val="00132961"/>
    <w:rsid w:val="00132999"/>
    <w:rsid w:val="00132AF6"/>
    <w:rsid w:val="00132B91"/>
    <w:rsid w:val="00132BD8"/>
    <w:rsid w:val="00132E37"/>
    <w:rsid w:val="00132EEE"/>
    <w:rsid w:val="00132F88"/>
    <w:rsid w:val="0013301F"/>
    <w:rsid w:val="001332F4"/>
    <w:rsid w:val="0013351F"/>
    <w:rsid w:val="0013353B"/>
    <w:rsid w:val="00133698"/>
    <w:rsid w:val="0013375E"/>
    <w:rsid w:val="001337C8"/>
    <w:rsid w:val="00133AD7"/>
    <w:rsid w:val="00133CA0"/>
    <w:rsid w:val="00133D4D"/>
    <w:rsid w:val="0013423C"/>
    <w:rsid w:val="001343FA"/>
    <w:rsid w:val="001348AA"/>
    <w:rsid w:val="00134AC2"/>
    <w:rsid w:val="00134CD3"/>
    <w:rsid w:val="00134EFE"/>
    <w:rsid w:val="00135148"/>
    <w:rsid w:val="001352BD"/>
    <w:rsid w:val="001355C2"/>
    <w:rsid w:val="0013572D"/>
    <w:rsid w:val="001359DE"/>
    <w:rsid w:val="001359E6"/>
    <w:rsid w:val="00135C50"/>
    <w:rsid w:val="00135DA7"/>
    <w:rsid w:val="00135E59"/>
    <w:rsid w:val="00135EBD"/>
    <w:rsid w:val="00135F4A"/>
    <w:rsid w:val="00135F67"/>
    <w:rsid w:val="00135FB5"/>
    <w:rsid w:val="001363C2"/>
    <w:rsid w:val="001363F8"/>
    <w:rsid w:val="00136704"/>
    <w:rsid w:val="001367AA"/>
    <w:rsid w:val="0013685B"/>
    <w:rsid w:val="001368F6"/>
    <w:rsid w:val="00136937"/>
    <w:rsid w:val="00136D4E"/>
    <w:rsid w:val="001372FD"/>
    <w:rsid w:val="00137495"/>
    <w:rsid w:val="001374A7"/>
    <w:rsid w:val="001374C7"/>
    <w:rsid w:val="0013765A"/>
    <w:rsid w:val="001376DD"/>
    <w:rsid w:val="00137793"/>
    <w:rsid w:val="00137873"/>
    <w:rsid w:val="00137D98"/>
    <w:rsid w:val="00137F16"/>
    <w:rsid w:val="00137F88"/>
    <w:rsid w:val="001400BF"/>
    <w:rsid w:val="00140301"/>
    <w:rsid w:val="001403EE"/>
    <w:rsid w:val="00140834"/>
    <w:rsid w:val="00140960"/>
    <w:rsid w:val="00140B3A"/>
    <w:rsid w:val="00140B92"/>
    <w:rsid w:val="00140CF7"/>
    <w:rsid w:val="00140F4B"/>
    <w:rsid w:val="00140F8B"/>
    <w:rsid w:val="0014113F"/>
    <w:rsid w:val="0014116B"/>
    <w:rsid w:val="00141342"/>
    <w:rsid w:val="00141559"/>
    <w:rsid w:val="0014170D"/>
    <w:rsid w:val="001417D1"/>
    <w:rsid w:val="00141A1A"/>
    <w:rsid w:val="00141B99"/>
    <w:rsid w:val="00141CC4"/>
    <w:rsid w:val="00141E66"/>
    <w:rsid w:val="0014215E"/>
    <w:rsid w:val="001424A5"/>
    <w:rsid w:val="00142622"/>
    <w:rsid w:val="001427CD"/>
    <w:rsid w:val="001429A5"/>
    <w:rsid w:val="00142F6B"/>
    <w:rsid w:val="00143269"/>
    <w:rsid w:val="001434E3"/>
    <w:rsid w:val="00143572"/>
    <w:rsid w:val="00143580"/>
    <w:rsid w:val="00143810"/>
    <w:rsid w:val="00143856"/>
    <w:rsid w:val="00143909"/>
    <w:rsid w:val="00143C45"/>
    <w:rsid w:val="00143F41"/>
    <w:rsid w:val="001441F3"/>
    <w:rsid w:val="00144420"/>
    <w:rsid w:val="0014463D"/>
    <w:rsid w:val="001447F1"/>
    <w:rsid w:val="001448A2"/>
    <w:rsid w:val="00144A19"/>
    <w:rsid w:val="00144CB8"/>
    <w:rsid w:val="00144DF9"/>
    <w:rsid w:val="00144E88"/>
    <w:rsid w:val="0014504B"/>
    <w:rsid w:val="00145375"/>
    <w:rsid w:val="0014553A"/>
    <w:rsid w:val="00145A51"/>
    <w:rsid w:val="00145BBF"/>
    <w:rsid w:val="00145CEF"/>
    <w:rsid w:val="00145CFB"/>
    <w:rsid w:val="00145E66"/>
    <w:rsid w:val="00146156"/>
    <w:rsid w:val="0014618E"/>
    <w:rsid w:val="001461B5"/>
    <w:rsid w:val="001461FC"/>
    <w:rsid w:val="001461FE"/>
    <w:rsid w:val="00146335"/>
    <w:rsid w:val="001467F0"/>
    <w:rsid w:val="001468FC"/>
    <w:rsid w:val="00146AD4"/>
    <w:rsid w:val="00146C35"/>
    <w:rsid w:val="00146C5A"/>
    <w:rsid w:val="00146D61"/>
    <w:rsid w:val="00146DAF"/>
    <w:rsid w:val="00146EC4"/>
    <w:rsid w:val="00146F6A"/>
    <w:rsid w:val="0014716B"/>
    <w:rsid w:val="00147399"/>
    <w:rsid w:val="00147450"/>
    <w:rsid w:val="00147B65"/>
    <w:rsid w:val="00147C8E"/>
    <w:rsid w:val="00147CA0"/>
    <w:rsid w:val="00147DA3"/>
    <w:rsid w:val="00147DC3"/>
    <w:rsid w:val="00147E42"/>
    <w:rsid w:val="0015017C"/>
    <w:rsid w:val="0015028F"/>
    <w:rsid w:val="0015050F"/>
    <w:rsid w:val="00150904"/>
    <w:rsid w:val="00150918"/>
    <w:rsid w:val="00150954"/>
    <w:rsid w:val="00150C2D"/>
    <w:rsid w:val="00150E3E"/>
    <w:rsid w:val="00150E47"/>
    <w:rsid w:val="0015117A"/>
    <w:rsid w:val="00151188"/>
    <w:rsid w:val="001513F5"/>
    <w:rsid w:val="00151461"/>
    <w:rsid w:val="001514B9"/>
    <w:rsid w:val="00151585"/>
    <w:rsid w:val="00151918"/>
    <w:rsid w:val="00151E48"/>
    <w:rsid w:val="00151EA8"/>
    <w:rsid w:val="00151F9E"/>
    <w:rsid w:val="00151FD5"/>
    <w:rsid w:val="001522EF"/>
    <w:rsid w:val="0015236A"/>
    <w:rsid w:val="00152632"/>
    <w:rsid w:val="001528C6"/>
    <w:rsid w:val="001528EC"/>
    <w:rsid w:val="00152942"/>
    <w:rsid w:val="001529A6"/>
    <w:rsid w:val="00152B1B"/>
    <w:rsid w:val="00152DF8"/>
    <w:rsid w:val="00152EF6"/>
    <w:rsid w:val="00153060"/>
    <w:rsid w:val="001532A4"/>
    <w:rsid w:val="00153417"/>
    <w:rsid w:val="00153791"/>
    <w:rsid w:val="001537EE"/>
    <w:rsid w:val="001538D6"/>
    <w:rsid w:val="0015395A"/>
    <w:rsid w:val="00153D39"/>
    <w:rsid w:val="00153F80"/>
    <w:rsid w:val="00154064"/>
    <w:rsid w:val="001540D3"/>
    <w:rsid w:val="00154164"/>
    <w:rsid w:val="00154191"/>
    <w:rsid w:val="001541DB"/>
    <w:rsid w:val="001541FD"/>
    <w:rsid w:val="0015444F"/>
    <w:rsid w:val="0015464F"/>
    <w:rsid w:val="00154701"/>
    <w:rsid w:val="001549A5"/>
    <w:rsid w:val="001549CA"/>
    <w:rsid w:val="00154A9A"/>
    <w:rsid w:val="00154BE7"/>
    <w:rsid w:val="00154FFE"/>
    <w:rsid w:val="0015511B"/>
    <w:rsid w:val="00155484"/>
    <w:rsid w:val="00155506"/>
    <w:rsid w:val="0015551B"/>
    <w:rsid w:val="001557FA"/>
    <w:rsid w:val="0015587D"/>
    <w:rsid w:val="00155A2F"/>
    <w:rsid w:val="00155C08"/>
    <w:rsid w:val="00155F3C"/>
    <w:rsid w:val="0015611E"/>
    <w:rsid w:val="001565C9"/>
    <w:rsid w:val="0015663B"/>
    <w:rsid w:val="00156906"/>
    <w:rsid w:val="00156CB8"/>
    <w:rsid w:val="00157069"/>
    <w:rsid w:val="001570BE"/>
    <w:rsid w:val="001571ED"/>
    <w:rsid w:val="00157246"/>
    <w:rsid w:val="00157444"/>
    <w:rsid w:val="00157F75"/>
    <w:rsid w:val="00160177"/>
    <w:rsid w:val="001607CD"/>
    <w:rsid w:val="001609C8"/>
    <w:rsid w:val="00160B12"/>
    <w:rsid w:val="00160C46"/>
    <w:rsid w:val="00160CA7"/>
    <w:rsid w:val="001610F9"/>
    <w:rsid w:val="001612B6"/>
    <w:rsid w:val="00161362"/>
    <w:rsid w:val="001619CC"/>
    <w:rsid w:val="001619E7"/>
    <w:rsid w:val="00161B63"/>
    <w:rsid w:val="00162027"/>
    <w:rsid w:val="001622F1"/>
    <w:rsid w:val="00162451"/>
    <w:rsid w:val="00162460"/>
    <w:rsid w:val="001625A9"/>
    <w:rsid w:val="001625DC"/>
    <w:rsid w:val="00162AD0"/>
    <w:rsid w:val="00162E56"/>
    <w:rsid w:val="00162F49"/>
    <w:rsid w:val="00162FF7"/>
    <w:rsid w:val="001630D3"/>
    <w:rsid w:val="00163266"/>
    <w:rsid w:val="00163471"/>
    <w:rsid w:val="00163506"/>
    <w:rsid w:val="0016368A"/>
    <w:rsid w:val="001636E4"/>
    <w:rsid w:val="00163829"/>
    <w:rsid w:val="001638EC"/>
    <w:rsid w:val="00163956"/>
    <w:rsid w:val="00163ACB"/>
    <w:rsid w:val="00164360"/>
    <w:rsid w:val="00164484"/>
    <w:rsid w:val="00164549"/>
    <w:rsid w:val="001645CB"/>
    <w:rsid w:val="00164682"/>
    <w:rsid w:val="00164A34"/>
    <w:rsid w:val="00164AD6"/>
    <w:rsid w:val="00164B57"/>
    <w:rsid w:val="00164C19"/>
    <w:rsid w:val="00164C6A"/>
    <w:rsid w:val="00164D4E"/>
    <w:rsid w:val="00164D70"/>
    <w:rsid w:val="00164F8B"/>
    <w:rsid w:val="00165084"/>
    <w:rsid w:val="0016531A"/>
    <w:rsid w:val="00165507"/>
    <w:rsid w:val="00165588"/>
    <w:rsid w:val="00165AFD"/>
    <w:rsid w:val="00165B25"/>
    <w:rsid w:val="00165BED"/>
    <w:rsid w:val="00165BF3"/>
    <w:rsid w:val="00165E1E"/>
    <w:rsid w:val="00165FE9"/>
    <w:rsid w:val="0016640F"/>
    <w:rsid w:val="00166939"/>
    <w:rsid w:val="00166974"/>
    <w:rsid w:val="001669F0"/>
    <w:rsid w:val="00166A94"/>
    <w:rsid w:val="00166C82"/>
    <w:rsid w:val="00166E2F"/>
    <w:rsid w:val="00166EDD"/>
    <w:rsid w:val="00166FB6"/>
    <w:rsid w:val="001670DC"/>
    <w:rsid w:val="0016717D"/>
    <w:rsid w:val="00167490"/>
    <w:rsid w:val="0016749C"/>
    <w:rsid w:val="0016751F"/>
    <w:rsid w:val="00167540"/>
    <w:rsid w:val="0016765C"/>
    <w:rsid w:val="0016784D"/>
    <w:rsid w:val="001678B5"/>
    <w:rsid w:val="001678F0"/>
    <w:rsid w:val="00167BC8"/>
    <w:rsid w:val="00167CCF"/>
    <w:rsid w:val="00167D4C"/>
    <w:rsid w:val="00167DFF"/>
    <w:rsid w:val="00167E82"/>
    <w:rsid w:val="00167EC8"/>
    <w:rsid w:val="00170507"/>
    <w:rsid w:val="00170922"/>
    <w:rsid w:val="0017095A"/>
    <w:rsid w:val="00170CE3"/>
    <w:rsid w:val="00171002"/>
    <w:rsid w:val="001711BC"/>
    <w:rsid w:val="0017154E"/>
    <w:rsid w:val="00171587"/>
    <w:rsid w:val="00171708"/>
    <w:rsid w:val="00171745"/>
    <w:rsid w:val="00171F67"/>
    <w:rsid w:val="0017201B"/>
    <w:rsid w:val="001721FF"/>
    <w:rsid w:val="00172239"/>
    <w:rsid w:val="0017272F"/>
    <w:rsid w:val="001727B5"/>
    <w:rsid w:val="00172A6E"/>
    <w:rsid w:val="00172AF5"/>
    <w:rsid w:val="00172D04"/>
    <w:rsid w:val="00172D7E"/>
    <w:rsid w:val="00172DEB"/>
    <w:rsid w:val="00172F75"/>
    <w:rsid w:val="00172FA4"/>
    <w:rsid w:val="001730F4"/>
    <w:rsid w:val="0017313E"/>
    <w:rsid w:val="00173382"/>
    <w:rsid w:val="00173563"/>
    <w:rsid w:val="00173575"/>
    <w:rsid w:val="001735AB"/>
    <w:rsid w:val="001735FF"/>
    <w:rsid w:val="0017385E"/>
    <w:rsid w:val="00173ECA"/>
    <w:rsid w:val="00173F70"/>
    <w:rsid w:val="00174063"/>
    <w:rsid w:val="00174332"/>
    <w:rsid w:val="001744D0"/>
    <w:rsid w:val="00174847"/>
    <w:rsid w:val="0017485B"/>
    <w:rsid w:val="00174883"/>
    <w:rsid w:val="00174C14"/>
    <w:rsid w:val="00174C60"/>
    <w:rsid w:val="00174DE9"/>
    <w:rsid w:val="00174F03"/>
    <w:rsid w:val="00174F24"/>
    <w:rsid w:val="00175383"/>
    <w:rsid w:val="00175485"/>
    <w:rsid w:val="0017558D"/>
    <w:rsid w:val="001755A3"/>
    <w:rsid w:val="00175669"/>
    <w:rsid w:val="0017568A"/>
    <w:rsid w:val="00175729"/>
    <w:rsid w:val="001757BE"/>
    <w:rsid w:val="001757CF"/>
    <w:rsid w:val="001759AF"/>
    <w:rsid w:val="00175A31"/>
    <w:rsid w:val="00175AE4"/>
    <w:rsid w:val="00175C24"/>
    <w:rsid w:val="00175CDA"/>
    <w:rsid w:val="00175F89"/>
    <w:rsid w:val="0017635D"/>
    <w:rsid w:val="0017652C"/>
    <w:rsid w:val="00176780"/>
    <w:rsid w:val="00176833"/>
    <w:rsid w:val="0017693D"/>
    <w:rsid w:val="001769BA"/>
    <w:rsid w:val="00176B1B"/>
    <w:rsid w:val="00176D93"/>
    <w:rsid w:val="00176EA5"/>
    <w:rsid w:val="00176FB6"/>
    <w:rsid w:val="001770A2"/>
    <w:rsid w:val="001770AC"/>
    <w:rsid w:val="0017711A"/>
    <w:rsid w:val="001771DE"/>
    <w:rsid w:val="0017725C"/>
    <w:rsid w:val="001772A7"/>
    <w:rsid w:val="00177481"/>
    <w:rsid w:val="00177585"/>
    <w:rsid w:val="001775A0"/>
    <w:rsid w:val="00177956"/>
    <w:rsid w:val="0017798F"/>
    <w:rsid w:val="001779DA"/>
    <w:rsid w:val="00177B57"/>
    <w:rsid w:val="00177B91"/>
    <w:rsid w:val="00177C19"/>
    <w:rsid w:val="00177C61"/>
    <w:rsid w:val="00177DCA"/>
    <w:rsid w:val="00177FC2"/>
    <w:rsid w:val="0018006A"/>
    <w:rsid w:val="00180300"/>
    <w:rsid w:val="00180477"/>
    <w:rsid w:val="001805AA"/>
    <w:rsid w:val="0018079A"/>
    <w:rsid w:val="001807CD"/>
    <w:rsid w:val="00180923"/>
    <w:rsid w:val="00180A5A"/>
    <w:rsid w:val="00180AD6"/>
    <w:rsid w:val="00180BD8"/>
    <w:rsid w:val="00180E61"/>
    <w:rsid w:val="00180EC0"/>
    <w:rsid w:val="00180F7B"/>
    <w:rsid w:val="00180FAF"/>
    <w:rsid w:val="001810E6"/>
    <w:rsid w:val="0018143F"/>
    <w:rsid w:val="001814DC"/>
    <w:rsid w:val="00181C42"/>
    <w:rsid w:val="00181CFE"/>
    <w:rsid w:val="00181D76"/>
    <w:rsid w:val="00181DB1"/>
    <w:rsid w:val="00181EA3"/>
    <w:rsid w:val="00181F01"/>
    <w:rsid w:val="00181FC4"/>
    <w:rsid w:val="0018202D"/>
    <w:rsid w:val="001820A0"/>
    <w:rsid w:val="00182127"/>
    <w:rsid w:val="001821F6"/>
    <w:rsid w:val="00182249"/>
    <w:rsid w:val="00182387"/>
    <w:rsid w:val="001823D8"/>
    <w:rsid w:val="0018245D"/>
    <w:rsid w:val="0018247B"/>
    <w:rsid w:val="00182704"/>
    <w:rsid w:val="001827BA"/>
    <w:rsid w:val="001829F1"/>
    <w:rsid w:val="00182A44"/>
    <w:rsid w:val="00182A54"/>
    <w:rsid w:val="00182B1E"/>
    <w:rsid w:val="00182B45"/>
    <w:rsid w:val="00182CAD"/>
    <w:rsid w:val="00183070"/>
    <w:rsid w:val="0018308D"/>
    <w:rsid w:val="001830C5"/>
    <w:rsid w:val="00183106"/>
    <w:rsid w:val="001835B8"/>
    <w:rsid w:val="001835F1"/>
    <w:rsid w:val="00183767"/>
    <w:rsid w:val="00183812"/>
    <w:rsid w:val="0018381D"/>
    <w:rsid w:val="00183846"/>
    <w:rsid w:val="00183ABA"/>
    <w:rsid w:val="00183BDB"/>
    <w:rsid w:val="00183C29"/>
    <w:rsid w:val="00183ED9"/>
    <w:rsid w:val="00183F16"/>
    <w:rsid w:val="00183FFC"/>
    <w:rsid w:val="001840B0"/>
    <w:rsid w:val="00184185"/>
    <w:rsid w:val="0018431A"/>
    <w:rsid w:val="00184322"/>
    <w:rsid w:val="00184469"/>
    <w:rsid w:val="0018487B"/>
    <w:rsid w:val="00184901"/>
    <w:rsid w:val="00184BAE"/>
    <w:rsid w:val="00184C17"/>
    <w:rsid w:val="00184CF0"/>
    <w:rsid w:val="00184E03"/>
    <w:rsid w:val="00184E2B"/>
    <w:rsid w:val="00184EF2"/>
    <w:rsid w:val="00184F3D"/>
    <w:rsid w:val="00184FA6"/>
    <w:rsid w:val="00185059"/>
    <w:rsid w:val="00185163"/>
    <w:rsid w:val="00185171"/>
    <w:rsid w:val="0018525B"/>
    <w:rsid w:val="0018539D"/>
    <w:rsid w:val="0018559B"/>
    <w:rsid w:val="00185649"/>
    <w:rsid w:val="001856E0"/>
    <w:rsid w:val="001857B3"/>
    <w:rsid w:val="001859A8"/>
    <w:rsid w:val="00185CD7"/>
    <w:rsid w:val="00185D55"/>
    <w:rsid w:val="00186010"/>
    <w:rsid w:val="00186168"/>
    <w:rsid w:val="001861E6"/>
    <w:rsid w:val="001861EB"/>
    <w:rsid w:val="00186224"/>
    <w:rsid w:val="00186281"/>
    <w:rsid w:val="0018631C"/>
    <w:rsid w:val="00186413"/>
    <w:rsid w:val="0018648E"/>
    <w:rsid w:val="0018666A"/>
    <w:rsid w:val="001866F8"/>
    <w:rsid w:val="001867EB"/>
    <w:rsid w:val="0018680C"/>
    <w:rsid w:val="001869C2"/>
    <w:rsid w:val="0018705C"/>
    <w:rsid w:val="001871F8"/>
    <w:rsid w:val="00187217"/>
    <w:rsid w:val="001872AE"/>
    <w:rsid w:val="001874E7"/>
    <w:rsid w:val="0018754F"/>
    <w:rsid w:val="001875DE"/>
    <w:rsid w:val="00187788"/>
    <w:rsid w:val="00187952"/>
    <w:rsid w:val="00187DA5"/>
    <w:rsid w:val="00187FD7"/>
    <w:rsid w:val="00187FFA"/>
    <w:rsid w:val="001901ED"/>
    <w:rsid w:val="0019047A"/>
    <w:rsid w:val="001904E8"/>
    <w:rsid w:val="00190A39"/>
    <w:rsid w:val="00190EED"/>
    <w:rsid w:val="00190F5F"/>
    <w:rsid w:val="00190FC6"/>
    <w:rsid w:val="001910D8"/>
    <w:rsid w:val="001913AF"/>
    <w:rsid w:val="001914C0"/>
    <w:rsid w:val="00191553"/>
    <w:rsid w:val="0019176D"/>
    <w:rsid w:val="00191B1A"/>
    <w:rsid w:val="00191B4D"/>
    <w:rsid w:val="00191CB0"/>
    <w:rsid w:val="001920F0"/>
    <w:rsid w:val="001920FE"/>
    <w:rsid w:val="001923BE"/>
    <w:rsid w:val="00192426"/>
    <w:rsid w:val="0019268A"/>
    <w:rsid w:val="00192762"/>
    <w:rsid w:val="0019288B"/>
    <w:rsid w:val="00192C36"/>
    <w:rsid w:val="00192C6A"/>
    <w:rsid w:val="00192E9D"/>
    <w:rsid w:val="00192F48"/>
    <w:rsid w:val="00192F79"/>
    <w:rsid w:val="001930D3"/>
    <w:rsid w:val="001930E0"/>
    <w:rsid w:val="00193278"/>
    <w:rsid w:val="001933C2"/>
    <w:rsid w:val="00193463"/>
    <w:rsid w:val="001935EE"/>
    <w:rsid w:val="001936DE"/>
    <w:rsid w:val="00193B03"/>
    <w:rsid w:val="00193B9E"/>
    <w:rsid w:val="00193D56"/>
    <w:rsid w:val="00193ED1"/>
    <w:rsid w:val="0019493A"/>
    <w:rsid w:val="00194ACB"/>
    <w:rsid w:val="00194BEA"/>
    <w:rsid w:val="00194C07"/>
    <w:rsid w:val="00194D02"/>
    <w:rsid w:val="00194E34"/>
    <w:rsid w:val="001954F6"/>
    <w:rsid w:val="001955F1"/>
    <w:rsid w:val="00195627"/>
    <w:rsid w:val="00195800"/>
    <w:rsid w:val="0019583A"/>
    <w:rsid w:val="0019588B"/>
    <w:rsid w:val="00195935"/>
    <w:rsid w:val="001959D6"/>
    <w:rsid w:val="00195B1B"/>
    <w:rsid w:val="00195BA1"/>
    <w:rsid w:val="00195C09"/>
    <w:rsid w:val="00195CF9"/>
    <w:rsid w:val="00195DC2"/>
    <w:rsid w:val="001960E8"/>
    <w:rsid w:val="0019625E"/>
    <w:rsid w:val="00196366"/>
    <w:rsid w:val="00196421"/>
    <w:rsid w:val="0019656B"/>
    <w:rsid w:val="0019661C"/>
    <w:rsid w:val="00196844"/>
    <w:rsid w:val="001968D2"/>
    <w:rsid w:val="0019699B"/>
    <w:rsid w:val="00196A9D"/>
    <w:rsid w:val="00196B12"/>
    <w:rsid w:val="00196B49"/>
    <w:rsid w:val="00196B76"/>
    <w:rsid w:val="00196C16"/>
    <w:rsid w:val="00196D8F"/>
    <w:rsid w:val="00196F36"/>
    <w:rsid w:val="00197339"/>
    <w:rsid w:val="00197519"/>
    <w:rsid w:val="00197917"/>
    <w:rsid w:val="00197D08"/>
    <w:rsid w:val="00197E36"/>
    <w:rsid w:val="001A0246"/>
    <w:rsid w:val="001A0347"/>
    <w:rsid w:val="001A03FB"/>
    <w:rsid w:val="001A043B"/>
    <w:rsid w:val="001A0580"/>
    <w:rsid w:val="001A0714"/>
    <w:rsid w:val="001A085F"/>
    <w:rsid w:val="001A0B4A"/>
    <w:rsid w:val="001A0C0D"/>
    <w:rsid w:val="001A0DFB"/>
    <w:rsid w:val="001A1007"/>
    <w:rsid w:val="001A1775"/>
    <w:rsid w:val="001A192A"/>
    <w:rsid w:val="001A1932"/>
    <w:rsid w:val="001A1A20"/>
    <w:rsid w:val="001A1A3C"/>
    <w:rsid w:val="001A1E59"/>
    <w:rsid w:val="001A20A5"/>
    <w:rsid w:val="001A2165"/>
    <w:rsid w:val="001A23CE"/>
    <w:rsid w:val="001A25D6"/>
    <w:rsid w:val="001A2740"/>
    <w:rsid w:val="001A29B2"/>
    <w:rsid w:val="001A2A91"/>
    <w:rsid w:val="001A2D70"/>
    <w:rsid w:val="001A2EE2"/>
    <w:rsid w:val="001A2F7E"/>
    <w:rsid w:val="001A2FE6"/>
    <w:rsid w:val="001A3138"/>
    <w:rsid w:val="001A3319"/>
    <w:rsid w:val="001A345A"/>
    <w:rsid w:val="001A37AF"/>
    <w:rsid w:val="001A38A2"/>
    <w:rsid w:val="001A38D1"/>
    <w:rsid w:val="001A39EB"/>
    <w:rsid w:val="001A3A0B"/>
    <w:rsid w:val="001A3ADD"/>
    <w:rsid w:val="001A3BD8"/>
    <w:rsid w:val="001A3EB4"/>
    <w:rsid w:val="001A4083"/>
    <w:rsid w:val="001A4273"/>
    <w:rsid w:val="001A43A5"/>
    <w:rsid w:val="001A46AE"/>
    <w:rsid w:val="001A4859"/>
    <w:rsid w:val="001A48B8"/>
    <w:rsid w:val="001A4954"/>
    <w:rsid w:val="001A4A0E"/>
    <w:rsid w:val="001A4AF9"/>
    <w:rsid w:val="001A4B58"/>
    <w:rsid w:val="001A4BBE"/>
    <w:rsid w:val="001A4C71"/>
    <w:rsid w:val="001A4D97"/>
    <w:rsid w:val="001A4E84"/>
    <w:rsid w:val="001A509E"/>
    <w:rsid w:val="001A50DE"/>
    <w:rsid w:val="001A5305"/>
    <w:rsid w:val="001A5530"/>
    <w:rsid w:val="001A5546"/>
    <w:rsid w:val="001A55F1"/>
    <w:rsid w:val="001A5647"/>
    <w:rsid w:val="001A57DB"/>
    <w:rsid w:val="001A5976"/>
    <w:rsid w:val="001A5A36"/>
    <w:rsid w:val="001A5A69"/>
    <w:rsid w:val="001A629F"/>
    <w:rsid w:val="001A6363"/>
    <w:rsid w:val="001A6637"/>
    <w:rsid w:val="001A6658"/>
    <w:rsid w:val="001A68C6"/>
    <w:rsid w:val="001A6DE5"/>
    <w:rsid w:val="001A6DFC"/>
    <w:rsid w:val="001A6FD0"/>
    <w:rsid w:val="001A707E"/>
    <w:rsid w:val="001A70D7"/>
    <w:rsid w:val="001A71D0"/>
    <w:rsid w:val="001A7387"/>
    <w:rsid w:val="001A7397"/>
    <w:rsid w:val="001A760C"/>
    <w:rsid w:val="001A77AD"/>
    <w:rsid w:val="001A7882"/>
    <w:rsid w:val="001A7A35"/>
    <w:rsid w:val="001A7B25"/>
    <w:rsid w:val="001A7BAE"/>
    <w:rsid w:val="001A7D4C"/>
    <w:rsid w:val="001A7D93"/>
    <w:rsid w:val="001A7F36"/>
    <w:rsid w:val="001B00B9"/>
    <w:rsid w:val="001B00FE"/>
    <w:rsid w:val="001B01AB"/>
    <w:rsid w:val="001B02F6"/>
    <w:rsid w:val="001B0495"/>
    <w:rsid w:val="001B05E8"/>
    <w:rsid w:val="001B068C"/>
    <w:rsid w:val="001B06D0"/>
    <w:rsid w:val="001B0849"/>
    <w:rsid w:val="001B0F86"/>
    <w:rsid w:val="001B1158"/>
    <w:rsid w:val="001B12EE"/>
    <w:rsid w:val="001B1300"/>
    <w:rsid w:val="001B1348"/>
    <w:rsid w:val="001B188F"/>
    <w:rsid w:val="001B18A1"/>
    <w:rsid w:val="001B192B"/>
    <w:rsid w:val="001B1BFC"/>
    <w:rsid w:val="001B1D14"/>
    <w:rsid w:val="001B200C"/>
    <w:rsid w:val="001B20DB"/>
    <w:rsid w:val="001B23C9"/>
    <w:rsid w:val="001B2553"/>
    <w:rsid w:val="001B25BD"/>
    <w:rsid w:val="001B26BC"/>
    <w:rsid w:val="001B26D7"/>
    <w:rsid w:val="001B27BC"/>
    <w:rsid w:val="001B2A20"/>
    <w:rsid w:val="001B2E00"/>
    <w:rsid w:val="001B2FAF"/>
    <w:rsid w:val="001B322D"/>
    <w:rsid w:val="001B3277"/>
    <w:rsid w:val="001B328F"/>
    <w:rsid w:val="001B33C2"/>
    <w:rsid w:val="001B348D"/>
    <w:rsid w:val="001B3517"/>
    <w:rsid w:val="001B375B"/>
    <w:rsid w:val="001B37ED"/>
    <w:rsid w:val="001B3A3B"/>
    <w:rsid w:val="001B3A99"/>
    <w:rsid w:val="001B3AB1"/>
    <w:rsid w:val="001B3B28"/>
    <w:rsid w:val="001B3E87"/>
    <w:rsid w:val="001B3EAA"/>
    <w:rsid w:val="001B3FC5"/>
    <w:rsid w:val="001B3FD2"/>
    <w:rsid w:val="001B4085"/>
    <w:rsid w:val="001B424A"/>
    <w:rsid w:val="001B431B"/>
    <w:rsid w:val="001B44FE"/>
    <w:rsid w:val="001B45F5"/>
    <w:rsid w:val="001B47A1"/>
    <w:rsid w:val="001B49C9"/>
    <w:rsid w:val="001B4B10"/>
    <w:rsid w:val="001B4BF5"/>
    <w:rsid w:val="001B4C1C"/>
    <w:rsid w:val="001B4C1F"/>
    <w:rsid w:val="001B4C21"/>
    <w:rsid w:val="001B4DFC"/>
    <w:rsid w:val="001B501A"/>
    <w:rsid w:val="001B51C3"/>
    <w:rsid w:val="001B54C9"/>
    <w:rsid w:val="001B5786"/>
    <w:rsid w:val="001B5876"/>
    <w:rsid w:val="001B5906"/>
    <w:rsid w:val="001B5945"/>
    <w:rsid w:val="001B5B22"/>
    <w:rsid w:val="001B5B5D"/>
    <w:rsid w:val="001B5C10"/>
    <w:rsid w:val="001B5C3D"/>
    <w:rsid w:val="001B5E03"/>
    <w:rsid w:val="001B5F45"/>
    <w:rsid w:val="001B6141"/>
    <w:rsid w:val="001B61B3"/>
    <w:rsid w:val="001B63A1"/>
    <w:rsid w:val="001B68C3"/>
    <w:rsid w:val="001B6B25"/>
    <w:rsid w:val="001B6CD2"/>
    <w:rsid w:val="001B742B"/>
    <w:rsid w:val="001B74F8"/>
    <w:rsid w:val="001B75B2"/>
    <w:rsid w:val="001B7A17"/>
    <w:rsid w:val="001B7B52"/>
    <w:rsid w:val="001B7CB2"/>
    <w:rsid w:val="001B7E03"/>
    <w:rsid w:val="001B7F70"/>
    <w:rsid w:val="001B7F8D"/>
    <w:rsid w:val="001C00B2"/>
    <w:rsid w:val="001C01FC"/>
    <w:rsid w:val="001C0484"/>
    <w:rsid w:val="001C0568"/>
    <w:rsid w:val="001C0717"/>
    <w:rsid w:val="001C0771"/>
    <w:rsid w:val="001C08E2"/>
    <w:rsid w:val="001C09A6"/>
    <w:rsid w:val="001C0A9A"/>
    <w:rsid w:val="001C0D07"/>
    <w:rsid w:val="001C1125"/>
    <w:rsid w:val="001C1477"/>
    <w:rsid w:val="001C1487"/>
    <w:rsid w:val="001C1556"/>
    <w:rsid w:val="001C15E2"/>
    <w:rsid w:val="001C166F"/>
    <w:rsid w:val="001C181A"/>
    <w:rsid w:val="001C1917"/>
    <w:rsid w:val="001C1B7C"/>
    <w:rsid w:val="001C1DE3"/>
    <w:rsid w:val="001C1EE4"/>
    <w:rsid w:val="001C2147"/>
    <w:rsid w:val="001C2186"/>
    <w:rsid w:val="001C229B"/>
    <w:rsid w:val="001C2437"/>
    <w:rsid w:val="001C2450"/>
    <w:rsid w:val="001C273E"/>
    <w:rsid w:val="001C2882"/>
    <w:rsid w:val="001C2978"/>
    <w:rsid w:val="001C29E4"/>
    <w:rsid w:val="001C2A79"/>
    <w:rsid w:val="001C2AC0"/>
    <w:rsid w:val="001C2B60"/>
    <w:rsid w:val="001C2E4B"/>
    <w:rsid w:val="001C2E94"/>
    <w:rsid w:val="001C2EAF"/>
    <w:rsid w:val="001C3048"/>
    <w:rsid w:val="001C31AD"/>
    <w:rsid w:val="001C31F8"/>
    <w:rsid w:val="001C3233"/>
    <w:rsid w:val="001C32DC"/>
    <w:rsid w:val="001C347C"/>
    <w:rsid w:val="001C36B2"/>
    <w:rsid w:val="001C39B4"/>
    <w:rsid w:val="001C3BB9"/>
    <w:rsid w:val="001C3F53"/>
    <w:rsid w:val="001C3F9E"/>
    <w:rsid w:val="001C40CF"/>
    <w:rsid w:val="001C438E"/>
    <w:rsid w:val="001C4652"/>
    <w:rsid w:val="001C46C2"/>
    <w:rsid w:val="001C46FC"/>
    <w:rsid w:val="001C4700"/>
    <w:rsid w:val="001C4819"/>
    <w:rsid w:val="001C494B"/>
    <w:rsid w:val="001C4962"/>
    <w:rsid w:val="001C4AD8"/>
    <w:rsid w:val="001C4CEB"/>
    <w:rsid w:val="001C4D92"/>
    <w:rsid w:val="001C4DEC"/>
    <w:rsid w:val="001C4E2F"/>
    <w:rsid w:val="001C50A7"/>
    <w:rsid w:val="001C50C5"/>
    <w:rsid w:val="001C516F"/>
    <w:rsid w:val="001C53AD"/>
    <w:rsid w:val="001C55C6"/>
    <w:rsid w:val="001C56A3"/>
    <w:rsid w:val="001C5710"/>
    <w:rsid w:val="001C5981"/>
    <w:rsid w:val="001C5AA5"/>
    <w:rsid w:val="001C5C4B"/>
    <w:rsid w:val="001C5D00"/>
    <w:rsid w:val="001C5DF0"/>
    <w:rsid w:val="001C614F"/>
    <w:rsid w:val="001C6179"/>
    <w:rsid w:val="001C619E"/>
    <w:rsid w:val="001C61B3"/>
    <w:rsid w:val="001C61EE"/>
    <w:rsid w:val="001C6330"/>
    <w:rsid w:val="001C66FF"/>
    <w:rsid w:val="001C6891"/>
    <w:rsid w:val="001C6A1D"/>
    <w:rsid w:val="001C6B8C"/>
    <w:rsid w:val="001C6B95"/>
    <w:rsid w:val="001C6D13"/>
    <w:rsid w:val="001C6D19"/>
    <w:rsid w:val="001C6D1F"/>
    <w:rsid w:val="001C6E6D"/>
    <w:rsid w:val="001C6E7D"/>
    <w:rsid w:val="001C7030"/>
    <w:rsid w:val="001C725D"/>
    <w:rsid w:val="001C73DD"/>
    <w:rsid w:val="001C7440"/>
    <w:rsid w:val="001C751B"/>
    <w:rsid w:val="001C77D4"/>
    <w:rsid w:val="001C799F"/>
    <w:rsid w:val="001C7A6A"/>
    <w:rsid w:val="001C7BC8"/>
    <w:rsid w:val="001D00B3"/>
    <w:rsid w:val="001D0151"/>
    <w:rsid w:val="001D0205"/>
    <w:rsid w:val="001D02ED"/>
    <w:rsid w:val="001D0524"/>
    <w:rsid w:val="001D0539"/>
    <w:rsid w:val="001D081B"/>
    <w:rsid w:val="001D09F6"/>
    <w:rsid w:val="001D0B35"/>
    <w:rsid w:val="001D0B92"/>
    <w:rsid w:val="001D0D12"/>
    <w:rsid w:val="001D0E3C"/>
    <w:rsid w:val="001D0E44"/>
    <w:rsid w:val="001D0E6C"/>
    <w:rsid w:val="001D1325"/>
    <w:rsid w:val="001D132B"/>
    <w:rsid w:val="001D13CC"/>
    <w:rsid w:val="001D1715"/>
    <w:rsid w:val="001D1781"/>
    <w:rsid w:val="001D1791"/>
    <w:rsid w:val="001D1865"/>
    <w:rsid w:val="001D1E38"/>
    <w:rsid w:val="001D1E88"/>
    <w:rsid w:val="001D2047"/>
    <w:rsid w:val="001D20DF"/>
    <w:rsid w:val="001D24A6"/>
    <w:rsid w:val="001D2668"/>
    <w:rsid w:val="001D2ABD"/>
    <w:rsid w:val="001D2B89"/>
    <w:rsid w:val="001D2BD9"/>
    <w:rsid w:val="001D2D60"/>
    <w:rsid w:val="001D2ED0"/>
    <w:rsid w:val="001D3067"/>
    <w:rsid w:val="001D316E"/>
    <w:rsid w:val="001D3269"/>
    <w:rsid w:val="001D3452"/>
    <w:rsid w:val="001D35FD"/>
    <w:rsid w:val="001D39DC"/>
    <w:rsid w:val="001D3A93"/>
    <w:rsid w:val="001D3AAC"/>
    <w:rsid w:val="001D3C4C"/>
    <w:rsid w:val="001D3DE2"/>
    <w:rsid w:val="001D3FFF"/>
    <w:rsid w:val="001D40EF"/>
    <w:rsid w:val="001D41B0"/>
    <w:rsid w:val="001D4220"/>
    <w:rsid w:val="001D491F"/>
    <w:rsid w:val="001D4950"/>
    <w:rsid w:val="001D4A40"/>
    <w:rsid w:val="001D4ADD"/>
    <w:rsid w:val="001D4B88"/>
    <w:rsid w:val="001D4BBD"/>
    <w:rsid w:val="001D4E4C"/>
    <w:rsid w:val="001D5216"/>
    <w:rsid w:val="001D521A"/>
    <w:rsid w:val="001D5285"/>
    <w:rsid w:val="001D55D6"/>
    <w:rsid w:val="001D5976"/>
    <w:rsid w:val="001D5ACE"/>
    <w:rsid w:val="001D5B1D"/>
    <w:rsid w:val="001D5C73"/>
    <w:rsid w:val="001D5D94"/>
    <w:rsid w:val="001D5DD1"/>
    <w:rsid w:val="001D5FB0"/>
    <w:rsid w:val="001D5FC6"/>
    <w:rsid w:val="001D6167"/>
    <w:rsid w:val="001D64C4"/>
    <w:rsid w:val="001D669F"/>
    <w:rsid w:val="001D6895"/>
    <w:rsid w:val="001D68A3"/>
    <w:rsid w:val="001D69DD"/>
    <w:rsid w:val="001D6ACD"/>
    <w:rsid w:val="001D6C28"/>
    <w:rsid w:val="001D6D2F"/>
    <w:rsid w:val="001D6EBC"/>
    <w:rsid w:val="001D6EFF"/>
    <w:rsid w:val="001D6F4A"/>
    <w:rsid w:val="001D6F81"/>
    <w:rsid w:val="001D7256"/>
    <w:rsid w:val="001D734F"/>
    <w:rsid w:val="001D737E"/>
    <w:rsid w:val="001D74F7"/>
    <w:rsid w:val="001D76EF"/>
    <w:rsid w:val="001D78A5"/>
    <w:rsid w:val="001D7A92"/>
    <w:rsid w:val="001D7B2C"/>
    <w:rsid w:val="001D7DD2"/>
    <w:rsid w:val="001D7F93"/>
    <w:rsid w:val="001E0122"/>
    <w:rsid w:val="001E02F3"/>
    <w:rsid w:val="001E0525"/>
    <w:rsid w:val="001E065A"/>
    <w:rsid w:val="001E09A3"/>
    <w:rsid w:val="001E0AE3"/>
    <w:rsid w:val="001E0B10"/>
    <w:rsid w:val="001E0BDF"/>
    <w:rsid w:val="001E0D07"/>
    <w:rsid w:val="001E0E77"/>
    <w:rsid w:val="001E0EC2"/>
    <w:rsid w:val="001E1045"/>
    <w:rsid w:val="001E113B"/>
    <w:rsid w:val="001E12E0"/>
    <w:rsid w:val="001E1495"/>
    <w:rsid w:val="001E161B"/>
    <w:rsid w:val="001E1627"/>
    <w:rsid w:val="001E16A3"/>
    <w:rsid w:val="001E16AD"/>
    <w:rsid w:val="001E1873"/>
    <w:rsid w:val="001E188D"/>
    <w:rsid w:val="001E196D"/>
    <w:rsid w:val="001E19CC"/>
    <w:rsid w:val="001E1A85"/>
    <w:rsid w:val="001E1ADA"/>
    <w:rsid w:val="001E1BBF"/>
    <w:rsid w:val="001E1D11"/>
    <w:rsid w:val="001E1D32"/>
    <w:rsid w:val="001E1DE8"/>
    <w:rsid w:val="001E2033"/>
    <w:rsid w:val="001E227C"/>
    <w:rsid w:val="001E22AF"/>
    <w:rsid w:val="001E246B"/>
    <w:rsid w:val="001E2532"/>
    <w:rsid w:val="001E29DC"/>
    <w:rsid w:val="001E2CD1"/>
    <w:rsid w:val="001E3045"/>
    <w:rsid w:val="001E3099"/>
    <w:rsid w:val="001E3658"/>
    <w:rsid w:val="001E3773"/>
    <w:rsid w:val="001E37A1"/>
    <w:rsid w:val="001E3861"/>
    <w:rsid w:val="001E395D"/>
    <w:rsid w:val="001E3B67"/>
    <w:rsid w:val="001E3C5E"/>
    <w:rsid w:val="001E3DE3"/>
    <w:rsid w:val="001E3DF3"/>
    <w:rsid w:val="001E3F51"/>
    <w:rsid w:val="001E403C"/>
    <w:rsid w:val="001E40A6"/>
    <w:rsid w:val="001E40E5"/>
    <w:rsid w:val="001E40F1"/>
    <w:rsid w:val="001E4191"/>
    <w:rsid w:val="001E42F7"/>
    <w:rsid w:val="001E435C"/>
    <w:rsid w:val="001E4A57"/>
    <w:rsid w:val="001E4A64"/>
    <w:rsid w:val="001E4AD2"/>
    <w:rsid w:val="001E50AB"/>
    <w:rsid w:val="001E5266"/>
    <w:rsid w:val="001E543B"/>
    <w:rsid w:val="001E5497"/>
    <w:rsid w:val="001E58AA"/>
    <w:rsid w:val="001E5948"/>
    <w:rsid w:val="001E5A26"/>
    <w:rsid w:val="001E5BA6"/>
    <w:rsid w:val="001E5C54"/>
    <w:rsid w:val="001E5D4F"/>
    <w:rsid w:val="001E5FE3"/>
    <w:rsid w:val="001E60DB"/>
    <w:rsid w:val="001E6117"/>
    <w:rsid w:val="001E615F"/>
    <w:rsid w:val="001E632E"/>
    <w:rsid w:val="001E650B"/>
    <w:rsid w:val="001E6599"/>
    <w:rsid w:val="001E66AA"/>
    <w:rsid w:val="001E699B"/>
    <w:rsid w:val="001E6A1F"/>
    <w:rsid w:val="001E6B94"/>
    <w:rsid w:val="001E6C53"/>
    <w:rsid w:val="001E6D27"/>
    <w:rsid w:val="001E6D85"/>
    <w:rsid w:val="001E6DDA"/>
    <w:rsid w:val="001E72B3"/>
    <w:rsid w:val="001E73B4"/>
    <w:rsid w:val="001E74B7"/>
    <w:rsid w:val="001E75C7"/>
    <w:rsid w:val="001E7614"/>
    <w:rsid w:val="001E76D8"/>
    <w:rsid w:val="001F0067"/>
    <w:rsid w:val="001F0128"/>
    <w:rsid w:val="001F0204"/>
    <w:rsid w:val="001F0249"/>
    <w:rsid w:val="001F024C"/>
    <w:rsid w:val="001F02FF"/>
    <w:rsid w:val="001F03D0"/>
    <w:rsid w:val="001F0417"/>
    <w:rsid w:val="001F042A"/>
    <w:rsid w:val="001F04F4"/>
    <w:rsid w:val="001F0532"/>
    <w:rsid w:val="001F0959"/>
    <w:rsid w:val="001F0B04"/>
    <w:rsid w:val="001F0D55"/>
    <w:rsid w:val="001F0D72"/>
    <w:rsid w:val="001F0EF8"/>
    <w:rsid w:val="001F1193"/>
    <w:rsid w:val="001F13CA"/>
    <w:rsid w:val="001F15BF"/>
    <w:rsid w:val="001F171F"/>
    <w:rsid w:val="001F178E"/>
    <w:rsid w:val="001F193A"/>
    <w:rsid w:val="001F1AC1"/>
    <w:rsid w:val="001F1C6C"/>
    <w:rsid w:val="001F1C76"/>
    <w:rsid w:val="001F1CCF"/>
    <w:rsid w:val="001F1F7B"/>
    <w:rsid w:val="001F2291"/>
    <w:rsid w:val="001F22E6"/>
    <w:rsid w:val="001F2390"/>
    <w:rsid w:val="001F2448"/>
    <w:rsid w:val="001F2681"/>
    <w:rsid w:val="001F26FB"/>
    <w:rsid w:val="001F27DF"/>
    <w:rsid w:val="001F2AC6"/>
    <w:rsid w:val="001F2C47"/>
    <w:rsid w:val="001F2CE7"/>
    <w:rsid w:val="001F2EC8"/>
    <w:rsid w:val="001F3156"/>
    <w:rsid w:val="001F3333"/>
    <w:rsid w:val="001F33E3"/>
    <w:rsid w:val="001F33F4"/>
    <w:rsid w:val="001F3653"/>
    <w:rsid w:val="001F377B"/>
    <w:rsid w:val="001F39FD"/>
    <w:rsid w:val="001F3CDA"/>
    <w:rsid w:val="001F3D6A"/>
    <w:rsid w:val="001F3D8A"/>
    <w:rsid w:val="001F3EEA"/>
    <w:rsid w:val="001F3F3F"/>
    <w:rsid w:val="001F3F91"/>
    <w:rsid w:val="001F4027"/>
    <w:rsid w:val="001F41B9"/>
    <w:rsid w:val="001F41E5"/>
    <w:rsid w:val="001F4710"/>
    <w:rsid w:val="001F48F0"/>
    <w:rsid w:val="001F49FC"/>
    <w:rsid w:val="001F4B36"/>
    <w:rsid w:val="001F4CA3"/>
    <w:rsid w:val="001F4E3C"/>
    <w:rsid w:val="001F4F1E"/>
    <w:rsid w:val="001F5054"/>
    <w:rsid w:val="001F51B7"/>
    <w:rsid w:val="001F56F1"/>
    <w:rsid w:val="001F5981"/>
    <w:rsid w:val="001F5AC4"/>
    <w:rsid w:val="001F5B43"/>
    <w:rsid w:val="001F5CFA"/>
    <w:rsid w:val="001F5EDC"/>
    <w:rsid w:val="001F616D"/>
    <w:rsid w:val="001F6256"/>
    <w:rsid w:val="001F641A"/>
    <w:rsid w:val="001F6484"/>
    <w:rsid w:val="001F66AE"/>
    <w:rsid w:val="001F685B"/>
    <w:rsid w:val="001F68D8"/>
    <w:rsid w:val="001F698F"/>
    <w:rsid w:val="001F6DB3"/>
    <w:rsid w:val="001F70F4"/>
    <w:rsid w:val="001F71C2"/>
    <w:rsid w:val="001F7238"/>
    <w:rsid w:val="001F7280"/>
    <w:rsid w:val="001F72B3"/>
    <w:rsid w:val="001F7418"/>
    <w:rsid w:val="001F75CE"/>
    <w:rsid w:val="001F77D9"/>
    <w:rsid w:val="001F77EB"/>
    <w:rsid w:val="001F78EC"/>
    <w:rsid w:val="001F7D7F"/>
    <w:rsid w:val="001F7E20"/>
    <w:rsid w:val="001F7EC7"/>
    <w:rsid w:val="001F7FB2"/>
    <w:rsid w:val="001F7FC1"/>
    <w:rsid w:val="0020009F"/>
    <w:rsid w:val="002001AE"/>
    <w:rsid w:val="00200233"/>
    <w:rsid w:val="00200368"/>
    <w:rsid w:val="002006F2"/>
    <w:rsid w:val="00200768"/>
    <w:rsid w:val="002007FC"/>
    <w:rsid w:val="00200915"/>
    <w:rsid w:val="002009DE"/>
    <w:rsid w:val="00200A17"/>
    <w:rsid w:val="00200F3A"/>
    <w:rsid w:val="00201068"/>
    <w:rsid w:val="00201198"/>
    <w:rsid w:val="002011CE"/>
    <w:rsid w:val="002012F1"/>
    <w:rsid w:val="0020146F"/>
    <w:rsid w:val="0020158B"/>
    <w:rsid w:val="002019A9"/>
    <w:rsid w:val="00201BDA"/>
    <w:rsid w:val="00201C52"/>
    <w:rsid w:val="00201C68"/>
    <w:rsid w:val="00201CBA"/>
    <w:rsid w:val="00201EAA"/>
    <w:rsid w:val="00201F99"/>
    <w:rsid w:val="00202144"/>
    <w:rsid w:val="002021C6"/>
    <w:rsid w:val="002021EC"/>
    <w:rsid w:val="00202260"/>
    <w:rsid w:val="002023A7"/>
    <w:rsid w:val="002027D9"/>
    <w:rsid w:val="00202EA0"/>
    <w:rsid w:val="002032AA"/>
    <w:rsid w:val="002033DA"/>
    <w:rsid w:val="0020349C"/>
    <w:rsid w:val="002037E0"/>
    <w:rsid w:val="00203967"/>
    <w:rsid w:val="00203BC6"/>
    <w:rsid w:val="00203EC3"/>
    <w:rsid w:val="00204029"/>
    <w:rsid w:val="002041CB"/>
    <w:rsid w:val="00204253"/>
    <w:rsid w:val="002042EA"/>
    <w:rsid w:val="00204567"/>
    <w:rsid w:val="00204792"/>
    <w:rsid w:val="002048F1"/>
    <w:rsid w:val="00204A5F"/>
    <w:rsid w:val="00204AB8"/>
    <w:rsid w:val="00204BE8"/>
    <w:rsid w:val="00204C5E"/>
    <w:rsid w:val="00204DBD"/>
    <w:rsid w:val="00205038"/>
    <w:rsid w:val="00205393"/>
    <w:rsid w:val="00205509"/>
    <w:rsid w:val="00205844"/>
    <w:rsid w:val="00205A0D"/>
    <w:rsid w:val="0020639C"/>
    <w:rsid w:val="002068BA"/>
    <w:rsid w:val="00206B03"/>
    <w:rsid w:val="00206BA3"/>
    <w:rsid w:val="00206CA7"/>
    <w:rsid w:val="00206D24"/>
    <w:rsid w:val="00206E85"/>
    <w:rsid w:val="00206ECC"/>
    <w:rsid w:val="00206F38"/>
    <w:rsid w:val="002070D2"/>
    <w:rsid w:val="002070DD"/>
    <w:rsid w:val="002074C7"/>
    <w:rsid w:val="002074DB"/>
    <w:rsid w:val="0020772C"/>
    <w:rsid w:val="00207A21"/>
    <w:rsid w:val="00207AB0"/>
    <w:rsid w:val="00210396"/>
    <w:rsid w:val="0021058F"/>
    <w:rsid w:val="002106A7"/>
    <w:rsid w:val="00210799"/>
    <w:rsid w:val="00210955"/>
    <w:rsid w:val="0021095A"/>
    <w:rsid w:val="00210A05"/>
    <w:rsid w:val="00210B0B"/>
    <w:rsid w:val="00210DB0"/>
    <w:rsid w:val="00211285"/>
    <w:rsid w:val="00211667"/>
    <w:rsid w:val="00211887"/>
    <w:rsid w:val="00211BA3"/>
    <w:rsid w:val="00211D19"/>
    <w:rsid w:val="00211E5E"/>
    <w:rsid w:val="00211E87"/>
    <w:rsid w:val="00211F52"/>
    <w:rsid w:val="00212259"/>
    <w:rsid w:val="0021229E"/>
    <w:rsid w:val="002122D0"/>
    <w:rsid w:val="00212407"/>
    <w:rsid w:val="002124AD"/>
    <w:rsid w:val="0021291C"/>
    <w:rsid w:val="0021293A"/>
    <w:rsid w:val="00212B76"/>
    <w:rsid w:val="00212E8C"/>
    <w:rsid w:val="00212EFC"/>
    <w:rsid w:val="0021302A"/>
    <w:rsid w:val="00213067"/>
    <w:rsid w:val="002131BC"/>
    <w:rsid w:val="0021320A"/>
    <w:rsid w:val="00213219"/>
    <w:rsid w:val="0021321E"/>
    <w:rsid w:val="0021359F"/>
    <w:rsid w:val="00213774"/>
    <w:rsid w:val="00213876"/>
    <w:rsid w:val="00213A28"/>
    <w:rsid w:val="00213A71"/>
    <w:rsid w:val="00213AB0"/>
    <w:rsid w:val="00213B10"/>
    <w:rsid w:val="00213BC1"/>
    <w:rsid w:val="00213EDC"/>
    <w:rsid w:val="00213F25"/>
    <w:rsid w:val="00214222"/>
    <w:rsid w:val="00214240"/>
    <w:rsid w:val="0021455B"/>
    <w:rsid w:val="002146E0"/>
    <w:rsid w:val="00214771"/>
    <w:rsid w:val="002148BA"/>
    <w:rsid w:val="0021496B"/>
    <w:rsid w:val="00214A1E"/>
    <w:rsid w:val="00214D48"/>
    <w:rsid w:val="00214E79"/>
    <w:rsid w:val="00214EED"/>
    <w:rsid w:val="002150AF"/>
    <w:rsid w:val="002150B1"/>
    <w:rsid w:val="00215126"/>
    <w:rsid w:val="002152FE"/>
    <w:rsid w:val="002153C5"/>
    <w:rsid w:val="002154AA"/>
    <w:rsid w:val="002154E7"/>
    <w:rsid w:val="002156F0"/>
    <w:rsid w:val="002158C4"/>
    <w:rsid w:val="002159E4"/>
    <w:rsid w:val="00215B66"/>
    <w:rsid w:val="00215DC9"/>
    <w:rsid w:val="00215E61"/>
    <w:rsid w:val="00215EAE"/>
    <w:rsid w:val="0021623D"/>
    <w:rsid w:val="00216279"/>
    <w:rsid w:val="0021636C"/>
    <w:rsid w:val="002163DA"/>
    <w:rsid w:val="00216A22"/>
    <w:rsid w:val="00216B7C"/>
    <w:rsid w:val="00216BCB"/>
    <w:rsid w:val="00216BF6"/>
    <w:rsid w:val="00216CBD"/>
    <w:rsid w:val="00216CCD"/>
    <w:rsid w:val="00216CD1"/>
    <w:rsid w:val="00217101"/>
    <w:rsid w:val="00217247"/>
    <w:rsid w:val="00217263"/>
    <w:rsid w:val="002172EA"/>
    <w:rsid w:val="002176B7"/>
    <w:rsid w:val="00217887"/>
    <w:rsid w:val="0021793C"/>
    <w:rsid w:val="00217A9A"/>
    <w:rsid w:val="00217BC1"/>
    <w:rsid w:val="00217E90"/>
    <w:rsid w:val="00217FA2"/>
    <w:rsid w:val="002201E2"/>
    <w:rsid w:val="002206C6"/>
    <w:rsid w:val="002206D1"/>
    <w:rsid w:val="0022071B"/>
    <w:rsid w:val="00220758"/>
    <w:rsid w:val="00220912"/>
    <w:rsid w:val="00220986"/>
    <w:rsid w:val="00220CEA"/>
    <w:rsid w:val="00220D2D"/>
    <w:rsid w:val="00220DCE"/>
    <w:rsid w:val="00220DD8"/>
    <w:rsid w:val="00220EFB"/>
    <w:rsid w:val="00220F78"/>
    <w:rsid w:val="0022100E"/>
    <w:rsid w:val="00221087"/>
    <w:rsid w:val="0022118E"/>
    <w:rsid w:val="002211F7"/>
    <w:rsid w:val="00221304"/>
    <w:rsid w:val="002213A3"/>
    <w:rsid w:val="00221505"/>
    <w:rsid w:val="00221595"/>
    <w:rsid w:val="002216EA"/>
    <w:rsid w:val="0022195A"/>
    <w:rsid w:val="0022198C"/>
    <w:rsid w:val="00221A1E"/>
    <w:rsid w:val="00222267"/>
    <w:rsid w:val="002222F0"/>
    <w:rsid w:val="0022240A"/>
    <w:rsid w:val="002226CF"/>
    <w:rsid w:val="00222719"/>
    <w:rsid w:val="00222790"/>
    <w:rsid w:val="0022299B"/>
    <w:rsid w:val="00222B91"/>
    <w:rsid w:val="00222D85"/>
    <w:rsid w:val="00222E53"/>
    <w:rsid w:val="00223263"/>
    <w:rsid w:val="0022399B"/>
    <w:rsid w:val="002239BC"/>
    <w:rsid w:val="00223A37"/>
    <w:rsid w:val="00223D2C"/>
    <w:rsid w:val="00223F01"/>
    <w:rsid w:val="002240B1"/>
    <w:rsid w:val="0022413B"/>
    <w:rsid w:val="002241E0"/>
    <w:rsid w:val="002243A4"/>
    <w:rsid w:val="00224544"/>
    <w:rsid w:val="002245E4"/>
    <w:rsid w:val="00224814"/>
    <w:rsid w:val="00224A63"/>
    <w:rsid w:val="00224D37"/>
    <w:rsid w:val="00224DB8"/>
    <w:rsid w:val="00224F37"/>
    <w:rsid w:val="0022500E"/>
    <w:rsid w:val="002250C8"/>
    <w:rsid w:val="0022515E"/>
    <w:rsid w:val="002251AC"/>
    <w:rsid w:val="002251C2"/>
    <w:rsid w:val="002252BA"/>
    <w:rsid w:val="0022537C"/>
    <w:rsid w:val="002254BA"/>
    <w:rsid w:val="00225CBB"/>
    <w:rsid w:val="00225EE2"/>
    <w:rsid w:val="00225F05"/>
    <w:rsid w:val="00225FE0"/>
    <w:rsid w:val="00226090"/>
    <w:rsid w:val="0022620B"/>
    <w:rsid w:val="002267F9"/>
    <w:rsid w:val="002268D8"/>
    <w:rsid w:val="00226BDC"/>
    <w:rsid w:val="00226D48"/>
    <w:rsid w:val="00226DA1"/>
    <w:rsid w:val="00226E82"/>
    <w:rsid w:val="00226E8D"/>
    <w:rsid w:val="002271E6"/>
    <w:rsid w:val="002273CD"/>
    <w:rsid w:val="002274F4"/>
    <w:rsid w:val="0022769B"/>
    <w:rsid w:val="00227F37"/>
    <w:rsid w:val="00227F5A"/>
    <w:rsid w:val="00227FFA"/>
    <w:rsid w:val="002300A4"/>
    <w:rsid w:val="002300B7"/>
    <w:rsid w:val="0023041F"/>
    <w:rsid w:val="00230427"/>
    <w:rsid w:val="00230654"/>
    <w:rsid w:val="002307C3"/>
    <w:rsid w:val="0023082A"/>
    <w:rsid w:val="00230996"/>
    <w:rsid w:val="00230A5F"/>
    <w:rsid w:val="00230BBE"/>
    <w:rsid w:val="00230C33"/>
    <w:rsid w:val="00230C64"/>
    <w:rsid w:val="0023130C"/>
    <w:rsid w:val="002314E9"/>
    <w:rsid w:val="002314F4"/>
    <w:rsid w:val="00231510"/>
    <w:rsid w:val="002315F3"/>
    <w:rsid w:val="0023183C"/>
    <w:rsid w:val="002318C6"/>
    <w:rsid w:val="002318D5"/>
    <w:rsid w:val="00231909"/>
    <w:rsid w:val="00231B81"/>
    <w:rsid w:val="00231EAA"/>
    <w:rsid w:val="00231FDB"/>
    <w:rsid w:val="00232134"/>
    <w:rsid w:val="00232155"/>
    <w:rsid w:val="00232200"/>
    <w:rsid w:val="002322CE"/>
    <w:rsid w:val="002327D7"/>
    <w:rsid w:val="002329FD"/>
    <w:rsid w:val="00232AEB"/>
    <w:rsid w:val="00232AFB"/>
    <w:rsid w:val="00232DA8"/>
    <w:rsid w:val="00232E3F"/>
    <w:rsid w:val="00232E56"/>
    <w:rsid w:val="00232F33"/>
    <w:rsid w:val="00232FE4"/>
    <w:rsid w:val="002332A0"/>
    <w:rsid w:val="00233554"/>
    <w:rsid w:val="00233685"/>
    <w:rsid w:val="002337BC"/>
    <w:rsid w:val="00233944"/>
    <w:rsid w:val="00233A74"/>
    <w:rsid w:val="00233B46"/>
    <w:rsid w:val="00233BCC"/>
    <w:rsid w:val="00233C81"/>
    <w:rsid w:val="002340AF"/>
    <w:rsid w:val="00234737"/>
    <w:rsid w:val="00234951"/>
    <w:rsid w:val="00234ADA"/>
    <w:rsid w:val="00234D51"/>
    <w:rsid w:val="00234D5D"/>
    <w:rsid w:val="00234E0F"/>
    <w:rsid w:val="00234F66"/>
    <w:rsid w:val="00234FB9"/>
    <w:rsid w:val="002350A2"/>
    <w:rsid w:val="0023519D"/>
    <w:rsid w:val="002351E3"/>
    <w:rsid w:val="00235232"/>
    <w:rsid w:val="00235291"/>
    <w:rsid w:val="00235298"/>
    <w:rsid w:val="002352B0"/>
    <w:rsid w:val="00235360"/>
    <w:rsid w:val="002353FD"/>
    <w:rsid w:val="002355F8"/>
    <w:rsid w:val="00235666"/>
    <w:rsid w:val="002356B8"/>
    <w:rsid w:val="00235ADA"/>
    <w:rsid w:val="00235B3D"/>
    <w:rsid w:val="00235BE5"/>
    <w:rsid w:val="00235D89"/>
    <w:rsid w:val="00235E6A"/>
    <w:rsid w:val="00236023"/>
    <w:rsid w:val="002360D4"/>
    <w:rsid w:val="0023624F"/>
    <w:rsid w:val="0023656A"/>
    <w:rsid w:val="002365A7"/>
    <w:rsid w:val="0023663B"/>
    <w:rsid w:val="002366DE"/>
    <w:rsid w:val="002367FC"/>
    <w:rsid w:val="00236800"/>
    <w:rsid w:val="00236885"/>
    <w:rsid w:val="00236C56"/>
    <w:rsid w:val="00236C6E"/>
    <w:rsid w:val="00236F97"/>
    <w:rsid w:val="00236FC5"/>
    <w:rsid w:val="00237162"/>
    <w:rsid w:val="002371A0"/>
    <w:rsid w:val="00237288"/>
    <w:rsid w:val="0023729A"/>
    <w:rsid w:val="002373DA"/>
    <w:rsid w:val="00237638"/>
    <w:rsid w:val="00237687"/>
    <w:rsid w:val="002378C3"/>
    <w:rsid w:val="002378E0"/>
    <w:rsid w:val="00237B2B"/>
    <w:rsid w:val="00237E04"/>
    <w:rsid w:val="00237E4B"/>
    <w:rsid w:val="00237EAA"/>
    <w:rsid w:val="002401E1"/>
    <w:rsid w:val="002401F3"/>
    <w:rsid w:val="0024031C"/>
    <w:rsid w:val="00240495"/>
    <w:rsid w:val="002405CD"/>
    <w:rsid w:val="002406DC"/>
    <w:rsid w:val="0024081E"/>
    <w:rsid w:val="002409E9"/>
    <w:rsid w:val="00240A1B"/>
    <w:rsid w:val="00240C8B"/>
    <w:rsid w:val="00240CF1"/>
    <w:rsid w:val="00240D8A"/>
    <w:rsid w:val="00240D9B"/>
    <w:rsid w:val="00240FBC"/>
    <w:rsid w:val="00241095"/>
    <w:rsid w:val="00241104"/>
    <w:rsid w:val="0024117B"/>
    <w:rsid w:val="0024128D"/>
    <w:rsid w:val="002413FC"/>
    <w:rsid w:val="0024155D"/>
    <w:rsid w:val="00241D1D"/>
    <w:rsid w:val="00241D52"/>
    <w:rsid w:val="00241D85"/>
    <w:rsid w:val="00241DFF"/>
    <w:rsid w:val="00241F4D"/>
    <w:rsid w:val="002421E2"/>
    <w:rsid w:val="002423E7"/>
    <w:rsid w:val="00242482"/>
    <w:rsid w:val="00242657"/>
    <w:rsid w:val="00242700"/>
    <w:rsid w:val="0024272A"/>
    <w:rsid w:val="00242785"/>
    <w:rsid w:val="0024284D"/>
    <w:rsid w:val="00242B32"/>
    <w:rsid w:val="00242BCE"/>
    <w:rsid w:val="00242CDD"/>
    <w:rsid w:val="00242E7A"/>
    <w:rsid w:val="00242F16"/>
    <w:rsid w:val="002431BC"/>
    <w:rsid w:val="002433BA"/>
    <w:rsid w:val="002433BD"/>
    <w:rsid w:val="00243403"/>
    <w:rsid w:val="002434EF"/>
    <w:rsid w:val="0024378D"/>
    <w:rsid w:val="002437F4"/>
    <w:rsid w:val="002439D3"/>
    <w:rsid w:val="002439ED"/>
    <w:rsid w:val="00243B17"/>
    <w:rsid w:val="00243BF7"/>
    <w:rsid w:val="00243D42"/>
    <w:rsid w:val="00243DB5"/>
    <w:rsid w:val="00243E01"/>
    <w:rsid w:val="002442F5"/>
    <w:rsid w:val="00244349"/>
    <w:rsid w:val="00244513"/>
    <w:rsid w:val="00244715"/>
    <w:rsid w:val="002448F0"/>
    <w:rsid w:val="002449A5"/>
    <w:rsid w:val="00244ADF"/>
    <w:rsid w:val="00244D06"/>
    <w:rsid w:val="00244EF4"/>
    <w:rsid w:val="00244F5E"/>
    <w:rsid w:val="002450AB"/>
    <w:rsid w:val="002450D5"/>
    <w:rsid w:val="002451F0"/>
    <w:rsid w:val="0024526B"/>
    <w:rsid w:val="00245455"/>
    <w:rsid w:val="00245777"/>
    <w:rsid w:val="002457B4"/>
    <w:rsid w:val="00245A39"/>
    <w:rsid w:val="00245A3E"/>
    <w:rsid w:val="00245D65"/>
    <w:rsid w:val="002462FE"/>
    <w:rsid w:val="00246A54"/>
    <w:rsid w:val="00246A82"/>
    <w:rsid w:val="00246CE8"/>
    <w:rsid w:val="00247200"/>
    <w:rsid w:val="002472FC"/>
    <w:rsid w:val="002474C4"/>
    <w:rsid w:val="002476DF"/>
    <w:rsid w:val="002477A5"/>
    <w:rsid w:val="00247B6C"/>
    <w:rsid w:val="00247BE9"/>
    <w:rsid w:val="00247C16"/>
    <w:rsid w:val="00247DB2"/>
    <w:rsid w:val="00247ED0"/>
    <w:rsid w:val="00250328"/>
    <w:rsid w:val="0025039D"/>
    <w:rsid w:val="002503EF"/>
    <w:rsid w:val="0025066F"/>
    <w:rsid w:val="00250746"/>
    <w:rsid w:val="002507DA"/>
    <w:rsid w:val="00250A30"/>
    <w:rsid w:val="00250A6F"/>
    <w:rsid w:val="00250A89"/>
    <w:rsid w:val="00250D78"/>
    <w:rsid w:val="00250F47"/>
    <w:rsid w:val="00250F7A"/>
    <w:rsid w:val="00250FFA"/>
    <w:rsid w:val="0025120C"/>
    <w:rsid w:val="002513E5"/>
    <w:rsid w:val="00251674"/>
    <w:rsid w:val="002517BE"/>
    <w:rsid w:val="002518B9"/>
    <w:rsid w:val="002519BB"/>
    <w:rsid w:val="00251C63"/>
    <w:rsid w:val="00251D12"/>
    <w:rsid w:val="00251E86"/>
    <w:rsid w:val="00251F57"/>
    <w:rsid w:val="00251F84"/>
    <w:rsid w:val="00251F9F"/>
    <w:rsid w:val="002525EA"/>
    <w:rsid w:val="002526B7"/>
    <w:rsid w:val="00252704"/>
    <w:rsid w:val="00252A72"/>
    <w:rsid w:val="00252E37"/>
    <w:rsid w:val="00252F42"/>
    <w:rsid w:val="002530B2"/>
    <w:rsid w:val="00253111"/>
    <w:rsid w:val="00253186"/>
    <w:rsid w:val="00253737"/>
    <w:rsid w:val="002538A4"/>
    <w:rsid w:val="002539A3"/>
    <w:rsid w:val="00253A7E"/>
    <w:rsid w:val="00253A9A"/>
    <w:rsid w:val="00253B29"/>
    <w:rsid w:val="00253B44"/>
    <w:rsid w:val="00253E40"/>
    <w:rsid w:val="00253E89"/>
    <w:rsid w:val="00253EDA"/>
    <w:rsid w:val="002542D8"/>
    <w:rsid w:val="002542DE"/>
    <w:rsid w:val="00254327"/>
    <w:rsid w:val="00254404"/>
    <w:rsid w:val="00254440"/>
    <w:rsid w:val="002546AE"/>
    <w:rsid w:val="00254776"/>
    <w:rsid w:val="0025486C"/>
    <w:rsid w:val="002549B5"/>
    <w:rsid w:val="00254A17"/>
    <w:rsid w:val="00254B43"/>
    <w:rsid w:val="00254B69"/>
    <w:rsid w:val="00254B71"/>
    <w:rsid w:val="00254BCB"/>
    <w:rsid w:val="00254C06"/>
    <w:rsid w:val="00255321"/>
    <w:rsid w:val="002553DD"/>
    <w:rsid w:val="0025549C"/>
    <w:rsid w:val="002554A1"/>
    <w:rsid w:val="00255601"/>
    <w:rsid w:val="00255740"/>
    <w:rsid w:val="0025586A"/>
    <w:rsid w:val="00255BE1"/>
    <w:rsid w:val="00255D35"/>
    <w:rsid w:val="00255EBE"/>
    <w:rsid w:val="00256033"/>
    <w:rsid w:val="0025605C"/>
    <w:rsid w:val="0025617A"/>
    <w:rsid w:val="0025618A"/>
    <w:rsid w:val="002562BB"/>
    <w:rsid w:val="002562D6"/>
    <w:rsid w:val="00256514"/>
    <w:rsid w:val="00256688"/>
    <w:rsid w:val="00256A01"/>
    <w:rsid w:val="00256AF3"/>
    <w:rsid w:val="00256C52"/>
    <w:rsid w:val="00256C83"/>
    <w:rsid w:val="00256D31"/>
    <w:rsid w:val="00257024"/>
    <w:rsid w:val="002570E2"/>
    <w:rsid w:val="002571E1"/>
    <w:rsid w:val="002573A5"/>
    <w:rsid w:val="002575AF"/>
    <w:rsid w:val="00257644"/>
    <w:rsid w:val="002576E7"/>
    <w:rsid w:val="0025783D"/>
    <w:rsid w:val="002579B8"/>
    <w:rsid w:val="00257A45"/>
    <w:rsid w:val="00257A82"/>
    <w:rsid w:val="00257AA6"/>
    <w:rsid w:val="00257B76"/>
    <w:rsid w:val="00257B86"/>
    <w:rsid w:val="00257B97"/>
    <w:rsid w:val="00257BD0"/>
    <w:rsid w:val="00257C95"/>
    <w:rsid w:val="00257D5A"/>
    <w:rsid w:val="00257EA1"/>
    <w:rsid w:val="002600A2"/>
    <w:rsid w:val="00260249"/>
    <w:rsid w:val="00260453"/>
    <w:rsid w:val="00260649"/>
    <w:rsid w:val="002607F1"/>
    <w:rsid w:val="00260870"/>
    <w:rsid w:val="00260935"/>
    <w:rsid w:val="002609E0"/>
    <w:rsid w:val="00260BDD"/>
    <w:rsid w:val="00260C4F"/>
    <w:rsid w:val="00260D8F"/>
    <w:rsid w:val="00260DCC"/>
    <w:rsid w:val="00260E8C"/>
    <w:rsid w:val="00260F61"/>
    <w:rsid w:val="00260F8B"/>
    <w:rsid w:val="002612EE"/>
    <w:rsid w:val="00261308"/>
    <w:rsid w:val="002615B9"/>
    <w:rsid w:val="0026170B"/>
    <w:rsid w:val="0026194A"/>
    <w:rsid w:val="00261A67"/>
    <w:rsid w:val="00261CFE"/>
    <w:rsid w:val="00261D8B"/>
    <w:rsid w:val="00261E34"/>
    <w:rsid w:val="00261FEE"/>
    <w:rsid w:val="0026209A"/>
    <w:rsid w:val="002620BD"/>
    <w:rsid w:val="00262115"/>
    <w:rsid w:val="002621EB"/>
    <w:rsid w:val="0026223B"/>
    <w:rsid w:val="0026248A"/>
    <w:rsid w:val="0026262D"/>
    <w:rsid w:val="00262643"/>
    <w:rsid w:val="00262658"/>
    <w:rsid w:val="0026269E"/>
    <w:rsid w:val="00262714"/>
    <w:rsid w:val="00262A7E"/>
    <w:rsid w:val="00262C5D"/>
    <w:rsid w:val="00262C9C"/>
    <w:rsid w:val="00262CF7"/>
    <w:rsid w:val="00262D4A"/>
    <w:rsid w:val="00262DCF"/>
    <w:rsid w:val="00262EDE"/>
    <w:rsid w:val="00263070"/>
    <w:rsid w:val="002630BF"/>
    <w:rsid w:val="0026323E"/>
    <w:rsid w:val="0026343F"/>
    <w:rsid w:val="002639D2"/>
    <w:rsid w:val="00263B9E"/>
    <w:rsid w:val="00263CBF"/>
    <w:rsid w:val="00263DC0"/>
    <w:rsid w:val="0026454D"/>
    <w:rsid w:val="00264592"/>
    <w:rsid w:val="0026468A"/>
    <w:rsid w:val="002646BE"/>
    <w:rsid w:val="002647AA"/>
    <w:rsid w:val="0026492E"/>
    <w:rsid w:val="00264DB8"/>
    <w:rsid w:val="00264F7D"/>
    <w:rsid w:val="00265173"/>
    <w:rsid w:val="0026531E"/>
    <w:rsid w:val="002653A9"/>
    <w:rsid w:val="002653B3"/>
    <w:rsid w:val="00265507"/>
    <w:rsid w:val="00265578"/>
    <w:rsid w:val="00265717"/>
    <w:rsid w:val="00265819"/>
    <w:rsid w:val="00265834"/>
    <w:rsid w:val="00265B32"/>
    <w:rsid w:val="00265CDF"/>
    <w:rsid w:val="00265D35"/>
    <w:rsid w:val="00265E68"/>
    <w:rsid w:val="00265F38"/>
    <w:rsid w:val="0026609E"/>
    <w:rsid w:val="002661DB"/>
    <w:rsid w:val="0026624F"/>
    <w:rsid w:val="002662C0"/>
    <w:rsid w:val="0026650C"/>
    <w:rsid w:val="002665C0"/>
    <w:rsid w:val="002665F6"/>
    <w:rsid w:val="00266D5C"/>
    <w:rsid w:val="00266E5D"/>
    <w:rsid w:val="00267190"/>
    <w:rsid w:val="002671CB"/>
    <w:rsid w:val="002676A2"/>
    <w:rsid w:val="0026798D"/>
    <w:rsid w:val="00267B1F"/>
    <w:rsid w:val="00267C10"/>
    <w:rsid w:val="00267CA4"/>
    <w:rsid w:val="00267D93"/>
    <w:rsid w:val="00267DAD"/>
    <w:rsid w:val="00267E0D"/>
    <w:rsid w:val="00267EF1"/>
    <w:rsid w:val="00267F7A"/>
    <w:rsid w:val="0027000B"/>
    <w:rsid w:val="0027015C"/>
    <w:rsid w:val="0027017C"/>
    <w:rsid w:val="00270196"/>
    <w:rsid w:val="00270232"/>
    <w:rsid w:val="002703FD"/>
    <w:rsid w:val="002709B1"/>
    <w:rsid w:val="00270CD2"/>
    <w:rsid w:val="002711B9"/>
    <w:rsid w:val="0027123E"/>
    <w:rsid w:val="00271455"/>
    <w:rsid w:val="0027145E"/>
    <w:rsid w:val="0027153E"/>
    <w:rsid w:val="00271542"/>
    <w:rsid w:val="00271591"/>
    <w:rsid w:val="002715D0"/>
    <w:rsid w:val="00271808"/>
    <w:rsid w:val="0027197C"/>
    <w:rsid w:val="00271DB2"/>
    <w:rsid w:val="00271E19"/>
    <w:rsid w:val="0027201B"/>
    <w:rsid w:val="002723D8"/>
    <w:rsid w:val="0027259B"/>
    <w:rsid w:val="002726D5"/>
    <w:rsid w:val="002726E3"/>
    <w:rsid w:val="002727CE"/>
    <w:rsid w:val="002728EF"/>
    <w:rsid w:val="00272CA4"/>
    <w:rsid w:val="00272CAE"/>
    <w:rsid w:val="00272D2F"/>
    <w:rsid w:val="00273125"/>
    <w:rsid w:val="002731AF"/>
    <w:rsid w:val="00273722"/>
    <w:rsid w:val="00273A6C"/>
    <w:rsid w:val="00273E98"/>
    <w:rsid w:val="00273F19"/>
    <w:rsid w:val="00273F62"/>
    <w:rsid w:val="00274062"/>
    <w:rsid w:val="00274064"/>
    <w:rsid w:val="002741E1"/>
    <w:rsid w:val="0027460C"/>
    <w:rsid w:val="002746F1"/>
    <w:rsid w:val="00274C9C"/>
    <w:rsid w:val="00274D52"/>
    <w:rsid w:val="00274E6D"/>
    <w:rsid w:val="00274F2E"/>
    <w:rsid w:val="00275063"/>
    <w:rsid w:val="00275089"/>
    <w:rsid w:val="0027510C"/>
    <w:rsid w:val="00275129"/>
    <w:rsid w:val="00275359"/>
    <w:rsid w:val="00275369"/>
    <w:rsid w:val="0027563B"/>
    <w:rsid w:val="0027584F"/>
    <w:rsid w:val="00275914"/>
    <w:rsid w:val="002759B2"/>
    <w:rsid w:val="00275E57"/>
    <w:rsid w:val="00275E5D"/>
    <w:rsid w:val="00276051"/>
    <w:rsid w:val="002760B0"/>
    <w:rsid w:val="002760CB"/>
    <w:rsid w:val="002760F8"/>
    <w:rsid w:val="0027637E"/>
    <w:rsid w:val="002763E7"/>
    <w:rsid w:val="0027663D"/>
    <w:rsid w:val="002766CD"/>
    <w:rsid w:val="002767F7"/>
    <w:rsid w:val="00276C9D"/>
    <w:rsid w:val="00276CA2"/>
    <w:rsid w:val="00276D4C"/>
    <w:rsid w:val="00276DEC"/>
    <w:rsid w:val="00276F71"/>
    <w:rsid w:val="00277152"/>
    <w:rsid w:val="0027715A"/>
    <w:rsid w:val="00277225"/>
    <w:rsid w:val="0027738F"/>
    <w:rsid w:val="002773C6"/>
    <w:rsid w:val="0027753F"/>
    <w:rsid w:val="002775E8"/>
    <w:rsid w:val="00277890"/>
    <w:rsid w:val="002778B6"/>
    <w:rsid w:val="00277982"/>
    <w:rsid w:val="00277A0B"/>
    <w:rsid w:val="00277B59"/>
    <w:rsid w:val="00277BD0"/>
    <w:rsid w:val="00277C1E"/>
    <w:rsid w:val="00277C3C"/>
    <w:rsid w:val="00277CFB"/>
    <w:rsid w:val="00277D7C"/>
    <w:rsid w:val="00277E6B"/>
    <w:rsid w:val="00277E84"/>
    <w:rsid w:val="00277E9D"/>
    <w:rsid w:val="00280211"/>
    <w:rsid w:val="0028026D"/>
    <w:rsid w:val="00280560"/>
    <w:rsid w:val="0028056C"/>
    <w:rsid w:val="00280682"/>
    <w:rsid w:val="002808CA"/>
    <w:rsid w:val="0028096B"/>
    <w:rsid w:val="0028104A"/>
    <w:rsid w:val="00281140"/>
    <w:rsid w:val="00281330"/>
    <w:rsid w:val="00281810"/>
    <w:rsid w:val="00281833"/>
    <w:rsid w:val="00281A7A"/>
    <w:rsid w:val="00281D1A"/>
    <w:rsid w:val="00281FA6"/>
    <w:rsid w:val="002820A9"/>
    <w:rsid w:val="002820E0"/>
    <w:rsid w:val="00282190"/>
    <w:rsid w:val="002821CC"/>
    <w:rsid w:val="00282297"/>
    <w:rsid w:val="0028271F"/>
    <w:rsid w:val="0028285A"/>
    <w:rsid w:val="00282944"/>
    <w:rsid w:val="00282A93"/>
    <w:rsid w:val="00282BA9"/>
    <w:rsid w:val="00282C91"/>
    <w:rsid w:val="00282CDD"/>
    <w:rsid w:val="00282CF6"/>
    <w:rsid w:val="00282D3F"/>
    <w:rsid w:val="00282D98"/>
    <w:rsid w:val="00282F40"/>
    <w:rsid w:val="0028326F"/>
    <w:rsid w:val="002833E6"/>
    <w:rsid w:val="0028343F"/>
    <w:rsid w:val="0028345B"/>
    <w:rsid w:val="002834CC"/>
    <w:rsid w:val="002839BB"/>
    <w:rsid w:val="00283CC1"/>
    <w:rsid w:val="00283DF9"/>
    <w:rsid w:val="00283EDC"/>
    <w:rsid w:val="00283F08"/>
    <w:rsid w:val="00283F0F"/>
    <w:rsid w:val="00284099"/>
    <w:rsid w:val="002840AD"/>
    <w:rsid w:val="00284181"/>
    <w:rsid w:val="002841E6"/>
    <w:rsid w:val="002841FA"/>
    <w:rsid w:val="00284325"/>
    <w:rsid w:val="002843C7"/>
    <w:rsid w:val="002845AD"/>
    <w:rsid w:val="00284604"/>
    <w:rsid w:val="002846D8"/>
    <w:rsid w:val="00284BAC"/>
    <w:rsid w:val="00284BCC"/>
    <w:rsid w:val="00284F03"/>
    <w:rsid w:val="00285074"/>
    <w:rsid w:val="00285139"/>
    <w:rsid w:val="002853CD"/>
    <w:rsid w:val="00285525"/>
    <w:rsid w:val="0028574C"/>
    <w:rsid w:val="00285776"/>
    <w:rsid w:val="00285B9F"/>
    <w:rsid w:val="00285CF0"/>
    <w:rsid w:val="00285DD7"/>
    <w:rsid w:val="0028615B"/>
    <w:rsid w:val="002861FD"/>
    <w:rsid w:val="00286245"/>
    <w:rsid w:val="0028655B"/>
    <w:rsid w:val="002865FC"/>
    <w:rsid w:val="0028670F"/>
    <w:rsid w:val="0028680B"/>
    <w:rsid w:val="0028685C"/>
    <w:rsid w:val="00286869"/>
    <w:rsid w:val="00286984"/>
    <w:rsid w:val="00286D4F"/>
    <w:rsid w:val="00286DF9"/>
    <w:rsid w:val="00286E13"/>
    <w:rsid w:val="00286EA5"/>
    <w:rsid w:val="00286FDA"/>
    <w:rsid w:val="00287268"/>
    <w:rsid w:val="002874CB"/>
    <w:rsid w:val="00287531"/>
    <w:rsid w:val="002876C5"/>
    <w:rsid w:val="002877E6"/>
    <w:rsid w:val="00287936"/>
    <w:rsid w:val="00287EDB"/>
    <w:rsid w:val="00287F69"/>
    <w:rsid w:val="0029010A"/>
    <w:rsid w:val="00290385"/>
    <w:rsid w:val="0029066D"/>
    <w:rsid w:val="002906BB"/>
    <w:rsid w:val="00290712"/>
    <w:rsid w:val="0029074F"/>
    <w:rsid w:val="0029077D"/>
    <w:rsid w:val="002909A8"/>
    <w:rsid w:val="00290E46"/>
    <w:rsid w:val="00290EC1"/>
    <w:rsid w:val="00290F6B"/>
    <w:rsid w:val="00290FCA"/>
    <w:rsid w:val="00291006"/>
    <w:rsid w:val="00291093"/>
    <w:rsid w:val="00291369"/>
    <w:rsid w:val="00291623"/>
    <w:rsid w:val="00291709"/>
    <w:rsid w:val="00291770"/>
    <w:rsid w:val="00291855"/>
    <w:rsid w:val="00291969"/>
    <w:rsid w:val="00291B3A"/>
    <w:rsid w:val="00291B56"/>
    <w:rsid w:val="00291CD6"/>
    <w:rsid w:val="00291F66"/>
    <w:rsid w:val="00292555"/>
    <w:rsid w:val="002928E7"/>
    <w:rsid w:val="00292993"/>
    <w:rsid w:val="00292A89"/>
    <w:rsid w:val="00292B5A"/>
    <w:rsid w:val="00292DC3"/>
    <w:rsid w:val="00292EEA"/>
    <w:rsid w:val="00292F3E"/>
    <w:rsid w:val="0029325E"/>
    <w:rsid w:val="00293551"/>
    <w:rsid w:val="00293646"/>
    <w:rsid w:val="0029365E"/>
    <w:rsid w:val="0029393F"/>
    <w:rsid w:val="00293A10"/>
    <w:rsid w:val="00293D59"/>
    <w:rsid w:val="00293F3B"/>
    <w:rsid w:val="002940E0"/>
    <w:rsid w:val="00294132"/>
    <w:rsid w:val="002943A4"/>
    <w:rsid w:val="002943FD"/>
    <w:rsid w:val="00294412"/>
    <w:rsid w:val="002946D8"/>
    <w:rsid w:val="00294743"/>
    <w:rsid w:val="002947A1"/>
    <w:rsid w:val="00294847"/>
    <w:rsid w:val="002948BB"/>
    <w:rsid w:val="00294B35"/>
    <w:rsid w:val="00294BF9"/>
    <w:rsid w:val="00294CD5"/>
    <w:rsid w:val="00295066"/>
    <w:rsid w:val="0029512E"/>
    <w:rsid w:val="0029519A"/>
    <w:rsid w:val="002952F7"/>
    <w:rsid w:val="0029548F"/>
    <w:rsid w:val="002954D1"/>
    <w:rsid w:val="002955FB"/>
    <w:rsid w:val="00295607"/>
    <w:rsid w:val="00295675"/>
    <w:rsid w:val="00295887"/>
    <w:rsid w:val="0029596F"/>
    <w:rsid w:val="002959B9"/>
    <w:rsid w:val="00295A62"/>
    <w:rsid w:val="00295E1C"/>
    <w:rsid w:val="00295F45"/>
    <w:rsid w:val="0029605D"/>
    <w:rsid w:val="00296165"/>
    <w:rsid w:val="0029654B"/>
    <w:rsid w:val="0029666D"/>
    <w:rsid w:val="002967C9"/>
    <w:rsid w:val="00296907"/>
    <w:rsid w:val="00296CB6"/>
    <w:rsid w:val="00296F48"/>
    <w:rsid w:val="0029700A"/>
    <w:rsid w:val="0029726E"/>
    <w:rsid w:val="0029731D"/>
    <w:rsid w:val="002976B6"/>
    <w:rsid w:val="0029783E"/>
    <w:rsid w:val="00297902"/>
    <w:rsid w:val="00297A81"/>
    <w:rsid w:val="00297B5E"/>
    <w:rsid w:val="00297EA8"/>
    <w:rsid w:val="00297F55"/>
    <w:rsid w:val="002A0485"/>
    <w:rsid w:val="002A04C4"/>
    <w:rsid w:val="002A0551"/>
    <w:rsid w:val="002A068C"/>
    <w:rsid w:val="002A0704"/>
    <w:rsid w:val="002A074A"/>
    <w:rsid w:val="002A0949"/>
    <w:rsid w:val="002A09CE"/>
    <w:rsid w:val="002A0BEA"/>
    <w:rsid w:val="002A107B"/>
    <w:rsid w:val="002A10DD"/>
    <w:rsid w:val="002A1259"/>
    <w:rsid w:val="002A13A9"/>
    <w:rsid w:val="002A159C"/>
    <w:rsid w:val="002A16B3"/>
    <w:rsid w:val="002A17ED"/>
    <w:rsid w:val="002A1864"/>
    <w:rsid w:val="002A1927"/>
    <w:rsid w:val="002A19C7"/>
    <w:rsid w:val="002A1A16"/>
    <w:rsid w:val="002A1B73"/>
    <w:rsid w:val="002A1C7F"/>
    <w:rsid w:val="002A1DA2"/>
    <w:rsid w:val="002A202E"/>
    <w:rsid w:val="002A20D8"/>
    <w:rsid w:val="002A2255"/>
    <w:rsid w:val="002A261B"/>
    <w:rsid w:val="002A2985"/>
    <w:rsid w:val="002A2BA8"/>
    <w:rsid w:val="002A2E94"/>
    <w:rsid w:val="002A2FF0"/>
    <w:rsid w:val="002A323C"/>
    <w:rsid w:val="002A33A9"/>
    <w:rsid w:val="002A3681"/>
    <w:rsid w:val="002A379A"/>
    <w:rsid w:val="002A3803"/>
    <w:rsid w:val="002A385D"/>
    <w:rsid w:val="002A39BF"/>
    <w:rsid w:val="002A3B49"/>
    <w:rsid w:val="002A3D5D"/>
    <w:rsid w:val="002A3DB9"/>
    <w:rsid w:val="002A4164"/>
    <w:rsid w:val="002A42EB"/>
    <w:rsid w:val="002A4329"/>
    <w:rsid w:val="002A4677"/>
    <w:rsid w:val="002A46FF"/>
    <w:rsid w:val="002A47BE"/>
    <w:rsid w:val="002A4911"/>
    <w:rsid w:val="002A4CEA"/>
    <w:rsid w:val="002A4DF0"/>
    <w:rsid w:val="002A4E54"/>
    <w:rsid w:val="002A4FDB"/>
    <w:rsid w:val="002A50D2"/>
    <w:rsid w:val="002A53B1"/>
    <w:rsid w:val="002A5595"/>
    <w:rsid w:val="002A55F6"/>
    <w:rsid w:val="002A58CA"/>
    <w:rsid w:val="002A5AB8"/>
    <w:rsid w:val="002A5B2E"/>
    <w:rsid w:val="002A5CDD"/>
    <w:rsid w:val="002A5DA1"/>
    <w:rsid w:val="002A5F32"/>
    <w:rsid w:val="002A6357"/>
    <w:rsid w:val="002A63AB"/>
    <w:rsid w:val="002A63AE"/>
    <w:rsid w:val="002A63E4"/>
    <w:rsid w:val="002A646E"/>
    <w:rsid w:val="002A6475"/>
    <w:rsid w:val="002A6532"/>
    <w:rsid w:val="002A66A5"/>
    <w:rsid w:val="002A670E"/>
    <w:rsid w:val="002A673A"/>
    <w:rsid w:val="002A6816"/>
    <w:rsid w:val="002A6AF2"/>
    <w:rsid w:val="002A6B40"/>
    <w:rsid w:val="002A6C69"/>
    <w:rsid w:val="002A6FEE"/>
    <w:rsid w:val="002A71C8"/>
    <w:rsid w:val="002A7351"/>
    <w:rsid w:val="002A73DE"/>
    <w:rsid w:val="002A77BF"/>
    <w:rsid w:val="002A7A09"/>
    <w:rsid w:val="002A7C06"/>
    <w:rsid w:val="002A7C2C"/>
    <w:rsid w:val="002A7C7E"/>
    <w:rsid w:val="002A7D5E"/>
    <w:rsid w:val="002A7E3E"/>
    <w:rsid w:val="002A7F56"/>
    <w:rsid w:val="002B001B"/>
    <w:rsid w:val="002B013A"/>
    <w:rsid w:val="002B0491"/>
    <w:rsid w:val="002B070E"/>
    <w:rsid w:val="002B07BB"/>
    <w:rsid w:val="002B085B"/>
    <w:rsid w:val="002B08C7"/>
    <w:rsid w:val="002B0A69"/>
    <w:rsid w:val="002B0B27"/>
    <w:rsid w:val="002B0E4A"/>
    <w:rsid w:val="002B119F"/>
    <w:rsid w:val="002B158B"/>
    <w:rsid w:val="002B16BF"/>
    <w:rsid w:val="002B1B17"/>
    <w:rsid w:val="002B1E5C"/>
    <w:rsid w:val="002B1ED0"/>
    <w:rsid w:val="002B20DC"/>
    <w:rsid w:val="002B22B3"/>
    <w:rsid w:val="002B23E7"/>
    <w:rsid w:val="002B25DA"/>
    <w:rsid w:val="002B2A4B"/>
    <w:rsid w:val="002B2AB7"/>
    <w:rsid w:val="002B2C7C"/>
    <w:rsid w:val="002B2FD7"/>
    <w:rsid w:val="002B355B"/>
    <w:rsid w:val="002B35E0"/>
    <w:rsid w:val="002B36AB"/>
    <w:rsid w:val="002B36AE"/>
    <w:rsid w:val="002B3718"/>
    <w:rsid w:val="002B39A1"/>
    <w:rsid w:val="002B3E9E"/>
    <w:rsid w:val="002B3F14"/>
    <w:rsid w:val="002B3F44"/>
    <w:rsid w:val="002B3F87"/>
    <w:rsid w:val="002B3F89"/>
    <w:rsid w:val="002B4082"/>
    <w:rsid w:val="002B4672"/>
    <w:rsid w:val="002B4769"/>
    <w:rsid w:val="002B48F8"/>
    <w:rsid w:val="002B4A78"/>
    <w:rsid w:val="002B4CC9"/>
    <w:rsid w:val="002B4DF5"/>
    <w:rsid w:val="002B5054"/>
    <w:rsid w:val="002B52B0"/>
    <w:rsid w:val="002B56CE"/>
    <w:rsid w:val="002B5830"/>
    <w:rsid w:val="002B58D1"/>
    <w:rsid w:val="002B5944"/>
    <w:rsid w:val="002B5C36"/>
    <w:rsid w:val="002B5C4D"/>
    <w:rsid w:val="002B5CA0"/>
    <w:rsid w:val="002B5CFE"/>
    <w:rsid w:val="002B5E90"/>
    <w:rsid w:val="002B617C"/>
    <w:rsid w:val="002B65B4"/>
    <w:rsid w:val="002B6609"/>
    <w:rsid w:val="002B66B9"/>
    <w:rsid w:val="002B67BC"/>
    <w:rsid w:val="002B6A84"/>
    <w:rsid w:val="002B6D12"/>
    <w:rsid w:val="002B6DB8"/>
    <w:rsid w:val="002B6E8F"/>
    <w:rsid w:val="002B6FA7"/>
    <w:rsid w:val="002B700B"/>
    <w:rsid w:val="002B717F"/>
    <w:rsid w:val="002B722A"/>
    <w:rsid w:val="002B7594"/>
    <w:rsid w:val="002B767D"/>
    <w:rsid w:val="002B7705"/>
    <w:rsid w:val="002B7AD1"/>
    <w:rsid w:val="002B7BF7"/>
    <w:rsid w:val="002B7C67"/>
    <w:rsid w:val="002B7DB5"/>
    <w:rsid w:val="002B7DBD"/>
    <w:rsid w:val="002B7E1B"/>
    <w:rsid w:val="002C008B"/>
    <w:rsid w:val="002C03B4"/>
    <w:rsid w:val="002C04EB"/>
    <w:rsid w:val="002C062E"/>
    <w:rsid w:val="002C0695"/>
    <w:rsid w:val="002C0864"/>
    <w:rsid w:val="002C08E8"/>
    <w:rsid w:val="002C0BCE"/>
    <w:rsid w:val="002C0BD7"/>
    <w:rsid w:val="002C0D69"/>
    <w:rsid w:val="002C0E71"/>
    <w:rsid w:val="002C1047"/>
    <w:rsid w:val="002C11A7"/>
    <w:rsid w:val="002C15F4"/>
    <w:rsid w:val="002C1783"/>
    <w:rsid w:val="002C1B77"/>
    <w:rsid w:val="002C1BDC"/>
    <w:rsid w:val="002C1E23"/>
    <w:rsid w:val="002C1F1F"/>
    <w:rsid w:val="002C1F97"/>
    <w:rsid w:val="002C23C2"/>
    <w:rsid w:val="002C242A"/>
    <w:rsid w:val="002C26F7"/>
    <w:rsid w:val="002C2E92"/>
    <w:rsid w:val="002C32E3"/>
    <w:rsid w:val="002C3323"/>
    <w:rsid w:val="002C356C"/>
    <w:rsid w:val="002C357D"/>
    <w:rsid w:val="002C363F"/>
    <w:rsid w:val="002C36F1"/>
    <w:rsid w:val="002C3B86"/>
    <w:rsid w:val="002C3BCF"/>
    <w:rsid w:val="002C3C4C"/>
    <w:rsid w:val="002C3D2B"/>
    <w:rsid w:val="002C3E84"/>
    <w:rsid w:val="002C3F72"/>
    <w:rsid w:val="002C3FFA"/>
    <w:rsid w:val="002C41B2"/>
    <w:rsid w:val="002C4255"/>
    <w:rsid w:val="002C4676"/>
    <w:rsid w:val="002C4895"/>
    <w:rsid w:val="002C4A2F"/>
    <w:rsid w:val="002C4B22"/>
    <w:rsid w:val="002C4C23"/>
    <w:rsid w:val="002C4E4F"/>
    <w:rsid w:val="002C4F11"/>
    <w:rsid w:val="002C4F19"/>
    <w:rsid w:val="002C4F5D"/>
    <w:rsid w:val="002C514A"/>
    <w:rsid w:val="002C5263"/>
    <w:rsid w:val="002C53CF"/>
    <w:rsid w:val="002C56E0"/>
    <w:rsid w:val="002C58AE"/>
    <w:rsid w:val="002C6112"/>
    <w:rsid w:val="002C6123"/>
    <w:rsid w:val="002C629D"/>
    <w:rsid w:val="002C630B"/>
    <w:rsid w:val="002C64DC"/>
    <w:rsid w:val="002C665F"/>
    <w:rsid w:val="002C67CB"/>
    <w:rsid w:val="002C68AE"/>
    <w:rsid w:val="002C6AB6"/>
    <w:rsid w:val="002C6C7B"/>
    <w:rsid w:val="002C6E0D"/>
    <w:rsid w:val="002C6E40"/>
    <w:rsid w:val="002C70CA"/>
    <w:rsid w:val="002C72E8"/>
    <w:rsid w:val="002C736D"/>
    <w:rsid w:val="002C73A4"/>
    <w:rsid w:val="002C75AE"/>
    <w:rsid w:val="002C7704"/>
    <w:rsid w:val="002C7719"/>
    <w:rsid w:val="002C772F"/>
    <w:rsid w:val="002C7845"/>
    <w:rsid w:val="002C7877"/>
    <w:rsid w:val="002C78EE"/>
    <w:rsid w:val="002C7946"/>
    <w:rsid w:val="002C7D23"/>
    <w:rsid w:val="002D00CD"/>
    <w:rsid w:val="002D02C8"/>
    <w:rsid w:val="002D0439"/>
    <w:rsid w:val="002D0482"/>
    <w:rsid w:val="002D049C"/>
    <w:rsid w:val="002D06BC"/>
    <w:rsid w:val="002D0726"/>
    <w:rsid w:val="002D0746"/>
    <w:rsid w:val="002D08D7"/>
    <w:rsid w:val="002D0901"/>
    <w:rsid w:val="002D0A70"/>
    <w:rsid w:val="002D0A77"/>
    <w:rsid w:val="002D0AA7"/>
    <w:rsid w:val="002D0CC6"/>
    <w:rsid w:val="002D0D08"/>
    <w:rsid w:val="002D144D"/>
    <w:rsid w:val="002D14CC"/>
    <w:rsid w:val="002D1675"/>
    <w:rsid w:val="002D177A"/>
    <w:rsid w:val="002D1A4C"/>
    <w:rsid w:val="002D1BB6"/>
    <w:rsid w:val="002D1C33"/>
    <w:rsid w:val="002D1C57"/>
    <w:rsid w:val="002D21EE"/>
    <w:rsid w:val="002D22E0"/>
    <w:rsid w:val="002D24A4"/>
    <w:rsid w:val="002D24B3"/>
    <w:rsid w:val="002D2680"/>
    <w:rsid w:val="002D2762"/>
    <w:rsid w:val="002D27C3"/>
    <w:rsid w:val="002D298F"/>
    <w:rsid w:val="002D2A52"/>
    <w:rsid w:val="002D2AA8"/>
    <w:rsid w:val="002D2AD6"/>
    <w:rsid w:val="002D2B37"/>
    <w:rsid w:val="002D2D18"/>
    <w:rsid w:val="002D2DFE"/>
    <w:rsid w:val="002D3772"/>
    <w:rsid w:val="002D37D6"/>
    <w:rsid w:val="002D3868"/>
    <w:rsid w:val="002D3A80"/>
    <w:rsid w:val="002D3B33"/>
    <w:rsid w:val="002D3CBF"/>
    <w:rsid w:val="002D3EB4"/>
    <w:rsid w:val="002D3FD0"/>
    <w:rsid w:val="002D4154"/>
    <w:rsid w:val="002D430F"/>
    <w:rsid w:val="002D4534"/>
    <w:rsid w:val="002D4BE0"/>
    <w:rsid w:val="002D4C51"/>
    <w:rsid w:val="002D4EA4"/>
    <w:rsid w:val="002D50A1"/>
    <w:rsid w:val="002D53BB"/>
    <w:rsid w:val="002D57FF"/>
    <w:rsid w:val="002D5A4A"/>
    <w:rsid w:val="002D5BBC"/>
    <w:rsid w:val="002D5C0E"/>
    <w:rsid w:val="002D5C98"/>
    <w:rsid w:val="002D5D01"/>
    <w:rsid w:val="002D5EEE"/>
    <w:rsid w:val="002D6086"/>
    <w:rsid w:val="002D6184"/>
    <w:rsid w:val="002D61DC"/>
    <w:rsid w:val="002D62FE"/>
    <w:rsid w:val="002D64A0"/>
    <w:rsid w:val="002D6737"/>
    <w:rsid w:val="002D674D"/>
    <w:rsid w:val="002D6931"/>
    <w:rsid w:val="002D69D9"/>
    <w:rsid w:val="002D69F1"/>
    <w:rsid w:val="002D6D2B"/>
    <w:rsid w:val="002D6EB9"/>
    <w:rsid w:val="002D6F92"/>
    <w:rsid w:val="002D75EC"/>
    <w:rsid w:val="002D77A1"/>
    <w:rsid w:val="002D77CA"/>
    <w:rsid w:val="002D7958"/>
    <w:rsid w:val="002D7980"/>
    <w:rsid w:val="002D7A17"/>
    <w:rsid w:val="002D7DCA"/>
    <w:rsid w:val="002D7E35"/>
    <w:rsid w:val="002D7F4B"/>
    <w:rsid w:val="002D7F95"/>
    <w:rsid w:val="002E0820"/>
    <w:rsid w:val="002E0854"/>
    <w:rsid w:val="002E0952"/>
    <w:rsid w:val="002E0960"/>
    <w:rsid w:val="002E0962"/>
    <w:rsid w:val="002E0A3A"/>
    <w:rsid w:val="002E0B21"/>
    <w:rsid w:val="002E0BC7"/>
    <w:rsid w:val="002E0EAA"/>
    <w:rsid w:val="002E0FA9"/>
    <w:rsid w:val="002E0FD6"/>
    <w:rsid w:val="002E1073"/>
    <w:rsid w:val="002E108D"/>
    <w:rsid w:val="002E110D"/>
    <w:rsid w:val="002E15BD"/>
    <w:rsid w:val="002E15EA"/>
    <w:rsid w:val="002E180C"/>
    <w:rsid w:val="002E183B"/>
    <w:rsid w:val="002E19B7"/>
    <w:rsid w:val="002E19DB"/>
    <w:rsid w:val="002E1E60"/>
    <w:rsid w:val="002E1EDB"/>
    <w:rsid w:val="002E225A"/>
    <w:rsid w:val="002E22A3"/>
    <w:rsid w:val="002E2565"/>
    <w:rsid w:val="002E25BF"/>
    <w:rsid w:val="002E25EF"/>
    <w:rsid w:val="002E26FA"/>
    <w:rsid w:val="002E2954"/>
    <w:rsid w:val="002E2A91"/>
    <w:rsid w:val="002E2B47"/>
    <w:rsid w:val="002E2BEC"/>
    <w:rsid w:val="002E2E17"/>
    <w:rsid w:val="002E30A2"/>
    <w:rsid w:val="002E30C1"/>
    <w:rsid w:val="002E3795"/>
    <w:rsid w:val="002E3946"/>
    <w:rsid w:val="002E3ACF"/>
    <w:rsid w:val="002E3D88"/>
    <w:rsid w:val="002E3DF8"/>
    <w:rsid w:val="002E3E28"/>
    <w:rsid w:val="002E3F5E"/>
    <w:rsid w:val="002E40C6"/>
    <w:rsid w:val="002E4165"/>
    <w:rsid w:val="002E4429"/>
    <w:rsid w:val="002E442B"/>
    <w:rsid w:val="002E449E"/>
    <w:rsid w:val="002E4604"/>
    <w:rsid w:val="002E4661"/>
    <w:rsid w:val="002E470D"/>
    <w:rsid w:val="002E49BC"/>
    <w:rsid w:val="002E4D01"/>
    <w:rsid w:val="002E4E5E"/>
    <w:rsid w:val="002E4F2B"/>
    <w:rsid w:val="002E4F78"/>
    <w:rsid w:val="002E501B"/>
    <w:rsid w:val="002E5077"/>
    <w:rsid w:val="002E51D9"/>
    <w:rsid w:val="002E52CA"/>
    <w:rsid w:val="002E5330"/>
    <w:rsid w:val="002E558B"/>
    <w:rsid w:val="002E5601"/>
    <w:rsid w:val="002E58FD"/>
    <w:rsid w:val="002E5A6F"/>
    <w:rsid w:val="002E5C4C"/>
    <w:rsid w:val="002E5E22"/>
    <w:rsid w:val="002E5EE6"/>
    <w:rsid w:val="002E609F"/>
    <w:rsid w:val="002E61B7"/>
    <w:rsid w:val="002E61C7"/>
    <w:rsid w:val="002E6348"/>
    <w:rsid w:val="002E63A6"/>
    <w:rsid w:val="002E651E"/>
    <w:rsid w:val="002E655C"/>
    <w:rsid w:val="002E6627"/>
    <w:rsid w:val="002E69A2"/>
    <w:rsid w:val="002E69B9"/>
    <w:rsid w:val="002E6D64"/>
    <w:rsid w:val="002E6F23"/>
    <w:rsid w:val="002E6FEF"/>
    <w:rsid w:val="002E7159"/>
    <w:rsid w:val="002E71AB"/>
    <w:rsid w:val="002E71F6"/>
    <w:rsid w:val="002E7616"/>
    <w:rsid w:val="002E7726"/>
    <w:rsid w:val="002E77C0"/>
    <w:rsid w:val="002E7949"/>
    <w:rsid w:val="002E7A47"/>
    <w:rsid w:val="002E7E5D"/>
    <w:rsid w:val="002E7EAB"/>
    <w:rsid w:val="002E7F45"/>
    <w:rsid w:val="002E7F7A"/>
    <w:rsid w:val="002E7FDF"/>
    <w:rsid w:val="002F0223"/>
    <w:rsid w:val="002F07B0"/>
    <w:rsid w:val="002F090D"/>
    <w:rsid w:val="002F095C"/>
    <w:rsid w:val="002F0A58"/>
    <w:rsid w:val="002F0B0B"/>
    <w:rsid w:val="002F0D15"/>
    <w:rsid w:val="002F0DAF"/>
    <w:rsid w:val="002F0FC8"/>
    <w:rsid w:val="002F1096"/>
    <w:rsid w:val="002F11B0"/>
    <w:rsid w:val="002F11DB"/>
    <w:rsid w:val="002F11F6"/>
    <w:rsid w:val="002F1236"/>
    <w:rsid w:val="002F1275"/>
    <w:rsid w:val="002F145B"/>
    <w:rsid w:val="002F146B"/>
    <w:rsid w:val="002F1757"/>
    <w:rsid w:val="002F1828"/>
    <w:rsid w:val="002F1D3B"/>
    <w:rsid w:val="002F1E13"/>
    <w:rsid w:val="002F1F60"/>
    <w:rsid w:val="002F2024"/>
    <w:rsid w:val="002F2143"/>
    <w:rsid w:val="002F22EF"/>
    <w:rsid w:val="002F23F2"/>
    <w:rsid w:val="002F2643"/>
    <w:rsid w:val="002F27A1"/>
    <w:rsid w:val="002F27E2"/>
    <w:rsid w:val="002F29C1"/>
    <w:rsid w:val="002F2AB1"/>
    <w:rsid w:val="002F2BAA"/>
    <w:rsid w:val="002F2C88"/>
    <w:rsid w:val="002F2CBF"/>
    <w:rsid w:val="002F2CE1"/>
    <w:rsid w:val="002F2D4B"/>
    <w:rsid w:val="002F2E1B"/>
    <w:rsid w:val="002F2E9D"/>
    <w:rsid w:val="002F2ED1"/>
    <w:rsid w:val="002F2F5F"/>
    <w:rsid w:val="002F3186"/>
    <w:rsid w:val="002F33A8"/>
    <w:rsid w:val="002F33EC"/>
    <w:rsid w:val="002F3428"/>
    <w:rsid w:val="002F3A96"/>
    <w:rsid w:val="002F3BBD"/>
    <w:rsid w:val="002F3C57"/>
    <w:rsid w:val="002F3D30"/>
    <w:rsid w:val="002F3E4A"/>
    <w:rsid w:val="002F3E6C"/>
    <w:rsid w:val="002F4379"/>
    <w:rsid w:val="002F43A0"/>
    <w:rsid w:val="002F48E5"/>
    <w:rsid w:val="002F494C"/>
    <w:rsid w:val="002F4A7E"/>
    <w:rsid w:val="002F4D86"/>
    <w:rsid w:val="002F4E86"/>
    <w:rsid w:val="002F4F11"/>
    <w:rsid w:val="002F512B"/>
    <w:rsid w:val="002F51E8"/>
    <w:rsid w:val="002F52DA"/>
    <w:rsid w:val="002F53E4"/>
    <w:rsid w:val="002F54FB"/>
    <w:rsid w:val="002F56AE"/>
    <w:rsid w:val="002F5777"/>
    <w:rsid w:val="002F583C"/>
    <w:rsid w:val="002F5B76"/>
    <w:rsid w:val="002F5C35"/>
    <w:rsid w:val="002F5E10"/>
    <w:rsid w:val="002F5E45"/>
    <w:rsid w:val="002F5EB2"/>
    <w:rsid w:val="002F60AE"/>
    <w:rsid w:val="002F6137"/>
    <w:rsid w:val="002F6154"/>
    <w:rsid w:val="002F61C4"/>
    <w:rsid w:val="002F62A0"/>
    <w:rsid w:val="002F6332"/>
    <w:rsid w:val="002F6577"/>
    <w:rsid w:val="002F6A28"/>
    <w:rsid w:val="002F6B5E"/>
    <w:rsid w:val="002F6BD2"/>
    <w:rsid w:val="002F6CF7"/>
    <w:rsid w:val="002F6EAB"/>
    <w:rsid w:val="002F6F9A"/>
    <w:rsid w:val="002F70C4"/>
    <w:rsid w:val="002F7192"/>
    <w:rsid w:val="002F7228"/>
    <w:rsid w:val="002F7274"/>
    <w:rsid w:val="002F7319"/>
    <w:rsid w:val="002F7337"/>
    <w:rsid w:val="002F73B1"/>
    <w:rsid w:val="002F75BA"/>
    <w:rsid w:val="002F7688"/>
    <w:rsid w:val="002F76A9"/>
    <w:rsid w:val="002F776E"/>
    <w:rsid w:val="002F7815"/>
    <w:rsid w:val="002F794B"/>
    <w:rsid w:val="002F7A90"/>
    <w:rsid w:val="003000A8"/>
    <w:rsid w:val="003000DB"/>
    <w:rsid w:val="003003C1"/>
    <w:rsid w:val="00300401"/>
    <w:rsid w:val="00300455"/>
    <w:rsid w:val="003007BE"/>
    <w:rsid w:val="003007F3"/>
    <w:rsid w:val="0030089E"/>
    <w:rsid w:val="00300A24"/>
    <w:rsid w:val="00301015"/>
    <w:rsid w:val="003010D2"/>
    <w:rsid w:val="003013BF"/>
    <w:rsid w:val="00301405"/>
    <w:rsid w:val="003015B7"/>
    <w:rsid w:val="0030174E"/>
    <w:rsid w:val="003017A0"/>
    <w:rsid w:val="003017C3"/>
    <w:rsid w:val="00301C1C"/>
    <w:rsid w:val="00301CBF"/>
    <w:rsid w:val="00301D12"/>
    <w:rsid w:val="00301E6E"/>
    <w:rsid w:val="00301FEE"/>
    <w:rsid w:val="003021AC"/>
    <w:rsid w:val="003021BB"/>
    <w:rsid w:val="00302230"/>
    <w:rsid w:val="003027E4"/>
    <w:rsid w:val="00302963"/>
    <w:rsid w:val="00302C04"/>
    <w:rsid w:val="00302C07"/>
    <w:rsid w:val="00302C9F"/>
    <w:rsid w:val="00303186"/>
    <w:rsid w:val="003031B5"/>
    <w:rsid w:val="003031D1"/>
    <w:rsid w:val="00303293"/>
    <w:rsid w:val="003032D1"/>
    <w:rsid w:val="003034F8"/>
    <w:rsid w:val="00303521"/>
    <w:rsid w:val="0030392D"/>
    <w:rsid w:val="003039BA"/>
    <w:rsid w:val="00303EE9"/>
    <w:rsid w:val="00303F37"/>
    <w:rsid w:val="00303F57"/>
    <w:rsid w:val="00303FE0"/>
    <w:rsid w:val="003040C9"/>
    <w:rsid w:val="00304229"/>
    <w:rsid w:val="00304233"/>
    <w:rsid w:val="0030428A"/>
    <w:rsid w:val="00304542"/>
    <w:rsid w:val="00304705"/>
    <w:rsid w:val="00304BBD"/>
    <w:rsid w:val="00304E2F"/>
    <w:rsid w:val="003050BD"/>
    <w:rsid w:val="003050DF"/>
    <w:rsid w:val="00305298"/>
    <w:rsid w:val="003052AC"/>
    <w:rsid w:val="00305313"/>
    <w:rsid w:val="00305368"/>
    <w:rsid w:val="00305552"/>
    <w:rsid w:val="003058C8"/>
    <w:rsid w:val="00305B87"/>
    <w:rsid w:val="00305B96"/>
    <w:rsid w:val="00305C74"/>
    <w:rsid w:val="00305C89"/>
    <w:rsid w:val="00305CE1"/>
    <w:rsid w:val="00305E4C"/>
    <w:rsid w:val="00306210"/>
    <w:rsid w:val="003064CA"/>
    <w:rsid w:val="00306598"/>
    <w:rsid w:val="003065F7"/>
    <w:rsid w:val="00306709"/>
    <w:rsid w:val="00306AFE"/>
    <w:rsid w:val="00306B70"/>
    <w:rsid w:val="00306CCA"/>
    <w:rsid w:val="00306CD5"/>
    <w:rsid w:val="00306CE1"/>
    <w:rsid w:val="00306D28"/>
    <w:rsid w:val="00306F93"/>
    <w:rsid w:val="003072E2"/>
    <w:rsid w:val="003073F3"/>
    <w:rsid w:val="0030742D"/>
    <w:rsid w:val="003078BF"/>
    <w:rsid w:val="003079E9"/>
    <w:rsid w:val="00307A81"/>
    <w:rsid w:val="00307ACF"/>
    <w:rsid w:val="00307B04"/>
    <w:rsid w:val="00307DF0"/>
    <w:rsid w:val="00307F8D"/>
    <w:rsid w:val="00307FEE"/>
    <w:rsid w:val="00310227"/>
    <w:rsid w:val="003104F9"/>
    <w:rsid w:val="0031073C"/>
    <w:rsid w:val="00310823"/>
    <w:rsid w:val="00310A04"/>
    <w:rsid w:val="00310D8D"/>
    <w:rsid w:val="00310F2C"/>
    <w:rsid w:val="00310F36"/>
    <w:rsid w:val="00310F68"/>
    <w:rsid w:val="00311236"/>
    <w:rsid w:val="003112C5"/>
    <w:rsid w:val="0031131C"/>
    <w:rsid w:val="003114A7"/>
    <w:rsid w:val="003114FC"/>
    <w:rsid w:val="003116AE"/>
    <w:rsid w:val="003116EF"/>
    <w:rsid w:val="003117D0"/>
    <w:rsid w:val="003117E5"/>
    <w:rsid w:val="00311C31"/>
    <w:rsid w:val="00311E8A"/>
    <w:rsid w:val="00311EAF"/>
    <w:rsid w:val="003120FC"/>
    <w:rsid w:val="003122D5"/>
    <w:rsid w:val="003123C5"/>
    <w:rsid w:val="00312925"/>
    <w:rsid w:val="00312958"/>
    <w:rsid w:val="003129EF"/>
    <w:rsid w:val="00312EA3"/>
    <w:rsid w:val="00312EC6"/>
    <w:rsid w:val="00312F52"/>
    <w:rsid w:val="00312FB7"/>
    <w:rsid w:val="00312FDF"/>
    <w:rsid w:val="00312FEC"/>
    <w:rsid w:val="0031306C"/>
    <w:rsid w:val="003130F1"/>
    <w:rsid w:val="003131B6"/>
    <w:rsid w:val="003134BD"/>
    <w:rsid w:val="003136B6"/>
    <w:rsid w:val="003137EE"/>
    <w:rsid w:val="00313A04"/>
    <w:rsid w:val="00313AC2"/>
    <w:rsid w:val="00313B66"/>
    <w:rsid w:val="00313BDB"/>
    <w:rsid w:val="00313DB6"/>
    <w:rsid w:val="003141BD"/>
    <w:rsid w:val="00314361"/>
    <w:rsid w:val="0031499F"/>
    <w:rsid w:val="00314B35"/>
    <w:rsid w:val="00314C19"/>
    <w:rsid w:val="00314DAE"/>
    <w:rsid w:val="00314DAF"/>
    <w:rsid w:val="00314E55"/>
    <w:rsid w:val="00314FD6"/>
    <w:rsid w:val="003150D2"/>
    <w:rsid w:val="003150DD"/>
    <w:rsid w:val="00315296"/>
    <w:rsid w:val="003152D9"/>
    <w:rsid w:val="00315436"/>
    <w:rsid w:val="003154BC"/>
    <w:rsid w:val="003156D0"/>
    <w:rsid w:val="00315872"/>
    <w:rsid w:val="00315A36"/>
    <w:rsid w:val="00316027"/>
    <w:rsid w:val="003160D8"/>
    <w:rsid w:val="003161F0"/>
    <w:rsid w:val="00316517"/>
    <w:rsid w:val="00316627"/>
    <w:rsid w:val="00316691"/>
    <w:rsid w:val="00316A2B"/>
    <w:rsid w:val="00316A8B"/>
    <w:rsid w:val="00316BCB"/>
    <w:rsid w:val="00316C28"/>
    <w:rsid w:val="00316DDF"/>
    <w:rsid w:val="00316EC7"/>
    <w:rsid w:val="00316FD9"/>
    <w:rsid w:val="0031705B"/>
    <w:rsid w:val="003170E3"/>
    <w:rsid w:val="0031759F"/>
    <w:rsid w:val="0031763C"/>
    <w:rsid w:val="00317700"/>
    <w:rsid w:val="003177FF"/>
    <w:rsid w:val="00317ABA"/>
    <w:rsid w:val="00317AC0"/>
    <w:rsid w:val="00317E7C"/>
    <w:rsid w:val="00317EF8"/>
    <w:rsid w:val="00317F21"/>
    <w:rsid w:val="00317FF0"/>
    <w:rsid w:val="003200F5"/>
    <w:rsid w:val="00320291"/>
    <w:rsid w:val="0032035F"/>
    <w:rsid w:val="0032039A"/>
    <w:rsid w:val="0032042E"/>
    <w:rsid w:val="00320877"/>
    <w:rsid w:val="00320BCB"/>
    <w:rsid w:val="00320D10"/>
    <w:rsid w:val="00320D77"/>
    <w:rsid w:val="00320E50"/>
    <w:rsid w:val="00320EC8"/>
    <w:rsid w:val="00320F58"/>
    <w:rsid w:val="00320FE0"/>
    <w:rsid w:val="00321140"/>
    <w:rsid w:val="00321285"/>
    <w:rsid w:val="0032141D"/>
    <w:rsid w:val="00321A6B"/>
    <w:rsid w:val="00321CBC"/>
    <w:rsid w:val="00321CE3"/>
    <w:rsid w:val="00321D02"/>
    <w:rsid w:val="003220DB"/>
    <w:rsid w:val="00322410"/>
    <w:rsid w:val="0032255D"/>
    <w:rsid w:val="003225F6"/>
    <w:rsid w:val="00322653"/>
    <w:rsid w:val="003226CC"/>
    <w:rsid w:val="003227FB"/>
    <w:rsid w:val="0032294E"/>
    <w:rsid w:val="00322BAE"/>
    <w:rsid w:val="00322C2F"/>
    <w:rsid w:val="00322CC4"/>
    <w:rsid w:val="00322CE6"/>
    <w:rsid w:val="00322D1B"/>
    <w:rsid w:val="00322D9E"/>
    <w:rsid w:val="00322F51"/>
    <w:rsid w:val="00322F6E"/>
    <w:rsid w:val="00323090"/>
    <w:rsid w:val="00323142"/>
    <w:rsid w:val="00323230"/>
    <w:rsid w:val="00323513"/>
    <w:rsid w:val="003236A1"/>
    <w:rsid w:val="003236F9"/>
    <w:rsid w:val="00323A5F"/>
    <w:rsid w:val="00323B3D"/>
    <w:rsid w:val="00323D07"/>
    <w:rsid w:val="00323E2A"/>
    <w:rsid w:val="00323E61"/>
    <w:rsid w:val="0032417D"/>
    <w:rsid w:val="00324677"/>
    <w:rsid w:val="00324B91"/>
    <w:rsid w:val="00324C43"/>
    <w:rsid w:val="00324DD8"/>
    <w:rsid w:val="00324DDF"/>
    <w:rsid w:val="00325270"/>
    <w:rsid w:val="0032554B"/>
    <w:rsid w:val="00325C8C"/>
    <w:rsid w:val="00325DFA"/>
    <w:rsid w:val="00325E08"/>
    <w:rsid w:val="00325EBE"/>
    <w:rsid w:val="00325EE2"/>
    <w:rsid w:val="003262E8"/>
    <w:rsid w:val="00326453"/>
    <w:rsid w:val="003265C8"/>
    <w:rsid w:val="00326B43"/>
    <w:rsid w:val="00326C57"/>
    <w:rsid w:val="00326FC7"/>
    <w:rsid w:val="00327099"/>
    <w:rsid w:val="00327165"/>
    <w:rsid w:val="00327192"/>
    <w:rsid w:val="003272CE"/>
    <w:rsid w:val="0032732E"/>
    <w:rsid w:val="003274D2"/>
    <w:rsid w:val="0032753B"/>
    <w:rsid w:val="003277B1"/>
    <w:rsid w:val="0032795E"/>
    <w:rsid w:val="00327976"/>
    <w:rsid w:val="00327AF3"/>
    <w:rsid w:val="00330246"/>
    <w:rsid w:val="003303E3"/>
    <w:rsid w:val="00330533"/>
    <w:rsid w:val="003305DF"/>
    <w:rsid w:val="0033077F"/>
    <w:rsid w:val="00330791"/>
    <w:rsid w:val="00330B3A"/>
    <w:rsid w:val="00330D29"/>
    <w:rsid w:val="00330D4D"/>
    <w:rsid w:val="00330EDA"/>
    <w:rsid w:val="00330F31"/>
    <w:rsid w:val="003315D1"/>
    <w:rsid w:val="00331963"/>
    <w:rsid w:val="00331F2C"/>
    <w:rsid w:val="00331F4A"/>
    <w:rsid w:val="00331F59"/>
    <w:rsid w:val="003320AE"/>
    <w:rsid w:val="003326CB"/>
    <w:rsid w:val="003327B4"/>
    <w:rsid w:val="003327FB"/>
    <w:rsid w:val="00332820"/>
    <w:rsid w:val="00332B65"/>
    <w:rsid w:val="00332BEF"/>
    <w:rsid w:val="00333041"/>
    <w:rsid w:val="003330AE"/>
    <w:rsid w:val="00333255"/>
    <w:rsid w:val="003334B0"/>
    <w:rsid w:val="003336CE"/>
    <w:rsid w:val="0033371B"/>
    <w:rsid w:val="0033395A"/>
    <w:rsid w:val="0033396F"/>
    <w:rsid w:val="003339E9"/>
    <w:rsid w:val="00333DBB"/>
    <w:rsid w:val="00333E0E"/>
    <w:rsid w:val="0033411D"/>
    <w:rsid w:val="003341EB"/>
    <w:rsid w:val="00334277"/>
    <w:rsid w:val="003342A9"/>
    <w:rsid w:val="00334303"/>
    <w:rsid w:val="0033447D"/>
    <w:rsid w:val="00334564"/>
    <w:rsid w:val="003345D8"/>
    <w:rsid w:val="0033484C"/>
    <w:rsid w:val="00334985"/>
    <w:rsid w:val="00334CBF"/>
    <w:rsid w:val="00334DD0"/>
    <w:rsid w:val="00334DE1"/>
    <w:rsid w:val="00334FC4"/>
    <w:rsid w:val="003350A1"/>
    <w:rsid w:val="0033529A"/>
    <w:rsid w:val="003352D8"/>
    <w:rsid w:val="003353F9"/>
    <w:rsid w:val="00335503"/>
    <w:rsid w:val="00335510"/>
    <w:rsid w:val="00335611"/>
    <w:rsid w:val="00335612"/>
    <w:rsid w:val="003356DB"/>
    <w:rsid w:val="0033582D"/>
    <w:rsid w:val="0033586E"/>
    <w:rsid w:val="00335AEB"/>
    <w:rsid w:val="00335B1E"/>
    <w:rsid w:val="00335BA7"/>
    <w:rsid w:val="00335CB9"/>
    <w:rsid w:val="00335E16"/>
    <w:rsid w:val="00335E80"/>
    <w:rsid w:val="00335F4F"/>
    <w:rsid w:val="00336066"/>
    <w:rsid w:val="00336166"/>
    <w:rsid w:val="003362F2"/>
    <w:rsid w:val="00336389"/>
    <w:rsid w:val="0033649B"/>
    <w:rsid w:val="003365F9"/>
    <w:rsid w:val="0033661C"/>
    <w:rsid w:val="0033683B"/>
    <w:rsid w:val="00336C1B"/>
    <w:rsid w:val="00336D8F"/>
    <w:rsid w:val="00336DDF"/>
    <w:rsid w:val="00336DE9"/>
    <w:rsid w:val="003376FC"/>
    <w:rsid w:val="003378C6"/>
    <w:rsid w:val="00337934"/>
    <w:rsid w:val="003379F4"/>
    <w:rsid w:val="00337A70"/>
    <w:rsid w:val="00337C2E"/>
    <w:rsid w:val="00337C62"/>
    <w:rsid w:val="00337CBE"/>
    <w:rsid w:val="00337ED2"/>
    <w:rsid w:val="00337EEE"/>
    <w:rsid w:val="00337F27"/>
    <w:rsid w:val="003400E2"/>
    <w:rsid w:val="00340146"/>
    <w:rsid w:val="00340450"/>
    <w:rsid w:val="003404A2"/>
    <w:rsid w:val="003404F2"/>
    <w:rsid w:val="00340817"/>
    <w:rsid w:val="0034096E"/>
    <w:rsid w:val="003409E8"/>
    <w:rsid w:val="0034102D"/>
    <w:rsid w:val="00341154"/>
    <w:rsid w:val="003413F1"/>
    <w:rsid w:val="003415AC"/>
    <w:rsid w:val="003417FF"/>
    <w:rsid w:val="00341922"/>
    <w:rsid w:val="0034196F"/>
    <w:rsid w:val="003419C1"/>
    <w:rsid w:val="00341A75"/>
    <w:rsid w:val="00341B51"/>
    <w:rsid w:val="00341BC4"/>
    <w:rsid w:val="00341CFC"/>
    <w:rsid w:val="00341E80"/>
    <w:rsid w:val="003421AB"/>
    <w:rsid w:val="00342453"/>
    <w:rsid w:val="00342571"/>
    <w:rsid w:val="0034257C"/>
    <w:rsid w:val="00342956"/>
    <w:rsid w:val="00342A7B"/>
    <w:rsid w:val="00342CE1"/>
    <w:rsid w:val="00342D4F"/>
    <w:rsid w:val="00342F52"/>
    <w:rsid w:val="00343662"/>
    <w:rsid w:val="00343803"/>
    <w:rsid w:val="00343857"/>
    <w:rsid w:val="00343A39"/>
    <w:rsid w:val="00343A4A"/>
    <w:rsid w:val="00343A4E"/>
    <w:rsid w:val="00343B93"/>
    <w:rsid w:val="003440B5"/>
    <w:rsid w:val="00344105"/>
    <w:rsid w:val="003443D5"/>
    <w:rsid w:val="00344541"/>
    <w:rsid w:val="00344672"/>
    <w:rsid w:val="00344894"/>
    <w:rsid w:val="003448CE"/>
    <w:rsid w:val="00344AAB"/>
    <w:rsid w:val="00344B62"/>
    <w:rsid w:val="00344C31"/>
    <w:rsid w:val="00344CC0"/>
    <w:rsid w:val="00344D70"/>
    <w:rsid w:val="00344D98"/>
    <w:rsid w:val="00344F1F"/>
    <w:rsid w:val="00344F36"/>
    <w:rsid w:val="00345080"/>
    <w:rsid w:val="0034509A"/>
    <w:rsid w:val="003450E0"/>
    <w:rsid w:val="003451C1"/>
    <w:rsid w:val="003452AE"/>
    <w:rsid w:val="00345381"/>
    <w:rsid w:val="00345670"/>
    <w:rsid w:val="00345767"/>
    <w:rsid w:val="00345847"/>
    <w:rsid w:val="00345864"/>
    <w:rsid w:val="00345AE2"/>
    <w:rsid w:val="00345B75"/>
    <w:rsid w:val="00345C30"/>
    <w:rsid w:val="00345D61"/>
    <w:rsid w:val="00345FB9"/>
    <w:rsid w:val="0034661D"/>
    <w:rsid w:val="00346D4B"/>
    <w:rsid w:val="00346DB5"/>
    <w:rsid w:val="0034708A"/>
    <w:rsid w:val="003473AC"/>
    <w:rsid w:val="003473ED"/>
    <w:rsid w:val="003474E5"/>
    <w:rsid w:val="00347510"/>
    <w:rsid w:val="00347634"/>
    <w:rsid w:val="0034771D"/>
    <w:rsid w:val="00347776"/>
    <w:rsid w:val="00347C66"/>
    <w:rsid w:val="00347DB1"/>
    <w:rsid w:val="00347E30"/>
    <w:rsid w:val="00347F00"/>
    <w:rsid w:val="0035022F"/>
    <w:rsid w:val="003505EA"/>
    <w:rsid w:val="003506F3"/>
    <w:rsid w:val="00350888"/>
    <w:rsid w:val="003508F2"/>
    <w:rsid w:val="003509B5"/>
    <w:rsid w:val="00350B1C"/>
    <w:rsid w:val="00350C42"/>
    <w:rsid w:val="00350DCB"/>
    <w:rsid w:val="00350F94"/>
    <w:rsid w:val="00351022"/>
    <w:rsid w:val="00351148"/>
    <w:rsid w:val="003511E6"/>
    <w:rsid w:val="0035126B"/>
    <w:rsid w:val="00351333"/>
    <w:rsid w:val="003514C6"/>
    <w:rsid w:val="0035157B"/>
    <w:rsid w:val="003517C7"/>
    <w:rsid w:val="00351B54"/>
    <w:rsid w:val="00351CD9"/>
    <w:rsid w:val="00351D42"/>
    <w:rsid w:val="00351EBA"/>
    <w:rsid w:val="00352082"/>
    <w:rsid w:val="003520CA"/>
    <w:rsid w:val="00352319"/>
    <w:rsid w:val="003523DB"/>
    <w:rsid w:val="00352444"/>
    <w:rsid w:val="00352457"/>
    <w:rsid w:val="00352738"/>
    <w:rsid w:val="0035284F"/>
    <w:rsid w:val="00352913"/>
    <w:rsid w:val="00352948"/>
    <w:rsid w:val="00352B92"/>
    <w:rsid w:val="0035324A"/>
    <w:rsid w:val="00353341"/>
    <w:rsid w:val="0035348A"/>
    <w:rsid w:val="00353502"/>
    <w:rsid w:val="003535A9"/>
    <w:rsid w:val="003535B3"/>
    <w:rsid w:val="003538B1"/>
    <w:rsid w:val="00353A53"/>
    <w:rsid w:val="00353CE0"/>
    <w:rsid w:val="00353EFA"/>
    <w:rsid w:val="003540A2"/>
    <w:rsid w:val="0035414C"/>
    <w:rsid w:val="00354B38"/>
    <w:rsid w:val="00354BB3"/>
    <w:rsid w:val="00354BE3"/>
    <w:rsid w:val="00354CBC"/>
    <w:rsid w:val="00354DC5"/>
    <w:rsid w:val="00354DDA"/>
    <w:rsid w:val="003550B4"/>
    <w:rsid w:val="00355315"/>
    <w:rsid w:val="00355328"/>
    <w:rsid w:val="003553B0"/>
    <w:rsid w:val="0035549E"/>
    <w:rsid w:val="00355766"/>
    <w:rsid w:val="00355919"/>
    <w:rsid w:val="00355AC2"/>
    <w:rsid w:val="00355C9D"/>
    <w:rsid w:val="00355DAE"/>
    <w:rsid w:val="00355F1B"/>
    <w:rsid w:val="00355F60"/>
    <w:rsid w:val="0035617E"/>
    <w:rsid w:val="0035622C"/>
    <w:rsid w:val="00356326"/>
    <w:rsid w:val="0035639F"/>
    <w:rsid w:val="003563B5"/>
    <w:rsid w:val="0035672A"/>
    <w:rsid w:val="003569CD"/>
    <w:rsid w:val="003569E3"/>
    <w:rsid w:val="00356A86"/>
    <w:rsid w:val="00356B02"/>
    <w:rsid w:val="00356BB1"/>
    <w:rsid w:val="00356D8B"/>
    <w:rsid w:val="00356F3D"/>
    <w:rsid w:val="00356FEC"/>
    <w:rsid w:val="0035732E"/>
    <w:rsid w:val="00357342"/>
    <w:rsid w:val="0035734C"/>
    <w:rsid w:val="003574F2"/>
    <w:rsid w:val="0035750F"/>
    <w:rsid w:val="003575BA"/>
    <w:rsid w:val="0035788F"/>
    <w:rsid w:val="003578C1"/>
    <w:rsid w:val="00357BED"/>
    <w:rsid w:val="00357E03"/>
    <w:rsid w:val="00357F1F"/>
    <w:rsid w:val="00357F76"/>
    <w:rsid w:val="00357FAC"/>
    <w:rsid w:val="00360027"/>
    <w:rsid w:val="00360054"/>
    <w:rsid w:val="0036027A"/>
    <w:rsid w:val="003602A4"/>
    <w:rsid w:val="00360560"/>
    <w:rsid w:val="0036069B"/>
    <w:rsid w:val="00360AB4"/>
    <w:rsid w:val="00360B10"/>
    <w:rsid w:val="00360BB0"/>
    <w:rsid w:val="00360C37"/>
    <w:rsid w:val="00360C59"/>
    <w:rsid w:val="00360E19"/>
    <w:rsid w:val="00360F82"/>
    <w:rsid w:val="00360FB0"/>
    <w:rsid w:val="0036110E"/>
    <w:rsid w:val="00361163"/>
    <w:rsid w:val="003616E4"/>
    <w:rsid w:val="003618B2"/>
    <w:rsid w:val="00361944"/>
    <w:rsid w:val="003619CF"/>
    <w:rsid w:val="00361A1C"/>
    <w:rsid w:val="00361B9B"/>
    <w:rsid w:val="00362266"/>
    <w:rsid w:val="0036234A"/>
    <w:rsid w:val="0036242C"/>
    <w:rsid w:val="00362485"/>
    <w:rsid w:val="003624BA"/>
    <w:rsid w:val="003624D0"/>
    <w:rsid w:val="00362855"/>
    <w:rsid w:val="003628FB"/>
    <w:rsid w:val="00362913"/>
    <w:rsid w:val="003629EE"/>
    <w:rsid w:val="00362B81"/>
    <w:rsid w:val="00362C3D"/>
    <w:rsid w:val="00362D09"/>
    <w:rsid w:val="00362E39"/>
    <w:rsid w:val="0036301A"/>
    <w:rsid w:val="0036310E"/>
    <w:rsid w:val="003633DC"/>
    <w:rsid w:val="00363BFD"/>
    <w:rsid w:val="003640D9"/>
    <w:rsid w:val="003641F5"/>
    <w:rsid w:val="0036420A"/>
    <w:rsid w:val="003642B8"/>
    <w:rsid w:val="003644A8"/>
    <w:rsid w:val="00364611"/>
    <w:rsid w:val="003647FC"/>
    <w:rsid w:val="0036496C"/>
    <w:rsid w:val="00364AE1"/>
    <w:rsid w:val="00364B02"/>
    <w:rsid w:val="00364B42"/>
    <w:rsid w:val="00364D64"/>
    <w:rsid w:val="003650F2"/>
    <w:rsid w:val="003651C6"/>
    <w:rsid w:val="003651C7"/>
    <w:rsid w:val="00365716"/>
    <w:rsid w:val="00365A3A"/>
    <w:rsid w:val="00365AE4"/>
    <w:rsid w:val="00365B72"/>
    <w:rsid w:val="0036667C"/>
    <w:rsid w:val="00366B9C"/>
    <w:rsid w:val="00366CBA"/>
    <w:rsid w:val="00366E9D"/>
    <w:rsid w:val="00366ED9"/>
    <w:rsid w:val="003673C7"/>
    <w:rsid w:val="00367461"/>
    <w:rsid w:val="00367497"/>
    <w:rsid w:val="00367507"/>
    <w:rsid w:val="00367C69"/>
    <w:rsid w:val="00367CBF"/>
    <w:rsid w:val="00367CF0"/>
    <w:rsid w:val="0037007E"/>
    <w:rsid w:val="0037008C"/>
    <w:rsid w:val="003700F6"/>
    <w:rsid w:val="003703C7"/>
    <w:rsid w:val="0037057A"/>
    <w:rsid w:val="0037071D"/>
    <w:rsid w:val="0037076D"/>
    <w:rsid w:val="003708D1"/>
    <w:rsid w:val="00370979"/>
    <w:rsid w:val="00370AAA"/>
    <w:rsid w:val="00370C60"/>
    <w:rsid w:val="00370D2A"/>
    <w:rsid w:val="00370EFF"/>
    <w:rsid w:val="00371157"/>
    <w:rsid w:val="003711A2"/>
    <w:rsid w:val="0037121E"/>
    <w:rsid w:val="003712B4"/>
    <w:rsid w:val="0037137D"/>
    <w:rsid w:val="00371419"/>
    <w:rsid w:val="0037145E"/>
    <w:rsid w:val="003714AD"/>
    <w:rsid w:val="003714D6"/>
    <w:rsid w:val="003715C3"/>
    <w:rsid w:val="00371853"/>
    <w:rsid w:val="003718A9"/>
    <w:rsid w:val="00371A41"/>
    <w:rsid w:val="00371AD7"/>
    <w:rsid w:val="00371C4B"/>
    <w:rsid w:val="00371CDB"/>
    <w:rsid w:val="00371E99"/>
    <w:rsid w:val="00371F2A"/>
    <w:rsid w:val="00371F4B"/>
    <w:rsid w:val="00372294"/>
    <w:rsid w:val="00372470"/>
    <w:rsid w:val="00372505"/>
    <w:rsid w:val="00372606"/>
    <w:rsid w:val="00372611"/>
    <w:rsid w:val="003726D6"/>
    <w:rsid w:val="003726EC"/>
    <w:rsid w:val="00372A0E"/>
    <w:rsid w:val="00372B00"/>
    <w:rsid w:val="00372D0B"/>
    <w:rsid w:val="00372FBD"/>
    <w:rsid w:val="0037305B"/>
    <w:rsid w:val="003734CB"/>
    <w:rsid w:val="003735DD"/>
    <w:rsid w:val="003736B0"/>
    <w:rsid w:val="003736C4"/>
    <w:rsid w:val="0037373E"/>
    <w:rsid w:val="00373748"/>
    <w:rsid w:val="0037377F"/>
    <w:rsid w:val="003738AA"/>
    <w:rsid w:val="003739AB"/>
    <w:rsid w:val="00373BD9"/>
    <w:rsid w:val="00373D03"/>
    <w:rsid w:val="00374046"/>
    <w:rsid w:val="003740B7"/>
    <w:rsid w:val="00374540"/>
    <w:rsid w:val="0037463B"/>
    <w:rsid w:val="00374700"/>
    <w:rsid w:val="00374822"/>
    <w:rsid w:val="00374892"/>
    <w:rsid w:val="00374A78"/>
    <w:rsid w:val="00374CB0"/>
    <w:rsid w:val="00374E84"/>
    <w:rsid w:val="003753EB"/>
    <w:rsid w:val="003755D5"/>
    <w:rsid w:val="00375747"/>
    <w:rsid w:val="00375BB2"/>
    <w:rsid w:val="00375D0C"/>
    <w:rsid w:val="00375D6D"/>
    <w:rsid w:val="003760E2"/>
    <w:rsid w:val="003762F3"/>
    <w:rsid w:val="00376307"/>
    <w:rsid w:val="00376695"/>
    <w:rsid w:val="00376751"/>
    <w:rsid w:val="00376891"/>
    <w:rsid w:val="00376BD1"/>
    <w:rsid w:val="00376C4F"/>
    <w:rsid w:val="00376CBA"/>
    <w:rsid w:val="00376CC7"/>
    <w:rsid w:val="00376D11"/>
    <w:rsid w:val="00376E0A"/>
    <w:rsid w:val="00376E4E"/>
    <w:rsid w:val="00376FC4"/>
    <w:rsid w:val="0037701D"/>
    <w:rsid w:val="00377125"/>
    <w:rsid w:val="0037719D"/>
    <w:rsid w:val="00377465"/>
    <w:rsid w:val="0037763C"/>
    <w:rsid w:val="0037768E"/>
    <w:rsid w:val="003776C7"/>
    <w:rsid w:val="00377867"/>
    <w:rsid w:val="003778E5"/>
    <w:rsid w:val="00377935"/>
    <w:rsid w:val="00377994"/>
    <w:rsid w:val="00377AD0"/>
    <w:rsid w:val="00377B65"/>
    <w:rsid w:val="00377CA5"/>
    <w:rsid w:val="00377CC0"/>
    <w:rsid w:val="00377E44"/>
    <w:rsid w:val="00377E5B"/>
    <w:rsid w:val="00377EBD"/>
    <w:rsid w:val="00380204"/>
    <w:rsid w:val="00380226"/>
    <w:rsid w:val="0038086C"/>
    <w:rsid w:val="00380C8F"/>
    <w:rsid w:val="00380EAE"/>
    <w:rsid w:val="00381085"/>
    <w:rsid w:val="003811A3"/>
    <w:rsid w:val="00381317"/>
    <w:rsid w:val="0038141F"/>
    <w:rsid w:val="003815CE"/>
    <w:rsid w:val="00381734"/>
    <w:rsid w:val="003817D8"/>
    <w:rsid w:val="0038186E"/>
    <w:rsid w:val="00381A7A"/>
    <w:rsid w:val="00381DC4"/>
    <w:rsid w:val="00381F67"/>
    <w:rsid w:val="0038238C"/>
    <w:rsid w:val="0038262C"/>
    <w:rsid w:val="003826C9"/>
    <w:rsid w:val="00382AF0"/>
    <w:rsid w:val="00382B90"/>
    <w:rsid w:val="00382D13"/>
    <w:rsid w:val="00382D2E"/>
    <w:rsid w:val="00383022"/>
    <w:rsid w:val="00383151"/>
    <w:rsid w:val="003833DD"/>
    <w:rsid w:val="003833EC"/>
    <w:rsid w:val="003833F0"/>
    <w:rsid w:val="00383421"/>
    <w:rsid w:val="00383721"/>
    <w:rsid w:val="003837AA"/>
    <w:rsid w:val="00383908"/>
    <w:rsid w:val="003839B2"/>
    <w:rsid w:val="003839F1"/>
    <w:rsid w:val="00383A57"/>
    <w:rsid w:val="00383B62"/>
    <w:rsid w:val="00383D82"/>
    <w:rsid w:val="00383DCF"/>
    <w:rsid w:val="00383E96"/>
    <w:rsid w:val="00384433"/>
    <w:rsid w:val="0038465F"/>
    <w:rsid w:val="00384837"/>
    <w:rsid w:val="003848D0"/>
    <w:rsid w:val="0038491A"/>
    <w:rsid w:val="003849D3"/>
    <w:rsid w:val="00384A39"/>
    <w:rsid w:val="00384A3F"/>
    <w:rsid w:val="00384AED"/>
    <w:rsid w:val="00384B71"/>
    <w:rsid w:val="00384BFC"/>
    <w:rsid w:val="00384D14"/>
    <w:rsid w:val="00384DB9"/>
    <w:rsid w:val="00385032"/>
    <w:rsid w:val="0038510F"/>
    <w:rsid w:val="00385210"/>
    <w:rsid w:val="0038536F"/>
    <w:rsid w:val="003853BE"/>
    <w:rsid w:val="0038542E"/>
    <w:rsid w:val="0038548B"/>
    <w:rsid w:val="00385752"/>
    <w:rsid w:val="00385920"/>
    <w:rsid w:val="00385A72"/>
    <w:rsid w:val="00385B60"/>
    <w:rsid w:val="00385C8D"/>
    <w:rsid w:val="00385ED9"/>
    <w:rsid w:val="0038606F"/>
    <w:rsid w:val="003860EA"/>
    <w:rsid w:val="0038616D"/>
    <w:rsid w:val="0038628D"/>
    <w:rsid w:val="00386303"/>
    <w:rsid w:val="0038631D"/>
    <w:rsid w:val="00386347"/>
    <w:rsid w:val="0038643B"/>
    <w:rsid w:val="00386441"/>
    <w:rsid w:val="003864B2"/>
    <w:rsid w:val="00386762"/>
    <w:rsid w:val="003869B7"/>
    <w:rsid w:val="00386A1C"/>
    <w:rsid w:val="00386B18"/>
    <w:rsid w:val="00386B29"/>
    <w:rsid w:val="00386C80"/>
    <w:rsid w:val="00386CC0"/>
    <w:rsid w:val="00386DCF"/>
    <w:rsid w:val="00386E3D"/>
    <w:rsid w:val="00386E81"/>
    <w:rsid w:val="003872A1"/>
    <w:rsid w:val="003872C7"/>
    <w:rsid w:val="0038748B"/>
    <w:rsid w:val="003875A4"/>
    <w:rsid w:val="00387744"/>
    <w:rsid w:val="003877F4"/>
    <w:rsid w:val="00387970"/>
    <w:rsid w:val="00387988"/>
    <w:rsid w:val="00387D39"/>
    <w:rsid w:val="00387E11"/>
    <w:rsid w:val="00390065"/>
    <w:rsid w:val="00390069"/>
    <w:rsid w:val="0039045D"/>
    <w:rsid w:val="0039047B"/>
    <w:rsid w:val="00390887"/>
    <w:rsid w:val="00390ABF"/>
    <w:rsid w:val="00390B3D"/>
    <w:rsid w:val="00390CD4"/>
    <w:rsid w:val="00390DB6"/>
    <w:rsid w:val="00390E25"/>
    <w:rsid w:val="00390E66"/>
    <w:rsid w:val="00390EF4"/>
    <w:rsid w:val="00390F41"/>
    <w:rsid w:val="00390FCA"/>
    <w:rsid w:val="0039102B"/>
    <w:rsid w:val="003912DF"/>
    <w:rsid w:val="003914B6"/>
    <w:rsid w:val="00391600"/>
    <w:rsid w:val="00391608"/>
    <w:rsid w:val="003917B7"/>
    <w:rsid w:val="00391999"/>
    <w:rsid w:val="00391CEF"/>
    <w:rsid w:val="00391E2D"/>
    <w:rsid w:val="00392023"/>
    <w:rsid w:val="0039202E"/>
    <w:rsid w:val="003921FC"/>
    <w:rsid w:val="003922F8"/>
    <w:rsid w:val="0039269C"/>
    <w:rsid w:val="00392918"/>
    <w:rsid w:val="003929B1"/>
    <w:rsid w:val="00392A8B"/>
    <w:rsid w:val="00392C9D"/>
    <w:rsid w:val="00392CCE"/>
    <w:rsid w:val="00392CFC"/>
    <w:rsid w:val="00393012"/>
    <w:rsid w:val="0039310C"/>
    <w:rsid w:val="00393225"/>
    <w:rsid w:val="003933A7"/>
    <w:rsid w:val="00393412"/>
    <w:rsid w:val="00393448"/>
    <w:rsid w:val="003934F3"/>
    <w:rsid w:val="0039391A"/>
    <w:rsid w:val="003939EB"/>
    <w:rsid w:val="00393A57"/>
    <w:rsid w:val="00393A60"/>
    <w:rsid w:val="00393DAC"/>
    <w:rsid w:val="00393E14"/>
    <w:rsid w:val="00393E85"/>
    <w:rsid w:val="00393EE6"/>
    <w:rsid w:val="0039422A"/>
    <w:rsid w:val="003944C6"/>
    <w:rsid w:val="003947A4"/>
    <w:rsid w:val="00394861"/>
    <w:rsid w:val="0039489F"/>
    <w:rsid w:val="0039498F"/>
    <w:rsid w:val="00394A48"/>
    <w:rsid w:val="00394AAE"/>
    <w:rsid w:val="00394AB0"/>
    <w:rsid w:val="00394D1B"/>
    <w:rsid w:val="00394FC4"/>
    <w:rsid w:val="00395183"/>
    <w:rsid w:val="003953A4"/>
    <w:rsid w:val="00395432"/>
    <w:rsid w:val="00395563"/>
    <w:rsid w:val="0039559F"/>
    <w:rsid w:val="0039583E"/>
    <w:rsid w:val="00395A1F"/>
    <w:rsid w:val="00395CAD"/>
    <w:rsid w:val="00395E54"/>
    <w:rsid w:val="00395F7F"/>
    <w:rsid w:val="00395FF2"/>
    <w:rsid w:val="003960F4"/>
    <w:rsid w:val="00396287"/>
    <w:rsid w:val="0039645E"/>
    <w:rsid w:val="0039688F"/>
    <w:rsid w:val="00396905"/>
    <w:rsid w:val="0039694A"/>
    <w:rsid w:val="00396A89"/>
    <w:rsid w:val="00396B27"/>
    <w:rsid w:val="00396BB5"/>
    <w:rsid w:val="00396C63"/>
    <w:rsid w:val="0039701D"/>
    <w:rsid w:val="0039708B"/>
    <w:rsid w:val="003970A2"/>
    <w:rsid w:val="003972BC"/>
    <w:rsid w:val="00397339"/>
    <w:rsid w:val="003975D7"/>
    <w:rsid w:val="00397665"/>
    <w:rsid w:val="0039769A"/>
    <w:rsid w:val="003979C4"/>
    <w:rsid w:val="00397AF8"/>
    <w:rsid w:val="00397B5C"/>
    <w:rsid w:val="00397C6D"/>
    <w:rsid w:val="00397E32"/>
    <w:rsid w:val="003A0030"/>
    <w:rsid w:val="003A0152"/>
    <w:rsid w:val="003A0156"/>
    <w:rsid w:val="003A0430"/>
    <w:rsid w:val="003A0525"/>
    <w:rsid w:val="003A0632"/>
    <w:rsid w:val="003A06C6"/>
    <w:rsid w:val="003A06D3"/>
    <w:rsid w:val="003A0718"/>
    <w:rsid w:val="003A0C68"/>
    <w:rsid w:val="003A0F46"/>
    <w:rsid w:val="003A121C"/>
    <w:rsid w:val="003A142E"/>
    <w:rsid w:val="003A1493"/>
    <w:rsid w:val="003A1509"/>
    <w:rsid w:val="003A1778"/>
    <w:rsid w:val="003A17E9"/>
    <w:rsid w:val="003A1AAF"/>
    <w:rsid w:val="003A1B52"/>
    <w:rsid w:val="003A1D86"/>
    <w:rsid w:val="003A1FB0"/>
    <w:rsid w:val="003A226D"/>
    <w:rsid w:val="003A22DB"/>
    <w:rsid w:val="003A237C"/>
    <w:rsid w:val="003A23B7"/>
    <w:rsid w:val="003A24BA"/>
    <w:rsid w:val="003A24D5"/>
    <w:rsid w:val="003A2532"/>
    <w:rsid w:val="003A27D8"/>
    <w:rsid w:val="003A2859"/>
    <w:rsid w:val="003A2928"/>
    <w:rsid w:val="003A2AA0"/>
    <w:rsid w:val="003A2BDF"/>
    <w:rsid w:val="003A30E2"/>
    <w:rsid w:val="003A3326"/>
    <w:rsid w:val="003A3409"/>
    <w:rsid w:val="003A364E"/>
    <w:rsid w:val="003A393D"/>
    <w:rsid w:val="003A3BC8"/>
    <w:rsid w:val="003A3E56"/>
    <w:rsid w:val="003A4296"/>
    <w:rsid w:val="003A4382"/>
    <w:rsid w:val="003A458A"/>
    <w:rsid w:val="003A4634"/>
    <w:rsid w:val="003A4644"/>
    <w:rsid w:val="003A46C9"/>
    <w:rsid w:val="003A46E3"/>
    <w:rsid w:val="003A47E0"/>
    <w:rsid w:val="003A490E"/>
    <w:rsid w:val="003A4A29"/>
    <w:rsid w:val="003A4A78"/>
    <w:rsid w:val="003A4E31"/>
    <w:rsid w:val="003A4EE8"/>
    <w:rsid w:val="003A5055"/>
    <w:rsid w:val="003A5298"/>
    <w:rsid w:val="003A535D"/>
    <w:rsid w:val="003A5473"/>
    <w:rsid w:val="003A574A"/>
    <w:rsid w:val="003A58E7"/>
    <w:rsid w:val="003A5BFF"/>
    <w:rsid w:val="003A5C3C"/>
    <w:rsid w:val="003A5DB9"/>
    <w:rsid w:val="003A5EF5"/>
    <w:rsid w:val="003A620B"/>
    <w:rsid w:val="003A6416"/>
    <w:rsid w:val="003A64EE"/>
    <w:rsid w:val="003A6526"/>
    <w:rsid w:val="003A6702"/>
    <w:rsid w:val="003A670C"/>
    <w:rsid w:val="003A6753"/>
    <w:rsid w:val="003A6789"/>
    <w:rsid w:val="003A680D"/>
    <w:rsid w:val="003A69D1"/>
    <w:rsid w:val="003A6AE5"/>
    <w:rsid w:val="003A6C06"/>
    <w:rsid w:val="003A6D7E"/>
    <w:rsid w:val="003A6E43"/>
    <w:rsid w:val="003A6F35"/>
    <w:rsid w:val="003A704C"/>
    <w:rsid w:val="003A7095"/>
    <w:rsid w:val="003A7126"/>
    <w:rsid w:val="003A72B1"/>
    <w:rsid w:val="003A7484"/>
    <w:rsid w:val="003A754B"/>
    <w:rsid w:val="003A7879"/>
    <w:rsid w:val="003A7A3D"/>
    <w:rsid w:val="003A7A6F"/>
    <w:rsid w:val="003A7BE2"/>
    <w:rsid w:val="003A7E76"/>
    <w:rsid w:val="003A7EEC"/>
    <w:rsid w:val="003B003C"/>
    <w:rsid w:val="003B0179"/>
    <w:rsid w:val="003B01F0"/>
    <w:rsid w:val="003B0235"/>
    <w:rsid w:val="003B03EA"/>
    <w:rsid w:val="003B042F"/>
    <w:rsid w:val="003B0481"/>
    <w:rsid w:val="003B0560"/>
    <w:rsid w:val="003B063B"/>
    <w:rsid w:val="003B079D"/>
    <w:rsid w:val="003B090A"/>
    <w:rsid w:val="003B099D"/>
    <w:rsid w:val="003B0A55"/>
    <w:rsid w:val="003B0ABA"/>
    <w:rsid w:val="003B0B7E"/>
    <w:rsid w:val="003B0C30"/>
    <w:rsid w:val="003B0C3F"/>
    <w:rsid w:val="003B0C71"/>
    <w:rsid w:val="003B0CA0"/>
    <w:rsid w:val="003B0D6D"/>
    <w:rsid w:val="003B1069"/>
    <w:rsid w:val="003B1213"/>
    <w:rsid w:val="003B1221"/>
    <w:rsid w:val="003B1367"/>
    <w:rsid w:val="003B1609"/>
    <w:rsid w:val="003B1623"/>
    <w:rsid w:val="003B17CB"/>
    <w:rsid w:val="003B1818"/>
    <w:rsid w:val="003B1842"/>
    <w:rsid w:val="003B1D77"/>
    <w:rsid w:val="003B2012"/>
    <w:rsid w:val="003B2078"/>
    <w:rsid w:val="003B238E"/>
    <w:rsid w:val="003B2607"/>
    <w:rsid w:val="003B2700"/>
    <w:rsid w:val="003B2903"/>
    <w:rsid w:val="003B29F0"/>
    <w:rsid w:val="003B2C96"/>
    <w:rsid w:val="003B2CF3"/>
    <w:rsid w:val="003B2D57"/>
    <w:rsid w:val="003B310F"/>
    <w:rsid w:val="003B324A"/>
    <w:rsid w:val="003B3266"/>
    <w:rsid w:val="003B3291"/>
    <w:rsid w:val="003B3665"/>
    <w:rsid w:val="003B37B3"/>
    <w:rsid w:val="003B3D51"/>
    <w:rsid w:val="003B3DB2"/>
    <w:rsid w:val="003B3DB3"/>
    <w:rsid w:val="003B3F48"/>
    <w:rsid w:val="003B3F4D"/>
    <w:rsid w:val="003B4052"/>
    <w:rsid w:val="003B4298"/>
    <w:rsid w:val="003B42CC"/>
    <w:rsid w:val="003B451E"/>
    <w:rsid w:val="003B4559"/>
    <w:rsid w:val="003B46FA"/>
    <w:rsid w:val="003B495D"/>
    <w:rsid w:val="003B4A06"/>
    <w:rsid w:val="003B4B09"/>
    <w:rsid w:val="003B4D5E"/>
    <w:rsid w:val="003B4D69"/>
    <w:rsid w:val="003B4FB3"/>
    <w:rsid w:val="003B5013"/>
    <w:rsid w:val="003B501D"/>
    <w:rsid w:val="003B5035"/>
    <w:rsid w:val="003B504E"/>
    <w:rsid w:val="003B50BD"/>
    <w:rsid w:val="003B515A"/>
    <w:rsid w:val="003B529A"/>
    <w:rsid w:val="003B52B0"/>
    <w:rsid w:val="003B5361"/>
    <w:rsid w:val="003B53B2"/>
    <w:rsid w:val="003B53CF"/>
    <w:rsid w:val="003B53FB"/>
    <w:rsid w:val="003B54D2"/>
    <w:rsid w:val="003B56FB"/>
    <w:rsid w:val="003B5821"/>
    <w:rsid w:val="003B5A54"/>
    <w:rsid w:val="003B5B47"/>
    <w:rsid w:val="003B5C35"/>
    <w:rsid w:val="003B5D00"/>
    <w:rsid w:val="003B5DA9"/>
    <w:rsid w:val="003B5E54"/>
    <w:rsid w:val="003B5F95"/>
    <w:rsid w:val="003B60A7"/>
    <w:rsid w:val="003B669F"/>
    <w:rsid w:val="003B68F4"/>
    <w:rsid w:val="003B695F"/>
    <w:rsid w:val="003B6B56"/>
    <w:rsid w:val="003B6B84"/>
    <w:rsid w:val="003B6C72"/>
    <w:rsid w:val="003B703E"/>
    <w:rsid w:val="003B7123"/>
    <w:rsid w:val="003B7189"/>
    <w:rsid w:val="003B78BF"/>
    <w:rsid w:val="003B7B25"/>
    <w:rsid w:val="003B7CC4"/>
    <w:rsid w:val="003B7CCD"/>
    <w:rsid w:val="003B7FBB"/>
    <w:rsid w:val="003C0111"/>
    <w:rsid w:val="003C0353"/>
    <w:rsid w:val="003C03B5"/>
    <w:rsid w:val="003C0447"/>
    <w:rsid w:val="003C0582"/>
    <w:rsid w:val="003C06FB"/>
    <w:rsid w:val="003C074E"/>
    <w:rsid w:val="003C0751"/>
    <w:rsid w:val="003C08B7"/>
    <w:rsid w:val="003C0B3D"/>
    <w:rsid w:val="003C0BA7"/>
    <w:rsid w:val="003C0C77"/>
    <w:rsid w:val="003C0CDB"/>
    <w:rsid w:val="003C0D31"/>
    <w:rsid w:val="003C1762"/>
    <w:rsid w:val="003C179E"/>
    <w:rsid w:val="003C1C7E"/>
    <w:rsid w:val="003C1E11"/>
    <w:rsid w:val="003C20EE"/>
    <w:rsid w:val="003C215B"/>
    <w:rsid w:val="003C2223"/>
    <w:rsid w:val="003C2231"/>
    <w:rsid w:val="003C2261"/>
    <w:rsid w:val="003C2592"/>
    <w:rsid w:val="003C2699"/>
    <w:rsid w:val="003C2715"/>
    <w:rsid w:val="003C27FA"/>
    <w:rsid w:val="003C2ACF"/>
    <w:rsid w:val="003C2C37"/>
    <w:rsid w:val="003C2C77"/>
    <w:rsid w:val="003C2D73"/>
    <w:rsid w:val="003C2FE8"/>
    <w:rsid w:val="003C31A5"/>
    <w:rsid w:val="003C321E"/>
    <w:rsid w:val="003C331D"/>
    <w:rsid w:val="003C3485"/>
    <w:rsid w:val="003C3534"/>
    <w:rsid w:val="003C3557"/>
    <w:rsid w:val="003C35B6"/>
    <w:rsid w:val="003C3A95"/>
    <w:rsid w:val="003C3D40"/>
    <w:rsid w:val="003C3DAE"/>
    <w:rsid w:val="003C4078"/>
    <w:rsid w:val="003C4366"/>
    <w:rsid w:val="003C456F"/>
    <w:rsid w:val="003C4744"/>
    <w:rsid w:val="003C4AC4"/>
    <w:rsid w:val="003C4E54"/>
    <w:rsid w:val="003C5164"/>
    <w:rsid w:val="003C559E"/>
    <w:rsid w:val="003C56B7"/>
    <w:rsid w:val="003C578D"/>
    <w:rsid w:val="003C5C30"/>
    <w:rsid w:val="003C5CC6"/>
    <w:rsid w:val="003C5DCF"/>
    <w:rsid w:val="003C5EDF"/>
    <w:rsid w:val="003C609B"/>
    <w:rsid w:val="003C66C8"/>
    <w:rsid w:val="003C67FF"/>
    <w:rsid w:val="003C6A40"/>
    <w:rsid w:val="003C6EA1"/>
    <w:rsid w:val="003C6FF4"/>
    <w:rsid w:val="003C7236"/>
    <w:rsid w:val="003C7437"/>
    <w:rsid w:val="003C75F2"/>
    <w:rsid w:val="003C7671"/>
    <w:rsid w:val="003C770F"/>
    <w:rsid w:val="003C7893"/>
    <w:rsid w:val="003C795A"/>
    <w:rsid w:val="003C7A78"/>
    <w:rsid w:val="003C7B7B"/>
    <w:rsid w:val="003C7CAD"/>
    <w:rsid w:val="003D0033"/>
    <w:rsid w:val="003D03C0"/>
    <w:rsid w:val="003D0412"/>
    <w:rsid w:val="003D05A6"/>
    <w:rsid w:val="003D060C"/>
    <w:rsid w:val="003D06D2"/>
    <w:rsid w:val="003D0789"/>
    <w:rsid w:val="003D09F4"/>
    <w:rsid w:val="003D0AF9"/>
    <w:rsid w:val="003D0B0B"/>
    <w:rsid w:val="003D0C1B"/>
    <w:rsid w:val="003D0C28"/>
    <w:rsid w:val="003D0C8F"/>
    <w:rsid w:val="003D0C92"/>
    <w:rsid w:val="003D0D56"/>
    <w:rsid w:val="003D0E70"/>
    <w:rsid w:val="003D0EB0"/>
    <w:rsid w:val="003D0EFA"/>
    <w:rsid w:val="003D1148"/>
    <w:rsid w:val="003D115F"/>
    <w:rsid w:val="003D11E6"/>
    <w:rsid w:val="003D1291"/>
    <w:rsid w:val="003D158D"/>
    <w:rsid w:val="003D163C"/>
    <w:rsid w:val="003D1666"/>
    <w:rsid w:val="003D1677"/>
    <w:rsid w:val="003D178B"/>
    <w:rsid w:val="003D1C18"/>
    <w:rsid w:val="003D1C8E"/>
    <w:rsid w:val="003D1DBF"/>
    <w:rsid w:val="003D1DC4"/>
    <w:rsid w:val="003D1E06"/>
    <w:rsid w:val="003D2058"/>
    <w:rsid w:val="003D2639"/>
    <w:rsid w:val="003D2785"/>
    <w:rsid w:val="003D2ABE"/>
    <w:rsid w:val="003D2D63"/>
    <w:rsid w:val="003D2DAF"/>
    <w:rsid w:val="003D2DF6"/>
    <w:rsid w:val="003D2EE0"/>
    <w:rsid w:val="003D30F3"/>
    <w:rsid w:val="003D316C"/>
    <w:rsid w:val="003D3784"/>
    <w:rsid w:val="003D3839"/>
    <w:rsid w:val="003D38B3"/>
    <w:rsid w:val="003D3908"/>
    <w:rsid w:val="003D3929"/>
    <w:rsid w:val="003D3B47"/>
    <w:rsid w:val="003D3B96"/>
    <w:rsid w:val="003D3CE9"/>
    <w:rsid w:val="003D3F5B"/>
    <w:rsid w:val="003D3F91"/>
    <w:rsid w:val="003D4006"/>
    <w:rsid w:val="003D409D"/>
    <w:rsid w:val="003D40A7"/>
    <w:rsid w:val="003D419F"/>
    <w:rsid w:val="003D422D"/>
    <w:rsid w:val="003D425D"/>
    <w:rsid w:val="003D42EC"/>
    <w:rsid w:val="003D448B"/>
    <w:rsid w:val="003D4637"/>
    <w:rsid w:val="003D4697"/>
    <w:rsid w:val="003D4A16"/>
    <w:rsid w:val="003D52B6"/>
    <w:rsid w:val="003D52C9"/>
    <w:rsid w:val="003D5535"/>
    <w:rsid w:val="003D564D"/>
    <w:rsid w:val="003D58E5"/>
    <w:rsid w:val="003D5987"/>
    <w:rsid w:val="003D5AE6"/>
    <w:rsid w:val="003D5BC1"/>
    <w:rsid w:val="003D5CEA"/>
    <w:rsid w:val="003D5DE5"/>
    <w:rsid w:val="003D5E44"/>
    <w:rsid w:val="003D5E70"/>
    <w:rsid w:val="003D5E7D"/>
    <w:rsid w:val="003D5FAD"/>
    <w:rsid w:val="003D607D"/>
    <w:rsid w:val="003D62A2"/>
    <w:rsid w:val="003D6308"/>
    <w:rsid w:val="003D64E2"/>
    <w:rsid w:val="003D651C"/>
    <w:rsid w:val="003D6564"/>
    <w:rsid w:val="003D677F"/>
    <w:rsid w:val="003D6809"/>
    <w:rsid w:val="003D6A21"/>
    <w:rsid w:val="003D6C07"/>
    <w:rsid w:val="003D6E07"/>
    <w:rsid w:val="003D733A"/>
    <w:rsid w:val="003D739F"/>
    <w:rsid w:val="003D76DD"/>
    <w:rsid w:val="003D7A37"/>
    <w:rsid w:val="003D7D7D"/>
    <w:rsid w:val="003D7E83"/>
    <w:rsid w:val="003D7F0B"/>
    <w:rsid w:val="003E0038"/>
    <w:rsid w:val="003E011D"/>
    <w:rsid w:val="003E02E1"/>
    <w:rsid w:val="003E0356"/>
    <w:rsid w:val="003E0809"/>
    <w:rsid w:val="003E095E"/>
    <w:rsid w:val="003E0A2E"/>
    <w:rsid w:val="003E0AED"/>
    <w:rsid w:val="003E0DF7"/>
    <w:rsid w:val="003E0EFE"/>
    <w:rsid w:val="003E1064"/>
    <w:rsid w:val="003E10BA"/>
    <w:rsid w:val="003E1349"/>
    <w:rsid w:val="003E1396"/>
    <w:rsid w:val="003E167C"/>
    <w:rsid w:val="003E1783"/>
    <w:rsid w:val="003E1824"/>
    <w:rsid w:val="003E1948"/>
    <w:rsid w:val="003E1C77"/>
    <w:rsid w:val="003E2040"/>
    <w:rsid w:val="003E208A"/>
    <w:rsid w:val="003E22D0"/>
    <w:rsid w:val="003E24CC"/>
    <w:rsid w:val="003E269B"/>
    <w:rsid w:val="003E2AC3"/>
    <w:rsid w:val="003E2AE6"/>
    <w:rsid w:val="003E2B0E"/>
    <w:rsid w:val="003E2C43"/>
    <w:rsid w:val="003E2E1A"/>
    <w:rsid w:val="003E2E2C"/>
    <w:rsid w:val="003E2F23"/>
    <w:rsid w:val="003E3011"/>
    <w:rsid w:val="003E3071"/>
    <w:rsid w:val="003E32C4"/>
    <w:rsid w:val="003E330D"/>
    <w:rsid w:val="003E350E"/>
    <w:rsid w:val="003E3522"/>
    <w:rsid w:val="003E3704"/>
    <w:rsid w:val="003E38B4"/>
    <w:rsid w:val="003E3ABC"/>
    <w:rsid w:val="003E3BA3"/>
    <w:rsid w:val="003E3C76"/>
    <w:rsid w:val="003E3E2A"/>
    <w:rsid w:val="003E40A0"/>
    <w:rsid w:val="003E4142"/>
    <w:rsid w:val="003E41D9"/>
    <w:rsid w:val="003E427D"/>
    <w:rsid w:val="003E4616"/>
    <w:rsid w:val="003E483F"/>
    <w:rsid w:val="003E48D3"/>
    <w:rsid w:val="003E4ADD"/>
    <w:rsid w:val="003E4AF3"/>
    <w:rsid w:val="003E4BDB"/>
    <w:rsid w:val="003E4CC8"/>
    <w:rsid w:val="003E51F3"/>
    <w:rsid w:val="003E52A7"/>
    <w:rsid w:val="003E537F"/>
    <w:rsid w:val="003E547D"/>
    <w:rsid w:val="003E5517"/>
    <w:rsid w:val="003E55A0"/>
    <w:rsid w:val="003E5640"/>
    <w:rsid w:val="003E56C5"/>
    <w:rsid w:val="003E591D"/>
    <w:rsid w:val="003E595A"/>
    <w:rsid w:val="003E59E6"/>
    <w:rsid w:val="003E5A69"/>
    <w:rsid w:val="003E5CD3"/>
    <w:rsid w:val="003E5D1E"/>
    <w:rsid w:val="003E5F1D"/>
    <w:rsid w:val="003E601A"/>
    <w:rsid w:val="003E61D3"/>
    <w:rsid w:val="003E630B"/>
    <w:rsid w:val="003E6625"/>
    <w:rsid w:val="003E675B"/>
    <w:rsid w:val="003E6891"/>
    <w:rsid w:val="003E693B"/>
    <w:rsid w:val="003E6BD6"/>
    <w:rsid w:val="003E6E88"/>
    <w:rsid w:val="003E6EB2"/>
    <w:rsid w:val="003E70BD"/>
    <w:rsid w:val="003E723C"/>
    <w:rsid w:val="003E72AB"/>
    <w:rsid w:val="003E7523"/>
    <w:rsid w:val="003E75B6"/>
    <w:rsid w:val="003E772D"/>
    <w:rsid w:val="003E78B2"/>
    <w:rsid w:val="003E7B6A"/>
    <w:rsid w:val="003E7C82"/>
    <w:rsid w:val="003E7FB3"/>
    <w:rsid w:val="003F0166"/>
    <w:rsid w:val="003F01FF"/>
    <w:rsid w:val="003F0396"/>
    <w:rsid w:val="003F0696"/>
    <w:rsid w:val="003F0E99"/>
    <w:rsid w:val="003F0E9A"/>
    <w:rsid w:val="003F0EF9"/>
    <w:rsid w:val="003F0F2E"/>
    <w:rsid w:val="003F0F36"/>
    <w:rsid w:val="003F0F83"/>
    <w:rsid w:val="003F100F"/>
    <w:rsid w:val="003F1060"/>
    <w:rsid w:val="003F10AD"/>
    <w:rsid w:val="003F112C"/>
    <w:rsid w:val="003F116D"/>
    <w:rsid w:val="003F12B7"/>
    <w:rsid w:val="003F136E"/>
    <w:rsid w:val="003F139B"/>
    <w:rsid w:val="003F14A6"/>
    <w:rsid w:val="003F19B2"/>
    <w:rsid w:val="003F19E7"/>
    <w:rsid w:val="003F1A8E"/>
    <w:rsid w:val="003F1B76"/>
    <w:rsid w:val="003F1CEC"/>
    <w:rsid w:val="003F1E62"/>
    <w:rsid w:val="003F1FC2"/>
    <w:rsid w:val="003F2220"/>
    <w:rsid w:val="003F2341"/>
    <w:rsid w:val="003F275D"/>
    <w:rsid w:val="003F290A"/>
    <w:rsid w:val="003F2976"/>
    <w:rsid w:val="003F2BA6"/>
    <w:rsid w:val="003F2C96"/>
    <w:rsid w:val="003F2EDD"/>
    <w:rsid w:val="003F30F3"/>
    <w:rsid w:val="003F318D"/>
    <w:rsid w:val="003F3517"/>
    <w:rsid w:val="003F352C"/>
    <w:rsid w:val="003F35C4"/>
    <w:rsid w:val="003F361D"/>
    <w:rsid w:val="003F3732"/>
    <w:rsid w:val="003F397B"/>
    <w:rsid w:val="003F3D83"/>
    <w:rsid w:val="003F3E8B"/>
    <w:rsid w:val="003F4119"/>
    <w:rsid w:val="003F4219"/>
    <w:rsid w:val="003F4302"/>
    <w:rsid w:val="003F4C8A"/>
    <w:rsid w:val="003F50D0"/>
    <w:rsid w:val="003F522C"/>
    <w:rsid w:val="003F5259"/>
    <w:rsid w:val="003F5266"/>
    <w:rsid w:val="003F5442"/>
    <w:rsid w:val="003F5697"/>
    <w:rsid w:val="003F56C1"/>
    <w:rsid w:val="003F58EB"/>
    <w:rsid w:val="003F5C5A"/>
    <w:rsid w:val="003F5D44"/>
    <w:rsid w:val="003F5F84"/>
    <w:rsid w:val="003F60B2"/>
    <w:rsid w:val="003F636B"/>
    <w:rsid w:val="003F64AE"/>
    <w:rsid w:val="003F6515"/>
    <w:rsid w:val="003F655C"/>
    <w:rsid w:val="003F6645"/>
    <w:rsid w:val="003F66DE"/>
    <w:rsid w:val="003F6BE1"/>
    <w:rsid w:val="003F6C5D"/>
    <w:rsid w:val="003F6F4D"/>
    <w:rsid w:val="003F7407"/>
    <w:rsid w:val="003F7473"/>
    <w:rsid w:val="003F75CA"/>
    <w:rsid w:val="003F75FF"/>
    <w:rsid w:val="003F7840"/>
    <w:rsid w:val="003F7991"/>
    <w:rsid w:val="003F7A5F"/>
    <w:rsid w:val="003F7ACD"/>
    <w:rsid w:val="003F7B2D"/>
    <w:rsid w:val="003F7C38"/>
    <w:rsid w:val="003F7C9C"/>
    <w:rsid w:val="0040038B"/>
    <w:rsid w:val="004003BD"/>
    <w:rsid w:val="00400426"/>
    <w:rsid w:val="00400439"/>
    <w:rsid w:val="004005E4"/>
    <w:rsid w:val="00400714"/>
    <w:rsid w:val="00400A5A"/>
    <w:rsid w:val="00400B67"/>
    <w:rsid w:val="00400D29"/>
    <w:rsid w:val="00400E42"/>
    <w:rsid w:val="00400E8A"/>
    <w:rsid w:val="00400FA2"/>
    <w:rsid w:val="00401078"/>
    <w:rsid w:val="004010E5"/>
    <w:rsid w:val="00401135"/>
    <w:rsid w:val="00401278"/>
    <w:rsid w:val="004012B3"/>
    <w:rsid w:val="004012F1"/>
    <w:rsid w:val="0040149B"/>
    <w:rsid w:val="004014A8"/>
    <w:rsid w:val="004014AC"/>
    <w:rsid w:val="00401571"/>
    <w:rsid w:val="00401A60"/>
    <w:rsid w:val="00401B6D"/>
    <w:rsid w:val="00401C3D"/>
    <w:rsid w:val="00401F64"/>
    <w:rsid w:val="00401F97"/>
    <w:rsid w:val="00401FBE"/>
    <w:rsid w:val="0040211B"/>
    <w:rsid w:val="004021D2"/>
    <w:rsid w:val="00402245"/>
    <w:rsid w:val="0040238E"/>
    <w:rsid w:val="004025A7"/>
    <w:rsid w:val="00402623"/>
    <w:rsid w:val="0040275C"/>
    <w:rsid w:val="004028AF"/>
    <w:rsid w:val="004029FA"/>
    <w:rsid w:val="00402AD8"/>
    <w:rsid w:val="00402B9E"/>
    <w:rsid w:val="00402FBD"/>
    <w:rsid w:val="0040318A"/>
    <w:rsid w:val="0040328B"/>
    <w:rsid w:val="004033EB"/>
    <w:rsid w:val="0040373E"/>
    <w:rsid w:val="00403796"/>
    <w:rsid w:val="004038FA"/>
    <w:rsid w:val="0040399A"/>
    <w:rsid w:val="00403B25"/>
    <w:rsid w:val="00403B42"/>
    <w:rsid w:val="00403C2E"/>
    <w:rsid w:val="00403C8B"/>
    <w:rsid w:val="00403C8E"/>
    <w:rsid w:val="00403CBE"/>
    <w:rsid w:val="00403E94"/>
    <w:rsid w:val="00403FDA"/>
    <w:rsid w:val="004041E0"/>
    <w:rsid w:val="004042C3"/>
    <w:rsid w:val="00404459"/>
    <w:rsid w:val="0040445E"/>
    <w:rsid w:val="0040468A"/>
    <w:rsid w:val="004048B2"/>
    <w:rsid w:val="00404975"/>
    <w:rsid w:val="00404B91"/>
    <w:rsid w:val="00404BBE"/>
    <w:rsid w:val="00404D12"/>
    <w:rsid w:val="00404DFB"/>
    <w:rsid w:val="00405087"/>
    <w:rsid w:val="004055EB"/>
    <w:rsid w:val="00405604"/>
    <w:rsid w:val="00405795"/>
    <w:rsid w:val="00405832"/>
    <w:rsid w:val="00405887"/>
    <w:rsid w:val="00405A86"/>
    <w:rsid w:val="00405AD5"/>
    <w:rsid w:val="00405B66"/>
    <w:rsid w:val="00405CFD"/>
    <w:rsid w:val="00405D5F"/>
    <w:rsid w:val="00405DA4"/>
    <w:rsid w:val="00405E1E"/>
    <w:rsid w:val="00405E8A"/>
    <w:rsid w:val="004060AA"/>
    <w:rsid w:val="004061BF"/>
    <w:rsid w:val="00406201"/>
    <w:rsid w:val="00406465"/>
    <w:rsid w:val="00406477"/>
    <w:rsid w:val="0040656D"/>
    <w:rsid w:val="004066FB"/>
    <w:rsid w:val="00406E3F"/>
    <w:rsid w:val="00406EAF"/>
    <w:rsid w:val="00406F34"/>
    <w:rsid w:val="00406F5F"/>
    <w:rsid w:val="00406FD9"/>
    <w:rsid w:val="004071E4"/>
    <w:rsid w:val="0040725D"/>
    <w:rsid w:val="004073BA"/>
    <w:rsid w:val="00407414"/>
    <w:rsid w:val="004075F4"/>
    <w:rsid w:val="0040761A"/>
    <w:rsid w:val="004077A4"/>
    <w:rsid w:val="004077FE"/>
    <w:rsid w:val="004079ED"/>
    <w:rsid w:val="00407CFA"/>
    <w:rsid w:val="00407D4D"/>
    <w:rsid w:val="00407FF4"/>
    <w:rsid w:val="00410232"/>
    <w:rsid w:val="0041027E"/>
    <w:rsid w:val="004102B1"/>
    <w:rsid w:val="004102E6"/>
    <w:rsid w:val="0041053C"/>
    <w:rsid w:val="004107CC"/>
    <w:rsid w:val="004108C4"/>
    <w:rsid w:val="004109FC"/>
    <w:rsid w:val="004109FE"/>
    <w:rsid w:val="00410E9E"/>
    <w:rsid w:val="00410EAE"/>
    <w:rsid w:val="00411309"/>
    <w:rsid w:val="004114D9"/>
    <w:rsid w:val="004117FD"/>
    <w:rsid w:val="00411832"/>
    <w:rsid w:val="00411A02"/>
    <w:rsid w:val="00411BC1"/>
    <w:rsid w:val="00411DC6"/>
    <w:rsid w:val="00411DFD"/>
    <w:rsid w:val="00411F3A"/>
    <w:rsid w:val="004120F1"/>
    <w:rsid w:val="00412190"/>
    <w:rsid w:val="00412281"/>
    <w:rsid w:val="004126D7"/>
    <w:rsid w:val="00412AC3"/>
    <w:rsid w:val="00412AEF"/>
    <w:rsid w:val="00412C3E"/>
    <w:rsid w:val="00412ED4"/>
    <w:rsid w:val="00412FAC"/>
    <w:rsid w:val="004131C8"/>
    <w:rsid w:val="004132CC"/>
    <w:rsid w:val="004132CE"/>
    <w:rsid w:val="00413325"/>
    <w:rsid w:val="00413655"/>
    <w:rsid w:val="00413980"/>
    <w:rsid w:val="00413C01"/>
    <w:rsid w:val="00413C31"/>
    <w:rsid w:val="00414027"/>
    <w:rsid w:val="004140F9"/>
    <w:rsid w:val="004143D9"/>
    <w:rsid w:val="0041456E"/>
    <w:rsid w:val="0041473C"/>
    <w:rsid w:val="0041482F"/>
    <w:rsid w:val="00414902"/>
    <w:rsid w:val="00414925"/>
    <w:rsid w:val="004149C8"/>
    <w:rsid w:val="00414B12"/>
    <w:rsid w:val="00414D96"/>
    <w:rsid w:val="00414DC8"/>
    <w:rsid w:val="00414E83"/>
    <w:rsid w:val="00414EF7"/>
    <w:rsid w:val="00415002"/>
    <w:rsid w:val="0041523F"/>
    <w:rsid w:val="004152C5"/>
    <w:rsid w:val="004153B4"/>
    <w:rsid w:val="004156AA"/>
    <w:rsid w:val="00415746"/>
    <w:rsid w:val="00415A08"/>
    <w:rsid w:val="00415AB6"/>
    <w:rsid w:val="00415BC3"/>
    <w:rsid w:val="00415E2D"/>
    <w:rsid w:val="00416217"/>
    <w:rsid w:val="00416226"/>
    <w:rsid w:val="004165A7"/>
    <w:rsid w:val="00416790"/>
    <w:rsid w:val="004167EE"/>
    <w:rsid w:val="004168D8"/>
    <w:rsid w:val="00416A10"/>
    <w:rsid w:val="00416B5B"/>
    <w:rsid w:val="00416C25"/>
    <w:rsid w:val="00416CF0"/>
    <w:rsid w:val="004170B1"/>
    <w:rsid w:val="004172C1"/>
    <w:rsid w:val="004174ED"/>
    <w:rsid w:val="0041772A"/>
    <w:rsid w:val="00417739"/>
    <w:rsid w:val="0041778C"/>
    <w:rsid w:val="004178B8"/>
    <w:rsid w:val="004178BD"/>
    <w:rsid w:val="0041793B"/>
    <w:rsid w:val="00417A0D"/>
    <w:rsid w:val="00417B72"/>
    <w:rsid w:val="00417C51"/>
    <w:rsid w:val="00417E4A"/>
    <w:rsid w:val="00420233"/>
    <w:rsid w:val="004202CF"/>
    <w:rsid w:val="004203D6"/>
    <w:rsid w:val="0042048A"/>
    <w:rsid w:val="0042069F"/>
    <w:rsid w:val="00420940"/>
    <w:rsid w:val="00420C98"/>
    <w:rsid w:val="00420D56"/>
    <w:rsid w:val="00420D74"/>
    <w:rsid w:val="00420F7A"/>
    <w:rsid w:val="0042114B"/>
    <w:rsid w:val="0042148D"/>
    <w:rsid w:val="004215DE"/>
    <w:rsid w:val="00421690"/>
    <w:rsid w:val="00421829"/>
    <w:rsid w:val="004218D0"/>
    <w:rsid w:val="00421BD6"/>
    <w:rsid w:val="00421CC3"/>
    <w:rsid w:val="00421D76"/>
    <w:rsid w:val="00421ECC"/>
    <w:rsid w:val="00421F13"/>
    <w:rsid w:val="00421F60"/>
    <w:rsid w:val="00422197"/>
    <w:rsid w:val="004221F6"/>
    <w:rsid w:val="00422377"/>
    <w:rsid w:val="004224E6"/>
    <w:rsid w:val="00422568"/>
    <w:rsid w:val="00422780"/>
    <w:rsid w:val="0042284D"/>
    <w:rsid w:val="00422AC2"/>
    <w:rsid w:val="00422B60"/>
    <w:rsid w:val="00422B6A"/>
    <w:rsid w:val="00422BDD"/>
    <w:rsid w:val="00422C5A"/>
    <w:rsid w:val="00422F50"/>
    <w:rsid w:val="00423066"/>
    <w:rsid w:val="004230E7"/>
    <w:rsid w:val="00423303"/>
    <w:rsid w:val="004233CC"/>
    <w:rsid w:val="00423723"/>
    <w:rsid w:val="004237E9"/>
    <w:rsid w:val="004238E5"/>
    <w:rsid w:val="0042391C"/>
    <w:rsid w:val="00423997"/>
    <w:rsid w:val="0042399D"/>
    <w:rsid w:val="00423A58"/>
    <w:rsid w:val="00423CAA"/>
    <w:rsid w:val="00423CAB"/>
    <w:rsid w:val="00423E5B"/>
    <w:rsid w:val="00423E6B"/>
    <w:rsid w:val="004240C2"/>
    <w:rsid w:val="00424139"/>
    <w:rsid w:val="004241AD"/>
    <w:rsid w:val="004241BE"/>
    <w:rsid w:val="004242AD"/>
    <w:rsid w:val="00424B93"/>
    <w:rsid w:val="00424CDB"/>
    <w:rsid w:val="00424F21"/>
    <w:rsid w:val="0042505A"/>
    <w:rsid w:val="00425152"/>
    <w:rsid w:val="00425267"/>
    <w:rsid w:val="00425453"/>
    <w:rsid w:val="0042553B"/>
    <w:rsid w:val="0042563D"/>
    <w:rsid w:val="00425A10"/>
    <w:rsid w:val="00425C46"/>
    <w:rsid w:val="00425E5B"/>
    <w:rsid w:val="00425ED6"/>
    <w:rsid w:val="00425F41"/>
    <w:rsid w:val="004263C2"/>
    <w:rsid w:val="0042669F"/>
    <w:rsid w:val="004267B1"/>
    <w:rsid w:val="00426C5A"/>
    <w:rsid w:val="00426ECC"/>
    <w:rsid w:val="00426F37"/>
    <w:rsid w:val="004272C8"/>
    <w:rsid w:val="004273F6"/>
    <w:rsid w:val="004274F3"/>
    <w:rsid w:val="00427611"/>
    <w:rsid w:val="004277C9"/>
    <w:rsid w:val="004278AB"/>
    <w:rsid w:val="004278C0"/>
    <w:rsid w:val="00427C65"/>
    <w:rsid w:val="00427DD9"/>
    <w:rsid w:val="00427F35"/>
    <w:rsid w:val="00427F86"/>
    <w:rsid w:val="00430276"/>
    <w:rsid w:val="00430474"/>
    <w:rsid w:val="00430503"/>
    <w:rsid w:val="00430567"/>
    <w:rsid w:val="004305F2"/>
    <w:rsid w:val="00430973"/>
    <w:rsid w:val="00430A2F"/>
    <w:rsid w:val="00430A3A"/>
    <w:rsid w:val="00430B05"/>
    <w:rsid w:val="00430B7C"/>
    <w:rsid w:val="00430C1F"/>
    <w:rsid w:val="00430E8D"/>
    <w:rsid w:val="00430FCD"/>
    <w:rsid w:val="00431329"/>
    <w:rsid w:val="0043135D"/>
    <w:rsid w:val="00431426"/>
    <w:rsid w:val="00431464"/>
    <w:rsid w:val="00431696"/>
    <w:rsid w:val="00431730"/>
    <w:rsid w:val="00431786"/>
    <w:rsid w:val="0043182A"/>
    <w:rsid w:val="00431934"/>
    <w:rsid w:val="00431A74"/>
    <w:rsid w:val="00431C3B"/>
    <w:rsid w:val="00431E87"/>
    <w:rsid w:val="00431FDF"/>
    <w:rsid w:val="00432267"/>
    <w:rsid w:val="004322E5"/>
    <w:rsid w:val="00432385"/>
    <w:rsid w:val="004323A1"/>
    <w:rsid w:val="004326D6"/>
    <w:rsid w:val="0043282B"/>
    <w:rsid w:val="004328B4"/>
    <w:rsid w:val="004329EE"/>
    <w:rsid w:val="00432A9C"/>
    <w:rsid w:val="00432C6B"/>
    <w:rsid w:val="00432D76"/>
    <w:rsid w:val="00432DA0"/>
    <w:rsid w:val="00432E34"/>
    <w:rsid w:val="00433072"/>
    <w:rsid w:val="0043336B"/>
    <w:rsid w:val="00433379"/>
    <w:rsid w:val="004335C8"/>
    <w:rsid w:val="00433722"/>
    <w:rsid w:val="00433770"/>
    <w:rsid w:val="00433858"/>
    <w:rsid w:val="004338F1"/>
    <w:rsid w:val="00433C79"/>
    <w:rsid w:val="00433D41"/>
    <w:rsid w:val="00433D65"/>
    <w:rsid w:val="00433E97"/>
    <w:rsid w:val="00434236"/>
    <w:rsid w:val="00434578"/>
    <w:rsid w:val="004345B8"/>
    <w:rsid w:val="004345E4"/>
    <w:rsid w:val="00434767"/>
    <w:rsid w:val="00434906"/>
    <w:rsid w:val="00434A68"/>
    <w:rsid w:val="00434B12"/>
    <w:rsid w:val="00434D59"/>
    <w:rsid w:val="00434DD5"/>
    <w:rsid w:val="00434E35"/>
    <w:rsid w:val="00434EE4"/>
    <w:rsid w:val="00434F98"/>
    <w:rsid w:val="00434FCD"/>
    <w:rsid w:val="00435144"/>
    <w:rsid w:val="00435264"/>
    <w:rsid w:val="0043532C"/>
    <w:rsid w:val="004353C5"/>
    <w:rsid w:val="00435461"/>
    <w:rsid w:val="00435478"/>
    <w:rsid w:val="0043554F"/>
    <w:rsid w:val="00435563"/>
    <w:rsid w:val="0043564E"/>
    <w:rsid w:val="004357A1"/>
    <w:rsid w:val="00435857"/>
    <w:rsid w:val="00435A00"/>
    <w:rsid w:val="00435C4D"/>
    <w:rsid w:val="00435EAD"/>
    <w:rsid w:val="004360EA"/>
    <w:rsid w:val="004363B6"/>
    <w:rsid w:val="00436524"/>
    <w:rsid w:val="00436932"/>
    <w:rsid w:val="004369F7"/>
    <w:rsid w:val="00436B5B"/>
    <w:rsid w:val="00436F3A"/>
    <w:rsid w:val="0043710D"/>
    <w:rsid w:val="004372AA"/>
    <w:rsid w:val="004372F9"/>
    <w:rsid w:val="00437495"/>
    <w:rsid w:val="004375A4"/>
    <w:rsid w:val="004377EE"/>
    <w:rsid w:val="00437BA8"/>
    <w:rsid w:val="00437BE6"/>
    <w:rsid w:val="00437CC5"/>
    <w:rsid w:val="00437D02"/>
    <w:rsid w:val="00437DAE"/>
    <w:rsid w:val="00437FB2"/>
    <w:rsid w:val="00440046"/>
    <w:rsid w:val="0044021B"/>
    <w:rsid w:val="004403B7"/>
    <w:rsid w:val="00440415"/>
    <w:rsid w:val="00440452"/>
    <w:rsid w:val="004406A7"/>
    <w:rsid w:val="00440809"/>
    <w:rsid w:val="004409A3"/>
    <w:rsid w:val="004409DA"/>
    <w:rsid w:val="00440A90"/>
    <w:rsid w:val="00440BE3"/>
    <w:rsid w:val="00440CC9"/>
    <w:rsid w:val="00440CE3"/>
    <w:rsid w:val="00440D5D"/>
    <w:rsid w:val="00440D9E"/>
    <w:rsid w:val="00440E56"/>
    <w:rsid w:val="00440F15"/>
    <w:rsid w:val="00441276"/>
    <w:rsid w:val="0044128F"/>
    <w:rsid w:val="004414A9"/>
    <w:rsid w:val="004414FB"/>
    <w:rsid w:val="004416B2"/>
    <w:rsid w:val="00441704"/>
    <w:rsid w:val="00441959"/>
    <w:rsid w:val="00441AAB"/>
    <w:rsid w:val="00441AC2"/>
    <w:rsid w:val="00441B66"/>
    <w:rsid w:val="00441CFE"/>
    <w:rsid w:val="00441DE1"/>
    <w:rsid w:val="00441EE8"/>
    <w:rsid w:val="00441F1E"/>
    <w:rsid w:val="004421AD"/>
    <w:rsid w:val="00442351"/>
    <w:rsid w:val="00442535"/>
    <w:rsid w:val="0044264F"/>
    <w:rsid w:val="0044292B"/>
    <w:rsid w:val="00442BDD"/>
    <w:rsid w:val="00442E39"/>
    <w:rsid w:val="0044309E"/>
    <w:rsid w:val="004431C9"/>
    <w:rsid w:val="0044347C"/>
    <w:rsid w:val="00443583"/>
    <w:rsid w:val="004438E2"/>
    <w:rsid w:val="00443910"/>
    <w:rsid w:val="00443A34"/>
    <w:rsid w:val="00444369"/>
    <w:rsid w:val="00444449"/>
    <w:rsid w:val="00444484"/>
    <w:rsid w:val="00444564"/>
    <w:rsid w:val="004446D2"/>
    <w:rsid w:val="0044472C"/>
    <w:rsid w:val="0044487F"/>
    <w:rsid w:val="00444907"/>
    <w:rsid w:val="00444D42"/>
    <w:rsid w:val="00444EF2"/>
    <w:rsid w:val="00444F36"/>
    <w:rsid w:val="00444F47"/>
    <w:rsid w:val="00444F9A"/>
    <w:rsid w:val="004450ED"/>
    <w:rsid w:val="0044592C"/>
    <w:rsid w:val="00445976"/>
    <w:rsid w:val="00445990"/>
    <w:rsid w:val="00445A3B"/>
    <w:rsid w:val="00445CA8"/>
    <w:rsid w:val="00445CD8"/>
    <w:rsid w:val="00445E9D"/>
    <w:rsid w:val="00446122"/>
    <w:rsid w:val="00446183"/>
    <w:rsid w:val="0044647A"/>
    <w:rsid w:val="0044657B"/>
    <w:rsid w:val="004469BA"/>
    <w:rsid w:val="00446A96"/>
    <w:rsid w:val="00446AF6"/>
    <w:rsid w:val="00446C26"/>
    <w:rsid w:val="00446D4A"/>
    <w:rsid w:val="00446FB4"/>
    <w:rsid w:val="004470C6"/>
    <w:rsid w:val="004472E1"/>
    <w:rsid w:val="00447434"/>
    <w:rsid w:val="004474B7"/>
    <w:rsid w:val="00447742"/>
    <w:rsid w:val="004477FB"/>
    <w:rsid w:val="00447847"/>
    <w:rsid w:val="00447AD6"/>
    <w:rsid w:val="00447B49"/>
    <w:rsid w:val="00447B75"/>
    <w:rsid w:val="00447ECC"/>
    <w:rsid w:val="004500B4"/>
    <w:rsid w:val="004502F9"/>
    <w:rsid w:val="004507C3"/>
    <w:rsid w:val="004508EE"/>
    <w:rsid w:val="004509F2"/>
    <w:rsid w:val="00450B7D"/>
    <w:rsid w:val="00450BCC"/>
    <w:rsid w:val="00450BD7"/>
    <w:rsid w:val="00450C4E"/>
    <w:rsid w:val="00450EA6"/>
    <w:rsid w:val="00450EB4"/>
    <w:rsid w:val="00450ECC"/>
    <w:rsid w:val="00451100"/>
    <w:rsid w:val="004511F0"/>
    <w:rsid w:val="0045134F"/>
    <w:rsid w:val="0045155D"/>
    <w:rsid w:val="0045157E"/>
    <w:rsid w:val="004517BD"/>
    <w:rsid w:val="00451B21"/>
    <w:rsid w:val="00451CEA"/>
    <w:rsid w:val="00451F29"/>
    <w:rsid w:val="00451F4F"/>
    <w:rsid w:val="004521E9"/>
    <w:rsid w:val="00452323"/>
    <w:rsid w:val="0045242E"/>
    <w:rsid w:val="00452471"/>
    <w:rsid w:val="00452766"/>
    <w:rsid w:val="004529ED"/>
    <w:rsid w:val="00452A66"/>
    <w:rsid w:val="00452AC3"/>
    <w:rsid w:val="00452EC5"/>
    <w:rsid w:val="004531BE"/>
    <w:rsid w:val="0045330B"/>
    <w:rsid w:val="0045342F"/>
    <w:rsid w:val="004535E3"/>
    <w:rsid w:val="004535FE"/>
    <w:rsid w:val="00453696"/>
    <w:rsid w:val="00453870"/>
    <w:rsid w:val="00453A1E"/>
    <w:rsid w:val="00453AC8"/>
    <w:rsid w:val="00453C89"/>
    <w:rsid w:val="00453CA6"/>
    <w:rsid w:val="00453CC8"/>
    <w:rsid w:val="00453E21"/>
    <w:rsid w:val="00453FAD"/>
    <w:rsid w:val="004542F5"/>
    <w:rsid w:val="0045444B"/>
    <w:rsid w:val="0045472B"/>
    <w:rsid w:val="0045473E"/>
    <w:rsid w:val="00454768"/>
    <w:rsid w:val="004547CF"/>
    <w:rsid w:val="0045480D"/>
    <w:rsid w:val="004549FA"/>
    <w:rsid w:val="00454A16"/>
    <w:rsid w:val="00454CCF"/>
    <w:rsid w:val="00454D5E"/>
    <w:rsid w:val="00454E9B"/>
    <w:rsid w:val="00455019"/>
    <w:rsid w:val="00455139"/>
    <w:rsid w:val="004551E0"/>
    <w:rsid w:val="00455203"/>
    <w:rsid w:val="0045520C"/>
    <w:rsid w:val="00455252"/>
    <w:rsid w:val="00455342"/>
    <w:rsid w:val="004554B4"/>
    <w:rsid w:val="004555E9"/>
    <w:rsid w:val="0045563D"/>
    <w:rsid w:val="004557B4"/>
    <w:rsid w:val="00455A87"/>
    <w:rsid w:val="00455AE6"/>
    <w:rsid w:val="00455AEC"/>
    <w:rsid w:val="00455B07"/>
    <w:rsid w:val="00455B9E"/>
    <w:rsid w:val="00455C59"/>
    <w:rsid w:val="00455CB0"/>
    <w:rsid w:val="004560F4"/>
    <w:rsid w:val="00456146"/>
    <w:rsid w:val="00456191"/>
    <w:rsid w:val="00456360"/>
    <w:rsid w:val="0045690C"/>
    <w:rsid w:val="00456BB3"/>
    <w:rsid w:val="00456F80"/>
    <w:rsid w:val="0045718D"/>
    <w:rsid w:val="00457459"/>
    <w:rsid w:val="00457628"/>
    <w:rsid w:val="0045774E"/>
    <w:rsid w:val="00457773"/>
    <w:rsid w:val="004578AA"/>
    <w:rsid w:val="004578DE"/>
    <w:rsid w:val="00457B75"/>
    <w:rsid w:val="00457CE0"/>
    <w:rsid w:val="00457D10"/>
    <w:rsid w:val="00457D1A"/>
    <w:rsid w:val="00457FFB"/>
    <w:rsid w:val="0046044D"/>
    <w:rsid w:val="00460499"/>
    <w:rsid w:val="004605DF"/>
    <w:rsid w:val="004607F1"/>
    <w:rsid w:val="00460904"/>
    <w:rsid w:val="00460B33"/>
    <w:rsid w:val="00460FBB"/>
    <w:rsid w:val="00460FC8"/>
    <w:rsid w:val="00461068"/>
    <w:rsid w:val="004610E1"/>
    <w:rsid w:val="004616A5"/>
    <w:rsid w:val="004616CB"/>
    <w:rsid w:val="0046199E"/>
    <w:rsid w:val="00461BAC"/>
    <w:rsid w:val="00461E6C"/>
    <w:rsid w:val="004621DD"/>
    <w:rsid w:val="00462402"/>
    <w:rsid w:val="00462412"/>
    <w:rsid w:val="0046248B"/>
    <w:rsid w:val="004624DE"/>
    <w:rsid w:val="00462743"/>
    <w:rsid w:val="00462784"/>
    <w:rsid w:val="00462790"/>
    <w:rsid w:val="004627C1"/>
    <w:rsid w:val="00462AD8"/>
    <w:rsid w:val="00462B7D"/>
    <w:rsid w:val="00462BBF"/>
    <w:rsid w:val="00462D12"/>
    <w:rsid w:val="00462D20"/>
    <w:rsid w:val="00462E9B"/>
    <w:rsid w:val="0046300D"/>
    <w:rsid w:val="00463039"/>
    <w:rsid w:val="004632D7"/>
    <w:rsid w:val="00463304"/>
    <w:rsid w:val="004633AE"/>
    <w:rsid w:val="00463461"/>
    <w:rsid w:val="0046355C"/>
    <w:rsid w:val="004635C2"/>
    <w:rsid w:val="0046374A"/>
    <w:rsid w:val="00463AFF"/>
    <w:rsid w:val="00463B82"/>
    <w:rsid w:val="00463BC6"/>
    <w:rsid w:val="00463E6F"/>
    <w:rsid w:val="00463FEE"/>
    <w:rsid w:val="00464093"/>
    <w:rsid w:val="004641A1"/>
    <w:rsid w:val="004642D5"/>
    <w:rsid w:val="004642F8"/>
    <w:rsid w:val="004643F9"/>
    <w:rsid w:val="004644D0"/>
    <w:rsid w:val="00464630"/>
    <w:rsid w:val="004647B6"/>
    <w:rsid w:val="004647E8"/>
    <w:rsid w:val="004648EF"/>
    <w:rsid w:val="00464BBF"/>
    <w:rsid w:val="00464C5C"/>
    <w:rsid w:val="00464D08"/>
    <w:rsid w:val="00464EEE"/>
    <w:rsid w:val="00464FE1"/>
    <w:rsid w:val="004651FC"/>
    <w:rsid w:val="00465460"/>
    <w:rsid w:val="0046571B"/>
    <w:rsid w:val="004658F0"/>
    <w:rsid w:val="00465912"/>
    <w:rsid w:val="00465A94"/>
    <w:rsid w:val="00465BF4"/>
    <w:rsid w:val="00465CA7"/>
    <w:rsid w:val="00465DB6"/>
    <w:rsid w:val="00465E83"/>
    <w:rsid w:val="00465ED3"/>
    <w:rsid w:val="00465F45"/>
    <w:rsid w:val="00465FD0"/>
    <w:rsid w:val="004662FE"/>
    <w:rsid w:val="004664D1"/>
    <w:rsid w:val="0046663A"/>
    <w:rsid w:val="00466DDD"/>
    <w:rsid w:val="00466E05"/>
    <w:rsid w:val="00466F28"/>
    <w:rsid w:val="004670C4"/>
    <w:rsid w:val="00467272"/>
    <w:rsid w:val="004672A4"/>
    <w:rsid w:val="0046734C"/>
    <w:rsid w:val="00467357"/>
    <w:rsid w:val="00467565"/>
    <w:rsid w:val="00467583"/>
    <w:rsid w:val="0046770A"/>
    <w:rsid w:val="00467786"/>
    <w:rsid w:val="00467BE0"/>
    <w:rsid w:val="00467C6A"/>
    <w:rsid w:val="00467C7D"/>
    <w:rsid w:val="00467DD7"/>
    <w:rsid w:val="004700B3"/>
    <w:rsid w:val="004701FD"/>
    <w:rsid w:val="0047026D"/>
    <w:rsid w:val="004703FF"/>
    <w:rsid w:val="00470469"/>
    <w:rsid w:val="00470855"/>
    <w:rsid w:val="00470968"/>
    <w:rsid w:val="00470BA3"/>
    <w:rsid w:val="00470CC2"/>
    <w:rsid w:val="00470CD6"/>
    <w:rsid w:val="00470CE6"/>
    <w:rsid w:val="00470D9F"/>
    <w:rsid w:val="0047104A"/>
    <w:rsid w:val="00471356"/>
    <w:rsid w:val="00471397"/>
    <w:rsid w:val="004714F8"/>
    <w:rsid w:val="00471504"/>
    <w:rsid w:val="00471531"/>
    <w:rsid w:val="004717F8"/>
    <w:rsid w:val="004718A4"/>
    <w:rsid w:val="00471913"/>
    <w:rsid w:val="0047194E"/>
    <w:rsid w:val="00471B24"/>
    <w:rsid w:val="00471FB0"/>
    <w:rsid w:val="004722ED"/>
    <w:rsid w:val="0047237C"/>
    <w:rsid w:val="00472417"/>
    <w:rsid w:val="004724B3"/>
    <w:rsid w:val="00472833"/>
    <w:rsid w:val="00472A59"/>
    <w:rsid w:val="00472B14"/>
    <w:rsid w:val="00472D65"/>
    <w:rsid w:val="00472E05"/>
    <w:rsid w:val="00472E07"/>
    <w:rsid w:val="00472E0B"/>
    <w:rsid w:val="00473171"/>
    <w:rsid w:val="00473277"/>
    <w:rsid w:val="004733C5"/>
    <w:rsid w:val="004735C7"/>
    <w:rsid w:val="00473B3F"/>
    <w:rsid w:val="00473BF1"/>
    <w:rsid w:val="00473CBF"/>
    <w:rsid w:val="00473CD5"/>
    <w:rsid w:val="00473D56"/>
    <w:rsid w:val="00473D70"/>
    <w:rsid w:val="00473F0C"/>
    <w:rsid w:val="00473FD6"/>
    <w:rsid w:val="00474231"/>
    <w:rsid w:val="004742E3"/>
    <w:rsid w:val="004745D9"/>
    <w:rsid w:val="00474796"/>
    <w:rsid w:val="004747AF"/>
    <w:rsid w:val="00474A6A"/>
    <w:rsid w:val="00474D1C"/>
    <w:rsid w:val="004750DD"/>
    <w:rsid w:val="0047524D"/>
    <w:rsid w:val="0047533A"/>
    <w:rsid w:val="004753AF"/>
    <w:rsid w:val="004753E5"/>
    <w:rsid w:val="00475472"/>
    <w:rsid w:val="0047551B"/>
    <w:rsid w:val="00475586"/>
    <w:rsid w:val="0047568D"/>
    <w:rsid w:val="0047570B"/>
    <w:rsid w:val="004757FB"/>
    <w:rsid w:val="00475CC4"/>
    <w:rsid w:val="0047640A"/>
    <w:rsid w:val="004765CD"/>
    <w:rsid w:val="00476836"/>
    <w:rsid w:val="00476972"/>
    <w:rsid w:val="0047700D"/>
    <w:rsid w:val="0047701D"/>
    <w:rsid w:val="0047717F"/>
    <w:rsid w:val="004773FA"/>
    <w:rsid w:val="004775BA"/>
    <w:rsid w:val="00477675"/>
    <w:rsid w:val="0047773D"/>
    <w:rsid w:val="00477807"/>
    <w:rsid w:val="0047794C"/>
    <w:rsid w:val="00477952"/>
    <w:rsid w:val="00477A96"/>
    <w:rsid w:val="00477DC1"/>
    <w:rsid w:val="00477F6B"/>
    <w:rsid w:val="00480106"/>
    <w:rsid w:val="004801C2"/>
    <w:rsid w:val="004805C3"/>
    <w:rsid w:val="00480998"/>
    <w:rsid w:val="00480B07"/>
    <w:rsid w:val="004811D2"/>
    <w:rsid w:val="004812A4"/>
    <w:rsid w:val="00481847"/>
    <w:rsid w:val="00481989"/>
    <w:rsid w:val="00481A42"/>
    <w:rsid w:val="00481D58"/>
    <w:rsid w:val="0048242A"/>
    <w:rsid w:val="00482439"/>
    <w:rsid w:val="004825DA"/>
    <w:rsid w:val="00482960"/>
    <w:rsid w:val="00482B26"/>
    <w:rsid w:val="0048309C"/>
    <w:rsid w:val="0048319F"/>
    <w:rsid w:val="00483216"/>
    <w:rsid w:val="004832ED"/>
    <w:rsid w:val="00483408"/>
    <w:rsid w:val="00483653"/>
    <w:rsid w:val="004838B4"/>
    <w:rsid w:val="00483A47"/>
    <w:rsid w:val="00483C6D"/>
    <w:rsid w:val="00483E2E"/>
    <w:rsid w:val="00483F58"/>
    <w:rsid w:val="00483F67"/>
    <w:rsid w:val="00483FEC"/>
    <w:rsid w:val="0048420D"/>
    <w:rsid w:val="0048427C"/>
    <w:rsid w:val="004843C1"/>
    <w:rsid w:val="004843FB"/>
    <w:rsid w:val="004845F6"/>
    <w:rsid w:val="00484754"/>
    <w:rsid w:val="004847F5"/>
    <w:rsid w:val="004848A6"/>
    <w:rsid w:val="0048496A"/>
    <w:rsid w:val="00484AE1"/>
    <w:rsid w:val="00484C1A"/>
    <w:rsid w:val="00484DDE"/>
    <w:rsid w:val="00485258"/>
    <w:rsid w:val="00485270"/>
    <w:rsid w:val="004853C1"/>
    <w:rsid w:val="00485409"/>
    <w:rsid w:val="00485638"/>
    <w:rsid w:val="0048571F"/>
    <w:rsid w:val="004857FB"/>
    <w:rsid w:val="00485BD3"/>
    <w:rsid w:val="004860D7"/>
    <w:rsid w:val="004860E5"/>
    <w:rsid w:val="0048691B"/>
    <w:rsid w:val="004869F4"/>
    <w:rsid w:val="00486C55"/>
    <w:rsid w:val="00486DED"/>
    <w:rsid w:val="00486F4E"/>
    <w:rsid w:val="00486F84"/>
    <w:rsid w:val="0048739B"/>
    <w:rsid w:val="004874BF"/>
    <w:rsid w:val="00487942"/>
    <w:rsid w:val="004879A1"/>
    <w:rsid w:val="004879D0"/>
    <w:rsid w:val="00487BB0"/>
    <w:rsid w:val="00487D92"/>
    <w:rsid w:val="00487F79"/>
    <w:rsid w:val="0049008A"/>
    <w:rsid w:val="0049010A"/>
    <w:rsid w:val="0049010C"/>
    <w:rsid w:val="0049028C"/>
    <w:rsid w:val="0049030F"/>
    <w:rsid w:val="00490315"/>
    <w:rsid w:val="004907AF"/>
    <w:rsid w:val="00490817"/>
    <w:rsid w:val="00490E17"/>
    <w:rsid w:val="00490EB3"/>
    <w:rsid w:val="004910E5"/>
    <w:rsid w:val="00491528"/>
    <w:rsid w:val="004918B1"/>
    <w:rsid w:val="00491B98"/>
    <w:rsid w:val="00491BB9"/>
    <w:rsid w:val="00491C99"/>
    <w:rsid w:val="00491E4C"/>
    <w:rsid w:val="00491E7A"/>
    <w:rsid w:val="00491EA2"/>
    <w:rsid w:val="00491FEF"/>
    <w:rsid w:val="00492052"/>
    <w:rsid w:val="00492202"/>
    <w:rsid w:val="00492269"/>
    <w:rsid w:val="004922D2"/>
    <w:rsid w:val="0049258A"/>
    <w:rsid w:val="004925AA"/>
    <w:rsid w:val="00492647"/>
    <w:rsid w:val="00492794"/>
    <w:rsid w:val="00492AD4"/>
    <w:rsid w:val="00492BDB"/>
    <w:rsid w:val="00492C0D"/>
    <w:rsid w:val="0049319D"/>
    <w:rsid w:val="00493294"/>
    <w:rsid w:val="0049356C"/>
    <w:rsid w:val="00493845"/>
    <w:rsid w:val="00493965"/>
    <w:rsid w:val="004939D2"/>
    <w:rsid w:val="00493A20"/>
    <w:rsid w:val="00493B70"/>
    <w:rsid w:val="00493C99"/>
    <w:rsid w:val="00493E53"/>
    <w:rsid w:val="004940C6"/>
    <w:rsid w:val="00494522"/>
    <w:rsid w:val="00494954"/>
    <w:rsid w:val="00494E72"/>
    <w:rsid w:val="00494EA4"/>
    <w:rsid w:val="00495009"/>
    <w:rsid w:val="0049513B"/>
    <w:rsid w:val="0049537C"/>
    <w:rsid w:val="0049543B"/>
    <w:rsid w:val="004955D2"/>
    <w:rsid w:val="004958E6"/>
    <w:rsid w:val="00495955"/>
    <w:rsid w:val="00495A46"/>
    <w:rsid w:val="00495BB2"/>
    <w:rsid w:val="00495C79"/>
    <w:rsid w:val="00495DC2"/>
    <w:rsid w:val="0049602A"/>
    <w:rsid w:val="0049618A"/>
    <w:rsid w:val="004962DA"/>
    <w:rsid w:val="0049637C"/>
    <w:rsid w:val="00496593"/>
    <w:rsid w:val="00496628"/>
    <w:rsid w:val="0049677F"/>
    <w:rsid w:val="0049678E"/>
    <w:rsid w:val="004967B3"/>
    <w:rsid w:val="004967D1"/>
    <w:rsid w:val="00496C33"/>
    <w:rsid w:val="00496DC9"/>
    <w:rsid w:val="00496E3C"/>
    <w:rsid w:val="0049752B"/>
    <w:rsid w:val="0049763E"/>
    <w:rsid w:val="00497812"/>
    <w:rsid w:val="00497856"/>
    <w:rsid w:val="00497859"/>
    <w:rsid w:val="00497893"/>
    <w:rsid w:val="004978A6"/>
    <w:rsid w:val="004978DD"/>
    <w:rsid w:val="00497A61"/>
    <w:rsid w:val="00497A9E"/>
    <w:rsid w:val="00497B0A"/>
    <w:rsid w:val="00497E22"/>
    <w:rsid w:val="00497FAF"/>
    <w:rsid w:val="004A042B"/>
    <w:rsid w:val="004A0430"/>
    <w:rsid w:val="004A0479"/>
    <w:rsid w:val="004A0497"/>
    <w:rsid w:val="004A0548"/>
    <w:rsid w:val="004A0604"/>
    <w:rsid w:val="004A0615"/>
    <w:rsid w:val="004A0787"/>
    <w:rsid w:val="004A0865"/>
    <w:rsid w:val="004A099B"/>
    <w:rsid w:val="004A0AE2"/>
    <w:rsid w:val="004A0BC8"/>
    <w:rsid w:val="004A0D6A"/>
    <w:rsid w:val="004A0E77"/>
    <w:rsid w:val="004A0E89"/>
    <w:rsid w:val="004A0E93"/>
    <w:rsid w:val="004A0F5C"/>
    <w:rsid w:val="004A0F8A"/>
    <w:rsid w:val="004A1417"/>
    <w:rsid w:val="004A14ED"/>
    <w:rsid w:val="004A159A"/>
    <w:rsid w:val="004A166A"/>
    <w:rsid w:val="004A169E"/>
    <w:rsid w:val="004A1A94"/>
    <w:rsid w:val="004A1AFC"/>
    <w:rsid w:val="004A1B21"/>
    <w:rsid w:val="004A1B3D"/>
    <w:rsid w:val="004A1C02"/>
    <w:rsid w:val="004A1D41"/>
    <w:rsid w:val="004A1F07"/>
    <w:rsid w:val="004A1F2F"/>
    <w:rsid w:val="004A2070"/>
    <w:rsid w:val="004A25C8"/>
    <w:rsid w:val="004A25F5"/>
    <w:rsid w:val="004A262D"/>
    <w:rsid w:val="004A2639"/>
    <w:rsid w:val="004A2796"/>
    <w:rsid w:val="004A2946"/>
    <w:rsid w:val="004A2E09"/>
    <w:rsid w:val="004A3134"/>
    <w:rsid w:val="004A32FF"/>
    <w:rsid w:val="004A3667"/>
    <w:rsid w:val="004A36AA"/>
    <w:rsid w:val="004A36AE"/>
    <w:rsid w:val="004A38DE"/>
    <w:rsid w:val="004A3A29"/>
    <w:rsid w:val="004A3A87"/>
    <w:rsid w:val="004A3ACB"/>
    <w:rsid w:val="004A3D57"/>
    <w:rsid w:val="004A3E63"/>
    <w:rsid w:val="004A4048"/>
    <w:rsid w:val="004A4059"/>
    <w:rsid w:val="004A41BD"/>
    <w:rsid w:val="004A4288"/>
    <w:rsid w:val="004A4369"/>
    <w:rsid w:val="004A43D5"/>
    <w:rsid w:val="004A479F"/>
    <w:rsid w:val="004A47F5"/>
    <w:rsid w:val="004A497D"/>
    <w:rsid w:val="004A4B26"/>
    <w:rsid w:val="004A4B79"/>
    <w:rsid w:val="004A4ECE"/>
    <w:rsid w:val="004A4F2B"/>
    <w:rsid w:val="004A5032"/>
    <w:rsid w:val="004A5057"/>
    <w:rsid w:val="004A50BF"/>
    <w:rsid w:val="004A51EB"/>
    <w:rsid w:val="004A5242"/>
    <w:rsid w:val="004A535B"/>
    <w:rsid w:val="004A54B6"/>
    <w:rsid w:val="004A5792"/>
    <w:rsid w:val="004A590F"/>
    <w:rsid w:val="004A591F"/>
    <w:rsid w:val="004A59AF"/>
    <w:rsid w:val="004A5C70"/>
    <w:rsid w:val="004A5E12"/>
    <w:rsid w:val="004A612A"/>
    <w:rsid w:val="004A6142"/>
    <w:rsid w:val="004A64CA"/>
    <w:rsid w:val="004A651E"/>
    <w:rsid w:val="004A6A22"/>
    <w:rsid w:val="004A6EA6"/>
    <w:rsid w:val="004A6EFD"/>
    <w:rsid w:val="004A6F8B"/>
    <w:rsid w:val="004A6FD2"/>
    <w:rsid w:val="004A700B"/>
    <w:rsid w:val="004A718F"/>
    <w:rsid w:val="004A724B"/>
    <w:rsid w:val="004A7346"/>
    <w:rsid w:val="004A74D1"/>
    <w:rsid w:val="004A74F4"/>
    <w:rsid w:val="004A7517"/>
    <w:rsid w:val="004A7E01"/>
    <w:rsid w:val="004A7FAF"/>
    <w:rsid w:val="004B021A"/>
    <w:rsid w:val="004B024D"/>
    <w:rsid w:val="004B0282"/>
    <w:rsid w:val="004B03E3"/>
    <w:rsid w:val="004B0746"/>
    <w:rsid w:val="004B08C1"/>
    <w:rsid w:val="004B08F9"/>
    <w:rsid w:val="004B0903"/>
    <w:rsid w:val="004B0BAE"/>
    <w:rsid w:val="004B0C12"/>
    <w:rsid w:val="004B0DF0"/>
    <w:rsid w:val="004B0DF2"/>
    <w:rsid w:val="004B0E04"/>
    <w:rsid w:val="004B0EE2"/>
    <w:rsid w:val="004B0F69"/>
    <w:rsid w:val="004B0FA5"/>
    <w:rsid w:val="004B136E"/>
    <w:rsid w:val="004B1399"/>
    <w:rsid w:val="004B1490"/>
    <w:rsid w:val="004B1626"/>
    <w:rsid w:val="004B168C"/>
    <w:rsid w:val="004B199F"/>
    <w:rsid w:val="004B19E6"/>
    <w:rsid w:val="004B1A9F"/>
    <w:rsid w:val="004B1B0E"/>
    <w:rsid w:val="004B1B24"/>
    <w:rsid w:val="004B1EF2"/>
    <w:rsid w:val="004B218E"/>
    <w:rsid w:val="004B221F"/>
    <w:rsid w:val="004B24D4"/>
    <w:rsid w:val="004B2520"/>
    <w:rsid w:val="004B268E"/>
    <w:rsid w:val="004B2803"/>
    <w:rsid w:val="004B2B5F"/>
    <w:rsid w:val="004B2CF6"/>
    <w:rsid w:val="004B318F"/>
    <w:rsid w:val="004B3313"/>
    <w:rsid w:val="004B3388"/>
    <w:rsid w:val="004B339E"/>
    <w:rsid w:val="004B34B8"/>
    <w:rsid w:val="004B35AF"/>
    <w:rsid w:val="004B35C7"/>
    <w:rsid w:val="004B398E"/>
    <w:rsid w:val="004B39B9"/>
    <w:rsid w:val="004B3F3D"/>
    <w:rsid w:val="004B3F4D"/>
    <w:rsid w:val="004B4061"/>
    <w:rsid w:val="004B40F9"/>
    <w:rsid w:val="004B4129"/>
    <w:rsid w:val="004B4227"/>
    <w:rsid w:val="004B434D"/>
    <w:rsid w:val="004B4445"/>
    <w:rsid w:val="004B458E"/>
    <w:rsid w:val="004B45B5"/>
    <w:rsid w:val="004B49F1"/>
    <w:rsid w:val="004B4A26"/>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D0D"/>
    <w:rsid w:val="004B5E27"/>
    <w:rsid w:val="004B605D"/>
    <w:rsid w:val="004B60B1"/>
    <w:rsid w:val="004B60D2"/>
    <w:rsid w:val="004B62FE"/>
    <w:rsid w:val="004B6311"/>
    <w:rsid w:val="004B6335"/>
    <w:rsid w:val="004B635E"/>
    <w:rsid w:val="004B6518"/>
    <w:rsid w:val="004B6A64"/>
    <w:rsid w:val="004B6A68"/>
    <w:rsid w:val="004B6B6D"/>
    <w:rsid w:val="004B6BB9"/>
    <w:rsid w:val="004B6C50"/>
    <w:rsid w:val="004B6C7F"/>
    <w:rsid w:val="004B6F05"/>
    <w:rsid w:val="004B6F15"/>
    <w:rsid w:val="004B7459"/>
    <w:rsid w:val="004B789C"/>
    <w:rsid w:val="004B7D26"/>
    <w:rsid w:val="004B7EB1"/>
    <w:rsid w:val="004B7EB6"/>
    <w:rsid w:val="004C0069"/>
    <w:rsid w:val="004C008D"/>
    <w:rsid w:val="004C01A6"/>
    <w:rsid w:val="004C03BA"/>
    <w:rsid w:val="004C03F7"/>
    <w:rsid w:val="004C083E"/>
    <w:rsid w:val="004C0DE3"/>
    <w:rsid w:val="004C0EC6"/>
    <w:rsid w:val="004C1022"/>
    <w:rsid w:val="004C1049"/>
    <w:rsid w:val="004C10C9"/>
    <w:rsid w:val="004C1414"/>
    <w:rsid w:val="004C1642"/>
    <w:rsid w:val="004C1654"/>
    <w:rsid w:val="004C18FC"/>
    <w:rsid w:val="004C1B41"/>
    <w:rsid w:val="004C1C9A"/>
    <w:rsid w:val="004C1F2F"/>
    <w:rsid w:val="004C209B"/>
    <w:rsid w:val="004C2131"/>
    <w:rsid w:val="004C21EE"/>
    <w:rsid w:val="004C2215"/>
    <w:rsid w:val="004C2251"/>
    <w:rsid w:val="004C2771"/>
    <w:rsid w:val="004C2983"/>
    <w:rsid w:val="004C2D2A"/>
    <w:rsid w:val="004C2DAC"/>
    <w:rsid w:val="004C2E17"/>
    <w:rsid w:val="004C3142"/>
    <w:rsid w:val="004C31B3"/>
    <w:rsid w:val="004C32FD"/>
    <w:rsid w:val="004C3303"/>
    <w:rsid w:val="004C3377"/>
    <w:rsid w:val="004C33FC"/>
    <w:rsid w:val="004C361A"/>
    <w:rsid w:val="004C38A0"/>
    <w:rsid w:val="004C39CE"/>
    <w:rsid w:val="004C3A05"/>
    <w:rsid w:val="004C4284"/>
    <w:rsid w:val="004C428C"/>
    <w:rsid w:val="004C4300"/>
    <w:rsid w:val="004C4543"/>
    <w:rsid w:val="004C4552"/>
    <w:rsid w:val="004C4726"/>
    <w:rsid w:val="004C4990"/>
    <w:rsid w:val="004C4A05"/>
    <w:rsid w:val="004C4D22"/>
    <w:rsid w:val="004C4F09"/>
    <w:rsid w:val="004C5100"/>
    <w:rsid w:val="004C5195"/>
    <w:rsid w:val="004C52F8"/>
    <w:rsid w:val="004C5498"/>
    <w:rsid w:val="004C5625"/>
    <w:rsid w:val="004C5799"/>
    <w:rsid w:val="004C5911"/>
    <w:rsid w:val="004C5923"/>
    <w:rsid w:val="004C5A78"/>
    <w:rsid w:val="004C5B78"/>
    <w:rsid w:val="004C60C3"/>
    <w:rsid w:val="004C631A"/>
    <w:rsid w:val="004C64CF"/>
    <w:rsid w:val="004C6A1F"/>
    <w:rsid w:val="004C71AA"/>
    <w:rsid w:val="004C729D"/>
    <w:rsid w:val="004C729E"/>
    <w:rsid w:val="004C732F"/>
    <w:rsid w:val="004C73A4"/>
    <w:rsid w:val="004C73BB"/>
    <w:rsid w:val="004C7540"/>
    <w:rsid w:val="004C7570"/>
    <w:rsid w:val="004C76EA"/>
    <w:rsid w:val="004C779E"/>
    <w:rsid w:val="004C77B0"/>
    <w:rsid w:val="004C793E"/>
    <w:rsid w:val="004C7A71"/>
    <w:rsid w:val="004C7B0B"/>
    <w:rsid w:val="004C7C06"/>
    <w:rsid w:val="004C7C37"/>
    <w:rsid w:val="004C7D5A"/>
    <w:rsid w:val="004C7E9F"/>
    <w:rsid w:val="004C7F26"/>
    <w:rsid w:val="004C7FA2"/>
    <w:rsid w:val="004D03F0"/>
    <w:rsid w:val="004D0495"/>
    <w:rsid w:val="004D0799"/>
    <w:rsid w:val="004D0A8E"/>
    <w:rsid w:val="004D0BBA"/>
    <w:rsid w:val="004D0C8D"/>
    <w:rsid w:val="004D0CA1"/>
    <w:rsid w:val="004D0D2D"/>
    <w:rsid w:val="004D0E70"/>
    <w:rsid w:val="004D0FC4"/>
    <w:rsid w:val="004D123F"/>
    <w:rsid w:val="004D1394"/>
    <w:rsid w:val="004D16DB"/>
    <w:rsid w:val="004D1787"/>
    <w:rsid w:val="004D179B"/>
    <w:rsid w:val="004D1A76"/>
    <w:rsid w:val="004D1CE1"/>
    <w:rsid w:val="004D1EF9"/>
    <w:rsid w:val="004D2060"/>
    <w:rsid w:val="004D2253"/>
    <w:rsid w:val="004D2356"/>
    <w:rsid w:val="004D236C"/>
    <w:rsid w:val="004D2514"/>
    <w:rsid w:val="004D278F"/>
    <w:rsid w:val="004D297D"/>
    <w:rsid w:val="004D2983"/>
    <w:rsid w:val="004D2D27"/>
    <w:rsid w:val="004D2D9C"/>
    <w:rsid w:val="004D2FE7"/>
    <w:rsid w:val="004D317D"/>
    <w:rsid w:val="004D32FB"/>
    <w:rsid w:val="004D335C"/>
    <w:rsid w:val="004D3476"/>
    <w:rsid w:val="004D36CD"/>
    <w:rsid w:val="004D3719"/>
    <w:rsid w:val="004D385F"/>
    <w:rsid w:val="004D3B39"/>
    <w:rsid w:val="004D3C70"/>
    <w:rsid w:val="004D3F71"/>
    <w:rsid w:val="004D413C"/>
    <w:rsid w:val="004D4157"/>
    <w:rsid w:val="004D415A"/>
    <w:rsid w:val="004D41E5"/>
    <w:rsid w:val="004D42DA"/>
    <w:rsid w:val="004D4522"/>
    <w:rsid w:val="004D4B8E"/>
    <w:rsid w:val="004D4BC2"/>
    <w:rsid w:val="004D4F32"/>
    <w:rsid w:val="004D4F56"/>
    <w:rsid w:val="004D4FE8"/>
    <w:rsid w:val="004D50FC"/>
    <w:rsid w:val="004D52F1"/>
    <w:rsid w:val="004D54B5"/>
    <w:rsid w:val="004D54DE"/>
    <w:rsid w:val="004D553B"/>
    <w:rsid w:val="004D5684"/>
    <w:rsid w:val="004D5979"/>
    <w:rsid w:val="004D5B5E"/>
    <w:rsid w:val="004D5D9C"/>
    <w:rsid w:val="004D5DD6"/>
    <w:rsid w:val="004D5E63"/>
    <w:rsid w:val="004D6004"/>
    <w:rsid w:val="004D6088"/>
    <w:rsid w:val="004D6137"/>
    <w:rsid w:val="004D625D"/>
    <w:rsid w:val="004D62F3"/>
    <w:rsid w:val="004D6457"/>
    <w:rsid w:val="004D6783"/>
    <w:rsid w:val="004D6906"/>
    <w:rsid w:val="004D717A"/>
    <w:rsid w:val="004D73E9"/>
    <w:rsid w:val="004D75BD"/>
    <w:rsid w:val="004D763F"/>
    <w:rsid w:val="004D76C3"/>
    <w:rsid w:val="004D76E2"/>
    <w:rsid w:val="004D77BA"/>
    <w:rsid w:val="004D795F"/>
    <w:rsid w:val="004D7BBD"/>
    <w:rsid w:val="004D7CC8"/>
    <w:rsid w:val="004D7DDE"/>
    <w:rsid w:val="004D7DF8"/>
    <w:rsid w:val="004D7ED4"/>
    <w:rsid w:val="004E00E9"/>
    <w:rsid w:val="004E0499"/>
    <w:rsid w:val="004E07C3"/>
    <w:rsid w:val="004E0892"/>
    <w:rsid w:val="004E0A9D"/>
    <w:rsid w:val="004E0ABE"/>
    <w:rsid w:val="004E0AFC"/>
    <w:rsid w:val="004E0B3A"/>
    <w:rsid w:val="004E0D58"/>
    <w:rsid w:val="004E0E54"/>
    <w:rsid w:val="004E106B"/>
    <w:rsid w:val="004E10BC"/>
    <w:rsid w:val="004E1184"/>
    <w:rsid w:val="004E11E7"/>
    <w:rsid w:val="004E1411"/>
    <w:rsid w:val="004E1438"/>
    <w:rsid w:val="004E173C"/>
    <w:rsid w:val="004E1741"/>
    <w:rsid w:val="004E1879"/>
    <w:rsid w:val="004E192D"/>
    <w:rsid w:val="004E1B1E"/>
    <w:rsid w:val="004E1C8F"/>
    <w:rsid w:val="004E1CBA"/>
    <w:rsid w:val="004E1D15"/>
    <w:rsid w:val="004E21EB"/>
    <w:rsid w:val="004E2256"/>
    <w:rsid w:val="004E250F"/>
    <w:rsid w:val="004E26B6"/>
    <w:rsid w:val="004E2745"/>
    <w:rsid w:val="004E27D3"/>
    <w:rsid w:val="004E2852"/>
    <w:rsid w:val="004E2859"/>
    <w:rsid w:val="004E2914"/>
    <w:rsid w:val="004E2B23"/>
    <w:rsid w:val="004E2BC8"/>
    <w:rsid w:val="004E30D8"/>
    <w:rsid w:val="004E3143"/>
    <w:rsid w:val="004E3175"/>
    <w:rsid w:val="004E35FE"/>
    <w:rsid w:val="004E39C3"/>
    <w:rsid w:val="004E3C8C"/>
    <w:rsid w:val="004E3DEC"/>
    <w:rsid w:val="004E413A"/>
    <w:rsid w:val="004E41DE"/>
    <w:rsid w:val="004E4492"/>
    <w:rsid w:val="004E467F"/>
    <w:rsid w:val="004E46FD"/>
    <w:rsid w:val="004E4753"/>
    <w:rsid w:val="004E4A35"/>
    <w:rsid w:val="004E4A51"/>
    <w:rsid w:val="004E4ACF"/>
    <w:rsid w:val="004E4C5C"/>
    <w:rsid w:val="004E4D92"/>
    <w:rsid w:val="004E4D9E"/>
    <w:rsid w:val="004E4E53"/>
    <w:rsid w:val="004E5003"/>
    <w:rsid w:val="004E516C"/>
    <w:rsid w:val="004E5203"/>
    <w:rsid w:val="004E5698"/>
    <w:rsid w:val="004E5708"/>
    <w:rsid w:val="004E575C"/>
    <w:rsid w:val="004E5B16"/>
    <w:rsid w:val="004E5C61"/>
    <w:rsid w:val="004E5F11"/>
    <w:rsid w:val="004E6052"/>
    <w:rsid w:val="004E60E9"/>
    <w:rsid w:val="004E614C"/>
    <w:rsid w:val="004E6237"/>
    <w:rsid w:val="004E62B2"/>
    <w:rsid w:val="004E639B"/>
    <w:rsid w:val="004E6596"/>
    <w:rsid w:val="004E666B"/>
    <w:rsid w:val="004E68AE"/>
    <w:rsid w:val="004E6A1E"/>
    <w:rsid w:val="004E6B62"/>
    <w:rsid w:val="004E6C88"/>
    <w:rsid w:val="004E6D61"/>
    <w:rsid w:val="004E70FE"/>
    <w:rsid w:val="004E721C"/>
    <w:rsid w:val="004E7273"/>
    <w:rsid w:val="004E7391"/>
    <w:rsid w:val="004E757D"/>
    <w:rsid w:val="004E76BB"/>
    <w:rsid w:val="004E773F"/>
    <w:rsid w:val="004E7804"/>
    <w:rsid w:val="004E7823"/>
    <w:rsid w:val="004E7A83"/>
    <w:rsid w:val="004E7D0E"/>
    <w:rsid w:val="004E7DF7"/>
    <w:rsid w:val="004E7FFC"/>
    <w:rsid w:val="004F006B"/>
    <w:rsid w:val="004F0199"/>
    <w:rsid w:val="004F0275"/>
    <w:rsid w:val="004F07E8"/>
    <w:rsid w:val="004F0A02"/>
    <w:rsid w:val="004F0DDD"/>
    <w:rsid w:val="004F0E12"/>
    <w:rsid w:val="004F108B"/>
    <w:rsid w:val="004F11A1"/>
    <w:rsid w:val="004F11A2"/>
    <w:rsid w:val="004F11FD"/>
    <w:rsid w:val="004F12B4"/>
    <w:rsid w:val="004F149E"/>
    <w:rsid w:val="004F15DA"/>
    <w:rsid w:val="004F166E"/>
    <w:rsid w:val="004F16B0"/>
    <w:rsid w:val="004F1809"/>
    <w:rsid w:val="004F1ACE"/>
    <w:rsid w:val="004F1D25"/>
    <w:rsid w:val="004F1E0B"/>
    <w:rsid w:val="004F1F03"/>
    <w:rsid w:val="004F1FF8"/>
    <w:rsid w:val="004F20A1"/>
    <w:rsid w:val="004F22F7"/>
    <w:rsid w:val="004F277A"/>
    <w:rsid w:val="004F28D7"/>
    <w:rsid w:val="004F28F2"/>
    <w:rsid w:val="004F2AEE"/>
    <w:rsid w:val="004F2B45"/>
    <w:rsid w:val="004F316C"/>
    <w:rsid w:val="004F32CF"/>
    <w:rsid w:val="004F335A"/>
    <w:rsid w:val="004F34BB"/>
    <w:rsid w:val="004F360E"/>
    <w:rsid w:val="004F3634"/>
    <w:rsid w:val="004F388A"/>
    <w:rsid w:val="004F3899"/>
    <w:rsid w:val="004F38A6"/>
    <w:rsid w:val="004F39D4"/>
    <w:rsid w:val="004F3CCC"/>
    <w:rsid w:val="004F3D4E"/>
    <w:rsid w:val="004F3DCF"/>
    <w:rsid w:val="004F3F13"/>
    <w:rsid w:val="004F3F75"/>
    <w:rsid w:val="004F400D"/>
    <w:rsid w:val="004F42F4"/>
    <w:rsid w:val="004F4473"/>
    <w:rsid w:val="004F4CEB"/>
    <w:rsid w:val="004F4E13"/>
    <w:rsid w:val="004F54FB"/>
    <w:rsid w:val="004F567D"/>
    <w:rsid w:val="004F5706"/>
    <w:rsid w:val="004F5750"/>
    <w:rsid w:val="004F591A"/>
    <w:rsid w:val="004F5932"/>
    <w:rsid w:val="004F5ECE"/>
    <w:rsid w:val="004F5FAA"/>
    <w:rsid w:val="004F6083"/>
    <w:rsid w:val="004F6113"/>
    <w:rsid w:val="004F61AB"/>
    <w:rsid w:val="004F655D"/>
    <w:rsid w:val="004F66E4"/>
    <w:rsid w:val="004F6A4B"/>
    <w:rsid w:val="004F6B95"/>
    <w:rsid w:val="004F711F"/>
    <w:rsid w:val="004F7176"/>
    <w:rsid w:val="004F72BC"/>
    <w:rsid w:val="004F74AD"/>
    <w:rsid w:val="004F751C"/>
    <w:rsid w:val="004F7534"/>
    <w:rsid w:val="004F76F0"/>
    <w:rsid w:val="004F7709"/>
    <w:rsid w:val="004F7814"/>
    <w:rsid w:val="004F78E4"/>
    <w:rsid w:val="004F78F7"/>
    <w:rsid w:val="004F7B76"/>
    <w:rsid w:val="004F7C3B"/>
    <w:rsid w:val="004F7C56"/>
    <w:rsid w:val="0050005E"/>
    <w:rsid w:val="0050007B"/>
    <w:rsid w:val="00500295"/>
    <w:rsid w:val="00500320"/>
    <w:rsid w:val="005003AC"/>
    <w:rsid w:val="0050074B"/>
    <w:rsid w:val="0050080D"/>
    <w:rsid w:val="00500852"/>
    <w:rsid w:val="00500A00"/>
    <w:rsid w:val="00500C63"/>
    <w:rsid w:val="00500C86"/>
    <w:rsid w:val="005010F7"/>
    <w:rsid w:val="00501107"/>
    <w:rsid w:val="005011FD"/>
    <w:rsid w:val="0050121D"/>
    <w:rsid w:val="005012ED"/>
    <w:rsid w:val="00501683"/>
    <w:rsid w:val="00501830"/>
    <w:rsid w:val="00501907"/>
    <w:rsid w:val="00501975"/>
    <w:rsid w:val="00501E0E"/>
    <w:rsid w:val="00501FA4"/>
    <w:rsid w:val="005020F2"/>
    <w:rsid w:val="005020F8"/>
    <w:rsid w:val="005020FF"/>
    <w:rsid w:val="0050235D"/>
    <w:rsid w:val="0050263D"/>
    <w:rsid w:val="00502811"/>
    <w:rsid w:val="005028C6"/>
    <w:rsid w:val="005028FA"/>
    <w:rsid w:val="0050298E"/>
    <w:rsid w:val="005029FF"/>
    <w:rsid w:val="00502AC7"/>
    <w:rsid w:val="00502BE7"/>
    <w:rsid w:val="00502D40"/>
    <w:rsid w:val="00502F42"/>
    <w:rsid w:val="00503008"/>
    <w:rsid w:val="00503071"/>
    <w:rsid w:val="00503A19"/>
    <w:rsid w:val="00503A65"/>
    <w:rsid w:val="00503BB2"/>
    <w:rsid w:val="00503BE3"/>
    <w:rsid w:val="00503C63"/>
    <w:rsid w:val="00503CB7"/>
    <w:rsid w:val="00503F3D"/>
    <w:rsid w:val="0050400C"/>
    <w:rsid w:val="00504201"/>
    <w:rsid w:val="0050425B"/>
    <w:rsid w:val="005044CD"/>
    <w:rsid w:val="0050473C"/>
    <w:rsid w:val="005048B5"/>
    <w:rsid w:val="005048E3"/>
    <w:rsid w:val="005048F8"/>
    <w:rsid w:val="00504ADC"/>
    <w:rsid w:val="00504BD7"/>
    <w:rsid w:val="00504C19"/>
    <w:rsid w:val="00504CB8"/>
    <w:rsid w:val="00504E97"/>
    <w:rsid w:val="00504FF3"/>
    <w:rsid w:val="00505222"/>
    <w:rsid w:val="0050554E"/>
    <w:rsid w:val="00505810"/>
    <w:rsid w:val="005058C0"/>
    <w:rsid w:val="00505A2C"/>
    <w:rsid w:val="00505ACA"/>
    <w:rsid w:val="00505AF2"/>
    <w:rsid w:val="00505B04"/>
    <w:rsid w:val="00505B36"/>
    <w:rsid w:val="00505DC1"/>
    <w:rsid w:val="00505F19"/>
    <w:rsid w:val="00505F50"/>
    <w:rsid w:val="005061C5"/>
    <w:rsid w:val="0050622B"/>
    <w:rsid w:val="0050630A"/>
    <w:rsid w:val="005064C9"/>
    <w:rsid w:val="005064FF"/>
    <w:rsid w:val="0050653E"/>
    <w:rsid w:val="00506785"/>
    <w:rsid w:val="00506795"/>
    <w:rsid w:val="00506835"/>
    <w:rsid w:val="00506935"/>
    <w:rsid w:val="0050696B"/>
    <w:rsid w:val="005069F8"/>
    <w:rsid w:val="00506A70"/>
    <w:rsid w:val="00506A8B"/>
    <w:rsid w:val="00506AB0"/>
    <w:rsid w:val="00506B58"/>
    <w:rsid w:val="00506B95"/>
    <w:rsid w:val="00506DC4"/>
    <w:rsid w:val="00506E36"/>
    <w:rsid w:val="005070F9"/>
    <w:rsid w:val="0050712B"/>
    <w:rsid w:val="0050723D"/>
    <w:rsid w:val="00507366"/>
    <w:rsid w:val="00507442"/>
    <w:rsid w:val="00507578"/>
    <w:rsid w:val="005075F1"/>
    <w:rsid w:val="00507726"/>
    <w:rsid w:val="00507745"/>
    <w:rsid w:val="00507766"/>
    <w:rsid w:val="0050781E"/>
    <w:rsid w:val="0050796D"/>
    <w:rsid w:val="00507A8B"/>
    <w:rsid w:val="00507AA6"/>
    <w:rsid w:val="00507AAD"/>
    <w:rsid w:val="00507BA1"/>
    <w:rsid w:val="00507DC0"/>
    <w:rsid w:val="005101D6"/>
    <w:rsid w:val="00510317"/>
    <w:rsid w:val="0051044F"/>
    <w:rsid w:val="00510480"/>
    <w:rsid w:val="0051053F"/>
    <w:rsid w:val="00510648"/>
    <w:rsid w:val="005106B9"/>
    <w:rsid w:val="00510B9E"/>
    <w:rsid w:val="00510C85"/>
    <w:rsid w:val="00510D93"/>
    <w:rsid w:val="00511016"/>
    <w:rsid w:val="0051136C"/>
    <w:rsid w:val="00511690"/>
    <w:rsid w:val="005116A3"/>
    <w:rsid w:val="0051171D"/>
    <w:rsid w:val="00511766"/>
    <w:rsid w:val="005117CA"/>
    <w:rsid w:val="00511986"/>
    <w:rsid w:val="00511A7F"/>
    <w:rsid w:val="00511BE8"/>
    <w:rsid w:val="00511D23"/>
    <w:rsid w:val="00511F8D"/>
    <w:rsid w:val="0051212C"/>
    <w:rsid w:val="0051219D"/>
    <w:rsid w:val="005121A0"/>
    <w:rsid w:val="0051228E"/>
    <w:rsid w:val="00512328"/>
    <w:rsid w:val="00512503"/>
    <w:rsid w:val="0051268E"/>
    <w:rsid w:val="00512704"/>
    <w:rsid w:val="00512889"/>
    <w:rsid w:val="00512A26"/>
    <w:rsid w:val="00512B61"/>
    <w:rsid w:val="0051311D"/>
    <w:rsid w:val="00513375"/>
    <w:rsid w:val="00513461"/>
    <w:rsid w:val="0051375C"/>
    <w:rsid w:val="005137B7"/>
    <w:rsid w:val="005138F5"/>
    <w:rsid w:val="005139BA"/>
    <w:rsid w:val="00513A26"/>
    <w:rsid w:val="00513C15"/>
    <w:rsid w:val="00513D4F"/>
    <w:rsid w:val="00513DC5"/>
    <w:rsid w:val="00513EAF"/>
    <w:rsid w:val="005140C6"/>
    <w:rsid w:val="0051410B"/>
    <w:rsid w:val="005142EA"/>
    <w:rsid w:val="0051438B"/>
    <w:rsid w:val="00514419"/>
    <w:rsid w:val="0051442E"/>
    <w:rsid w:val="005144C0"/>
    <w:rsid w:val="00514528"/>
    <w:rsid w:val="00514685"/>
    <w:rsid w:val="005149C8"/>
    <w:rsid w:val="005149DD"/>
    <w:rsid w:val="00514A76"/>
    <w:rsid w:val="00514AD0"/>
    <w:rsid w:val="00514B05"/>
    <w:rsid w:val="00514C81"/>
    <w:rsid w:val="00514CD0"/>
    <w:rsid w:val="00514DC0"/>
    <w:rsid w:val="005151B6"/>
    <w:rsid w:val="00515211"/>
    <w:rsid w:val="005152B8"/>
    <w:rsid w:val="0051549E"/>
    <w:rsid w:val="00515544"/>
    <w:rsid w:val="0051562B"/>
    <w:rsid w:val="00515672"/>
    <w:rsid w:val="00515958"/>
    <w:rsid w:val="00515AC0"/>
    <w:rsid w:val="00515B5E"/>
    <w:rsid w:val="00515DF5"/>
    <w:rsid w:val="00516164"/>
    <w:rsid w:val="005163A1"/>
    <w:rsid w:val="005165C0"/>
    <w:rsid w:val="00516613"/>
    <w:rsid w:val="0051666D"/>
    <w:rsid w:val="0051674A"/>
    <w:rsid w:val="00516915"/>
    <w:rsid w:val="005169FC"/>
    <w:rsid w:val="00516B99"/>
    <w:rsid w:val="00516B9A"/>
    <w:rsid w:val="00516BB7"/>
    <w:rsid w:val="00516BC5"/>
    <w:rsid w:val="00516C77"/>
    <w:rsid w:val="00516FCD"/>
    <w:rsid w:val="00517013"/>
    <w:rsid w:val="005171AA"/>
    <w:rsid w:val="005171EF"/>
    <w:rsid w:val="00517276"/>
    <w:rsid w:val="00517364"/>
    <w:rsid w:val="00517428"/>
    <w:rsid w:val="005174D0"/>
    <w:rsid w:val="0051757E"/>
    <w:rsid w:val="00517651"/>
    <w:rsid w:val="005176CA"/>
    <w:rsid w:val="00517869"/>
    <w:rsid w:val="00517C72"/>
    <w:rsid w:val="00517CD3"/>
    <w:rsid w:val="00517EF0"/>
    <w:rsid w:val="00517EF3"/>
    <w:rsid w:val="00517F35"/>
    <w:rsid w:val="00517F36"/>
    <w:rsid w:val="00520082"/>
    <w:rsid w:val="005200F9"/>
    <w:rsid w:val="005201E7"/>
    <w:rsid w:val="0052029D"/>
    <w:rsid w:val="005202B6"/>
    <w:rsid w:val="0052045F"/>
    <w:rsid w:val="005205DE"/>
    <w:rsid w:val="005207F5"/>
    <w:rsid w:val="0052084B"/>
    <w:rsid w:val="005208B4"/>
    <w:rsid w:val="00520960"/>
    <w:rsid w:val="005209B8"/>
    <w:rsid w:val="00520ABF"/>
    <w:rsid w:val="00520AE4"/>
    <w:rsid w:val="00520C14"/>
    <w:rsid w:val="00520ECB"/>
    <w:rsid w:val="00520F16"/>
    <w:rsid w:val="00520FBC"/>
    <w:rsid w:val="00521057"/>
    <w:rsid w:val="00521231"/>
    <w:rsid w:val="0052125C"/>
    <w:rsid w:val="005214E8"/>
    <w:rsid w:val="005215C7"/>
    <w:rsid w:val="005216AC"/>
    <w:rsid w:val="00521B8D"/>
    <w:rsid w:val="00521D97"/>
    <w:rsid w:val="00521E25"/>
    <w:rsid w:val="00521E29"/>
    <w:rsid w:val="00521E5C"/>
    <w:rsid w:val="00521FC1"/>
    <w:rsid w:val="00521FE4"/>
    <w:rsid w:val="00522162"/>
    <w:rsid w:val="00522214"/>
    <w:rsid w:val="00522253"/>
    <w:rsid w:val="005222D2"/>
    <w:rsid w:val="005222EE"/>
    <w:rsid w:val="00522430"/>
    <w:rsid w:val="005224E9"/>
    <w:rsid w:val="005225F7"/>
    <w:rsid w:val="00522A6F"/>
    <w:rsid w:val="00522C55"/>
    <w:rsid w:val="00522D7F"/>
    <w:rsid w:val="00522E58"/>
    <w:rsid w:val="00523214"/>
    <w:rsid w:val="005232F6"/>
    <w:rsid w:val="005233D1"/>
    <w:rsid w:val="00523473"/>
    <w:rsid w:val="005234EC"/>
    <w:rsid w:val="00523567"/>
    <w:rsid w:val="00523890"/>
    <w:rsid w:val="005238A1"/>
    <w:rsid w:val="00523939"/>
    <w:rsid w:val="005239FD"/>
    <w:rsid w:val="00523B1E"/>
    <w:rsid w:val="00523B34"/>
    <w:rsid w:val="00523BAA"/>
    <w:rsid w:val="00523DBF"/>
    <w:rsid w:val="00523FBD"/>
    <w:rsid w:val="00524261"/>
    <w:rsid w:val="005242A1"/>
    <w:rsid w:val="005245BB"/>
    <w:rsid w:val="005247B7"/>
    <w:rsid w:val="0052487E"/>
    <w:rsid w:val="00524931"/>
    <w:rsid w:val="00524BDE"/>
    <w:rsid w:val="00524E45"/>
    <w:rsid w:val="00525051"/>
    <w:rsid w:val="00525447"/>
    <w:rsid w:val="005258EF"/>
    <w:rsid w:val="00525B28"/>
    <w:rsid w:val="00525D28"/>
    <w:rsid w:val="00525D33"/>
    <w:rsid w:val="00525D8D"/>
    <w:rsid w:val="00525FD6"/>
    <w:rsid w:val="00526108"/>
    <w:rsid w:val="00526406"/>
    <w:rsid w:val="005264B6"/>
    <w:rsid w:val="00526913"/>
    <w:rsid w:val="005269BA"/>
    <w:rsid w:val="00526A96"/>
    <w:rsid w:val="00526CE6"/>
    <w:rsid w:val="00526DBB"/>
    <w:rsid w:val="00526DFB"/>
    <w:rsid w:val="0052705F"/>
    <w:rsid w:val="005270AE"/>
    <w:rsid w:val="005270C8"/>
    <w:rsid w:val="00527250"/>
    <w:rsid w:val="005272DF"/>
    <w:rsid w:val="005273EF"/>
    <w:rsid w:val="00527589"/>
    <w:rsid w:val="005275EC"/>
    <w:rsid w:val="0052762E"/>
    <w:rsid w:val="0052779E"/>
    <w:rsid w:val="00527842"/>
    <w:rsid w:val="0052796C"/>
    <w:rsid w:val="00527AAB"/>
    <w:rsid w:val="00527AAF"/>
    <w:rsid w:val="00527C4D"/>
    <w:rsid w:val="00527C68"/>
    <w:rsid w:val="00527D48"/>
    <w:rsid w:val="00527EC5"/>
    <w:rsid w:val="00527F34"/>
    <w:rsid w:val="005304A9"/>
    <w:rsid w:val="005304B1"/>
    <w:rsid w:val="005306DF"/>
    <w:rsid w:val="005307AD"/>
    <w:rsid w:val="0053088F"/>
    <w:rsid w:val="00530961"/>
    <w:rsid w:val="005309E5"/>
    <w:rsid w:val="00530D93"/>
    <w:rsid w:val="00530E4A"/>
    <w:rsid w:val="00531180"/>
    <w:rsid w:val="00531259"/>
    <w:rsid w:val="0053144D"/>
    <w:rsid w:val="005315C7"/>
    <w:rsid w:val="005316FA"/>
    <w:rsid w:val="0053172D"/>
    <w:rsid w:val="005317A6"/>
    <w:rsid w:val="00531810"/>
    <w:rsid w:val="0053199B"/>
    <w:rsid w:val="00531D5B"/>
    <w:rsid w:val="00531F87"/>
    <w:rsid w:val="00531FDB"/>
    <w:rsid w:val="00531FF4"/>
    <w:rsid w:val="00532331"/>
    <w:rsid w:val="005323AB"/>
    <w:rsid w:val="0053256C"/>
    <w:rsid w:val="005325BF"/>
    <w:rsid w:val="005325DB"/>
    <w:rsid w:val="0053264F"/>
    <w:rsid w:val="0053265B"/>
    <w:rsid w:val="00532860"/>
    <w:rsid w:val="00532A66"/>
    <w:rsid w:val="00532F4A"/>
    <w:rsid w:val="00532F84"/>
    <w:rsid w:val="0053311E"/>
    <w:rsid w:val="005336FC"/>
    <w:rsid w:val="00533911"/>
    <w:rsid w:val="00533B75"/>
    <w:rsid w:val="00533C00"/>
    <w:rsid w:val="005343B5"/>
    <w:rsid w:val="005344B4"/>
    <w:rsid w:val="00534531"/>
    <w:rsid w:val="00534793"/>
    <w:rsid w:val="00534797"/>
    <w:rsid w:val="00534A78"/>
    <w:rsid w:val="00534C10"/>
    <w:rsid w:val="00534CC7"/>
    <w:rsid w:val="00534E83"/>
    <w:rsid w:val="00534ED4"/>
    <w:rsid w:val="00534ED5"/>
    <w:rsid w:val="00534EF5"/>
    <w:rsid w:val="00535049"/>
    <w:rsid w:val="005350B1"/>
    <w:rsid w:val="00535177"/>
    <w:rsid w:val="005352E7"/>
    <w:rsid w:val="00535453"/>
    <w:rsid w:val="005358A1"/>
    <w:rsid w:val="005358DA"/>
    <w:rsid w:val="005358F0"/>
    <w:rsid w:val="00535945"/>
    <w:rsid w:val="00535A2E"/>
    <w:rsid w:val="00535EB7"/>
    <w:rsid w:val="00535EC1"/>
    <w:rsid w:val="005361D3"/>
    <w:rsid w:val="00536423"/>
    <w:rsid w:val="005364A5"/>
    <w:rsid w:val="0053657A"/>
    <w:rsid w:val="00536637"/>
    <w:rsid w:val="00536937"/>
    <w:rsid w:val="00536C6C"/>
    <w:rsid w:val="00536D91"/>
    <w:rsid w:val="00536E42"/>
    <w:rsid w:val="00536EB8"/>
    <w:rsid w:val="00536ED5"/>
    <w:rsid w:val="005370AB"/>
    <w:rsid w:val="0053734D"/>
    <w:rsid w:val="005374F8"/>
    <w:rsid w:val="00537571"/>
    <w:rsid w:val="005375E2"/>
    <w:rsid w:val="0053776F"/>
    <w:rsid w:val="00537872"/>
    <w:rsid w:val="005378AD"/>
    <w:rsid w:val="00537AD6"/>
    <w:rsid w:val="00537AEF"/>
    <w:rsid w:val="00537B1E"/>
    <w:rsid w:val="00537B70"/>
    <w:rsid w:val="00537C67"/>
    <w:rsid w:val="00537CEA"/>
    <w:rsid w:val="00537D10"/>
    <w:rsid w:val="00537D78"/>
    <w:rsid w:val="00537E5E"/>
    <w:rsid w:val="00537F66"/>
    <w:rsid w:val="00537F90"/>
    <w:rsid w:val="00540045"/>
    <w:rsid w:val="005400C7"/>
    <w:rsid w:val="005405BF"/>
    <w:rsid w:val="00540722"/>
    <w:rsid w:val="00540897"/>
    <w:rsid w:val="00540977"/>
    <w:rsid w:val="005409EA"/>
    <w:rsid w:val="005409F3"/>
    <w:rsid w:val="00540CD4"/>
    <w:rsid w:val="00540CF0"/>
    <w:rsid w:val="00540D1A"/>
    <w:rsid w:val="0054118C"/>
    <w:rsid w:val="005415B8"/>
    <w:rsid w:val="005415BA"/>
    <w:rsid w:val="005416E7"/>
    <w:rsid w:val="0054180B"/>
    <w:rsid w:val="00541832"/>
    <w:rsid w:val="00541B19"/>
    <w:rsid w:val="00541B90"/>
    <w:rsid w:val="00541D95"/>
    <w:rsid w:val="00541DB4"/>
    <w:rsid w:val="00541EAC"/>
    <w:rsid w:val="00541F85"/>
    <w:rsid w:val="00541F86"/>
    <w:rsid w:val="00541FE4"/>
    <w:rsid w:val="00542401"/>
    <w:rsid w:val="00542476"/>
    <w:rsid w:val="00542B18"/>
    <w:rsid w:val="00542BF4"/>
    <w:rsid w:val="00542BF9"/>
    <w:rsid w:val="00542DA8"/>
    <w:rsid w:val="00542F46"/>
    <w:rsid w:val="00543291"/>
    <w:rsid w:val="005435F5"/>
    <w:rsid w:val="0054375A"/>
    <w:rsid w:val="00543779"/>
    <w:rsid w:val="00543841"/>
    <w:rsid w:val="00543C5A"/>
    <w:rsid w:val="00543CD3"/>
    <w:rsid w:val="00543F85"/>
    <w:rsid w:val="00543FFC"/>
    <w:rsid w:val="00544133"/>
    <w:rsid w:val="005441A4"/>
    <w:rsid w:val="005442D4"/>
    <w:rsid w:val="005443E7"/>
    <w:rsid w:val="00544701"/>
    <w:rsid w:val="005447CD"/>
    <w:rsid w:val="00544913"/>
    <w:rsid w:val="00544953"/>
    <w:rsid w:val="00544B89"/>
    <w:rsid w:val="00544CBB"/>
    <w:rsid w:val="00544D3C"/>
    <w:rsid w:val="00544DC7"/>
    <w:rsid w:val="00544EFF"/>
    <w:rsid w:val="005450D5"/>
    <w:rsid w:val="00545122"/>
    <w:rsid w:val="00545397"/>
    <w:rsid w:val="005454E9"/>
    <w:rsid w:val="005455A5"/>
    <w:rsid w:val="00545653"/>
    <w:rsid w:val="0054574F"/>
    <w:rsid w:val="005457EA"/>
    <w:rsid w:val="005458C9"/>
    <w:rsid w:val="00545A07"/>
    <w:rsid w:val="00545B6B"/>
    <w:rsid w:val="00545BC3"/>
    <w:rsid w:val="00545BDE"/>
    <w:rsid w:val="00545C91"/>
    <w:rsid w:val="00545DE7"/>
    <w:rsid w:val="00545E8D"/>
    <w:rsid w:val="00545EF5"/>
    <w:rsid w:val="00545EFD"/>
    <w:rsid w:val="00546036"/>
    <w:rsid w:val="00546081"/>
    <w:rsid w:val="005462C2"/>
    <w:rsid w:val="00546387"/>
    <w:rsid w:val="005464F2"/>
    <w:rsid w:val="005465F1"/>
    <w:rsid w:val="005467AB"/>
    <w:rsid w:val="00546817"/>
    <w:rsid w:val="005468EA"/>
    <w:rsid w:val="0054690C"/>
    <w:rsid w:val="00546A68"/>
    <w:rsid w:val="00546AC1"/>
    <w:rsid w:val="00546B75"/>
    <w:rsid w:val="00546D1F"/>
    <w:rsid w:val="00546D32"/>
    <w:rsid w:val="00546D56"/>
    <w:rsid w:val="00546DD4"/>
    <w:rsid w:val="00547053"/>
    <w:rsid w:val="0054732F"/>
    <w:rsid w:val="005476AA"/>
    <w:rsid w:val="005476FA"/>
    <w:rsid w:val="00547932"/>
    <w:rsid w:val="005479B5"/>
    <w:rsid w:val="00547E32"/>
    <w:rsid w:val="0055034E"/>
    <w:rsid w:val="005503ED"/>
    <w:rsid w:val="0055040E"/>
    <w:rsid w:val="0055041E"/>
    <w:rsid w:val="00550833"/>
    <w:rsid w:val="005508E3"/>
    <w:rsid w:val="00550AE3"/>
    <w:rsid w:val="00550B32"/>
    <w:rsid w:val="00550EA5"/>
    <w:rsid w:val="0055100A"/>
    <w:rsid w:val="00551086"/>
    <w:rsid w:val="00551213"/>
    <w:rsid w:val="005517CA"/>
    <w:rsid w:val="005518C3"/>
    <w:rsid w:val="00551917"/>
    <w:rsid w:val="00551988"/>
    <w:rsid w:val="00551BAC"/>
    <w:rsid w:val="00551E32"/>
    <w:rsid w:val="00551E82"/>
    <w:rsid w:val="00552088"/>
    <w:rsid w:val="005520A7"/>
    <w:rsid w:val="005520C7"/>
    <w:rsid w:val="00552236"/>
    <w:rsid w:val="0055225B"/>
    <w:rsid w:val="00552504"/>
    <w:rsid w:val="005525AB"/>
    <w:rsid w:val="005525EA"/>
    <w:rsid w:val="00552808"/>
    <w:rsid w:val="0055295A"/>
    <w:rsid w:val="00552A52"/>
    <w:rsid w:val="00552D20"/>
    <w:rsid w:val="00552E5D"/>
    <w:rsid w:val="005531E3"/>
    <w:rsid w:val="005533D5"/>
    <w:rsid w:val="005538E5"/>
    <w:rsid w:val="00553935"/>
    <w:rsid w:val="00553B2C"/>
    <w:rsid w:val="00553CFB"/>
    <w:rsid w:val="00553DC9"/>
    <w:rsid w:val="00553EED"/>
    <w:rsid w:val="00554023"/>
    <w:rsid w:val="0055415B"/>
    <w:rsid w:val="005542DC"/>
    <w:rsid w:val="00554616"/>
    <w:rsid w:val="0055463D"/>
    <w:rsid w:val="005547DB"/>
    <w:rsid w:val="00554DBA"/>
    <w:rsid w:val="00554E04"/>
    <w:rsid w:val="00555000"/>
    <w:rsid w:val="005550B4"/>
    <w:rsid w:val="0055514F"/>
    <w:rsid w:val="00555152"/>
    <w:rsid w:val="00555172"/>
    <w:rsid w:val="005555A5"/>
    <w:rsid w:val="00555841"/>
    <w:rsid w:val="005558F4"/>
    <w:rsid w:val="0055596C"/>
    <w:rsid w:val="00555997"/>
    <w:rsid w:val="00555A44"/>
    <w:rsid w:val="00555A7A"/>
    <w:rsid w:val="00555AFC"/>
    <w:rsid w:val="00555B19"/>
    <w:rsid w:val="00555CBE"/>
    <w:rsid w:val="00555D6A"/>
    <w:rsid w:val="00555DE7"/>
    <w:rsid w:val="00555F95"/>
    <w:rsid w:val="00556068"/>
    <w:rsid w:val="005561AD"/>
    <w:rsid w:val="005562CA"/>
    <w:rsid w:val="005562D2"/>
    <w:rsid w:val="0055649E"/>
    <w:rsid w:val="005564CE"/>
    <w:rsid w:val="005565A0"/>
    <w:rsid w:val="00556634"/>
    <w:rsid w:val="00556647"/>
    <w:rsid w:val="00556688"/>
    <w:rsid w:val="0055680B"/>
    <w:rsid w:val="00556825"/>
    <w:rsid w:val="00556907"/>
    <w:rsid w:val="00556D72"/>
    <w:rsid w:val="00556DBF"/>
    <w:rsid w:val="0055741D"/>
    <w:rsid w:val="005576D2"/>
    <w:rsid w:val="005579D8"/>
    <w:rsid w:val="00557A05"/>
    <w:rsid w:val="00557A27"/>
    <w:rsid w:val="00557FE1"/>
    <w:rsid w:val="00560284"/>
    <w:rsid w:val="005603CB"/>
    <w:rsid w:val="00560429"/>
    <w:rsid w:val="005607F5"/>
    <w:rsid w:val="005608EC"/>
    <w:rsid w:val="0056098D"/>
    <w:rsid w:val="00560AEA"/>
    <w:rsid w:val="00560B21"/>
    <w:rsid w:val="00560B50"/>
    <w:rsid w:val="00560C68"/>
    <w:rsid w:val="00560E08"/>
    <w:rsid w:val="00560F42"/>
    <w:rsid w:val="00560F7C"/>
    <w:rsid w:val="00561032"/>
    <w:rsid w:val="0056139E"/>
    <w:rsid w:val="005615B8"/>
    <w:rsid w:val="005616BA"/>
    <w:rsid w:val="005616CE"/>
    <w:rsid w:val="00561933"/>
    <w:rsid w:val="00561B53"/>
    <w:rsid w:val="00561D9F"/>
    <w:rsid w:val="00562141"/>
    <w:rsid w:val="0056246F"/>
    <w:rsid w:val="005624B8"/>
    <w:rsid w:val="0056260B"/>
    <w:rsid w:val="0056266C"/>
    <w:rsid w:val="005628EA"/>
    <w:rsid w:val="00562A6E"/>
    <w:rsid w:val="00563110"/>
    <w:rsid w:val="0056329D"/>
    <w:rsid w:val="0056349E"/>
    <w:rsid w:val="005635AF"/>
    <w:rsid w:val="00563706"/>
    <w:rsid w:val="00563939"/>
    <w:rsid w:val="00563B71"/>
    <w:rsid w:val="00563D3D"/>
    <w:rsid w:val="00563DA6"/>
    <w:rsid w:val="00563ECE"/>
    <w:rsid w:val="00563EDF"/>
    <w:rsid w:val="00563FD9"/>
    <w:rsid w:val="0056413D"/>
    <w:rsid w:val="00564209"/>
    <w:rsid w:val="005643B0"/>
    <w:rsid w:val="00564659"/>
    <w:rsid w:val="00564877"/>
    <w:rsid w:val="0056495B"/>
    <w:rsid w:val="00564A16"/>
    <w:rsid w:val="00564DCB"/>
    <w:rsid w:val="00564EC6"/>
    <w:rsid w:val="00564ED8"/>
    <w:rsid w:val="00564EF0"/>
    <w:rsid w:val="00564FBF"/>
    <w:rsid w:val="005650D9"/>
    <w:rsid w:val="005650E7"/>
    <w:rsid w:val="00565299"/>
    <w:rsid w:val="005653D3"/>
    <w:rsid w:val="005658E2"/>
    <w:rsid w:val="00565CFC"/>
    <w:rsid w:val="00565E87"/>
    <w:rsid w:val="00565EC4"/>
    <w:rsid w:val="005660C7"/>
    <w:rsid w:val="005665C1"/>
    <w:rsid w:val="00566707"/>
    <w:rsid w:val="00566A9E"/>
    <w:rsid w:val="00566C01"/>
    <w:rsid w:val="00566DFC"/>
    <w:rsid w:val="00566E4F"/>
    <w:rsid w:val="005670DE"/>
    <w:rsid w:val="0056744B"/>
    <w:rsid w:val="00567475"/>
    <w:rsid w:val="0056758C"/>
    <w:rsid w:val="00567733"/>
    <w:rsid w:val="0056776E"/>
    <w:rsid w:val="00567781"/>
    <w:rsid w:val="005678EA"/>
    <w:rsid w:val="00567948"/>
    <w:rsid w:val="00567D88"/>
    <w:rsid w:val="00567E4F"/>
    <w:rsid w:val="00567EA2"/>
    <w:rsid w:val="0057007C"/>
    <w:rsid w:val="005700BB"/>
    <w:rsid w:val="005701D5"/>
    <w:rsid w:val="0057027A"/>
    <w:rsid w:val="00570436"/>
    <w:rsid w:val="00570584"/>
    <w:rsid w:val="00570714"/>
    <w:rsid w:val="00570990"/>
    <w:rsid w:val="005709DD"/>
    <w:rsid w:val="00570BBD"/>
    <w:rsid w:val="00570D3B"/>
    <w:rsid w:val="00570EBC"/>
    <w:rsid w:val="00570FC1"/>
    <w:rsid w:val="00571057"/>
    <w:rsid w:val="00571152"/>
    <w:rsid w:val="00571229"/>
    <w:rsid w:val="005715B3"/>
    <w:rsid w:val="0057163E"/>
    <w:rsid w:val="005716C6"/>
    <w:rsid w:val="005717F7"/>
    <w:rsid w:val="00571810"/>
    <w:rsid w:val="00571E1C"/>
    <w:rsid w:val="00571E4B"/>
    <w:rsid w:val="00571F0A"/>
    <w:rsid w:val="00571F10"/>
    <w:rsid w:val="00571FBA"/>
    <w:rsid w:val="005721A7"/>
    <w:rsid w:val="00572352"/>
    <w:rsid w:val="00572389"/>
    <w:rsid w:val="00572470"/>
    <w:rsid w:val="0057247F"/>
    <w:rsid w:val="005726E5"/>
    <w:rsid w:val="005728E3"/>
    <w:rsid w:val="00572939"/>
    <w:rsid w:val="0057294D"/>
    <w:rsid w:val="00572D9B"/>
    <w:rsid w:val="00572DB2"/>
    <w:rsid w:val="00572DB6"/>
    <w:rsid w:val="00572DEE"/>
    <w:rsid w:val="00572E12"/>
    <w:rsid w:val="0057305A"/>
    <w:rsid w:val="0057313F"/>
    <w:rsid w:val="00573309"/>
    <w:rsid w:val="00573318"/>
    <w:rsid w:val="00573477"/>
    <w:rsid w:val="005734A0"/>
    <w:rsid w:val="00573755"/>
    <w:rsid w:val="00573826"/>
    <w:rsid w:val="00573A5A"/>
    <w:rsid w:val="00573AAF"/>
    <w:rsid w:val="00573AC4"/>
    <w:rsid w:val="00573AFF"/>
    <w:rsid w:val="00573B74"/>
    <w:rsid w:val="00573CE7"/>
    <w:rsid w:val="00573DFE"/>
    <w:rsid w:val="00573EB6"/>
    <w:rsid w:val="005740DB"/>
    <w:rsid w:val="005740E2"/>
    <w:rsid w:val="00574197"/>
    <w:rsid w:val="005746BA"/>
    <w:rsid w:val="005746F8"/>
    <w:rsid w:val="005749CC"/>
    <w:rsid w:val="00574EE6"/>
    <w:rsid w:val="00574EF1"/>
    <w:rsid w:val="005751D1"/>
    <w:rsid w:val="00575201"/>
    <w:rsid w:val="0057532B"/>
    <w:rsid w:val="00575339"/>
    <w:rsid w:val="005753A3"/>
    <w:rsid w:val="005753C5"/>
    <w:rsid w:val="005754C3"/>
    <w:rsid w:val="005755DB"/>
    <w:rsid w:val="0057576F"/>
    <w:rsid w:val="00575D16"/>
    <w:rsid w:val="00575D5E"/>
    <w:rsid w:val="00575D7A"/>
    <w:rsid w:val="005760EE"/>
    <w:rsid w:val="00576105"/>
    <w:rsid w:val="00576206"/>
    <w:rsid w:val="0057624B"/>
    <w:rsid w:val="00576473"/>
    <w:rsid w:val="005764AA"/>
    <w:rsid w:val="00576708"/>
    <w:rsid w:val="00576806"/>
    <w:rsid w:val="005768F2"/>
    <w:rsid w:val="00576D06"/>
    <w:rsid w:val="00576D50"/>
    <w:rsid w:val="00576E0A"/>
    <w:rsid w:val="00576EDF"/>
    <w:rsid w:val="005770B5"/>
    <w:rsid w:val="00577168"/>
    <w:rsid w:val="005772F1"/>
    <w:rsid w:val="00577452"/>
    <w:rsid w:val="00577856"/>
    <w:rsid w:val="00577960"/>
    <w:rsid w:val="00577981"/>
    <w:rsid w:val="00577AF8"/>
    <w:rsid w:val="00577BC6"/>
    <w:rsid w:val="00577CF3"/>
    <w:rsid w:val="00580147"/>
    <w:rsid w:val="00580249"/>
    <w:rsid w:val="005803DA"/>
    <w:rsid w:val="0058053F"/>
    <w:rsid w:val="0058059D"/>
    <w:rsid w:val="0058078B"/>
    <w:rsid w:val="00580806"/>
    <w:rsid w:val="00580A06"/>
    <w:rsid w:val="00580C40"/>
    <w:rsid w:val="00580DA6"/>
    <w:rsid w:val="00580E01"/>
    <w:rsid w:val="005811BA"/>
    <w:rsid w:val="0058155F"/>
    <w:rsid w:val="005815CA"/>
    <w:rsid w:val="00581615"/>
    <w:rsid w:val="005818C8"/>
    <w:rsid w:val="00581A4B"/>
    <w:rsid w:val="00581AD8"/>
    <w:rsid w:val="00581F39"/>
    <w:rsid w:val="00581F75"/>
    <w:rsid w:val="00582038"/>
    <w:rsid w:val="005821BB"/>
    <w:rsid w:val="00582342"/>
    <w:rsid w:val="00582516"/>
    <w:rsid w:val="00582531"/>
    <w:rsid w:val="00582577"/>
    <w:rsid w:val="005825A7"/>
    <w:rsid w:val="005825D8"/>
    <w:rsid w:val="005825F5"/>
    <w:rsid w:val="00582B65"/>
    <w:rsid w:val="00582CE8"/>
    <w:rsid w:val="00582F5E"/>
    <w:rsid w:val="005831C7"/>
    <w:rsid w:val="005832A5"/>
    <w:rsid w:val="005834E3"/>
    <w:rsid w:val="005835E3"/>
    <w:rsid w:val="0058362C"/>
    <w:rsid w:val="00583804"/>
    <w:rsid w:val="005838D1"/>
    <w:rsid w:val="00583951"/>
    <w:rsid w:val="00583B03"/>
    <w:rsid w:val="00583CCD"/>
    <w:rsid w:val="00583DDB"/>
    <w:rsid w:val="00583F42"/>
    <w:rsid w:val="0058418B"/>
    <w:rsid w:val="005841F3"/>
    <w:rsid w:val="00584221"/>
    <w:rsid w:val="0058424A"/>
    <w:rsid w:val="005842D1"/>
    <w:rsid w:val="0058461B"/>
    <w:rsid w:val="00584671"/>
    <w:rsid w:val="005848C9"/>
    <w:rsid w:val="00584942"/>
    <w:rsid w:val="00584B5A"/>
    <w:rsid w:val="00584C48"/>
    <w:rsid w:val="00584E04"/>
    <w:rsid w:val="00584ED4"/>
    <w:rsid w:val="00584F73"/>
    <w:rsid w:val="00584FE2"/>
    <w:rsid w:val="0058500B"/>
    <w:rsid w:val="005850EA"/>
    <w:rsid w:val="00585202"/>
    <w:rsid w:val="0058552E"/>
    <w:rsid w:val="0058562C"/>
    <w:rsid w:val="005856F7"/>
    <w:rsid w:val="005856FE"/>
    <w:rsid w:val="0058581C"/>
    <w:rsid w:val="00585987"/>
    <w:rsid w:val="00585ACE"/>
    <w:rsid w:val="00585E3E"/>
    <w:rsid w:val="00585E40"/>
    <w:rsid w:val="00585E76"/>
    <w:rsid w:val="00585FB7"/>
    <w:rsid w:val="0058609D"/>
    <w:rsid w:val="005861CB"/>
    <w:rsid w:val="0058627F"/>
    <w:rsid w:val="0058653F"/>
    <w:rsid w:val="00586587"/>
    <w:rsid w:val="00586651"/>
    <w:rsid w:val="00586727"/>
    <w:rsid w:val="00586851"/>
    <w:rsid w:val="0058695C"/>
    <w:rsid w:val="0058698C"/>
    <w:rsid w:val="0058698E"/>
    <w:rsid w:val="005869F6"/>
    <w:rsid w:val="00586A0B"/>
    <w:rsid w:val="00586D9A"/>
    <w:rsid w:val="00586E08"/>
    <w:rsid w:val="00586FBC"/>
    <w:rsid w:val="00587430"/>
    <w:rsid w:val="00587982"/>
    <w:rsid w:val="00587A13"/>
    <w:rsid w:val="00587A58"/>
    <w:rsid w:val="00587B43"/>
    <w:rsid w:val="00587D0D"/>
    <w:rsid w:val="00587D76"/>
    <w:rsid w:val="00587DCE"/>
    <w:rsid w:val="00590107"/>
    <w:rsid w:val="0059021E"/>
    <w:rsid w:val="005904F6"/>
    <w:rsid w:val="00590761"/>
    <w:rsid w:val="0059077E"/>
    <w:rsid w:val="005907E8"/>
    <w:rsid w:val="00590867"/>
    <w:rsid w:val="005909F5"/>
    <w:rsid w:val="00590A06"/>
    <w:rsid w:val="00590A54"/>
    <w:rsid w:val="00590BBD"/>
    <w:rsid w:val="00590BE8"/>
    <w:rsid w:val="00590CA3"/>
    <w:rsid w:val="00590DB8"/>
    <w:rsid w:val="00590E83"/>
    <w:rsid w:val="00590F08"/>
    <w:rsid w:val="00590F13"/>
    <w:rsid w:val="00590F43"/>
    <w:rsid w:val="00590F9D"/>
    <w:rsid w:val="005912C4"/>
    <w:rsid w:val="00591421"/>
    <w:rsid w:val="00591533"/>
    <w:rsid w:val="0059154A"/>
    <w:rsid w:val="005915A6"/>
    <w:rsid w:val="005918D6"/>
    <w:rsid w:val="0059191B"/>
    <w:rsid w:val="00591EEB"/>
    <w:rsid w:val="005921E9"/>
    <w:rsid w:val="00592695"/>
    <w:rsid w:val="005926E2"/>
    <w:rsid w:val="00592933"/>
    <w:rsid w:val="00592A45"/>
    <w:rsid w:val="00592A48"/>
    <w:rsid w:val="00592BF6"/>
    <w:rsid w:val="00592C5D"/>
    <w:rsid w:val="00592CE0"/>
    <w:rsid w:val="00592CE9"/>
    <w:rsid w:val="00592E8D"/>
    <w:rsid w:val="00592E97"/>
    <w:rsid w:val="00592F09"/>
    <w:rsid w:val="0059312F"/>
    <w:rsid w:val="00593224"/>
    <w:rsid w:val="0059326F"/>
    <w:rsid w:val="00593295"/>
    <w:rsid w:val="0059349A"/>
    <w:rsid w:val="005934CC"/>
    <w:rsid w:val="0059376F"/>
    <w:rsid w:val="005938A4"/>
    <w:rsid w:val="00593A0D"/>
    <w:rsid w:val="00593ED2"/>
    <w:rsid w:val="00594012"/>
    <w:rsid w:val="0059429B"/>
    <w:rsid w:val="005942AE"/>
    <w:rsid w:val="005942D3"/>
    <w:rsid w:val="00594629"/>
    <w:rsid w:val="0059468D"/>
    <w:rsid w:val="005948E3"/>
    <w:rsid w:val="00594AA3"/>
    <w:rsid w:val="00594B18"/>
    <w:rsid w:val="00594B78"/>
    <w:rsid w:val="00594B9F"/>
    <w:rsid w:val="00594E3D"/>
    <w:rsid w:val="00594E58"/>
    <w:rsid w:val="00594F52"/>
    <w:rsid w:val="005950EF"/>
    <w:rsid w:val="00595279"/>
    <w:rsid w:val="00595574"/>
    <w:rsid w:val="005958D0"/>
    <w:rsid w:val="00595925"/>
    <w:rsid w:val="00595954"/>
    <w:rsid w:val="00595BFA"/>
    <w:rsid w:val="00595BFF"/>
    <w:rsid w:val="00595DBF"/>
    <w:rsid w:val="00595DEE"/>
    <w:rsid w:val="00595F87"/>
    <w:rsid w:val="00596073"/>
    <w:rsid w:val="0059609D"/>
    <w:rsid w:val="0059611E"/>
    <w:rsid w:val="00596192"/>
    <w:rsid w:val="005964A8"/>
    <w:rsid w:val="0059686F"/>
    <w:rsid w:val="00596B1C"/>
    <w:rsid w:val="00596C18"/>
    <w:rsid w:val="00596EC5"/>
    <w:rsid w:val="00596FC9"/>
    <w:rsid w:val="00597439"/>
    <w:rsid w:val="005974A8"/>
    <w:rsid w:val="00597500"/>
    <w:rsid w:val="005977D3"/>
    <w:rsid w:val="00597898"/>
    <w:rsid w:val="00597AED"/>
    <w:rsid w:val="00597B4A"/>
    <w:rsid w:val="00597B62"/>
    <w:rsid w:val="00597CAA"/>
    <w:rsid w:val="00597CDE"/>
    <w:rsid w:val="00597E51"/>
    <w:rsid w:val="00597E92"/>
    <w:rsid w:val="00597EA0"/>
    <w:rsid w:val="005A00E6"/>
    <w:rsid w:val="005A0266"/>
    <w:rsid w:val="005A0326"/>
    <w:rsid w:val="005A03A6"/>
    <w:rsid w:val="005A03AF"/>
    <w:rsid w:val="005A03B5"/>
    <w:rsid w:val="005A0841"/>
    <w:rsid w:val="005A0BD2"/>
    <w:rsid w:val="005A0D83"/>
    <w:rsid w:val="005A0FA8"/>
    <w:rsid w:val="005A0FC4"/>
    <w:rsid w:val="005A1057"/>
    <w:rsid w:val="005A10E1"/>
    <w:rsid w:val="005A10FB"/>
    <w:rsid w:val="005A1118"/>
    <w:rsid w:val="005A120B"/>
    <w:rsid w:val="005A1357"/>
    <w:rsid w:val="005A159C"/>
    <w:rsid w:val="005A15C3"/>
    <w:rsid w:val="005A16AE"/>
    <w:rsid w:val="005A1747"/>
    <w:rsid w:val="005A17F8"/>
    <w:rsid w:val="005A18B5"/>
    <w:rsid w:val="005A1A3A"/>
    <w:rsid w:val="005A1C51"/>
    <w:rsid w:val="005A1DED"/>
    <w:rsid w:val="005A1F3F"/>
    <w:rsid w:val="005A206C"/>
    <w:rsid w:val="005A219F"/>
    <w:rsid w:val="005A23B2"/>
    <w:rsid w:val="005A23D1"/>
    <w:rsid w:val="005A2698"/>
    <w:rsid w:val="005A27B5"/>
    <w:rsid w:val="005A2855"/>
    <w:rsid w:val="005A28F9"/>
    <w:rsid w:val="005A2B94"/>
    <w:rsid w:val="005A2BF2"/>
    <w:rsid w:val="005A2CA8"/>
    <w:rsid w:val="005A2F90"/>
    <w:rsid w:val="005A3154"/>
    <w:rsid w:val="005A3244"/>
    <w:rsid w:val="005A32FD"/>
    <w:rsid w:val="005A33C6"/>
    <w:rsid w:val="005A3494"/>
    <w:rsid w:val="005A34F4"/>
    <w:rsid w:val="005A34F6"/>
    <w:rsid w:val="005A35D3"/>
    <w:rsid w:val="005A389D"/>
    <w:rsid w:val="005A398A"/>
    <w:rsid w:val="005A3BF7"/>
    <w:rsid w:val="005A3DDE"/>
    <w:rsid w:val="005A41CD"/>
    <w:rsid w:val="005A4338"/>
    <w:rsid w:val="005A4351"/>
    <w:rsid w:val="005A4447"/>
    <w:rsid w:val="005A454A"/>
    <w:rsid w:val="005A4628"/>
    <w:rsid w:val="005A4968"/>
    <w:rsid w:val="005A4A38"/>
    <w:rsid w:val="005A4F0B"/>
    <w:rsid w:val="005A4FCD"/>
    <w:rsid w:val="005A4FD4"/>
    <w:rsid w:val="005A5023"/>
    <w:rsid w:val="005A50D3"/>
    <w:rsid w:val="005A5393"/>
    <w:rsid w:val="005A53FA"/>
    <w:rsid w:val="005A574A"/>
    <w:rsid w:val="005A5868"/>
    <w:rsid w:val="005A5956"/>
    <w:rsid w:val="005A5CC1"/>
    <w:rsid w:val="005A5E40"/>
    <w:rsid w:val="005A6343"/>
    <w:rsid w:val="005A6406"/>
    <w:rsid w:val="005A64BB"/>
    <w:rsid w:val="005A64CE"/>
    <w:rsid w:val="005A650C"/>
    <w:rsid w:val="005A6968"/>
    <w:rsid w:val="005A6E68"/>
    <w:rsid w:val="005A6EBD"/>
    <w:rsid w:val="005A6F1A"/>
    <w:rsid w:val="005A7010"/>
    <w:rsid w:val="005A721F"/>
    <w:rsid w:val="005A74AD"/>
    <w:rsid w:val="005A7563"/>
    <w:rsid w:val="005A7759"/>
    <w:rsid w:val="005A7A47"/>
    <w:rsid w:val="005A7B5C"/>
    <w:rsid w:val="005B001E"/>
    <w:rsid w:val="005B00E6"/>
    <w:rsid w:val="005B02AC"/>
    <w:rsid w:val="005B02BE"/>
    <w:rsid w:val="005B070D"/>
    <w:rsid w:val="005B087A"/>
    <w:rsid w:val="005B0AA4"/>
    <w:rsid w:val="005B0E03"/>
    <w:rsid w:val="005B0E37"/>
    <w:rsid w:val="005B0E68"/>
    <w:rsid w:val="005B0EE5"/>
    <w:rsid w:val="005B0FC7"/>
    <w:rsid w:val="005B111E"/>
    <w:rsid w:val="005B12FD"/>
    <w:rsid w:val="005B13DE"/>
    <w:rsid w:val="005B156C"/>
    <w:rsid w:val="005B157B"/>
    <w:rsid w:val="005B15A0"/>
    <w:rsid w:val="005B1963"/>
    <w:rsid w:val="005B19AD"/>
    <w:rsid w:val="005B1BB8"/>
    <w:rsid w:val="005B1BCE"/>
    <w:rsid w:val="005B1EAF"/>
    <w:rsid w:val="005B1F7B"/>
    <w:rsid w:val="005B1FEE"/>
    <w:rsid w:val="005B21D4"/>
    <w:rsid w:val="005B235A"/>
    <w:rsid w:val="005B27C8"/>
    <w:rsid w:val="005B2D9F"/>
    <w:rsid w:val="005B2E3D"/>
    <w:rsid w:val="005B316B"/>
    <w:rsid w:val="005B3390"/>
    <w:rsid w:val="005B3397"/>
    <w:rsid w:val="005B3408"/>
    <w:rsid w:val="005B3468"/>
    <w:rsid w:val="005B3478"/>
    <w:rsid w:val="005B385D"/>
    <w:rsid w:val="005B3A06"/>
    <w:rsid w:val="005B3A72"/>
    <w:rsid w:val="005B3A8E"/>
    <w:rsid w:val="005B3CBA"/>
    <w:rsid w:val="005B3D42"/>
    <w:rsid w:val="005B3E01"/>
    <w:rsid w:val="005B40A5"/>
    <w:rsid w:val="005B4274"/>
    <w:rsid w:val="005B4337"/>
    <w:rsid w:val="005B44D0"/>
    <w:rsid w:val="005B453D"/>
    <w:rsid w:val="005B461F"/>
    <w:rsid w:val="005B4657"/>
    <w:rsid w:val="005B4843"/>
    <w:rsid w:val="005B4C6C"/>
    <w:rsid w:val="005B4FEC"/>
    <w:rsid w:val="005B5069"/>
    <w:rsid w:val="005B5600"/>
    <w:rsid w:val="005B56C6"/>
    <w:rsid w:val="005B5880"/>
    <w:rsid w:val="005B5951"/>
    <w:rsid w:val="005B5975"/>
    <w:rsid w:val="005B5B54"/>
    <w:rsid w:val="005B5D42"/>
    <w:rsid w:val="005B5DAA"/>
    <w:rsid w:val="005B5E36"/>
    <w:rsid w:val="005B5E6A"/>
    <w:rsid w:val="005B620A"/>
    <w:rsid w:val="005B6216"/>
    <w:rsid w:val="005B6469"/>
    <w:rsid w:val="005B64BA"/>
    <w:rsid w:val="005B64CE"/>
    <w:rsid w:val="005B64F0"/>
    <w:rsid w:val="005B6525"/>
    <w:rsid w:val="005B67A7"/>
    <w:rsid w:val="005B69D1"/>
    <w:rsid w:val="005B6A5D"/>
    <w:rsid w:val="005B6B95"/>
    <w:rsid w:val="005B6BD4"/>
    <w:rsid w:val="005B6C6A"/>
    <w:rsid w:val="005B700D"/>
    <w:rsid w:val="005B7114"/>
    <w:rsid w:val="005B72D0"/>
    <w:rsid w:val="005B72E5"/>
    <w:rsid w:val="005B72EC"/>
    <w:rsid w:val="005B7304"/>
    <w:rsid w:val="005B746A"/>
    <w:rsid w:val="005B74E0"/>
    <w:rsid w:val="005B763C"/>
    <w:rsid w:val="005B77C0"/>
    <w:rsid w:val="005B7AA8"/>
    <w:rsid w:val="005B7C2C"/>
    <w:rsid w:val="005B7C33"/>
    <w:rsid w:val="005B7CA2"/>
    <w:rsid w:val="005B7D65"/>
    <w:rsid w:val="005B7EA2"/>
    <w:rsid w:val="005B7EF3"/>
    <w:rsid w:val="005C0038"/>
    <w:rsid w:val="005C0144"/>
    <w:rsid w:val="005C01ED"/>
    <w:rsid w:val="005C0248"/>
    <w:rsid w:val="005C0302"/>
    <w:rsid w:val="005C033F"/>
    <w:rsid w:val="005C041A"/>
    <w:rsid w:val="005C04B3"/>
    <w:rsid w:val="005C04F8"/>
    <w:rsid w:val="005C05A0"/>
    <w:rsid w:val="005C06A1"/>
    <w:rsid w:val="005C0702"/>
    <w:rsid w:val="005C0762"/>
    <w:rsid w:val="005C0859"/>
    <w:rsid w:val="005C092B"/>
    <w:rsid w:val="005C0975"/>
    <w:rsid w:val="005C0ACD"/>
    <w:rsid w:val="005C0D19"/>
    <w:rsid w:val="005C0D54"/>
    <w:rsid w:val="005C0DFF"/>
    <w:rsid w:val="005C0FC5"/>
    <w:rsid w:val="005C10CF"/>
    <w:rsid w:val="005C13A2"/>
    <w:rsid w:val="005C144C"/>
    <w:rsid w:val="005C1741"/>
    <w:rsid w:val="005C1D35"/>
    <w:rsid w:val="005C1D61"/>
    <w:rsid w:val="005C1D8D"/>
    <w:rsid w:val="005C1EC5"/>
    <w:rsid w:val="005C1F5E"/>
    <w:rsid w:val="005C1FD7"/>
    <w:rsid w:val="005C2071"/>
    <w:rsid w:val="005C20E8"/>
    <w:rsid w:val="005C212B"/>
    <w:rsid w:val="005C2299"/>
    <w:rsid w:val="005C23E4"/>
    <w:rsid w:val="005C24CE"/>
    <w:rsid w:val="005C2518"/>
    <w:rsid w:val="005C26BD"/>
    <w:rsid w:val="005C2724"/>
    <w:rsid w:val="005C2C5E"/>
    <w:rsid w:val="005C2C8F"/>
    <w:rsid w:val="005C2E83"/>
    <w:rsid w:val="005C3009"/>
    <w:rsid w:val="005C337D"/>
    <w:rsid w:val="005C3390"/>
    <w:rsid w:val="005C3B8C"/>
    <w:rsid w:val="005C3BA1"/>
    <w:rsid w:val="005C3D54"/>
    <w:rsid w:val="005C3E48"/>
    <w:rsid w:val="005C4189"/>
    <w:rsid w:val="005C41B1"/>
    <w:rsid w:val="005C4201"/>
    <w:rsid w:val="005C4615"/>
    <w:rsid w:val="005C481F"/>
    <w:rsid w:val="005C4948"/>
    <w:rsid w:val="005C4A3C"/>
    <w:rsid w:val="005C4C13"/>
    <w:rsid w:val="005C4C8A"/>
    <w:rsid w:val="005C525D"/>
    <w:rsid w:val="005C5343"/>
    <w:rsid w:val="005C536A"/>
    <w:rsid w:val="005C5494"/>
    <w:rsid w:val="005C54A0"/>
    <w:rsid w:val="005C552D"/>
    <w:rsid w:val="005C58BD"/>
    <w:rsid w:val="005C5BA6"/>
    <w:rsid w:val="005C5D4B"/>
    <w:rsid w:val="005C5E93"/>
    <w:rsid w:val="005C5F12"/>
    <w:rsid w:val="005C626A"/>
    <w:rsid w:val="005C6328"/>
    <w:rsid w:val="005C6469"/>
    <w:rsid w:val="005C6509"/>
    <w:rsid w:val="005C696D"/>
    <w:rsid w:val="005C6B0B"/>
    <w:rsid w:val="005C6F39"/>
    <w:rsid w:val="005C6FA2"/>
    <w:rsid w:val="005C7484"/>
    <w:rsid w:val="005C758D"/>
    <w:rsid w:val="005C76F8"/>
    <w:rsid w:val="005C7719"/>
    <w:rsid w:val="005C77C1"/>
    <w:rsid w:val="005C7873"/>
    <w:rsid w:val="005C7A0B"/>
    <w:rsid w:val="005C7C39"/>
    <w:rsid w:val="005C7D9C"/>
    <w:rsid w:val="005C7E80"/>
    <w:rsid w:val="005D01C0"/>
    <w:rsid w:val="005D01F5"/>
    <w:rsid w:val="005D02EA"/>
    <w:rsid w:val="005D043D"/>
    <w:rsid w:val="005D04AC"/>
    <w:rsid w:val="005D05D8"/>
    <w:rsid w:val="005D0807"/>
    <w:rsid w:val="005D0974"/>
    <w:rsid w:val="005D0B1E"/>
    <w:rsid w:val="005D0B4C"/>
    <w:rsid w:val="005D0C3F"/>
    <w:rsid w:val="005D0C73"/>
    <w:rsid w:val="005D0C85"/>
    <w:rsid w:val="005D0C9A"/>
    <w:rsid w:val="005D0CDE"/>
    <w:rsid w:val="005D0D81"/>
    <w:rsid w:val="005D0F9E"/>
    <w:rsid w:val="005D10AA"/>
    <w:rsid w:val="005D1221"/>
    <w:rsid w:val="005D13BD"/>
    <w:rsid w:val="005D1780"/>
    <w:rsid w:val="005D17ED"/>
    <w:rsid w:val="005D197E"/>
    <w:rsid w:val="005D1A52"/>
    <w:rsid w:val="005D1C51"/>
    <w:rsid w:val="005D1C9B"/>
    <w:rsid w:val="005D1D2E"/>
    <w:rsid w:val="005D1D8F"/>
    <w:rsid w:val="005D1DD3"/>
    <w:rsid w:val="005D1E30"/>
    <w:rsid w:val="005D219F"/>
    <w:rsid w:val="005D224A"/>
    <w:rsid w:val="005D23DD"/>
    <w:rsid w:val="005D2542"/>
    <w:rsid w:val="005D2585"/>
    <w:rsid w:val="005D2715"/>
    <w:rsid w:val="005D28FB"/>
    <w:rsid w:val="005D2B89"/>
    <w:rsid w:val="005D2C93"/>
    <w:rsid w:val="005D2F60"/>
    <w:rsid w:val="005D2F7A"/>
    <w:rsid w:val="005D3000"/>
    <w:rsid w:val="005D3109"/>
    <w:rsid w:val="005D32B4"/>
    <w:rsid w:val="005D3491"/>
    <w:rsid w:val="005D3554"/>
    <w:rsid w:val="005D367C"/>
    <w:rsid w:val="005D3779"/>
    <w:rsid w:val="005D3A70"/>
    <w:rsid w:val="005D3A9C"/>
    <w:rsid w:val="005D3CE3"/>
    <w:rsid w:val="005D43DD"/>
    <w:rsid w:val="005D4512"/>
    <w:rsid w:val="005D45AD"/>
    <w:rsid w:val="005D46DE"/>
    <w:rsid w:val="005D4A5D"/>
    <w:rsid w:val="005D4C0B"/>
    <w:rsid w:val="005D4DB6"/>
    <w:rsid w:val="005D4E7E"/>
    <w:rsid w:val="005D4EF2"/>
    <w:rsid w:val="005D4FC0"/>
    <w:rsid w:val="005D5083"/>
    <w:rsid w:val="005D535B"/>
    <w:rsid w:val="005D53A1"/>
    <w:rsid w:val="005D5631"/>
    <w:rsid w:val="005D588E"/>
    <w:rsid w:val="005D5A25"/>
    <w:rsid w:val="005D5A9E"/>
    <w:rsid w:val="005D5B29"/>
    <w:rsid w:val="005D5B53"/>
    <w:rsid w:val="005D5C9B"/>
    <w:rsid w:val="005D5EC2"/>
    <w:rsid w:val="005D5EFC"/>
    <w:rsid w:val="005D62E7"/>
    <w:rsid w:val="005D652F"/>
    <w:rsid w:val="005D65FF"/>
    <w:rsid w:val="005D681F"/>
    <w:rsid w:val="005D682C"/>
    <w:rsid w:val="005D69D9"/>
    <w:rsid w:val="005D69E6"/>
    <w:rsid w:val="005D6A2B"/>
    <w:rsid w:val="005D6B04"/>
    <w:rsid w:val="005D6B9F"/>
    <w:rsid w:val="005D6BF5"/>
    <w:rsid w:val="005D6F02"/>
    <w:rsid w:val="005D70EB"/>
    <w:rsid w:val="005D76E6"/>
    <w:rsid w:val="005D78C4"/>
    <w:rsid w:val="005D7939"/>
    <w:rsid w:val="005D7991"/>
    <w:rsid w:val="005D7ACD"/>
    <w:rsid w:val="005D7B20"/>
    <w:rsid w:val="005D7BD1"/>
    <w:rsid w:val="005D7C07"/>
    <w:rsid w:val="005D7EFF"/>
    <w:rsid w:val="005D7F61"/>
    <w:rsid w:val="005E0449"/>
    <w:rsid w:val="005E0666"/>
    <w:rsid w:val="005E0732"/>
    <w:rsid w:val="005E0815"/>
    <w:rsid w:val="005E08B4"/>
    <w:rsid w:val="005E0923"/>
    <w:rsid w:val="005E0CAC"/>
    <w:rsid w:val="005E0D8F"/>
    <w:rsid w:val="005E10EA"/>
    <w:rsid w:val="005E10FC"/>
    <w:rsid w:val="005E11D4"/>
    <w:rsid w:val="005E140B"/>
    <w:rsid w:val="005E15A1"/>
    <w:rsid w:val="005E15F3"/>
    <w:rsid w:val="005E16B0"/>
    <w:rsid w:val="005E16C1"/>
    <w:rsid w:val="005E1927"/>
    <w:rsid w:val="005E1AAF"/>
    <w:rsid w:val="005E1C50"/>
    <w:rsid w:val="005E1CC1"/>
    <w:rsid w:val="005E20CE"/>
    <w:rsid w:val="005E20EE"/>
    <w:rsid w:val="005E22F9"/>
    <w:rsid w:val="005E285C"/>
    <w:rsid w:val="005E28BB"/>
    <w:rsid w:val="005E29CB"/>
    <w:rsid w:val="005E29EE"/>
    <w:rsid w:val="005E35E1"/>
    <w:rsid w:val="005E3601"/>
    <w:rsid w:val="005E362E"/>
    <w:rsid w:val="005E36B7"/>
    <w:rsid w:val="005E3A0F"/>
    <w:rsid w:val="005E3A86"/>
    <w:rsid w:val="005E3AF8"/>
    <w:rsid w:val="005E3C80"/>
    <w:rsid w:val="005E3E49"/>
    <w:rsid w:val="005E3E95"/>
    <w:rsid w:val="005E3EC7"/>
    <w:rsid w:val="005E3F71"/>
    <w:rsid w:val="005E4569"/>
    <w:rsid w:val="005E463B"/>
    <w:rsid w:val="005E46C2"/>
    <w:rsid w:val="005E4741"/>
    <w:rsid w:val="005E47A4"/>
    <w:rsid w:val="005E47FD"/>
    <w:rsid w:val="005E4982"/>
    <w:rsid w:val="005E49F3"/>
    <w:rsid w:val="005E4A5F"/>
    <w:rsid w:val="005E4C29"/>
    <w:rsid w:val="005E4E03"/>
    <w:rsid w:val="005E4FE6"/>
    <w:rsid w:val="005E504B"/>
    <w:rsid w:val="005E50E8"/>
    <w:rsid w:val="005E5197"/>
    <w:rsid w:val="005E51F8"/>
    <w:rsid w:val="005E53B7"/>
    <w:rsid w:val="005E5417"/>
    <w:rsid w:val="005E542B"/>
    <w:rsid w:val="005E5549"/>
    <w:rsid w:val="005E555A"/>
    <w:rsid w:val="005E5576"/>
    <w:rsid w:val="005E57F1"/>
    <w:rsid w:val="005E5AB4"/>
    <w:rsid w:val="005E5DC1"/>
    <w:rsid w:val="005E5F2A"/>
    <w:rsid w:val="005E6148"/>
    <w:rsid w:val="005E637B"/>
    <w:rsid w:val="005E63DA"/>
    <w:rsid w:val="005E645C"/>
    <w:rsid w:val="005E650F"/>
    <w:rsid w:val="005E6526"/>
    <w:rsid w:val="005E65C6"/>
    <w:rsid w:val="005E66E4"/>
    <w:rsid w:val="005E6989"/>
    <w:rsid w:val="005E69D8"/>
    <w:rsid w:val="005E6B26"/>
    <w:rsid w:val="005E6E47"/>
    <w:rsid w:val="005E701E"/>
    <w:rsid w:val="005E7119"/>
    <w:rsid w:val="005E728D"/>
    <w:rsid w:val="005E72F7"/>
    <w:rsid w:val="005E7302"/>
    <w:rsid w:val="005E7371"/>
    <w:rsid w:val="005E7693"/>
    <w:rsid w:val="005E7878"/>
    <w:rsid w:val="005E787A"/>
    <w:rsid w:val="005E78C6"/>
    <w:rsid w:val="005E7C6D"/>
    <w:rsid w:val="005E7D4A"/>
    <w:rsid w:val="005E7DA7"/>
    <w:rsid w:val="005E7E5E"/>
    <w:rsid w:val="005F065F"/>
    <w:rsid w:val="005F06DA"/>
    <w:rsid w:val="005F0887"/>
    <w:rsid w:val="005F0AB3"/>
    <w:rsid w:val="005F0B0C"/>
    <w:rsid w:val="005F0E9F"/>
    <w:rsid w:val="005F0F11"/>
    <w:rsid w:val="005F0F69"/>
    <w:rsid w:val="005F11A7"/>
    <w:rsid w:val="005F143D"/>
    <w:rsid w:val="005F1666"/>
    <w:rsid w:val="005F1C4D"/>
    <w:rsid w:val="005F1C81"/>
    <w:rsid w:val="005F1D11"/>
    <w:rsid w:val="005F1DBD"/>
    <w:rsid w:val="005F1E41"/>
    <w:rsid w:val="005F1EAA"/>
    <w:rsid w:val="005F1FE9"/>
    <w:rsid w:val="005F20F6"/>
    <w:rsid w:val="005F21EA"/>
    <w:rsid w:val="005F233F"/>
    <w:rsid w:val="005F23B9"/>
    <w:rsid w:val="005F27B3"/>
    <w:rsid w:val="005F2B7B"/>
    <w:rsid w:val="005F2C42"/>
    <w:rsid w:val="005F2C70"/>
    <w:rsid w:val="005F2CBB"/>
    <w:rsid w:val="005F2E25"/>
    <w:rsid w:val="005F3409"/>
    <w:rsid w:val="005F346E"/>
    <w:rsid w:val="005F35CB"/>
    <w:rsid w:val="005F35EE"/>
    <w:rsid w:val="005F3606"/>
    <w:rsid w:val="005F364F"/>
    <w:rsid w:val="005F3729"/>
    <w:rsid w:val="005F3894"/>
    <w:rsid w:val="005F4004"/>
    <w:rsid w:val="005F4035"/>
    <w:rsid w:val="005F45F0"/>
    <w:rsid w:val="005F4628"/>
    <w:rsid w:val="005F46A0"/>
    <w:rsid w:val="005F4815"/>
    <w:rsid w:val="005F4941"/>
    <w:rsid w:val="005F4C69"/>
    <w:rsid w:val="005F4DD8"/>
    <w:rsid w:val="005F4E31"/>
    <w:rsid w:val="005F4FCA"/>
    <w:rsid w:val="005F50AE"/>
    <w:rsid w:val="005F51A0"/>
    <w:rsid w:val="005F53D5"/>
    <w:rsid w:val="005F54C2"/>
    <w:rsid w:val="005F56F7"/>
    <w:rsid w:val="005F5914"/>
    <w:rsid w:val="005F5AAD"/>
    <w:rsid w:val="005F5B21"/>
    <w:rsid w:val="005F5C04"/>
    <w:rsid w:val="005F6073"/>
    <w:rsid w:val="005F664A"/>
    <w:rsid w:val="005F66C7"/>
    <w:rsid w:val="005F6817"/>
    <w:rsid w:val="005F68C8"/>
    <w:rsid w:val="005F6A2A"/>
    <w:rsid w:val="005F6A64"/>
    <w:rsid w:val="005F6A7D"/>
    <w:rsid w:val="005F6D64"/>
    <w:rsid w:val="005F6DFB"/>
    <w:rsid w:val="005F6FEE"/>
    <w:rsid w:val="005F70B0"/>
    <w:rsid w:val="005F71EF"/>
    <w:rsid w:val="005F7285"/>
    <w:rsid w:val="005F7306"/>
    <w:rsid w:val="005F7339"/>
    <w:rsid w:val="005F76D1"/>
    <w:rsid w:val="005F780F"/>
    <w:rsid w:val="005F7877"/>
    <w:rsid w:val="005F789D"/>
    <w:rsid w:val="005F7AEE"/>
    <w:rsid w:val="005F7C1E"/>
    <w:rsid w:val="005F7E9D"/>
    <w:rsid w:val="006000E5"/>
    <w:rsid w:val="00600154"/>
    <w:rsid w:val="0060025B"/>
    <w:rsid w:val="006002C9"/>
    <w:rsid w:val="00600341"/>
    <w:rsid w:val="00600403"/>
    <w:rsid w:val="00600425"/>
    <w:rsid w:val="006004B1"/>
    <w:rsid w:val="00600573"/>
    <w:rsid w:val="006005BC"/>
    <w:rsid w:val="006007A2"/>
    <w:rsid w:val="00600812"/>
    <w:rsid w:val="006009BD"/>
    <w:rsid w:val="00600A27"/>
    <w:rsid w:val="00600A7B"/>
    <w:rsid w:val="00600D16"/>
    <w:rsid w:val="00600D9B"/>
    <w:rsid w:val="00600F39"/>
    <w:rsid w:val="006013C3"/>
    <w:rsid w:val="00601434"/>
    <w:rsid w:val="00601485"/>
    <w:rsid w:val="00601545"/>
    <w:rsid w:val="00601771"/>
    <w:rsid w:val="006017C4"/>
    <w:rsid w:val="00601915"/>
    <w:rsid w:val="00601965"/>
    <w:rsid w:val="006019F7"/>
    <w:rsid w:val="00601AB9"/>
    <w:rsid w:val="00601DAF"/>
    <w:rsid w:val="00601DBB"/>
    <w:rsid w:val="006022D9"/>
    <w:rsid w:val="0060256B"/>
    <w:rsid w:val="006025EF"/>
    <w:rsid w:val="0060273F"/>
    <w:rsid w:val="00602DEC"/>
    <w:rsid w:val="00602E6B"/>
    <w:rsid w:val="0060301F"/>
    <w:rsid w:val="0060309C"/>
    <w:rsid w:val="0060311A"/>
    <w:rsid w:val="00603318"/>
    <w:rsid w:val="00603413"/>
    <w:rsid w:val="00603470"/>
    <w:rsid w:val="0060363C"/>
    <w:rsid w:val="00603785"/>
    <w:rsid w:val="0060378B"/>
    <w:rsid w:val="00603B09"/>
    <w:rsid w:val="00603F41"/>
    <w:rsid w:val="0060407F"/>
    <w:rsid w:val="0060409F"/>
    <w:rsid w:val="006041C1"/>
    <w:rsid w:val="006042BA"/>
    <w:rsid w:val="00604336"/>
    <w:rsid w:val="00604498"/>
    <w:rsid w:val="006045A0"/>
    <w:rsid w:val="00604628"/>
    <w:rsid w:val="00604770"/>
    <w:rsid w:val="006047E2"/>
    <w:rsid w:val="006048E6"/>
    <w:rsid w:val="006048F3"/>
    <w:rsid w:val="006048F6"/>
    <w:rsid w:val="0060494F"/>
    <w:rsid w:val="00604AD8"/>
    <w:rsid w:val="00604B73"/>
    <w:rsid w:val="00604CA8"/>
    <w:rsid w:val="00604E51"/>
    <w:rsid w:val="00604E79"/>
    <w:rsid w:val="00604ED1"/>
    <w:rsid w:val="00604F66"/>
    <w:rsid w:val="00605171"/>
    <w:rsid w:val="00605234"/>
    <w:rsid w:val="006053F3"/>
    <w:rsid w:val="0060572B"/>
    <w:rsid w:val="006057FC"/>
    <w:rsid w:val="00605817"/>
    <w:rsid w:val="00605A4A"/>
    <w:rsid w:val="00605C23"/>
    <w:rsid w:val="00605DAC"/>
    <w:rsid w:val="00605F9A"/>
    <w:rsid w:val="00606059"/>
    <w:rsid w:val="006060CD"/>
    <w:rsid w:val="006061B7"/>
    <w:rsid w:val="00606238"/>
    <w:rsid w:val="00606246"/>
    <w:rsid w:val="006063F4"/>
    <w:rsid w:val="00606589"/>
    <w:rsid w:val="0060664B"/>
    <w:rsid w:val="00606823"/>
    <w:rsid w:val="006068C8"/>
    <w:rsid w:val="00606983"/>
    <w:rsid w:val="00606A4A"/>
    <w:rsid w:val="00606AE0"/>
    <w:rsid w:val="00606BB9"/>
    <w:rsid w:val="0060700D"/>
    <w:rsid w:val="00607249"/>
    <w:rsid w:val="006074F9"/>
    <w:rsid w:val="006078A5"/>
    <w:rsid w:val="00607961"/>
    <w:rsid w:val="00607FDD"/>
    <w:rsid w:val="006101B4"/>
    <w:rsid w:val="00610314"/>
    <w:rsid w:val="00610387"/>
    <w:rsid w:val="006103A7"/>
    <w:rsid w:val="0061051A"/>
    <w:rsid w:val="00610647"/>
    <w:rsid w:val="00610694"/>
    <w:rsid w:val="00610831"/>
    <w:rsid w:val="006108B7"/>
    <w:rsid w:val="0061091C"/>
    <w:rsid w:val="00610E11"/>
    <w:rsid w:val="00610FF4"/>
    <w:rsid w:val="00611124"/>
    <w:rsid w:val="00611125"/>
    <w:rsid w:val="0061139D"/>
    <w:rsid w:val="00611410"/>
    <w:rsid w:val="006114BA"/>
    <w:rsid w:val="0061176D"/>
    <w:rsid w:val="00611773"/>
    <w:rsid w:val="00611A3D"/>
    <w:rsid w:val="00611A7A"/>
    <w:rsid w:val="00611B0A"/>
    <w:rsid w:val="00611B82"/>
    <w:rsid w:val="00611BC6"/>
    <w:rsid w:val="00611BFE"/>
    <w:rsid w:val="00611E2E"/>
    <w:rsid w:val="006120F3"/>
    <w:rsid w:val="00612317"/>
    <w:rsid w:val="0061248F"/>
    <w:rsid w:val="006124B3"/>
    <w:rsid w:val="006125B8"/>
    <w:rsid w:val="006126A9"/>
    <w:rsid w:val="00612721"/>
    <w:rsid w:val="00612811"/>
    <w:rsid w:val="00612970"/>
    <w:rsid w:val="00612989"/>
    <w:rsid w:val="006129AE"/>
    <w:rsid w:val="00612A96"/>
    <w:rsid w:val="00612B60"/>
    <w:rsid w:val="00612C26"/>
    <w:rsid w:val="00612CE6"/>
    <w:rsid w:val="00612D1D"/>
    <w:rsid w:val="00612E19"/>
    <w:rsid w:val="006130ED"/>
    <w:rsid w:val="00613272"/>
    <w:rsid w:val="0061387A"/>
    <w:rsid w:val="00613898"/>
    <w:rsid w:val="0061395F"/>
    <w:rsid w:val="00613C69"/>
    <w:rsid w:val="00613EEB"/>
    <w:rsid w:val="00614251"/>
    <w:rsid w:val="006142BE"/>
    <w:rsid w:val="00614428"/>
    <w:rsid w:val="006145B5"/>
    <w:rsid w:val="006145B7"/>
    <w:rsid w:val="0061463D"/>
    <w:rsid w:val="0061483D"/>
    <w:rsid w:val="00614933"/>
    <w:rsid w:val="00614AAB"/>
    <w:rsid w:val="00614BA7"/>
    <w:rsid w:val="00614CBE"/>
    <w:rsid w:val="00615164"/>
    <w:rsid w:val="00615284"/>
    <w:rsid w:val="00615698"/>
    <w:rsid w:val="006156B1"/>
    <w:rsid w:val="006157FA"/>
    <w:rsid w:val="006158C1"/>
    <w:rsid w:val="006159C2"/>
    <w:rsid w:val="00615B60"/>
    <w:rsid w:val="00615BCF"/>
    <w:rsid w:val="00615BE6"/>
    <w:rsid w:val="00615DA4"/>
    <w:rsid w:val="00615DCB"/>
    <w:rsid w:val="00615F21"/>
    <w:rsid w:val="006161D2"/>
    <w:rsid w:val="00616456"/>
    <w:rsid w:val="0061664B"/>
    <w:rsid w:val="00616780"/>
    <w:rsid w:val="0061681F"/>
    <w:rsid w:val="00616865"/>
    <w:rsid w:val="00616927"/>
    <w:rsid w:val="006169E8"/>
    <w:rsid w:val="00616B7F"/>
    <w:rsid w:val="00616BB6"/>
    <w:rsid w:val="00616BC8"/>
    <w:rsid w:val="00616CFD"/>
    <w:rsid w:val="00616D48"/>
    <w:rsid w:val="00616D64"/>
    <w:rsid w:val="00616F06"/>
    <w:rsid w:val="006171AC"/>
    <w:rsid w:val="00617200"/>
    <w:rsid w:val="006173E2"/>
    <w:rsid w:val="00617417"/>
    <w:rsid w:val="00617428"/>
    <w:rsid w:val="00617590"/>
    <w:rsid w:val="00617610"/>
    <w:rsid w:val="006177BB"/>
    <w:rsid w:val="00617E3F"/>
    <w:rsid w:val="0062045C"/>
    <w:rsid w:val="00620526"/>
    <w:rsid w:val="0062054C"/>
    <w:rsid w:val="006205FC"/>
    <w:rsid w:val="006207C0"/>
    <w:rsid w:val="006207D7"/>
    <w:rsid w:val="00620837"/>
    <w:rsid w:val="0062096C"/>
    <w:rsid w:val="00620B4E"/>
    <w:rsid w:val="00620B7C"/>
    <w:rsid w:val="00620EBA"/>
    <w:rsid w:val="00620F0C"/>
    <w:rsid w:val="006211FC"/>
    <w:rsid w:val="006212A8"/>
    <w:rsid w:val="006214F4"/>
    <w:rsid w:val="0062151A"/>
    <w:rsid w:val="00621653"/>
    <w:rsid w:val="00621B60"/>
    <w:rsid w:val="00621B9A"/>
    <w:rsid w:val="00621CA9"/>
    <w:rsid w:val="00621CE4"/>
    <w:rsid w:val="00621E46"/>
    <w:rsid w:val="0062200F"/>
    <w:rsid w:val="006222B3"/>
    <w:rsid w:val="006223AB"/>
    <w:rsid w:val="00622418"/>
    <w:rsid w:val="00622466"/>
    <w:rsid w:val="00622619"/>
    <w:rsid w:val="00622823"/>
    <w:rsid w:val="006228DB"/>
    <w:rsid w:val="00622963"/>
    <w:rsid w:val="006229E2"/>
    <w:rsid w:val="00622D5D"/>
    <w:rsid w:val="0062312C"/>
    <w:rsid w:val="006231C6"/>
    <w:rsid w:val="006232E5"/>
    <w:rsid w:val="00623318"/>
    <w:rsid w:val="00623336"/>
    <w:rsid w:val="00623887"/>
    <w:rsid w:val="00623C0C"/>
    <w:rsid w:val="0062445B"/>
    <w:rsid w:val="00624508"/>
    <w:rsid w:val="00624600"/>
    <w:rsid w:val="0062474F"/>
    <w:rsid w:val="00624A0D"/>
    <w:rsid w:val="00624A88"/>
    <w:rsid w:val="00624C32"/>
    <w:rsid w:val="00624EA2"/>
    <w:rsid w:val="00624EFE"/>
    <w:rsid w:val="0062508F"/>
    <w:rsid w:val="006251B5"/>
    <w:rsid w:val="00625295"/>
    <w:rsid w:val="00625334"/>
    <w:rsid w:val="006254E7"/>
    <w:rsid w:val="0062552F"/>
    <w:rsid w:val="006255B4"/>
    <w:rsid w:val="006255BD"/>
    <w:rsid w:val="0062562B"/>
    <w:rsid w:val="00625B78"/>
    <w:rsid w:val="00625D12"/>
    <w:rsid w:val="006267D8"/>
    <w:rsid w:val="006267DD"/>
    <w:rsid w:val="00626898"/>
    <w:rsid w:val="00626A37"/>
    <w:rsid w:val="00626BD2"/>
    <w:rsid w:val="00626C59"/>
    <w:rsid w:val="00626F15"/>
    <w:rsid w:val="00626F64"/>
    <w:rsid w:val="006270BB"/>
    <w:rsid w:val="00627243"/>
    <w:rsid w:val="006272E6"/>
    <w:rsid w:val="0062737C"/>
    <w:rsid w:val="006273B7"/>
    <w:rsid w:val="006273BA"/>
    <w:rsid w:val="0062773D"/>
    <w:rsid w:val="006278BA"/>
    <w:rsid w:val="006279D7"/>
    <w:rsid w:val="006279E6"/>
    <w:rsid w:val="00627A06"/>
    <w:rsid w:val="00627A8A"/>
    <w:rsid w:val="00627AF4"/>
    <w:rsid w:val="00627B30"/>
    <w:rsid w:val="00627BB0"/>
    <w:rsid w:val="00627C09"/>
    <w:rsid w:val="00627C21"/>
    <w:rsid w:val="00627C54"/>
    <w:rsid w:val="00627C80"/>
    <w:rsid w:val="00627D63"/>
    <w:rsid w:val="00627DF0"/>
    <w:rsid w:val="00627E47"/>
    <w:rsid w:val="00627ED7"/>
    <w:rsid w:val="00627F29"/>
    <w:rsid w:val="00627F5C"/>
    <w:rsid w:val="00630218"/>
    <w:rsid w:val="00630243"/>
    <w:rsid w:val="00630255"/>
    <w:rsid w:val="00630416"/>
    <w:rsid w:val="00630556"/>
    <w:rsid w:val="00630621"/>
    <w:rsid w:val="006308A3"/>
    <w:rsid w:val="006308AB"/>
    <w:rsid w:val="00630A02"/>
    <w:rsid w:val="00630B3E"/>
    <w:rsid w:val="00630BCA"/>
    <w:rsid w:val="00630E78"/>
    <w:rsid w:val="006312A5"/>
    <w:rsid w:val="0063165E"/>
    <w:rsid w:val="006316AD"/>
    <w:rsid w:val="0063179A"/>
    <w:rsid w:val="00631801"/>
    <w:rsid w:val="0063190E"/>
    <w:rsid w:val="00631CCF"/>
    <w:rsid w:val="00631D3B"/>
    <w:rsid w:val="00631D62"/>
    <w:rsid w:val="00631D69"/>
    <w:rsid w:val="00632018"/>
    <w:rsid w:val="00632187"/>
    <w:rsid w:val="00632374"/>
    <w:rsid w:val="0063237F"/>
    <w:rsid w:val="0063246A"/>
    <w:rsid w:val="006324A1"/>
    <w:rsid w:val="0063266A"/>
    <w:rsid w:val="006327DA"/>
    <w:rsid w:val="006327F6"/>
    <w:rsid w:val="006327F7"/>
    <w:rsid w:val="00632841"/>
    <w:rsid w:val="00632870"/>
    <w:rsid w:val="00632B94"/>
    <w:rsid w:val="00632D87"/>
    <w:rsid w:val="00632E14"/>
    <w:rsid w:val="00633086"/>
    <w:rsid w:val="0063328C"/>
    <w:rsid w:val="0063330A"/>
    <w:rsid w:val="0063330B"/>
    <w:rsid w:val="006333C2"/>
    <w:rsid w:val="006334D0"/>
    <w:rsid w:val="006334E4"/>
    <w:rsid w:val="006338DA"/>
    <w:rsid w:val="006339E9"/>
    <w:rsid w:val="00633A72"/>
    <w:rsid w:val="00633ABB"/>
    <w:rsid w:val="00633CC7"/>
    <w:rsid w:val="00633CE3"/>
    <w:rsid w:val="00633F0F"/>
    <w:rsid w:val="00634257"/>
    <w:rsid w:val="00634312"/>
    <w:rsid w:val="00634556"/>
    <w:rsid w:val="00634856"/>
    <w:rsid w:val="0063488F"/>
    <w:rsid w:val="006348CD"/>
    <w:rsid w:val="00634916"/>
    <w:rsid w:val="00634926"/>
    <w:rsid w:val="00634993"/>
    <w:rsid w:val="00634B52"/>
    <w:rsid w:val="00634DF0"/>
    <w:rsid w:val="00634E07"/>
    <w:rsid w:val="00634F28"/>
    <w:rsid w:val="006350D9"/>
    <w:rsid w:val="0063518A"/>
    <w:rsid w:val="0063533D"/>
    <w:rsid w:val="006357E3"/>
    <w:rsid w:val="0063595E"/>
    <w:rsid w:val="006359E7"/>
    <w:rsid w:val="00635ADD"/>
    <w:rsid w:val="00635AFF"/>
    <w:rsid w:val="00635B92"/>
    <w:rsid w:val="00635BB2"/>
    <w:rsid w:val="00635D18"/>
    <w:rsid w:val="00635DF2"/>
    <w:rsid w:val="00635F24"/>
    <w:rsid w:val="006360FA"/>
    <w:rsid w:val="006366BF"/>
    <w:rsid w:val="00636970"/>
    <w:rsid w:val="00636974"/>
    <w:rsid w:val="00636998"/>
    <w:rsid w:val="006369CD"/>
    <w:rsid w:val="00636A22"/>
    <w:rsid w:val="00636E27"/>
    <w:rsid w:val="00636F19"/>
    <w:rsid w:val="00637092"/>
    <w:rsid w:val="006370E1"/>
    <w:rsid w:val="006373CD"/>
    <w:rsid w:val="00637691"/>
    <w:rsid w:val="006378B8"/>
    <w:rsid w:val="00637998"/>
    <w:rsid w:val="006379B7"/>
    <w:rsid w:val="00637D07"/>
    <w:rsid w:val="00637D13"/>
    <w:rsid w:val="00637DAE"/>
    <w:rsid w:val="00637DC9"/>
    <w:rsid w:val="00640140"/>
    <w:rsid w:val="006405F3"/>
    <w:rsid w:val="0064066A"/>
    <w:rsid w:val="006407E1"/>
    <w:rsid w:val="0064094B"/>
    <w:rsid w:val="0064097A"/>
    <w:rsid w:val="00640A9B"/>
    <w:rsid w:val="00640D04"/>
    <w:rsid w:val="00640D1E"/>
    <w:rsid w:val="00640D30"/>
    <w:rsid w:val="006410F3"/>
    <w:rsid w:val="00641153"/>
    <w:rsid w:val="0064133D"/>
    <w:rsid w:val="0064135C"/>
    <w:rsid w:val="00641390"/>
    <w:rsid w:val="006414AE"/>
    <w:rsid w:val="006414F3"/>
    <w:rsid w:val="006414FE"/>
    <w:rsid w:val="006415D6"/>
    <w:rsid w:val="00641604"/>
    <w:rsid w:val="0064161C"/>
    <w:rsid w:val="00641930"/>
    <w:rsid w:val="006419B6"/>
    <w:rsid w:val="00641BD0"/>
    <w:rsid w:val="00641BE5"/>
    <w:rsid w:val="00641D09"/>
    <w:rsid w:val="00641DD8"/>
    <w:rsid w:val="00641E8F"/>
    <w:rsid w:val="00642025"/>
    <w:rsid w:val="006420DD"/>
    <w:rsid w:val="0064223C"/>
    <w:rsid w:val="00642291"/>
    <w:rsid w:val="0064250B"/>
    <w:rsid w:val="006427E9"/>
    <w:rsid w:val="0064286B"/>
    <w:rsid w:val="00642932"/>
    <w:rsid w:val="00642EC6"/>
    <w:rsid w:val="00643192"/>
    <w:rsid w:val="006437FD"/>
    <w:rsid w:val="0064384B"/>
    <w:rsid w:val="00643A50"/>
    <w:rsid w:val="00643B77"/>
    <w:rsid w:val="00643EDB"/>
    <w:rsid w:val="006440B5"/>
    <w:rsid w:val="006441E6"/>
    <w:rsid w:val="0064424D"/>
    <w:rsid w:val="00644273"/>
    <w:rsid w:val="00644448"/>
    <w:rsid w:val="0064483A"/>
    <w:rsid w:val="00644AA6"/>
    <w:rsid w:val="00644AF6"/>
    <w:rsid w:val="00644B37"/>
    <w:rsid w:val="00644BD0"/>
    <w:rsid w:val="00644BF3"/>
    <w:rsid w:val="00644D55"/>
    <w:rsid w:val="00644F1A"/>
    <w:rsid w:val="00645482"/>
    <w:rsid w:val="00645496"/>
    <w:rsid w:val="006454D8"/>
    <w:rsid w:val="006455A8"/>
    <w:rsid w:val="00645601"/>
    <w:rsid w:val="006456C6"/>
    <w:rsid w:val="0064583E"/>
    <w:rsid w:val="00645A79"/>
    <w:rsid w:val="006460E3"/>
    <w:rsid w:val="00646333"/>
    <w:rsid w:val="0064638B"/>
    <w:rsid w:val="00646478"/>
    <w:rsid w:val="0064658D"/>
    <w:rsid w:val="006466CA"/>
    <w:rsid w:val="0064697C"/>
    <w:rsid w:val="00646AB1"/>
    <w:rsid w:val="00646B24"/>
    <w:rsid w:val="00646CF7"/>
    <w:rsid w:val="00646DA6"/>
    <w:rsid w:val="00646E5C"/>
    <w:rsid w:val="00646F51"/>
    <w:rsid w:val="00647039"/>
    <w:rsid w:val="00647062"/>
    <w:rsid w:val="006470DA"/>
    <w:rsid w:val="006470E2"/>
    <w:rsid w:val="006471A4"/>
    <w:rsid w:val="00647233"/>
    <w:rsid w:val="006472FE"/>
    <w:rsid w:val="006473ED"/>
    <w:rsid w:val="00647632"/>
    <w:rsid w:val="006476CB"/>
    <w:rsid w:val="00647858"/>
    <w:rsid w:val="006478E7"/>
    <w:rsid w:val="00647975"/>
    <w:rsid w:val="006479A4"/>
    <w:rsid w:val="00647CD2"/>
    <w:rsid w:val="00647FEE"/>
    <w:rsid w:val="00650016"/>
    <w:rsid w:val="0065009F"/>
    <w:rsid w:val="00650110"/>
    <w:rsid w:val="006501D3"/>
    <w:rsid w:val="006505FC"/>
    <w:rsid w:val="0065081C"/>
    <w:rsid w:val="0065092E"/>
    <w:rsid w:val="00650940"/>
    <w:rsid w:val="00650CC8"/>
    <w:rsid w:val="00650D85"/>
    <w:rsid w:val="00650D93"/>
    <w:rsid w:val="00650DB5"/>
    <w:rsid w:val="00650E33"/>
    <w:rsid w:val="00651165"/>
    <w:rsid w:val="006512A3"/>
    <w:rsid w:val="00651354"/>
    <w:rsid w:val="00651442"/>
    <w:rsid w:val="00651910"/>
    <w:rsid w:val="00651A14"/>
    <w:rsid w:val="00651AC7"/>
    <w:rsid w:val="00651CFD"/>
    <w:rsid w:val="00651E29"/>
    <w:rsid w:val="00652031"/>
    <w:rsid w:val="00652041"/>
    <w:rsid w:val="00652061"/>
    <w:rsid w:val="0065215F"/>
    <w:rsid w:val="00652218"/>
    <w:rsid w:val="006524C0"/>
    <w:rsid w:val="0065279E"/>
    <w:rsid w:val="00652868"/>
    <w:rsid w:val="00652ACD"/>
    <w:rsid w:val="00652B63"/>
    <w:rsid w:val="00652B94"/>
    <w:rsid w:val="00652D4F"/>
    <w:rsid w:val="00652FED"/>
    <w:rsid w:val="006534B1"/>
    <w:rsid w:val="00653547"/>
    <w:rsid w:val="00653678"/>
    <w:rsid w:val="00653699"/>
    <w:rsid w:val="00653959"/>
    <w:rsid w:val="00653C90"/>
    <w:rsid w:val="00654001"/>
    <w:rsid w:val="00654021"/>
    <w:rsid w:val="00654256"/>
    <w:rsid w:val="006543B0"/>
    <w:rsid w:val="0065470F"/>
    <w:rsid w:val="00654717"/>
    <w:rsid w:val="0065485A"/>
    <w:rsid w:val="00654A4B"/>
    <w:rsid w:val="00654E80"/>
    <w:rsid w:val="00654FAC"/>
    <w:rsid w:val="006551F9"/>
    <w:rsid w:val="006555D9"/>
    <w:rsid w:val="0065581E"/>
    <w:rsid w:val="006559FE"/>
    <w:rsid w:val="00655BC5"/>
    <w:rsid w:val="00655F0E"/>
    <w:rsid w:val="00655FDE"/>
    <w:rsid w:val="00655FE5"/>
    <w:rsid w:val="0065603D"/>
    <w:rsid w:val="00656125"/>
    <w:rsid w:val="006561C9"/>
    <w:rsid w:val="00656223"/>
    <w:rsid w:val="00656361"/>
    <w:rsid w:val="00656477"/>
    <w:rsid w:val="0065653E"/>
    <w:rsid w:val="006566CB"/>
    <w:rsid w:val="00656710"/>
    <w:rsid w:val="00656ADE"/>
    <w:rsid w:val="00656E93"/>
    <w:rsid w:val="00656F4A"/>
    <w:rsid w:val="0065704E"/>
    <w:rsid w:val="0065718E"/>
    <w:rsid w:val="006571CD"/>
    <w:rsid w:val="0065736C"/>
    <w:rsid w:val="006573F0"/>
    <w:rsid w:val="006575D7"/>
    <w:rsid w:val="00657681"/>
    <w:rsid w:val="0065786D"/>
    <w:rsid w:val="0065788F"/>
    <w:rsid w:val="00657A0C"/>
    <w:rsid w:val="00657AE1"/>
    <w:rsid w:val="00657D94"/>
    <w:rsid w:val="00657DFE"/>
    <w:rsid w:val="00657EAA"/>
    <w:rsid w:val="00657EB5"/>
    <w:rsid w:val="006602AD"/>
    <w:rsid w:val="0066031E"/>
    <w:rsid w:val="00660329"/>
    <w:rsid w:val="00660503"/>
    <w:rsid w:val="00660523"/>
    <w:rsid w:val="0066061D"/>
    <w:rsid w:val="006606C0"/>
    <w:rsid w:val="006608D0"/>
    <w:rsid w:val="00660927"/>
    <w:rsid w:val="00660A67"/>
    <w:rsid w:val="00660DB6"/>
    <w:rsid w:val="006612A8"/>
    <w:rsid w:val="006612D0"/>
    <w:rsid w:val="006613FB"/>
    <w:rsid w:val="006615B8"/>
    <w:rsid w:val="0066162A"/>
    <w:rsid w:val="0066185D"/>
    <w:rsid w:val="00661D31"/>
    <w:rsid w:val="00661E64"/>
    <w:rsid w:val="00662251"/>
    <w:rsid w:val="0066235B"/>
    <w:rsid w:val="006624AF"/>
    <w:rsid w:val="0066288E"/>
    <w:rsid w:val="00662B06"/>
    <w:rsid w:val="00662C6C"/>
    <w:rsid w:val="00662F7E"/>
    <w:rsid w:val="00663039"/>
    <w:rsid w:val="006635DF"/>
    <w:rsid w:val="0066360E"/>
    <w:rsid w:val="0066361C"/>
    <w:rsid w:val="00663668"/>
    <w:rsid w:val="0066402C"/>
    <w:rsid w:val="0066413F"/>
    <w:rsid w:val="006641D4"/>
    <w:rsid w:val="00664359"/>
    <w:rsid w:val="00664437"/>
    <w:rsid w:val="00664507"/>
    <w:rsid w:val="00664872"/>
    <w:rsid w:val="00664958"/>
    <w:rsid w:val="00664DAA"/>
    <w:rsid w:val="00664EB2"/>
    <w:rsid w:val="00664FCD"/>
    <w:rsid w:val="0066523D"/>
    <w:rsid w:val="00665704"/>
    <w:rsid w:val="006659AD"/>
    <w:rsid w:val="006659DF"/>
    <w:rsid w:val="00665A61"/>
    <w:rsid w:val="00665B6F"/>
    <w:rsid w:val="00665D56"/>
    <w:rsid w:val="00665E1C"/>
    <w:rsid w:val="00665E96"/>
    <w:rsid w:val="00665EF1"/>
    <w:rsid w:val="00666086"/>
    <w:rsid w:val="00666118"/>
    <w:rsid w:val="006661BF"/>
    <w:rsid w:val="0066629E"/>
    <w:rsid w:val="00666333"/>
    <w:rsid w:val="006664D7"/>
    <w:rsid w:val="0066664A"/>
    <w:rsid w:val="006666F1"/>
    <w:rsid w:val="00666782"/>
    <w:rsid w:val="006667BF"/>
    <w:rsid w:val="00666844"/>
    <w:rsid w:val="00666A61"/>
    <w:rsid w:val="00666B40"/>
    <w:rsid w:val="00666B94"/>
    <w:rsid w:val="00666C07"/>
    <w:rsid w:val="00667535"/>
    <w:rsid w:val="00667767"/>
    <w:rsid w:val="006677D0"/>
    <w:rsid w:val="006678D0"/>
    <w:rsid w:val="00667BBC"/>
    <w:rsid w:val="00667CAD"/>
    <w:rsid w:val="00667DDB"/>
    <w:rsid w:val="00667FFE"/>
    <w:rsid w:val="00670083"/>
    <w:rsid w:val="006706A7"/>
    <w:rsid w:val="00670712"/>
    <w:rsid w:val="0067085A"/>
    <w:rsid w:val="00670CEA"/>
    <w:rsid w:val="00670E13"/>
    <w:rsid w:val="00670F85"/>
    <w:rsid w:val="0067106C"/>
    <w:rsid w:val="006711B0"/>
    <w:rsid w:val="00671608"/>
    <w:rsid w:val="00671832"/>
    <w:rsid w:val="00671C46"/>
    <w:rsid w:val="00671CDA"/>
    <w:rsid w:val="00671E51"/>
    <w:rsid w:val="00672135"/>
    <w:rsid w:val="00672248"/>
    <w:rsid w:val="006724B9"/>
    <w:rsid w:val="00672525"/>
    <w:rsid w:val="006725BA"/>
    <w:rsid w:val="00672801"/>
    <w:rsid w:val="006729CF"/>
    <w:rsid w:val="00672BF3"/>
    <w:rsid w:val="00672D3D"/>
    <w:rsid w:val="00672DC0"/>
    <w:rsid w:val="00672E81"/>
    <w:rsid w:val="0067308D"/>
    <w:rsid w:val="0067310E"/>
    <w:rsid w:val="00673185"/>
    <w:rsid w:val="006733C1"/>
    <w:rsid w:val="00673468"/>
    <w:rsid w:val="0067352A"/>
    <w:rsid w:val="00673782"/>
    <w:rsid w:val="006738AB"/>
    <w:rsid w:val="00673909"/>
    <w:rsid w:val="0067393F"/>
    <w:rsid w:val="00673BBA"/>
    <w:rsid w:val="00673C5C"/>
    <w:rsid w:val="00673E68"/>
    <w:rsid w:val="00674343"/>
    <w:rsid w:val="0067437C"/>
    <w:rsid w:val="00674477"/>
    <w:rsid w:val="006745F1"/>
    <w:rsid w:val="00674752"/>
    <w:rsid w:val="006748E5"/>
    <w:rsid w:val="00674AD7"/>
    <w:rsid w:val="00674B51"/>
    <w:rsid w:val="00675122"/>
    <w:rsid w:val="0067525E"/>
    <w:rsid w:val="006753C9"/>
    <w:rsid w:val="00675449"/>
    <w:rsid w:val="00675722"/>
    <w:rsid w:val="0067598E"/>
    <w:rsid w:val="00675A60"/>
    <w:rsid w:val="00675BB6"/>
    <w:rsid w:val="00675BF7"/>
    <w:rsid w:val="00675E6A"/>
    <w:rsid w:val="00675F04"/>
    <w:rsid w:val="00676019"/>
    <w:rsid w:val="006760A3"/>
    <w:rsid w:val="006761D3"/>
    <w:rsid w:val="006763EE"/>
    <w:rsid w:val="00676563"/>
    <w:rsid w:val="006765CF"/>
    <w:rsid w:val="006765D6"/>
    <w:rsid w:val="006765E8"/>
    <w:rsid w:val="00676622"/>
    <w:rsid w:val="006766A6"/>
    <w:rsid w:val="006767E9"/>
    <w:rsid w:val="006767F2"/>
    <w:rsid w:val="0067688E"/>
    <w:rsid w:val="00676919"/>
    <w:rsid w:val="00676995"/>
    <w:rsid w:val="00676A58"/>
    <w:rsid w:val="00676B13"/>
    <w:rsid w:val="00676C2B"/>
    <w:rsid w:val="00676CCE"/>
    <w:rsid w:val="00676F3A"/>
    <w:rsid w:val="00676F54"/>
    <w:rsid w:val="00676FFB"/>
    <w:rsid w:val="00677122"/>
    <w:rsid w:val="006772FF"/>
    <w:rsid w:val="00677590"/>
    <w:rsid w:val="00677622"/>
    <w:rsid w:val="006776C3"/>
    <w:rsid w:val="00677A8A"/>
    <w:rsid w:val="00677F22"/>
    <w:rsid w:val="00680118"/>
    <w:rsid w:val="00680185"/>
    <w:rsid w:val="006801DD"/>
    <w:rsid w:val="006802AC"/>
    <w:rsid w:val="006802D9"/>
    <w:rsid w:val="00680708"/>
    <w:rsid w:val="006807B0"/>
    <w:rsid w:val="0068090A"/>
    <w:rsid w:val="006809B9"/>
    <w:rsid w:val="00680A66"/>
    <w:rsid w:val="00680BA2"/>
    <w:rsid w:val="00680E7C"/>
    <w:rsid w:val="00680ED1"/>
    <w:rsid w:val="006810A3"/>
    <w:rsid w:val="006810D2"/>
    <w:rsid w:val="0068120A"/>
    <w:rsid w:val="00681211"/>
    <w:rsid w:val="006812CB"/>
    <w:rsid w:val="0068143F"/>
    <w:rsid w:val="0068145D"/>
    <w:rsid w:val="0068156F"/>
    <w:rsid w:val="0068172D"/>
    <w:rsid w:val="0068176C"/>
    <w:rsid w:val="00681818"/>
    <w:rsid w:val="00681871"/>
    <w:rsid w:val="006819A7"/>
    <w:rsid w:val="006819E7"/>
    <w:rsid w:val="00681AF5"/>
    <w:rsid w:val="00681B1E"/>
    <w:rsid w:val="00681B40"/>
    <w:rsid w:val="00681B6D"/>
    <w:rsid w:val="00681E63"/>
    <w:rsid w:val="00681FCA"/>
    <w:rsid w:val="006821EA"/>
    <w:rsid w:val="00682330"/>
    <w:rsid w:val="006824EF"/>
    <w:rsid w:val="0068266F"/>
    <w:rsid w:val="006826BA"/>
    <w:rsid w:val="006826E8"/>
    <w:rsid w:val="00682711"/>
    <w:rsid w:val="0068271B"/>
    <w:rsid w:val="0068279F"/>
    <w:rsid w:val="0068290D"/>
    <w:rsid w:val="00682916"/>
    <w:rsid w:val="006829FA"/>
    <w:rsid w:val="00682A2D"/>
    <w:rsid w:val="00682BE7"/>
    <w:rsid w:val="00682EBD"/>
    <w:rsid w:val="006831DA"/>
    <w:rsid w:val="006832A9"/>
    <w:rsid w:val="006832D9"/>
    <w:rsid w:val="0068390F"/>
    <w:rsid w:val="0068397C"/>
    <w:rsid w:val="006839EA"/>
    <w:rsid w:val="00683A80"/>
    <w:rsid w:val="00683BF0"/>
    <w:rsid w:val="00683DE2"/>
    <w:rsid w:val="00683FDA"/>
    <w:rsid w:val="00684149"/>
    <w:rsid w:val="0068420F"/>
    <w:rsid w:val="006842A3"/>
    <w:rsid w:val="006844DC"/>
    <w:rsid w:val="00684548"/>
    <w:rsid w:val="0068459D"/>
    <w:rsid w:val="00684624"/>
    <w:rsid w:val="00684748"/>
    <w:rsid w:val="00684761"/>
    <w:rsid w:val="00684871"/>
    <w:rsid w:val="00684C50"/>
    <w:rsid w:val="00685428"/>
    <w:rsid w:val="0068561B"/>
    <w:rsid w:val="006859E8"/>
    <w:rsid w:val="00685C5E"/>
    <w:rsid w:val="00685CAC"/>
    <w:rsid w:val="006862FF"/>
    <w:rsid w:val="00686674"/>
    <w:rsid w:val="006866BF"/>
    <w:rsid w:val="0068678B"/>
    <w:rsid w:val="0068699E"/>
    <w:rsid w:val="00686BCE"/>
    <w:rsid w:val="00687294"/>
    <w:rsid w:val="00687304"/>
    <w:rsid w:val="0068732A"/>
    <w:rsid w:val="006873F8"/>
    <w:rsid w:val="0068763C"/>
    <w:rsid w:val="006877C3"/>
    <w:rsid w:val="006877E6"/>
    <w:rsid w:val="006878EB"/>
    <w:rsid w:val="0068793B"/>
    <w:rsid w:val="00687C07"/>
    <w:rsid w:val="00687C1F"/>
    <w:rsid w:val="00687C8C"/>
    <w:rsid w:val="00687D95"/>
    <w:rsid w:val="00687E24"/>
    <w:rsid w:val="00687E85"/>
    <w:rsid w:val="00687FDA"/>
    <w:rsid w:val="0069003A"/>
    <w:rsid w:val="006900E7"/>
    <w:rsid w:val="00690132"/>
    <w:rsid w:val="006901B1"/>
    <w:rsid w:val="006902EF"/>
    <w:rsid w:val="006902FE"/>
    <w:rsid w:val="006903E7"/>
    <w:rsid w:val="00690474"/>
    <w:rsid w:val="006904CA"/>
    <w:rsid w:val="006904F1"/>
    <w:rsid w:val="006905BC"/>
    <w:rsid w:val="0069067B"/>
    <w:rsid w:val="0069071D"/>
    <w:rsid w:val="00690896"/>
    <w:rsid w:val="006909A1"/>
    <w:rsid w:val="00690C48"/>
    <w:rsid w:val="00690C75"/>
    <w:rsid w:val="00690D5B"/>
    <w:rsid w:val="00690F8B"/>
    <w:rsid w:val="006910AE"/>
    <w:rsid w:val="006913BA"/>
    <w:rsid w:val="00691536"/>
    <w:rsid w:val="00691B49"/>
    <w:rsid w:val="00691E23"/>
    <w:rsid w:val="00691EBF"/>
    <w:rsid w:val="0069204F"/>
    <w:rsid w:val="0069206C"/>
    <w:rsid w:val="006920CE"/>
    <w:rsid w:val="006922C4"/>
    <w:rsid w:val="006923CB"/>
    <w:rsid w:val="006924F8"/>
    <w:rsid w:val="00692568"/>
    <w:rsid w:val="00692614"/>
    <w:rsid w:val="006927FC"/>
    <w:rsid w:val="00692A8B"/>
    <w:rsid w:val="00692C04"/>
    <w:rsid w:val="00692D49"/>
    <w:rsid w:val="00693113"/>
    <w:rsid w:val="00693248"/>
    <w:rsid w:val="00693285"/>
    <w:rsid w:val="00693472"/>
    <w:rsid w:val="006937F4"/>
    <w:rsid w:val="00693911"/>
    <w:rsid w:val="0069391B"/>
    <w:rsid w:val="006940FF"/>
    <w:rsid w:val="00694118"/>
    <w:rsid w:val="00694338"/>
    <w:rsid w:val="0069448B"/>
    <w:rsid w:val="00694529"/>
    <w:rsid w:val="00694589"/>
    <w:rsid w:val="00694612"/>
    <w:rsid w:val="00694647"/>
    <w:rsid w:val="00694665"/>
    <w:rsid w:val="00694826"/>
    <w:rsid w:val="006948D7"/>
    <w:rsid w:val="006949C1"/>
    <w:rsid w:val="00694A87"/>
    <w:rsid w:val="00694D4F"/>
    <w:rsid w:val="00694F18"/>
    <w:rsid w:val="00694F30"/>
    <w:rsid w:val="00694F85"/>
    <w:rsid w:val="00694FDA"/>
    <w:rsid w:val="006950A1"/>
    <w:rsid w:val="0069513A"/>
    <w:rsid w:val="00695214"/>
    <w:rsid w:val="0069528E"/>
    <w:rsid w:val="0069542F"/>
    <w:rsid w:val="00695470"/>
    <w:rsid w:val="0069562F"/>
    <w:rsid w:val="006956B9"/>
    <w:rsid w:val="00695735"/>
    <w:rsid w:val="00695748"/>
    <w:rsid w:val="00695861"/>
    <w:rsid w:val="006958BD"/>
    <w:rsid w:val="00695AA9"/>
    <w:rsid w:val="00695BD9"/>
    <w:rsid w:val="00695CB9"/>
    <w:rsid w:val="00695E8F"/>
    <w:rsid w:val="00696447"/>
    <w:rsid w:val="0069658E"/>
    <w:rsid w:val="006965F9"/>
    <w:rsid w:val="006966D9"/>
    <w:rsid w:val="00696827"/>
    <w:rsid w:val="00696BCD"/>
    <w:rsid w:val="00696EDA"/>
    <w:rsid w:val="006970AC"/>
    <w:rsid w:val="00697120"/>
    <w:rsid w:val="006974B5"/>
    <w:rsid w:val="00697576"/>
    <w:rsid w:val="0069761F"/>
    <w:rsid w:val="0069765E"/>
    <w:rsid w:val="006976AA"/>
    <w:rsid w:val="00697F11"/>
    <w:rsid w:val="006A0142"/>
    <w:rsid w:val="006A0150"/>
    <w:rsid w:val="006A01F5"/>
    <w:rsid w:val="006A07A2"/>
    <w:rsid w:val="006A0803"/>
    <w:rsid w:val="006A0A12"/>
    <w:rsid w:val="006A0BBD"/>
    <w:rsid w:val="006A0E8C"/>
    <w:rsid w:val="006A109C"/>
    <w:rsid w:val="006A10A7"/>
    <w:rsid w:val="006A10F7"/>
    <w:rsid w:val="006A124C"/>
    <w:rsid w:val="006A147F"/>
    <w:rsid w:val="006A179E"/>
    <w:rsid w:val="006A1807"/>
    <w:rsid w:val="006A18A0"/>
    <w:rsid w:val="006A1946"/>
    <w:rsid w:val="006A19A2"/>
    <w:rsid w:val="006A1CB7"/>
    <w:rsid w:val="006A1CE5"/>
    <w:rsid w:val="006A1E55"/>
    <w:rsid w:val="006A211A"/>
    <w:rsid w:val="006A2227"/>
    <w:rsid w:val="006A2356"/>
    <w:rsid w:val="006A262D"/>
    <w:rsid w:val="006A28F2"/>
    <w:rsid w:val="006A29EA"/>
    <w:rsid w:val="006A2A33"/>
    <w:rsid w:val="006A2A34"/>
    <w:rsid w:val="006A2BE2"/>
    <w:rsid w:val="006A2ED6"/>
    <w:rsid w:val="006A3005"/>
    <w:rsid w:val="006A315D"/>
    <w:rsid w:val="006A3185"/>
    <w:rsid w:val="006A32A6"/>
    <w:rsid w:val="006A33FB"/>
    <w:rsid w:val="006A3770"/>
    <w:rsid w:val="006A3ACB"/>
    <w:rsid w:val="006A3B42"/>
    <w:rsid w:val="006A3C7F"/>
    <w:rsid w:val="006A3FFE"/>
    <w:rsid w:val="006A409D"/>
    <w:rsid w:val="006A4205"/>
    <w:rsid w:val="006A4250"/>
    <w:rsid w:val="006A4291"/>
    <w:rsid w:val="006A4367"/>
    <w:rsid w:val="006A43D9"/>
    <w:rsid w:val="006A4475"/>
    <w:rsid w:val="006A458E"/>
    <w:rsid w:val="006A484F"/>
    <w:rsid w:val="006A4967"/>
    <w:rsid w:val="006A4CA7"/>
    <w:rsid w:val="006A4D6E"/>
    <w:rsid w:val="006A4F33"/>
    <w:rsid w:val="006A5718"/>
    <w:rsid w:val="006A5B35"/>
    <w:rsid w:val="006A5DFC"/>
    <w:rsid w:val="006A5E20"/>
    <w:rsid w:val="006A6101"/>
    <w:rsid w:val="006A613E"/>
    <w:rsid w:val="006A6278"/>
    <w:rsid w:val="006A6509"/>
    <w:rsid w:val="006A6540"/>
    <w:rsid w:val="006A6605"/>
    <w:rsid w:val="006A6620"/>
    <w:rsid w:val="006A69AE"/>
    <w:rsid w:val="006A6A15"/>
    <w:rsid w:val="006A6A7A"/>
    <w:rsid w:val="006A6D19"/>
    <w:rsid w:val="006A6E0D"/>
    <w:rsid w:val="006A6E53"/>
    <w:rsid w:val="006A70FB"/>
    <w:rsid w:val="006A72C0"/>
    <w:rsid w:val="006A7454"/>
    <w:rsid w:val="006A74D9"/>
    <w:rsid w:val="006A7560"/>
    <w:rsid w:val="006A765A"/>
    <w:rsid w:val="006A76EC"/>
    <w:rsid w:val="006A77B6"/>
    <w:rsid w:val="006A7816"/>
    <w:rsid w:val="006A78FE"/>
    <w:rsid w:val="006A7A3B"/>
    <w:rsid w:val="006A7A44"/>
    <w:rsid w:val="006A7A9F"/>
    <w:rsid w:val="006A7AA4"/>
    <w:rsid w:val="006A7B4E"/>
    <w:rsid w:val="006A7C87"/>
    <w:rsid w:val="006A7D80"/>
    <w:rsid w:val="006A7E80"/>
    <w:rsid w:val="006B002B"/>
    <w:rsid w:val="006B0056"/>
    <w:rsid w:val="006B01E9"/>
    <w:rsid w:val="006B03AF"/>
    <w:rsid w:val="006B0422"/>
    <w:rsid w:val="006B0476"/>
    <w:rsid w:val="006B08D5"/>
    <w:rsid w:val="006B0915"/>
    <w:rsid w:val="006B0DEE"/>
    <w:rsid w:val="006B0F62"/>
    <w:rsid w:val="006B1176"/>
    <w:rsid w:val="006B12ED"/>
    <w:rsid w:val="006B13EF"/>
    <w:rsid w:val="006B1A08"/>
    <w:rsid w:val="006B1D1D"/>
    <w:rsid w:val="006B1D39"/>
    <w:rsid w:val="006B1F71"/>
    <w:rsid w:val="006B243C"/>
    <w:rsid w:val="006B256E"/>
    <w:rsid w:val="006B27E3"/>
    <w:rsid w:val="006B281E"/>
    <w:rsid w:val="006B29B7"/>
    <w:rsid w:val="006B29C1"/>
    <w:rsid w:val="006B2A26"/>
    <w:rsid w:val="006B2E27"/>
    <w:rsid w:val="006B2E92"/>
    <w:rsid w:val="006B2F8E"/>
    <w:rsid w:val="006B3188"/>
    <w:rsid w:val="006B324B"/>
    <w:rsid w:val="006B3386"/>
    <w:rsid w:val="006B3491"/>
    <w:rsid w:val="006B35D9"/>
    <w:rsid w:val="006B3871"/>
    <w:rsid w:val="006B39A2"/>
    <w:rsid w:val="006B3CA5"/>
    <w:rsid w:val="006B3D97"/>
    <w:rsid w:val="006B3E9A"/>
    <w:rsid w:val="006B3FA6"/>
    <w:rsid w:val="006B403B"/>
    <w:rsid w:val="006B4129"/>
    <w:rsid w:val="006B42EC"/>
    <w:rsid w:val="006B43FE"/>
    <w:rsid w:val="006B44C5"/>
    <w:rsid w:val="006B461A"/>
    <w:rsid w:val="006B4745"/>
    <w:rsid w:val="006B4810"/>
    <w:rsid w:val="006B4858"/>
    <w:rsid w:val="006B48A4"/>
    <w:rsid w:val="006B4992"/>
    <w:rsid w:val="006B4A79"/>
    <w:rsid w:val="006B4BB3"/>
    <w:rsid w:val="006B4C54"/>
    <w:rsid w:val="006B4DB5"/>
    <w:rsid w:val="006B4DB8"/>
    <w:rsid w:val="006B4DE5"/>
    <w:rsid w:val="006B4F3F"/>
    <w:rsid w:val="006B55AA"/>
    <w:rsid w:val="006B57EE"/>
    <w:rsid w:val="006B5B33"/>
    <w:rsid w:val="006B5C76"/>
    <w:rsid w:val="006B5D76"/>
    <w:rsid w:val="006B6215"/>
    <w:rsid w:val="006B6507"/>
    <w:rsid w:val="006B65BC"/>
    <w:rsid w:val="006B6644"/>
    <w:rsid w:val="006B679E"/>
    <w:rsid w:val="006B6A7A"/>
    <w:rsid w:val="006B6B03"/>
    <w:rsid w:val="006B6C46"/>
    <w:rsid w:val="006B6CC4"/>
    <w:rsid w:val="006B6DFD"/>
    <w:rsid w:val="006B6EFD"/>
    <w:rsid w:val="006B6FCD"/>
    <w:rsid w:val="006B7022"/>
    <w:rsid w:val="006B704E"/>
    <w:rsid w:val="006B70F6"/>
    <w:rsid w:val="006B7166"/>
    <w:rsid w:val="006B7248"/>
    <w:rsid w:val="006B74ED"/>
    <w:rsid w:val="006B75B8"/>
    <w:rsid w:val="006B7738"/>
    <w:rsid w:val="006B7AD1"/>
    <w:rsid w:val="006B7AFC"/>
    <w:rsid w:val="006B7B8C"/>
    <w:rsid w:val="006B7D7C"/>
    <w:rsid w:val="006C0237"/>
    <w:rsid w:val="006C02F0"/>
    <w:rsid w:val="006C033D"/>
    <w:rsid w:val="006C03CA"/>
    <w:rsid w:val="006C04CD"/>
    <w:rsid w:val="006C0649"/>
    <w:rsid w:val="006C07DD"/>
    <w:rsid w:val="006C094E"/>
    <w:rsid w:val="006C0986"/>
    <w:rsid w:val="006C09F6"/>
    <w:rsid w:val="006C0C24"/>
    <w:rsid w:val="006C0C6D"/>
    <w:rsid w:val="006C0CF6"/>
    <w:rsid w:val="006C0FD9"/>
    <w:rsid w:val="006C0FE8"/>
    <w:rsid w:val="006C10CF"/>
    <w:rsid w:val="006C1119"/>
    <w:rsid w:val="006C134B"/>
    <w:rsid w:val="006C13C9"/>
    <w:rsid w:val="006C1BBA"/>
    <w:rsid w:val="006C1CB1"/>
    <w:rsid w:val="006C1DFC"/>
    <w:rsid w:val="006C1E46"/>
    <w:rsid w:val="006C1FE3"/>
    <w:rsid w:val="006C2197"/>
    <w:rsid w:val="006C230F"/>
    <w:rsid w:val="006C244F"/>
    <w:rsid w:val="006C24C2"/>
    <w:rsid w:val="006C25AC"/>
    <w:rsid w:val="006C2694"/>
    <w:rsid w:val="006C288C"/>
    <w:rsid w:val="006C292B"/>
    <w:rsid w:val="006C2BDC"/>
    <w:rsid w:val="006C2C4E"/>
    <w:rsid w:val="006C2DD8"/>
    <w:rsid w:val="006C2DF5"/>
    <w:rsid w:val="006C2EC1"/>
    <w:rsid w:val="006C2FBA"/>
    <w:rsid w:val="006C30C0"/>
    <w:rsid w:val="006C313A"/>
    <w:rsid w:val="006C31B2"/>
    <w:rsid w:val="006C32C7"/>
    <w:rsid w:val="006C32FE"/>
    <w:rsid w:val="006C3332"/>
    <w:rsid w:val="006C3505"/>
    <w:rsid w:val="006C358F"/>
    <w:rsid w:val="006C3684"/>
    <w:rsid w:val="006C3716"/>
    <w:rsid w:val="006C3A25"/>
    <w:rsid w:val="006C3C9B"/>
    <w:rsid w:val="006C427C"/>
    <w:rsid w:val="006C46AE"/>
    <w:rsid w:val="006C487E"/>
    <w:rsid w:val="006C4897"/>
    <w:rsid w:val="006C493D"/>
    <w:rsid w:val="006C495E"/>
    <w:rsid w:val="006C4999"/>
    <w:rsid w:val="006C4AF2"/>
    <w:rsid w:val="006C4E00"/>
    <w:rsid w:val="006C4EB5"/>
    <w:rsid w:val="006C4F1F"/>
    <w:rsid w:val="006C513C"/>
    <w:rsid w:val="006C51CA"/>
    <w:rsid w:val="006C53BE"/>
    <w:rsid w:val="006C53E7"/>
    <w:rsid w:val="006C56BA"/>
    <w:rsid w:val="006C5990"/>
    <w:rsid w:val="006C59CF"/>
    <w:rsid w:val="006C5ADE"/>
    <w:rsid w:val="006C5D56"/>
    <w:rsid w:val="006C5E12"/>
    <w:rsid w:val="006C5EF6"/>
    <w:rsid w:val="006C60C5"/>
    <w:rsid w:val="006C6129"/>
    <w:rsid w:val="006C615F"/>
    <w:rsid w:val="006C6165"/>
    <w:rsid w:val="006C62DB"/>
    <w:rsid w:val="006C640D"/>
    <w:rsid w:val="006C6582"/>
    <w:rsid w:val="006C689E"/>
    <w:rsid w:val="006C698B"/>
    <w:rsid w:val="006C69BB"/>
    <w:rsid w:val="006C6B36"/>
    <w:rsid w:val="006C6B6A"/>
    <w:rsid w:val="006C6BFA"/>
    <w:rsid w:val="006C6C88"/>
    <w:rsid w:val="006C6DD0"/>
    <w:rsid w:val="006C6F51"/>
    <w:rsid w:val="006C6F7A"/>
    <w:rsid w:val="006C7631"/>
    <w:rsid w:val="006C7722"/>
    <w:rsid w:val="006C7881"/>
    <w:rsid w:val="006C7885"/>
    <w:rsid w:val="006C78D2"/>
    <w:rsid w:val="006C7A4E"/>
    <w:rsid w:val="006C7B6E"/>
    <w:rsid w:val="006C7BDF"/>
    <w:rsid w:val="006C7CBB"/>
    <w:rsid w:val="006C7D7E"/>
    <w:rsid w:val="006C7DF8"/>
    <w:rsid w:val="006C7F94"/>
    <w:rsid w:val="006D0616"/>
    <w:rsid w:val="006D06B3"/>
    <w:rsid w:val="006D0818"/>
    <w:rsid w:val="006D0C24"/>
    <w:rsid w:val="006D0CB7"/>
    <w:rsid w:val="006D0F28"/>
    <w:rsid w:val="006D10B9"/>
    <w:rsid w:val="006D12B9"/>
    <w:rsid w:val="006D134B"/>
    <w:rsid w:val="006D1495"/>
    <w:rsid w:val="006D153F"/>
    <w:rsid w:val="006D1878"/>
    <w:rsid w:val="006D1BB3"/>
    <w:rsid w:val="006D232E"/>
    <w:rsid w:val="006D24ED"/>
    <w:rsid w:val="006D27D6"/>
    <w:rsid w:val="006D284B"/>
    <w:rsid w:val="006D2893"/>
    <w:rsid w:val="006D2A3A"/>
    <w:rsid w:val="006D2A5E"/>
    <w:rsid w:val="006D30D9"/>
    <w:rsid w:val="006D3130"/>
    <w:rsid w:val="006D31D7"/>
    <w:rsid w:val="006D32BE"/>
    <w:rsid w:val="006D32BF"/>
    <w:rsid w:val="006D33A7"/>
    <w:rsid w:val="006D34F1"/>
    <w:rsid w:val="006D3763"/>
    <w:rsid w:val="006D3984"/>
    <w:rsid w:val="006D3CC8"/>
    <w:rsid w:val="006D3EFD"/>
    <w:rsid w:val="006D4489"/>
    <w:rsid w:val="006D4521"/>
    <w:rsid w:val="006D46D6"/>
    <w:rsid w:val="006D46FB"/>
    <w:rsid w:val="006D4730"/>
    <w:rsid w:val="006D47B1"/>
    <w:rsid w:val="006D47E9"/>
    <w:rsid w:val="006D5092"/>
    <w:rsid w:val="006D50D1"/>
    <w:rsid w:val="006D51CE"/>
    <w:rsid w:val="006D52B9"/>
    <w:rsid w:val="006D5303"/>
    <w:rsid w:val="006D5387"/>
    <w:rsid w:val="006D55A3"/>
    <w:rsid w:val="006D595D"/>
    <w:rsid w:val="006D5EFC"/>
    <w:rsid w:val="006D5F01"/>
    <w:rsid w:val="006D61C8"/>
    <w:rsid w:val="006D620A"/>
    <w:rsid w:val="006D6213"/>
    <w:rsid w:val="006D624D"/>
    <w:rsid w:val="006D6285"/>
    <w:rsid w:val="006D6317"/>
    <w:rsid w:val="006D662D"/>
    <w:rsid w:val="006D66B0"/>
    <w:rsid w:val="006D6769"/>
    <w:rsid w:val="006D68B4"/>
    <w:rsid w:val="006D68C2"/>
    <w:rsid w:val="006D6BF9"/>
    <w:rsid w:val="006D6CB5"/>
    <w:rsid w:val="006D6DC2"/>
    <w:rsid w:val="006D6FF7"/>
    <w:rsid w:val="006D75FC"/>
    <w:rsid w:val="006D7683"/>
    <w:rsid w:val="006D77A2"/>
    <w:rsid w:val="006D7809"/>
    <w:rsid w:val="006D7871"/>
    <w:rsid w:val="006D796B"/>
    <w:rsid w:val="006D79C3"/>
    <w:rsid w:val="006D7A5A"/>
    <w:rsid w:val="006D7DBA"/>
    <w:rsid w:val="006D7EC6"/>
    <w:rsid w:val="006D7EDF"/>
    <w:rsid w:val="006D7F04"/>
    <w:rsid w:val="006D7F9F"/>
    <w:rsid w:val="006E00BF"/>
    <w:rsid w:val="006E03D7"/>
    <w:rsid w:val="006E04E8"/>
    <w:rsid w:val="006E0568"/>
    <w:rsid w:val="006E05DF"/>
    <w:rsid w:val="006E06C9"/>
    <w:rsid w:val="006E0927"/>
    <w:rsid w:val="006E0A6C"/>
    <w:rsid w:val="006E0B44"/>
    <w:rsid w:val="006E0BC2"/>
    <w:rsid w:val="006E0D1B"/>
    <w:rsid w:val="006E1013"/>
    <w:rsid w:val="006E1074"/>
    <w:rsid w:val="006E12BF"/>
    <w:rsid w:val="006E16A4"/>
    <w:rsid w:val="006E1AA0"/>
    <w:rsid w:val="006E1B6C"/>
    <w:rsid w:val="006E1FA3"/>
    <w:rsid w:val="006E1FC9"/>
    <w:rsid w:val="006E2129"/>
    <w:rsid w:val="006E21D0"/>
    <w:rsid w:val="006E23C2"/>
    <w:rsid w:val="006E243F"/>
    <w:rsid w:val="006E26B5"/>
    <w:rsid w:val="006E2703"/>
    <w:rsid w:val="006E2738"/>
    <w:rsid w:val="006E282B"/>
    <w:rsid w:val="006E2867"/>
    <w:rsid w:val="006E2A08"/>
    <w:rsid w:val="006E2ABB"/>
    <w:rsid w:val="006E2B56"/>
    <w:rsid w:val="006E2C42"/>
    <w:rsid w:val="006E2E08"/>
    <w:rsid w:val="006E2E26"/>
    <w:rsid w:val="006E3504"/>
    <w:rsid w:val="006E3740"/>
    <w:rsid w:val="006E37FB"/>
    <w:rsid w:val="006E3B15"/>
    <w:rsid w:val="006E3BC0"/>
    <w:rsid w:val="006E3F84"/>
    <w:rsid w:val="006E3FC8"/>
    <w:rsid w:val="006E40FC"/>
    <w:rsid w:val="006E41DF"/>
    <w:rsid w:val="006E4430"/>
    <w:rsid w:val="006E46E7"/>
    <w:rsid w:val="006E498B"/>
    <w:rsid w:val="006E4ADA"/>
    <w:rsid w:val="006E4AE3"/>
    <w:rsid w:val="006E4BDA"/>
    <w:rsid w:val="006E4D40"/>
    <w:rsid w:val="006E4FA2"/>
    <w:rsid w:val="006E512D"/>
    <w:rsid w:val="006E546E"/>
    <w:rsid w:val="006E57B4"/>
    <w:rsid w:val="006E57EC"/>
    <w:rsid w:val="006E59F5"/>
    <w:rsid w:val="006E5C27"/>
    <w:rsid w:val="006E5C49"/>
    <w:rsid w:val="006E5C72"/>
    <w:rsid w:val="006E5D28"/>
    <w:rsid w:val="006E5E12"/>
    <w:rsid w:val="006E5F16"/>
    <w:rsid w:val="006E5F88"/>
    <w:rsid w:val="006E62C4"/>
    <w:rsid w:val="006E62C8"/>
    <w:rsid w:val="006E635A"/>
    <w:rsid w:val="006E6377"/>
    <w:rsid w:val="006E63AB"/>
    <w:rsid w:val="006E650F"/>
    <w:rsid w:val="006E6573"/>
    <w:rsid w:val="006E65F9"/>
    <w:rsid w:val="006E665B"/>
    <w:rsid w:val="006E66B6"/>
    <w:rsid w:val="006E6758"/>
    <w:rsid w:val="006E69DA"/>
    <w:rsid w:val="006E69E5"/>
    <w:rsid w:val="006E69F9"/>
    <w:rsid w:val="006E6A02"/>
    <w:rsid w:val="006E6A5A"/>
    <w:rsid w:val="006E6B40"/>
    <w:rsid w:val="006E6BC5"/>
    <w:rsid w:val="006E6FE6"/>
    <w:rsid w:val="006E706E"/>
    <w:rsid w:val="006E7090"/>
    <w:rsid w:val="006E719B"/>
    <w:rsid w:val="006E72B4"/>
    <w:rsid w:val="006E7558"/>
    <w:rsid w:val="006E75E6"/>
    <w:rsid w:val="006E7649"/>
    <w:rsid w:val="006E7652"/>
    <w:rsid w:val="006E7669"/>
    <w:rsid w:val="006E767C"/>
    <w:rsid w:val="006E7781"/>
    <w:rsid w:val="006E79B0"/>
    <w:rsid w:val="006E7F67"/>
    <w:rsid w:val="006E7F83"/>
    <w:rsid w:val="006F0046"/>
    <w:rsid w:val="006F019F"/>
    <w:rsid w:val="006F0466"/>
    <w:rsid w:val="006F046A"/>
    <w:rsid w:val="006F04CB"/>
    <w:rsid w:val="006F0722"/>
    <w:rsid w:val="006F07AA"/>
    <w:rsid w:val="006F09A5"/>
    <w:rsid w:val="006F0E6A"/>
    <w:rsid w:val="006F0F03"/>
    <w:rsid w:val="006F11C2"/>
    <w:rsid w:val="006F12B5"/>
    <w:rsid w:val="006F16E2"/>
    <w:rsid w:val="006F198C"/>
    <w:rsid w:val="006F19F6"/>
    <w:rsid w:val="006F1BAA"/>
    <w:rsid w:val="006F209F"/>
    <w:rsid w:val="006F21B4"/>
    <w:rsid w:val="006F21E9"/>
    <w:rsid w:val="006F2419"/>
    <w:rsid w:val="006F26E6"/>
    <w:rsid w:val="006F2A2E"/>
    <w:rsid w:val="006F2A72"/>
    <w:rsid w:val="006F2CC5"/>
    <w:rsid w:val="006F2DB1"/>
    <w:rsid w:val="006F2E00"/>
    <w:rsid w:val="006F2FBB"/>
    <w:rsid w:val="006F3072"/>
    <w:rsid w:val="006F30B4"/>
    <w:rsid w:val="006F312C"/>
    <w:rsid w:val="006F3149"/>
    <w:rsid w:val="006F31A5"/>
    <w:rsid w:val="006F3501"/>
    <w:rsid w:val="006F3605"/>
    <w:rsid w:val="006F3644"/>
    <w:rsid w:val="006F3824"/>
    <w:rsid w:val="006F3885"/>
    <w:rsid w:val="006F38EB"/>
    <w:rsid w:val="006F3C56"/>
    <w:rsid w:val="006F3DA6"/>
    <w:rsid w:val="006F3F6C"/>
    <w:rsid w:val="006F3FCE"/>
    <w:rsid w:val="006F43A0"/>
    <w:rsid w:val="006F43A1"/>
    <w:rsid w:val="006F462C"/>
    <w:rsid w:val="006F4736"/>
    <w:rsid w:val="006F48AD"/>
    <w:rsid w:val="006F48BA"/>
    <w:rsid w:val="006F4A39"/>
    <w:rsid w:val="006F4BD4"/>
    <w:rsid w:val="006F4C44"/>
    <w:rsid w:val="006F4CD5"/>
    <w:rsid w:val="006F4CF9"/>
    <w:rsid w:val="006F4EE2"/>
    <w:rsid w:val="006F501B"/>
    <w:rsid w:val="006F5145"/>
    <w:rsid w:val="006F514D"/>
    <w:rsid w:val="006F528F"/>
    <w:rsid w:val="006F530F"/>
    <w:rsid w:val="006F542B"/>
    <w:rsid w:val="006F574C"/>
    <w:rsid w:val="006F5BEE"/>
    <w:rsid w:val="006F5D9C"/>
    <w:rsid w:val="006F5DE5"/>
    <w:rsid w:val="006F5F0D"/>
    <w:rsid w:val="006F5FFC"/>
    <w:rsid w:val="006F6243"/>
    <w:rsid w:val="006F62ED"/>
    <w:rsid w:val="006F6A16"/>
    <w:rsid w:val="006F6B20"/>
    <w:rsid w:val="006F6C45"/>
    <w:rsid w:val="006F6D19"/>
    <w:rsid w:val="006F6DA1"/>
    <w:rsid w:val="006F6FBA"/>
    <w:rsid w:val="006F70BD"/>
    <w:rsid w:val="006F754F"/>
    <w:rsid w:val="006F7560"/>
    <w:rsid w:val="006F769F"/>
    <w:rsid w:val="006F76A5"/>
    <w:rsid w:val="006F76C5"/>
    <w:rsid w:val="006F76DE"/>
    <w:rsid w:val="006F787C"/>
    <w:rsid w:val="006F78F8"/>
    <w:rsid w:val="006F7CA4"/>
    <w:rsid w:val="006F7F0E"/>
    <w:rsid w:val="00700025"/>
    <w:rsid w:val="007001F8"/>
    <w:rsid w:val="0070020F"/>
    <w:rsid w:val="007003C6"/>
    <w:rsid w:val="0070072C"/>
    <w:rsid w:val="00700895"/>
    <w:rsid w:val="00700A1F"/>
    <w:rsid w:val="00700B79"/>
    <w:rsid w:val="00700D36"/>
    <w:rsid w:val="00700D39"/>
    <w:rsid w:val="0070118D"/>
    <w:rsid w:val="007013F1"/>
    <w:rsid w:val="0070149A"/>
    <w:rsid w:val="00701802"/>
    <w:rsid w:val="007018B7"/>
    <w:rsid w:val="00701AEA"/>
    <w:rsid w:val="00701CCA"/>
    <w:rsid w:val="00701F14"/>
    <w:rsid w:val="00701FFD"/>
    <w:rsid w:val="0070210C"/>
    <w:rsid w:val="00702386"/>
    <w:rsid w:val="00702399"/>
    <w:rsid w:val="007024FB"/>
    <w:rsid w:val="0070255D"/>
    <w:rsid w:val="007025D1"/>
    <w:rsid w:val="00702A9B"/>
    <w:rsid w:val="00702B76"/>
    <w:rsid w:val="00702B88"/>
    <w:rsid w:val="00702D09"/>
    <w:rsid w:val="00702D2A"/>
    <w:rsid w:val="00702F03"/>
    <w:rsid w:val="00702F48"/>
    <w:rsid w:val="00702F57"/>
    <w:rsid w:val="00702FAF"/>
    <w:rsid w:val="00703057"/>
    <w:rsid w:val="007032CC"/>
    <w:rsid w:val="007034B8"/>
    <w:rsid w:val="007034D8"/>
    <w:rsid w:val="00703831"/>
    <w:rsid w:val="007038C5"/>
    <w:rsid w:val="00703A9E"/>
    <w:rsid w:val="00703B10"/>
    <w:rsid w:val="00703B90"/>
    <w:rsid w:val="00703CF2"/>
    <w:rsid w:val="00703E5B"/>
    <w:rsid w:val="00704199"/>
    <w:rsid w:val="007043BB"/>
    <w:rsid w:val="007044AE"/>
    <w:rsid w:val="00704691"/>
    <w:rsid w:val="00704FAB"/>
    <w:rsid w:val="00705006"/>
    <w:rsid w:val="0070523E"/>
    <w:rsid w:val="007056A5"/>
    <w:rsid w:val="0070577F"/>
    <w:rsid w:val="007058F7"/>
    <w:rsid w:val="0070593B"/>
    <w:rsid w:val="007059F9"/>
    <w:rsid w:val="00706557"/>
    <w:rsid w:val="0070656C"/>
    <w:rsid w:val="00706910"/>
    <w:rsid w:val="00706C1C"/>
    <w:rsid w:val="00706E99"/>
    <w:rsid w:val="0070706F"/>
    <w:rsid w:val="007070F1"/>
    <w:rsid w:val="007071C2"/>
    <w:rsid w:val="00707299"/>
    <w:rsid w:val="00707378"/>
    <w:rsid w:val="007076D0"/>
    <w:rsid w:val="0070798B"/>
    <w:rsid w:val="00707AA4"/>
    <w:rsid w:val="00707AAD"/>
    <w:rsid w:val="00707D21"/>
    <w:rsid w:val="00707F3E"/>
    <w:rsid w:val="00710341"/>
    <w:rsid w:val="0071034C"/>
    <w:rsid w:val="007108CD"/>
    <w:rsid w:val="00710A06"/>
    <w:rsid w:val="00710BBA"/>
    <w:rsid w:val="00710C86"/>
    <w:rsid w:val="00710D82"/>
    <w:rsid w:val="00710E6A"/>
    <w:rsid w:val="00710F48"/>
    <w:rsid w:val="007113CF"/>
    <w:rsid w:val="0071155C"/>
    <w:rsid w:val="007116A9"/>
    <w:rsid w:val="00711798"/>
    <w:rsid w:val="0071180C"/>
    <w:rsid w:val="0071190B"/>
    <w:rsid w:val="00711B29"/>
    <w:rsid w:val="00711F31"/>
    <w:rsid w:val="00711F86"/>
    <w:rsid w:val="00711FF3"/>
    <w:rsid w:val="00712012"/>
    <w:rsid w:val="007124BF"/>
    <w:rsid w:val="00712C70"/>
    <w:rsid w:val="00712CF8"/>
    <w:rsid w:val="00712D72"/>
    <w:rsid w:val="00712D90"/>
    <w:rsid w:val="00712E17"/>
    <w:rsid w:val="00712E1B"/>
    <w:rsid w:val="0071308F"/>
    <w:rsid w:val="007131FC"/>
    <w:rsid w:val="007131FE"/>
    <w:rsid w:val="00713362"/>
    <w:rsid w:val="00713502"/>
    <w:rsid w:val="007135FA"/>
    <w:rsid w:val="00713631"/>
    <w:rsid w:val="00713773"/>
    <w:rsid w:val="0071378D"/>
    <w:rsid w:val="007138F9"/>
    <w:rsid w:val="007139A8"/>
    <w:rsid w:val="007139EB"/>
    <w:rsid w:val="007139FD"/>
    <w:rsid w:val="00713A61"/>
    <w:rsid w:val="00713B80"/>
    <w:rsid w:val="00713D7B"/>
    <w:rsid w:val="00713DE9"/>
    <w:rsid w:val="007140E5"/>
    <w:rsid w:val="00714295"/>
    <w:rsid w:val="007144E7"/>
    <w:rsid w:val="00714884"/>
    <w:rsid w:val="007149DC"/>
    <w:rsid w:val="00714A7C"/>
    <w:rsid w:val="00714B05"/>
    <w:rsid w:val="00714B88"/>
    <w:rsid w:val="00714BD8"/>
    <w:rsid w:val="00714F3A"/>
    <w:rsid w:val="00715103"/>
    <w:rsid w:val="00715238"/>
    <w:rsid w:val="00715340"/>
    <w:rsid w:val="00715656"/>
    <w:rsid w:val="0071576A"/>
    <w:rsid w:val="0071586A"/>
    <w:rsid w:val="00715955"/>
    <w:rsid w:val="00715A20"/>
    <w:rsid w:val="00715B38"/>
    <w:rsid w:val="00715C52"/>
    <w:rsid w:val="00715CFF"/>
    <w:rsid w:val="00715D56"/>
    <w:rsid w:val="00715E20"/>
    <w:rsid w:val="00715ECA"/>
    <w:rsid w:val="00715F17"/>
    <w:rsid w:val="00715FE9"/>
    <w:rsid w:val="00716061"/>
    <w:rsid w:val="00716400"/>
    <w:rsid w:val="00716885"/>
    <w:rsid w:val="00716928"/>
    <w:rsid w:val="00716BC6"/>
    <w:rsid w:val="00716BE3"/>
    <w:rsid w:val="0071700E"/>
    <w:rsid w:val="00717094"/>
    <w:rsid w:val="007170CF"/>
    <w:rsid w:val="00717285"/>
    <w:rsid w:val="007172DA"/>
    <w:rsid w:val="00717440"/>
    <w:rsid w:val="00717442"/>
    <w:rsid w:val="007175E4"/>
    <w:rsid w:val="0071778B"/>
    <w:rsid w:val="0071791A"/>
    <w:rsid w:val="00717934"/>
    <w:rsid w:val="00717955"/>
    <w:rsid w:val="00717AED"/>
    <w:rsid w:val="00717B93"/>
    <w:rsid w:val="00717BD9"/>
    <w:rsid w:val="00717BE7"/>
    <w:rsid w:val="00717BF4"/>
    <w:rsid w:val="00717CC9"/>
    <w:rsid w:val="00717D13"/>
    <w:rsid w:val="00717E10"/>
    <w:rsid w:val="00717F5F"/>
    <w:rsid w:val="007201F7"/>
    <w:rsid w:val="0072033E"/>
    <w:rsid w:val="007204D0"/>
    <w:rsid w:val="00720543"/>
    <w:rsid w:val="00720849"/>
    <w:rsid w:val="007208BC"/>
    <w:rsid w:val="0072099A"/>
    <w:rsid w:val="00720A89"/>
    <w:rsid w:val="00720AE3"/>
    <w:rsid w:val="00720CC5"/>
    <w:rsid w:val="00720DA6"/>
    <w:rsid w:val="00720E7E"/>
    <w:rsid w:val="00720E95"/>
    <w:rsid w:val="00721257"/>
    <w:rsid w:val="007214CF"/>
    <w:rsid w:val="0072173E"/>
    <w:rsid w:val="00721A29"/>
    <w:rsid w:val="00721A67"/>
    <w:rsid w:val="00721D2A"/>
    <w:rsid w:val="0072209D"/>
    <w:rsid w:val="007220FE"/>
    <w:rsid w:val="0072240F"/>
    <w:rsid w:val="00722599"/>
    <w:rsid w:val="007227AE"/>
    <w:rsid w:val="00722A39"/>
    <w:rsid w:val="00722BF3"/>
    <w:rsid w:val="00722E5B"/>
    <w:rsid w:val="00723115"/>
    <w:rsid w:val="00723319"/>
    <w:rsid w:val="007233A9"/>
    <w:rsid w:val="007233EA"/>
    <w:rsid w:val="007234CE"/>
    <w:rsid w:val="007234DA"/>
    <w:rsid w:val="007234E3"/>
    <w:rsid w:val="0072366A"/>
    <w:rsid w:val="007236A8"/>
    <w:rsid w:val="00723AEA"/>
    <w:rsid w:val="00723B7D"/>
    <w:rsid w:val="00723DD4"/>
    <w:rsid w:val="00723E70"/>
    <w:rsid w:val="00723F8D"/>
    <w:rsid w:val="0072401C"/>
    <w:rsid w:val="007240A1"/>
    <w:rsid w:val="007240EB"/>
    <w:rsid w:val="00724289"/>
    <w:rsid w:val="00724363"/>
    <w:rsid w:val="00724399"/>
    <w:rsid w:val="007245C0"/>
    <w:rsid w:val="00724608"/>
    <w:rsid w:val="0072463E"/>
    <w:rsid w:val="00724676"/>
    <w:rsid w:val="00724955"/>
    <w:rsid w:val="00724B7C"/>
    <w:rsid w:val="00724BF2"/>
    <w:rsid w:val="00724BF7"/>
    <w:rsid w:val="00724BFC"/>
    <w:rsid w:val="00724C53"/>
    <w:rsid w:val="00724CEF"/>
    <w:rsid w:val="00724D6C"/>
    <w:rsid w:val="00724EAF"/>
    <w:rsid w:val="00724F16"/>
    <w:rsid w:val="00724F23"/>
    <w:rsid w:val="0072525D"/>
    <w:rsid w:val="00725262"/>
    <w:rsid w:val="0072539B"/>
    <w:rsid w:val="00725529"/>
    <w:rsid w:val="007255B8"/>
    <w:rsid w:val="00725AFF"/>
    <w:rsid w:val="00725B03"/>
    <w:rsid w:val="00725D38"/>
    <w:rsid w:val="007260CF"/>
    <w:rsid w:val="0072611D"/>
    <w:rsid w:val="007261B0"/>
    <w:rsid w:val="007264E7"/>
    <w:rsid w:val="007265A7"/>
    <w:rsid w:val="0072680A"/>
    <w:rsid w:val="00726838"/>
    <w:rsid w:val="0072685A"/>
    <w:rsid w:val="0072687B"/>
    <w:rsid w:val="007269B4"/>
    <w:rsid w:val="00726AE7"/>
    <w:rsid w:val="00726D2A"/>
    <w:rsid w:val="00726D94"/>
    <w:rsid w:val="00726EA5"/>
    <w:rsid w:val="00727052"/>
    <w:rsid w:val="00727387"/>
    <w:rsid w:val="0072738D"/>
    <w:rsid w:val="007275DF"/>
    <w:rsid w:val="00727723"/>
    <w:rsid w:val="00727980"/>
    <w:rsid w:val="007279DA"/>
    <w:rsid w:val="007279FA"/>
    <w:rsid w:val="00727A8D"/>
    <w:rsid w:val="00727AD9"/>
    <w:rsid w:val="00727C44"/>
    <w:rsid w:val="007301D4"/>
    <w:rsid w:val="007303D6"/>
    <w:rsid w:val="0073062A"/>
    <w:rsid w:val="007307EB"/>
    <w:rsid w:val="0073081A"/>
    <w:rsid w:val="007308AA"/>
    <w:rsid w:val="007309C6"/>
    <w:rsid w:val="00730B22"/>
    <w:rsid w:val="00730B2C"/>
    <w:rsid w:val="00730CBE"/>
    <w:rsid w:val="00730DD2"/>
    <w:rsid w:val="00730EFF"/>
    <w:rsid w:val="00730F10"/>
    <w:rsid w:val="007310A1"/>
    <w:rsid w:val="00731356"/>
    <w:rsid w:val="007313C3"/>
    <w:rsid w:val="007319CB"/>
    <w:rsid w:val="00731A89"/>
    <w:rsid w:val="00731AB3"/>
    <w:rsid w:val="00731BE7"/>
    <w:rsid w:val="00731C0D"/>
    <w:rsid w:val="00731C68"/>
    <w:rsid w:val="00731CFC"/>
    <w:rsid w:val="00731E38"/>
    <w:rsid w:val="00732141"/>
    <w:rsid w:val="0073256A"/>
    <w:rsid w:val="00732842"/>
    <w:rsid w:val="007329C3"/>
    <w:rsid w:val="00732A45"/>
    <w:rsid w:val="00732A88"/>
    <w:rsid w:val="00732B1B"/>
    <w:rsid w:val="00732B6A"/>
    <w:rsid w:val="00732BA2"/>
    <w:rsid w:val="00732E7B"/>
    <w:rsid w:val="00732F9A"/>
    <w:rsid w:val="00733054"/>
    <w:rsid w:val="007334C1"/>
    <w:rsid w:val="0073363B"/>
    <w:rsid w:val="00733674"/>
    <w:rsid w:val="0073384C"/>
    <w:rsid w:val="00733E86"/>
    <w:rsid w:val="00733F6D"/>
    <w:rsid w:val="00734107"/>
    <w:rsid w:val="00734566"/>
    <w:rsid w:val="0073461F"/>
    <w:rsid w:val="007346A6"/>
    <w:rsid w:val="0073473B"/>
    <w:rsid w:val="007347E6"/>
    <w:rsid w:val="00734AC6"/>
    <w:rsid w:val="00734CDD"/>
    <w:rsid w:val="00734D24"/>
    <w:rsid w:val="00734D5C"/>
    <w:rsid w:val="00734E7E"/>
    <w:rsid w:val="00735080"/>
    <w:rsid w:val="007353CF"/>
    <w:rsid w:val="00735549"/>
    <w:rsid w:val="00735799"/>
    <w:rsid w:val="00735AD5"/>
    <w:rsid w:val="00735BB5"/>
    <w:rsid w:val="00735BC9"/>
    <w:rsid w:val="00735C98"/>
    <w:rsid w:val="00735E06"/>
    <w:rsid w:val="00735E15"/>
    <w:rsid w:val="00735EB3"/>
    <w:rsid w:val="0073619D"/>
    <w:rsid w:val="007364AA"/>
    <w:rsid w:val="00736988"/>
    <w:rsid w:val="00736C91"/>
    <w:rsid w:val="007372BE"/>
    <w:rsid w:val="00737A88"/>
    <w:rsid w:val="00737B3D"/>
    <w:rsid w:val="00737C0D"/>
    <w:rsid w:val="00737E71"/>
    <w:rsid w:val="00737EAA"/>
    <w:rsid w:val="00737F38"/>
    <w:rsid w:val="00737FBD"/>
    <w:rsid w:val="0074023A"/>
    <w:rsid w:val="00740436"/>
    <w:rsid w:val="0074052B"/>
    <w:rsid w:val="00740A72"/>
    <w:rsid w:val="00740A82"/>
    <w:rsid w:val="00740A8A"/>
    <w:rsid w:val="00740CF7"/>
    <w:rsid w:val="007410A6"/>
    <w:rsid w:val="007410CB"/>
    <w:rsid w:val="00741174"/>
    <w:rsid w:val="00741270"/>
    <w:rsid w:val="007414BE"/>
    <w:rsid w:val="007414D7"/>
    <w:rsid w:val="007419D7"/>
    <w:rsid w:val="007419E7"/>
    <w:rsid w:val="00741E40"/>
    <w:rsid w:val="007420CA"/>
    <w:rsid w:val="00742160"/>
    <w:rsid w:val="0074222E"/>
    <w:rsid w:val="00742300"/>
    <w:rsid w:val="0074286D"/>
    <w:rsid w:val="007428C6"/>
    <w:rsid w:val="00742BAC"/>
    <w:rsid w:val="00742BDF"/>
    <w:rsid w:val="00742DDF"/>
    <w:rsid w:val="00742F19"/>
    <w:rsid w:val="00742F27"/>
    <w:rsid w:val="0074308C"/>
    <w:rsid w:val="007430B8"/>
    <w:rsid w:val="00743338"/>
    <w:rsid w:val="0074335F"/>
    <w:rsid w:val="00743575"/>
    <w:rsid w:val="007435B7"/>
    <w:rsid w:val="0074361B"/>
    <w:rsid w:val="00743981"/>
    <w:rsid w:val="00743A30"/>
    <w:rsid w:val="00743B33"/>
    <w:rsid w:val="00743C1D"/>
    <w:rsid w:val="00743CF4"/>
    <w:rsid w:val="00744129"/>
    <w:rsid w:val="0074419E"/>
    <w:rsid w:val="007443E7"/>
    <w:rsid w:val="0074440F"/>
    <w:rsid w:val="00744460"/>
    <w:rsid w:val="007444D3"/>
    <w:rsid w:val="0074482F"/>
    <w:rsid w:val="007449DB"/>
    <w:rsid w:val="00744E8F"/>
    <w:rsid w:val="00744F83"/>
    <w:rsid w:val="00744F87"/>
    <w:rsid w:val="007450A8"/>
    <w:rsid w:val="0074512F"/>
    <w:rsid w:val="00745143"/>
    <w:rsid w:val="0074517A"/>
    <w:rsid w:val="007451C0"/>
    <w:rsid w:val="007451E5"/>
    <w:rsid w:val="00745263"/>
    <w:rsid w:val="00745355"/>
    <w:rsid w:val="007456BF"/>
    <w:rsid w:val="00745741"/>
    <w:rsid w:val="0074598E"/>
    <w:rsid w:val="00745C1A"/>
    <w:rsid w:val="00745D7B"/>
    <w:rsid w:val="00745EB7"/>
    <w:rsid w:val="00746859"/>
    <w:rsid w:val="00746A07"/>
    <w:rsid w:val="00746B37"/>
    <w:rsid w:val="00746CD2"/>
    <w:rsid w:val="00746D3C"/>
    <w:rsid w:val="00746D5B"/>
    <w:rsid w:val="00746F28"/>
    <w:rsid w:val="00746F2A"/>
    <w:rsid w:val="0074721A"/>
    <w:rsid w:val="00747369"/>
    <w:rsid w:val="0074747E"/>
    <w:rsid w:val="00747747"/>
    <w:rsid w:val="00747B11"/>
    <w:rsid w:val="00747C28"/>
    <w:rsid w:val="00747C73"/>
    <w:rsid w:val="00747CDC"/>
    <w:rsid w:val="00747CF5"/>
    <w:rsid w:val="00750038"/>
    <w:rsid w:val="0075084E"/>
    <w:rsid w:val="00750C8F"/>
    <w:rsid w:val="00750DA4"/>
    <w:rsid w:val="00750E63"/>
    <w:rsid w:val="00750E7C"/>
    <w:rsid w:val="00750EC9"/>
    <w:rsid w:val="00750F2B"/>
    <w:rsid w:val="007510CB"/>
    <w:rsid w:val="00751441"/>
    <w:rsid w:val="00751552"/>
    <w:rsid w:val="007515D7"/>
    <w:rsid w:val="00751670"/>
    <w:rsid w:val="00751921"/>
    <w:rsid w:val="00751AEB"/>
    <w:rsid w:val="00751ED0"/>
    <w:rsid w:val="00751EE0"/>
    <w:rsid w:val="00751F19"/>
    <w:rsid w:val="00751FEE"/>
    <w:rsid w:val="007520E3"/>
    <w:rsid w:val="007523E2"/>
    <w:rsid w:val="007523E3"/>
    <w:rsid w:val="0075257B"/>
    <w:rsid w:val="00752778"/>
    <w:rsid w:val="0075281F"/>
    <w:rsid w:val="007529A9"/>
    <w:rsid w:val="00752C94"/>
    <w:rsid w:val="00752ED1"/>
    <w:rsid w:val="00753190"/>
    <w:rsid w:val="007532A3"/>
    <w:rsid w:val="00753556"/>
    <w:rsid w:val="00753786"/>
    <w:rsid w:val="007538C6"/>
    <w:rsid w:val="00753969"/>
    <w:rsid w:val="00753A34"/>
    <w:rsid w:val="00753ACC"/>
    <w:rsid w:val="00753C51"/>
    <w:rsid w:val="00753CCD"/>
    <w:rsid w:val="00754122"/>
    <w:rsid w:val="0075427E"/>
    <w:rsid w:val="00754302"/>
    <w:rsid w:val="007543A4"/>
    <w:rsid w:val="007543C9"/>
    <w:rsid w:val="00754612"/>
    <w:rsid w:val="00754633"/>
    <w:rsid w:val="00754786"/>
    <w:rsid w:val="007547A8"/>
    <w:rsid w:val="00754851"/>
    <w:rsid w:val="0075486C"/>
    <w:rsid w:val="0075491E"/>
    <w:rsid w:val="0075494F"/>
    <w:rsid w:val="007549FF"/>
    <w:rsid w:val="00754B11"/>
    <w:rsid w:val="00754D09"/>
    <w:rsid w:val="00754FE1"/>
    <w:rsid w:val="00755420"/>
    <w:rsid w:val="0075594B"/>
    <w:rsid w:val="00755AFD"/>
    <w:rsid w:val="00755B29"/>
    <w:rsid w:val="00755BBF"/>
    <w:rsid w:val="00755BC9"/>
    <w:rsid w:val="00755BE9"/>
    <w:rsid w:val="00755C10"/>
    <w:rsid w:val="00755D8B"/>
    <w:rsid w:val="00755E63"/>
    <w:rsid w:val="00755EBC"/>
    <w:rsid w:val="00755ED6"/>
    <w:rsid w:val="00755FEA"/>
    <w:rsid w:val="007560D0"/>
    <w:rsid w:val="0075631F"/>
    <w:rsid w:val="00756476"/>
    <w:rsid w:val="007565C4"/>
    <w:rsid w:val="007567BA"/>
    <w:rsid w:val="00756AF4"/>
    <w:rsid w:val="00756B97"/>
    <w:rsid w:val="00756BCA"/>
    <w:rsid w:val="00756BF0"/>
    <w:rsid w:val="00756CC7"/>
    <w:rsid w:val="00756E70"/>
    <w:rsid w:val="0075727B"/>
    <w:rsid w:val="00757467"/>
    <w:rsid w:val="007574E6"/>
    <w:rsid w:val="007576B5"/>
    <w:rsid w:val="0075799A"/>
    <w:rsid w:val="00757A22"/>
    <w:rsid w:val="00757B95"/>
    <w:rsid w:val="00757C2F"/>
    <w:rsid w:val="00757D32"/>
    <w:rsid w:val="00757E4B"/>
    <w:rsid w:val="0076031C"/>
    <w:rsid w:val="00760857"/>
    <w:rsid w:val="007608EC"/>
    <w:rsid w:val="00760B95"/>
    <w:rsid w:val="00760D0B"/>
    <w:rsid w:val="00760DD1"/>
    <w:rsid w:val="00761090"/>
    <w:rsid w:val="007612BA"/>
    <w:rsid w:val="0076168B"/>
    <w:rsid w:val="007616D3"/>
    <w:rsid w:val="0076184D"/>
    <w:rsid w:val="0076195E"/>
    <w:rsid w:val="00761D29"/>
    <w:rsid w:val="00761EB2"/>
    <w:rsid w:val="007622D4"/>
    <w:rsid w:val="00762368"/>
    <w:rsid w:val="007623F5"/>
    <w:rsid w:val="007625AA"/>
    <w:rsid w:val="007625F0"/>
    <w:rsid w:val="00762604"/>
    <w:rsid w:val="00762668"/>
    <w:rsid w:val="007628D2"/>
    <w:rsid w:val="00762A4C"/>
    <w:rsid w:val="00762CA5"/>
    <w:rsid w:val="00762E82"/>
    <w:rsid w:val="00763077"/>
    <w:rsid w:val="00763680"/>
    <w:rsid w:val="007636C4"/>
    <w:rsid w:val="00763820"/>
    <w:rsid w:val="0076385B"/>
    <w:rsid w:val="007639ED"/>
    <w:rsid w:val="00763CD9"/>
    <w:rsid w:val="00763FEB"/>
    <w:rsid w:val="00764217"/>
    <w:rsid w:val="0076421F"/>
    <w:rsid w:val="0076430B"/>
    <w:rsid w:val="007643CC"/>
    <w:rsid w:val="00764547"/>
    <w:rsid w:val="00764551"/>
    <w:rsid w:val="00764663"/>
    <w:rsid w:val="007646BA"/>
    <w:rsid w:val="007646C4"/>
    <w:rsid w:val="0076496D"/>
    <w:rsid w:val="007649ED"/>
    <w:rsid w:val="00764BD4"/>
    <w:rsid w:val="00764CEC"/>
    <w:rsid w:val="00764EEC"/>
    <w:rsid w:val="0076507E"/>
    <w:rsid w:val="0076517C"/>
    <w:rsid w:val="00765215"/>
    <w:rsid w:val="00765268"/>
    <w:rsid w:val="00765576"/>
    <w:rsid w:val="007655AC"/>
    <w:rsid w:val="00765742"/>
    <w:rsid w:val="00765C99"/>
    <w:rsid w:val="00765CD1"/>
    <w:rsid w:val="00765D2E"/>
    <w:rsid w:val="00765D5F"/>
    <w:rsid w:val="00765DDC"/>
    <w:rsid w:val="00765F2B"/>
    <w:rsid w:val="00765F83"/>
    <w:rsid w:val="00766125"/>
    <w:rsid w:val="0076629D"/>
    <w:rsid w:val="0076649B"/>
    <w:rsid w:val="007664C2"/>
    <w:rsid w:val="00766545"/>
    <w:rsid w:val="00766743"/>
    <w:rsid w:val="007667C8"/>
    <w:rsid w:val="007667F7"/>
    <w:rsid w:val="00766894"/>
    <w:rsid w:val="00766B1D"/>
    <w:rsid w:val="00766DD7"/>
    <w:rsid w:val="00766EBE"/>
    <w:rsid w:val="00767093"/>
    <w:rsid w:val="0076713B"/>
    <w:rsid w:val="007672CA"/>
    <w:rsid w:val="00767417"/>
    <w:rsid w:val="00767665"/>
    <w:rsid w:val="007678A9"/>
    <w:rsid w:val="0076791C"/>
    <w:rsid w:val="00767EB2"/>
    <w:rsid w:val="007700B4"/>
    <w:rsid w:val="007700F4"/>
    <w:rsid w:val="007702E6"/>
    <w:rsid w:val="007702F1"/>
    <w:rsid w:val="007704C0"/>
    <w:rsid w:val="007709AE"/>
    <w:rsid w:val="00770F5A"/>
    <w:rsid w:val="00771178"/>
    <w:rsid w:val="007711AB"/>
    <w:rsid w:val="0077136C"/>
    <w:rsid w:val="00771405"/>
    <w:rsid w:val="007715C9"/>
    <w:rsid w:val="007715CB"/>
    <w:rsid w:val="00771605"/>
    <w:rsid w:val="00771720"/>
    <w:rsid w:val="0077192F"/>
    <w:rsid w:val="0077197E"/>
    <w:rsid w:val="00771D6C"/>
    <w:rsid w:val="007720BD"/>
    <w:rsid w:val="0077224D"/>
    <w:rsid w:val="007723B5"/>
    <w:rsid w:val="007723D8"/>
    <w:rsid w:val="00772A6C"/>
    <w:rsid w:val="00772B79"/>
    <w:rsid w:val="00772CB1"/>
    <w:rsid w:val="00772E98"/>
    <w:rsid w:val="0077301E"/>
    <w:rsid w:val="00773199"/>
    <w:rsid w:val="007732EA"/>
    <w:rsid w:val="007738DF"/>
    <w:rsid w:val="0077393B"/>
    <w:rsid w:val="00773990"/>
    <w:rsid w:val="00773A51"/>
    <w:rsid w:val="00773D13"/>
    <w:rsid w:val="00773DA9"/>
    <w:rsid w:val="00774264"/>
    <w:rsid w:val="00774297"/>
    <w:rsid w:val="0077436B"/>
    <w:rsid w:val="00774689"/>
    <w:rsid w:val="007747A1"/>
    <w:rsid w:val="00774893"/>
    <w:rsid w:val="0077495D"/>
    <w:rsid w:val="007749DF"/>
    <w:rsid w:val="00774B11"/>
    <w:rsid w:val="00774BEE"/>
    <w:rsid w:val="00774CDB"/>
    <w:rsid w:val="00774CF4"/>
    <w:rsid w:val="0077520D"/>
    <w:rsid w:val="00775525"/>
    <w:rsid w:val="0077552B"/>
    <w:rsid w:val="00775627"/>
    <w:rsid w:val="007756ED"/>
    <w:rsid w:val="007758E5"/>
    <w:rsid w:val="00775D11"/>
    <w:rsid w:val="00775E29"/>
    <w:rsid w:val="00775E3A"/>
    <w:rsid w:val="00775F41"/>
    <w:rsid w:val="00776123"/>
    <w:rsid w:val="00776180"/>
    <w:rsid w:val="00776316"/>
    <w:rsid w:val="00776601"/>
    <w:rsid w:val="00776945"/>
    <w:rsid w:val="00776A59"/>
    <w:rsid w:val="00776DA4"/>
    <w:rsid w:val="00776DE0"/>
    <w:rsid w:val="00776E69"/>
    <w:rsid w:val="00776EE7"/>
    <w:rsid w:val="00776EEA"/>
    <w:rsid w:val="0077705C"/>
    <w:rsid w:val="00777117"/>
    <w:rsid w:val="00777169"/>
    <w:rsid w:val="007771AF"/>
    <w:rsid w:val="00777231"/>
    <w:rsid w:val="0077732C"/>
    <w:rsid w:val="007778B8"/>
    <w:rsid w:val="00777D05"/>
    <w:rsid w:val="0078009F"/>
    <w:rsid w:val="00780293"/>
    <w:rsid w:val="007802C7"/>
    <w:rsid w:val="007802EA"/>
    <w:rsid w:val="00780310"/>
    <w:rsid w:val="0078034F"/>
    <w:rsid w:val="0078074E"/>
    <w:rsid w:val="007807F0"/>
    <w:rsid w:val="00780A2E"/>
    <w:rsid w:val="00780C5A"/>
    <w:rsid w:val="00780C86"/>
    <w:rsid w:val="00780D2C"/>
    <w:rsid w:val="00781065"/>
    <w:rsid w:val="007810F5"/>
    <w:rsid w:val="0078110A"/>
    <w:rsid w:val="00781123"/>
    <w:rsid w:val="00781140"/>
    <w:rsid w:val="00781298"/>
    <w:rsid w:val="007812BD"/>
    <w:rsid w:val="0078138F"/>
    <w:rsid w:val="00781514"/>
    <w:rsid w:val="007815D9"/>
    <w:rsid w:val="0078165A"/>
    <w:rsid w:val="00781771"/>
    <w:rsid w:val="0078179C"/>
    <w:rsid w:val="007818CD"/>
    <w:rsid w:val="007819DB"/>
    <w:rsid w:val="00781A5B"/>
    <w:rsid w:val="00781B29"/>
    <w:rsid w:val="00781C26"/>
    <w:rsid w:val="00781CE0"/>
    <w:rsid w:val="00781E73"/>
    <w:rsid w:val="00781F1A"/>
    <w:rsid w:val="00781F7F"/>
    <w:rsid w:val="007820F3"/>
    <w:rsid w:val="007821BE"/>
    <w:rsid w:val="007821D0"/>
    <w:rsid w:val="0078236F"/>
    <w:rsid w:val="00782396"/>
    <w:rsid w:val="00782553"/>
    <w:rsid w:val="0078268D"/>
    <w:rsid w:val="007826D0"/>
    <w:rsid w:val="00782742"/>
    <w:rsid w:val="0078282B"/>
    <w:rsid w:val="00782F0E"/>
    <w:rsid w:val="00782F81"/>
    <w:rsid w:val="007831F1"/>
    <w:rsid w:val="00783256"/>
    <w:rsid w:val="007834C0"/>
    <w:rsid w:val="00783680"/>
    <w:rsid w:val="007837BB"/>
    <w:rsid w:val="0078381C"/>
    <w:rsid w:val="0078389A"/>
    <w:rsid w:val="007838FB"/>
    <w:rsid w:val="00783AA1"/>
    <w:rsid w:val="00783B45"/>
    <w:rsid w:val="00783C26"/>
    <w:rsid w:val="00783C79"/>
    <w:rsid w:val="007842A0"/>
    <w:rsid w:val="00784342"/>
    <w:rsid w:val="0078438A"/>
    <w:rsid w:val="00784590"/>
    <w:rsid w:val="007846A7"/>
    <w:rsid w:val="007846B1"/>
    <w:rsid w:val="007846CD"/>
    <w:rsid w:val="007849F3"/>
    <w:rsid w:val="00784A2D"/>
    <w:rsid w:val="00784A70"/>
    <w:rsid w:val="00784ABE"/>
    <w:rsid w:val="00784E05"/>
    <w:rsid w:val="00784F94"/>
    <w:rsid w:val="007853C0"/>
    <w:rsid w:val="0078556D"/>
    <w:rsid w:val="007855F4"/>
    <w:rsid w:val="0078581F"/>
    <w:rsid w:val="007858D9"/>
    <w:rsid w:val="00785D37"/>
    <w:rsid w:val="00786049"/>
    <w:rsid w:val="007860DD"/>
    <w:rsid w:val="007860DF"/>
    <w:rsid w:val="007866FD"/>
    <w:rsid w:val="0078676E"/>
    <w:rsid w:val="00786B05"/>
    <w:rsid w:val="00786CA7"/>
    <w:rsid w:val="00786E0C"/>
    <w:rsid w:val="00786F55"/>
    <w:rsid w:val="0078701C"/>
    <w:rsid w:val="00787469"/>
    <w:rsid w:val="00787470"/>
    <w:rsid w:val="007876CE"/>
    <w:rsid w:val="0078778B"/>
    <w:rsid w:val="00787803"/>
    <w:rsid w:val="0078798F"/>
    <w:rsid w:val="00787D54"/>
    <w:rsid w:val="00787DCE"/>
    <w:rsid w:val="00787EE8"/>
    <w:rsid w:val="00787FEA"/>
    <w:rsid w:val="007900A4"/>
    <w:rsid w:val="00790205"/>
    <w:rsid w:val="007906BE"/>
    <w:rsid w:val="007907D6"/>
    <w:rsid w:val="007907D7"/>
    <w:rsid w:val="0079081E"/>
    <w:rsid w:val="0079086E"/>
    <w:rsid w:val="007908A6"/>
    <w:rsid w:val="00790946"/>
    <w:rsid w:val="0079095A"/>
    <w:rsid w:val="00790B75"/>
    <w:rsid w:val="00790D15"/>
    <w:rsid w:val="00790F95"/>
    <w:rsid w:val="00790FEC"/>
    <w:rsid w:val="0079101C"/>
    <w:rsid w:val="007912D6"/>
    <w:rsid w:val="00791771"/>
    <w:rsid w:val="007917F2"/>
    <w:rsid w:val="0079190C"/>
    <w:rsid w:val="00791CA1"/>
    <w:rsid w:val="00791CFC"/>
    <w:rsid w:val="00791FD8"/>
    <w:rsid w:val="0079230C"/>
    <w:rsid w:val="007923CB"/>
    <w:rsid w:val="00792761"/>
    <w:rsid w:val="00792A78"/>
    <w:rsid w:val="00792D9F"/>
    <w:rsid w:val="00792DCC"/>
    <w:rsid w:val="00792F10"/>
    <w:rsid w:val="00793050"/>
    <w:rsid w:val="00793299"/>
    <w:rsid w:val="0079339C"/>
    <w:rsid w:val="007933B7"/>
    <w:rsid w:val="007933FB"/>
    <w:rsid w:val="00793575"/>
    <w:rsid w:val="00793B99"/>
    <w:rsid w:val="00793E6F"/>
    <w:rsid w:val="007940C9"/>
    <w:rsid w:val="0079438E"/>
    <w:rsid w:val="0079442B"/>
    <w:rsid w:val="00794545"/>
    <w:rsid w:val="0079468C"/>
    <w:rsid w:val="00794BD0"/>
    <w:rsid w:val="00794BFB"/>
    <w:rsid w:val="00794C8E"/>
    <w:rsid w:val="00794C98"/>
    <w:rsid w:val="00794CB2"/>
    <w:rsid w:val="00794DF9"/>
    <w:rsid w:val="00794E78"/>
    <w:rsid w:val="007950EE"/>
    <w:rsid w:val="00795341"/>
    <w:rsid w:val="007953A4"/>
    <w:rsid w:val="007953BE"/>
    <w:rsid w:val="007957DC"/>
    <w:rsid w:val="00795B90"/>
    <w:rsid w:val="00795BA9"/>
    <w:rsid w:val="00795DA3"/>
    <w:rsid w:val="00795EAB"/>
    <w:rsid w:val="00795EB1"/>
    <w:rsid w:val="00795F39"/>
    <w:rsid w:val="0079618F"/>
    <w:rsid w:val="007961F6"/>
    <w:rsid w:val="00796484"/>
    <w:rsid w:val="0079650C"/>
    <w:rsid w:val="007965FE"/>
    <w:rsid w:val="007968C2"/>
    <w:rsid w:val="007969F4"/>
    <w:rsid w:val="00796A21"/>
    <w:rsid w:val="00796A22"/>
    <w:rsid w:val="00796B5B"/>
    <w:rsid w:val="00796C7D"/>
    <w:rsid w:val="00796CE5"/>
    <w:rsid w:val="00797022"/>
    <w:rsid w:val="007970E7"/>
    <w:rsid w:val="00797114"/>
    <w:rsid w:val="007974C2"/>
    <w:rsid w:val="007974C7"/>
    <w:rsid w:val="007976C4"/>
    <w:rsid w:val="007977EC"/>
    <w:rsid w:val="00797817"/>
    <w:rsid w:val="007979B5"/>
    <w:rsid w:val="00797A40"/>
    <w:rsid w:val="00797A8D"/>
    <w:rsid w:val="00797D43"/>
    <w:rsid w:val="00797F38"/>
    <w:rsid w:val="007A0523"/>
    <w:rsid w:val="007A05E9"/>
    <w:rsid w:val="007A07AB"/>
    <w:rsid w:val="007A07AF"/>
    <w:rsid w:val="007A0C94"/>
    <w:rsid w:val="007A0C9C"/>
    <w:rsid w:val="007A0CD8"/>
    <w:rsid w:val="007A0D9A"/>
    <w:rsid w:val="007A0DA8"/>
    <w:rsid w:val="007A0F4D"/>
    <w:rsid w:val="007A0F95"/>
    <w:rsid w:val="007A13B5"/>
    <w:rsid w:val="007A13BF"/>
    <w:rsid w:val="007A150A"/>
    <w:rsid w:val="007A1954"/>
    <w:rsid w:val="007A195A"/>
    <w:rsid w:val="007A1A2E"/>
    <w:rsid w:val="007A1AE7"/>
    <w:rsid w:val="007A1ECF"/>
    <w:rsid w:val="007A1EDA"/>
    <w:rsid w:val="007A1FDA"/>
    <w:rsid w:val="007A218C"/>
    <w:rsid w:val="007A22A7"/>
    <w:rsid w:val="007A2306"/>
    <w:rsid w:val="007A2324"/>
    <w:rsid w:val="007A2424"/>
    <w:rsid w:val="007A242E"/>
    <w:rsid w:val="007A249D"/>
    <w:rsid w:val="007A256E"/>
    <w:rsid w:val="007A258E"/>
    <w:rsid w:val="007A2779"/>
    <w:rsid w:val="007A28A3"/>
    <w:rsid w:val="007A296C"/>
    <w:rsid w:val="007A2986"/>
    <w:rsid w:val="007A2A06"/>
    <w:rsid w:val="007A2A57"/>
    <w:rsid w:val="007A2C32"/>
    <w:rsid w:val="007A2D6D"/>
    <w:rsid w:val="007A2E90"/>
    <w:rsid w:val="007A3271"/>
    <w:rsid w:val="007A3379"/>
    <w:rsid w:val="007A386F"/>
    <w:rsid w:val="007A38D6"/>
    <w:rsid w:val="007A3A30"/>
    <w:rsid w:val="007A3C3D"/>
    <w:rsid w:val="007A3C5D"/>
    <w:rsid w:val="007A3EC7"/>
    <w:rsid w:val="007A3ED4"/>
    <w:rsid w:val="007A3EF2"/>
    <w:rsid w:val="007A3F40"/>
    <w:rsid w:val="007A3FBF"/>
    <w:rsid w:val="007A410B"/>
    <w:rsid w:val="007A412B"/>
    <w:rsid w:val="007A44BC"/>
    <w:rsid w:val="007A456E"/>
    <w:rsid w:val="007A4747"/>
    <w:rsid w:val="007A47E6"/>
    <w:rsid w:val="007A48B0"/>
    <w:rsid w:val="007A4A29"/>
    <w:rsid w:val="007A5001"/>
    <w:rsid w:val="007A5637"/>
    <w:rsid w:val="007A5755"/>
    <w:rsid w:val="007A57FF"/>
    <w:rsid w:val="007A5D4C"/>
    <w:rsid w:val="007A5D9A"/>
    <w:rsid w:val="007A5E8D"/>
    <w:rsid w:val="007A5F6D"/>
    <w:rsid w:val="007A6084"/>
    <w:rsid w:val="007A613C"/>
    <w:rsid w:val="007A61A2"/>
    <w:rsid w:val="007A6345"/>
    <w:rsid w:val="007A646E"/>
    <w:rsid w:val="007A6525"/>
    <w:rsid w:val="007A6539"/>
    <w:rsid w:val="007A65B0"/>
    <w:rsid w:val="007A66B2"/>
    <w:rsid w:val="007A66D1"/>
    <w:rsid w:val="007A6884"/>
    <w:rsid w:val="007A6C23"/>
    <w:rsid w:val="007A6F0C"/>
    <w:rsid w:val="007A70EE"/>
    <w:rsid w:val="007A7300"/>
    <w:rsid w:val="007A73C1"/>
    <w:rsid w:val="007A73F1"/>
    <w:rsid w:val="007A753E"/>
    <w:rsid w:val="007A7694"/>
    <w:rsid w:val="007A7F3D"/>
    <w:rsid w:val="007A7FD4"/>
    <w:rsid w:val="007B01F0"/>
    <w:rsid w:val="007B031A"/>
    <w:rsid w:val="007B0448"/>
    <w:rsid w:val="007B06C5"/>
    <w:rsid w:val="007B0741"/>
    <w:rsid w:val="007B0A71"/>
    <w:rsid w:val="007B0C9D"/>
    <w:rsid w:val="007B0D66"/>
    <w:rsid w:val="007B0DDF"/>
    <w:rsid w:val="007B102D"/>
    <w:rsid w:val="007B10BC"/>
    <w:rsid w:val="007B10DB"/>
    <w:rsid w:val="007B11B8"/>
    <w:rsid w:val="007B1216"/>
    <w:rsid w:val="007B128F"/>
    <w:rsid w:val="007B1413"/>
    <w:rsid w:val="007B14A6"/>
    <w:rsid w:val="007B14D9"/>
    <w:rsid w:val="007B162D"/>
    <w:rsid w:val="007B1855"/>
    <w:rsid w:val="007B1A1C"/>
    <w:rsid w:val="007B1A9F"/>
    <w:rsid w:val="007B1D3D"/>
    <w:rsid w:val="007B1D6E"/>
    <w:rsid w:val="007B1FC5"/>
    <w:rsid w:val="007B22F1"/>
    <w:rsid w:val="007B2361"/>
    <w:rsid w:val="007B2478"/>
    <w:rsid w:val="007B2808"/>
    <w:rsid w:val="007B2862"/>
    <w:rsid w:val="007B286A"/>
    <w:rsid w:val="007B2892"/>
    <w:rsid w:val="007B294F"/>
    <w:rsid w:val="007B29FB"/>
    <w:rsid w:val="007B2C91"/>
    <w:rsid w:val="007B2DDE"/>
    <w:rsid w:val="007B2E59"/>
    <w:rsid w:val="007B30FA"/>
    <w:rsid w:val="007B34AE"/>
    <w:rsid w:val="007B34B1"/>
    <w:rsid w:val="007B35BA"/>
    <w:rsid w:val="007B3877"/>
    <w:rsid w:val="007B38E4"/>
    <w:rsid w:val="007B3ACE"/>
    <w:rsid w:val="007B3BA3"/>
    <w:rsid w:val="007B3D26"/>
    <w:rsid w:val="007B3E00"/>
    <w:rsid w:val="007B3E5D"/>
    <w:rsid w:val="007B3F04"/>
    <w:rsid w:val="007B4053"/>
    <w:rsid w:val="007B4057"/>
    <w:rsid w:val="007B41E5"/>
    <w:rsid w:val="007B444B"/>
    <w:rsid w:val="007B46A1"/>
    <w:rsid w:val="007B4815"/>
    <w:rsid w:val="007B492C"/>
    <w:rsid w:val="007B4ABA"/>
    <w:rsid w:val="007B4B44"/>
    <w:rsid w:val="007B4B76"/>
    <w:rsid w:val="007B4C72"/>
    <w:rsid w:val="007B4D5E"/>
    <w:rsid w:val="007B4F2E"/>
    <w:rsid w:val="007B4F56"/>
    <w:rsid w:val="007B4F75"/>
    <w:rsid w:val="007B5127"/>
    <w:rsid w:val="007B5724"/>
    <w:rsid w:val="007B574F"/>
    <w:rsid w:val="007B594C"/>
    <w:rsid w:val="007B5C08"/>
    <w:rsid w:val="007B5D36"/>
    <w:rsid w:val="007B6198"/>
    <w:rsid w:val="007B626B"/>
    <w:rsid w:val="007B62EC"/>
    <w:rsid w:val="007B635D"/>
    <w:rsid w:val="007B646E"/>
    <w:rsid w:val="007B648F"/>
    <w:rsid w:val="007B64A9"/>
    <w:rsid w:val="007B64D4"/>
    <w:rsid w:val="007B6697"/>
    <w:rsid w:val="007B66C8"/>
    <w:rsid w:val="007B675E"/>
    <w:rsid w:val="007B6842"/>
    <w:rsid w:val="007B6AF6"/>
    <w:rsid w:val="007B6B90"/>
    <w:rsid w:val="007B6EDB"/>
    <w:rsid w:val="007B71FA"/>
    <w:rsid w:val="007B71FD"/>
    <w:rsid w:val="007B73B0"/>
    <w:rsid w:val="007B7445"/>
    <w:rsid w:val="007B7609"/>
    <w:rsid w:val="007B7699"/>
    <w:rsid w:val="007B788A"/>
    <w:rsid w:val="007B79B6"/>
    <w:rsid w:val="007B7B04"/>
    <w:rsid w:val="007B7B43"/>
    <w:rsid w:val="007B7BF4"/>
    <w:rsid w:val="007C0034"/>
    <w:rsid w:val="007C01BC"/>
    <w:rsid w:val="007C03DC"/>
    <w:rsid w:val="007C06DF"/>
    <w:rsid w:val="007C0B04"/>
    <w:rsid w:val="007C0B24"/>
    <w:rsid w:val="007C0BAC"/>
    <w:rsid w:val="007C0F74"/>
    <w:rsid w:val="007C0FCB"/>
    <w:rsid w:val="007C106C"/>
    <w:rsid w:val="007C1127"/>
    <w:rsid w:val="007C120A"/>
    <w:rsid w:val="007C1269"/>
    <w:rsid w:val="007C132B"/>
    <w:rsid w:val="007C1523"/>
    <w:rsid w:val="007C15C5"/>
    <w:rsid w:val="007C1662"/>
    <w:rsid w:val="007C16B7"/>
    <w:rsid w:val="007C19DC"/>
    <w:rsid w:val="007C19E3"/>
    <w:rsid w:val="007C1ADE"/>
    <w:rsid w:val="007C1B58"/>
    <w:rsid w:val="007C1C17"/>
    <w:rsid w:val="007C1EBB"/>
    <w:rsid w:val="007C1F0F"/>
    <w:rsid w:val="007C254E"/>
    <w:rsid w:val="007C2615"/>
    <w:rsid w:val="007C2659"/>
    <w:rsid w:val="007C28E0"/>
    <w:rsid w:val="007C2904"/>
    <w:rsid w:val="007C2A0F"/>
    <w:rsid w:val="007C2A46"/>
    <w:rsid w:val="007C2C1F"/>
    <w:rsid w:val="007C2E99"/>
    <w:rsid w:val="007C2EC6"/>
    <w:rsid w:val="007C2F93"/>
    <w:rsid w:val="007C2FB0"/>
    <w:rsid w:val="007C3277"/>
    <w:rsid w:val="007C34CD"/>
    <w:rsid w:val="007C34DA"/>
    <w:rsid w:val="007C35A9"/>
    <w:rsid w:val="007C36CD"/>
    <w:rsid w:val="007C3762"/>
    <w:rsid w:val="007C38CC"/>
    <w:rsid w:val="007C391D"/>
    <w:rsid w:val="007C39DE"/>
    <w:rsid w:val="007C3A46"/>
    <w:rsid w:val="007C3A62"/>
    <w:rsid w:val="007C3CF9"/>
    <w:rsid w:val="007C400D"/>
    <w:rsid w:val="007C4284"/>
    <w:rsid w:val="007C42C7"/>
    <w:rsid w:val="007C4414"/>
    <w:rsid w:val="007C465C"/>
    <w:rsid w:val="007C46A1"/>
    <w:rsid w:val="007C4726"/>
    <w:rsid w:val="007C47B2"/>
    <w:rsid w:val="007C47FE"/>
    <w:rsid w:val="007C47FF"/>
    <w:rsid w:val="007C48C5"/>
    <w:rsid w:val="007C4B2D"/>
    <w:rsid w:val="007C5089"/>
    <w:rsid w:val="007C5204"/>
    <w:rsid w:val="007C5583"/>
    <w:rsid w:val="007C59BA"/>
    <w:rsid w:val="007C5CE8"/>
    <w:rsid w:val="007C5CEE"/>
    <w:rsid w:val="007C63DD"/>
    <w:rsid w:val="007C643E"/>
    <w:rsid w:val="007C649E"/>
    <w:rsid w:val="007C65B1"/>
    <w:rsid w:val="007C67B4"/>
    <w:rsid w:val="007C69F3"/>
    <w:rsid w:val="007C6A23"/>
    <w:rsid w:val="007C6D87"/>
    <w:rsid w:val="007C6DB9"/>
    <w:rsid w:val="007C6DFE"/>
    <w:rsid w:val="007C6F57"/>
    <w:rsid w:val="007C71D2"/>
    <w:rsid w:val="007C755A"/>
    <w:rsid w:val="007C7560"/>
    <w:rsid w:val="007C757C"/>
    <w:rsid w:val="007C75FD"/>
    <w:rsid w:val="007C763E"/>
    <w:rsid w:val="007C77A0"/>
    <w:rsid w:val="007C7980"/>
    <w:rsid w:val="007C79A0"/>
    <w:rsid w:val="007C7AFD"/>
    <w:rsid w:val="007C7B0E"/>
    <w:rsid w:val="007C7C5A"/>
    <w:rsid w:val="007C7CC5"/>
    <w:rsid w:val="007C7EB4"/>
    <w:rsid w:val="007C7F4B"/>
    <w:rsid w:val="007D0345"/>
    <w:rsid w:val="007D045D"/>
    <w:rsid w:val="007D06CF"/>
    <w:rsid w:val="007D0A52"/>
    <w:rsid w:val="007D0B0C"/>
    <w:rsid w:val="007D0B48"/>
    <w:rsid w:val="007D0D4C"/>
    <w:rsid w:val="007D0ECC"/>
    <w:rsid w:val="007D0F16"/>
    <w:rsid w:val="007D0F8F"/>
    <w:rsid w:val="007D1146"/>
    <w:rsid w:val="007D15FF"/>
    <w:rsid w:val="007D17E7"/>
    <w:rsid w:val="007D1B79"/>
    <w:rsid w:val="007D1B97"/>
    <w:rsid w:val="007D1BBE"/>
    <w:rsid w:val="007D1C12"/>
    <w:rsid w:val="007D1F7C"/>
    <w:rsid w:val="007D206B"/>
    <w:rsid w:val="007D2185"/>
    <w:rsid w:val="007D2238"/>
    <w:rsid w:val="007D223D"/>
    <w:rsid w:val="007D2265"/>
    <w:rsid w:val="007D2330"/>
    <w:rsid w:val="007D2708"/>
    <w:rsid w:val="007D2729"/>
    <w:rsid w:val="007D2A3B"/>
    <w:rsid w:val="007D2A94"/>
    <w:rsid w:val="007D2B5A"/>
    <w:rsid w:val="007D2C32"/>
    <w:rsid w:val="007D2DCD"/>
    <w:rsid w:val="007D2DDE"/>
    <w:rsid w:val="007D33B4"/>
    <w:rsid w:val="007D34D5"/>
    <w:rsid w:val="007D356C"/>
    <w:rsid w:val="007D35C2"/>
    <w:rsid w:val="007D35C4"/>
    <w:rsid w:val="007D37D8"/>
    <w:rsid w:val="007D3852"/>
    <w:rsid w:val="007D391E"/>
    <w:rsid w:val="007D3989"/>
    <w:rsid w:val="007D3A64"/>
    <w:rsid w:val="007D40FD"/>
    <w:rsid w:val="007D4113"/>
    <w:rsid w:val="007D4156"/>
    <w:rsid w:val="007D431F"/>
    <w:rsid w:val="007D441B"/>
    <w:rsid w:val="007D45CC"/>
    <w:rsid w:val="007D467C"/>
    <w:rsid w:val="007D47D9"/>
    <w:rsid w:val="007D48B8"/>
    <w:rsid w:val="007D49D0"/>
    <w:rsid w:val="007D4CFD"/>
    <w:rsid w:val="007D4E4D"/>
    <w:rsid w:val="007D4F6F"/>
    <w:rsid w:val="007D532F"/>
    <w:rsid w:val="007D5567"/>
    <w:rsid w:val="007D5587"/>
    <w:rsid w:val="007D56BA"/>
    <w:rsid w:val="007D57B2"/>
    <w:rsid w:val="007D5999"/>
    <w:rsid w:val="007D59A2"/>
    <w:rsid w:val="007D5A9B"/>
    <w:rsid w:val="007D5C07"/>
    <w:rsid w:val="007D5E3A"/>
    <w:rsid w:val="007D5F24"/>
    <w:rsid w:val="007D61FB"/>
    <w:rsid w:val="007D62D4"/>
    <w:rsid w:val="007D64B7"/>
    <w:rsid w:val="007D6730"/>
    <w:rsid w:val="007D6735"/>
    <w:rsid w:val="007D677F"/>
    <w:rsid w:val="007D684F"/>
    <w:rsid w:val="007D69E9"/>
    <w:rsid w:val="007D6A0C"/>
    <w:rsid w:val="007D6CF9"/>
    <w:rsid w:val="007D6DF6"/>
    <w:rsid w:val="007D6E2A"/>
    <w:rsid w:val="007D6ED0"/>
    <w:rsid w:val="007D6F15"/>
    <w:rsid w:val="007D6F50"/>
    <w:rsid w:val="007D7023"/>
    <w:rsid w:val="007D7036"/>
    <w:rsid w:val="007D71DC"/>
    <w:rsid w:val="007D73A1"/>
    <w:rsid w:val="007D765A"/>
    <w:rsid w:val="007D782D"/>
    <w:rsid w:val="007D7839"/>
    <w:rsid w:val="007D7A5D"/>
    <w:rsid w:val="007D7AE8"/>
    <w:rsid w:val="007D7B73"/>
    <w:rsid w:val="007D7CB8"/>
    <w:rsid w:val="007D7CF3"/>
    <w:rsid w:val="007D7D6D"/>
    <w:rsid w:val="007D7E32"/>
    <w:rsid w:val="007D7F82"/>
    <w:rsid w:val="007D7FC6"/>
    <w:rsid w:val="007D7FDF"/>
    <w:rsid w:val="007E0020"/>
    <w:rsid w:val="007E01C5"/>
    <w:rsid w:val="007E05DD"/>
    <w:rsid w:val="007E06F5"/>
    <w:rsid w:val="007E071C"/>
    <w:rsid w:val="007E0808"/>
    <w:rsid w:val="007E0AA3"/>
    <w:rsid w:val="007E0AF4"/>
    <w:rsid w:val="007E0B32"/>
    <w:rsid w:val="007E0C06"/>
    <w:rsid w:val="007E0C13"/>
    <w:rsid w:val="007E0C44"/>
    <w:rsid w:val="007E0D88"/>
    <w:rsid w:val="007E0D97"/>
    <w:rsid w:val="007E11AA"/>
    <w:rsid w:val="007E144D"/>
    <w:rsid w:val="007E149D"/>
    <w:rsid w:val="007E152A"/>
    <w:rsid w:val="007E17D5"/>
    <w:rsid w:val="007E1A26"/>
    <w:rsid w:val="007E1D5A"/>
    <w:rsid w:val="007E20B1"/>
    <w:rsid w:val="007E21F0"/>
    <w:rsid w:val="007E223B"/>
    <w:rsid w:val="007E233E"/>
    <w:rsid w:val="007E2449"/>
    <w:rsid w:val="007E2479"/>
    <w:rsid w:val="007E2787"/>
    <w:rsid w:val="007E28E6"/>
    <w:rsid w:val="007E2B0E"/>
    <w:rsid w:val="007E2EDF"/>
    <w:rsid w:val="007E2F0B"/>
    <w:rsid w:val="007E2FB1"/>
    <w:rsid w:val="007E2FBF"/>
    <w:rsid w:val="007E3036"/>
    <w:rsid w:val="007E344D"/>
    <w:rsid w:val="007E3522"/>
    <w:rsid w:val="007E3747"/>
    <w:rsid w:val="007E3DC0"/>
    <w:rsid w:val="007E3FCB"/>
    <w:rsid w:val="007E4611"/>
    <w:rsid w:val="007E468E"/>
    <w:rsid w:val="007E47CD"/>
    <w:rsid w:val="007E4D43"/>
    <w:rsid w:val="007E4E71"/>
    <w:rsid w:val="007E4E91"/>
    <w:rsid w:val="007E4FA0"/>
    <w:rsid w:val="007E546D"/>
    <w:rsid w:val="007E55BF"/>
    <w:rsid w:val="007E55CC"/>
    <w:rsid w:val="007E56F6"/>
    <w:rsid w:val="007E570B"/>
    <w:rsid w:val="007E5778"/>
    <w:rsid w:val="007E5788"/>
    <w:rsid w:val="007E5861"/>
    <w:rsid w:val="007E5956"/>
    <w:rsid w:val="007E5B8F"/>
    <w:rsid w:val="007E5CD6"/>
    <w:rsid w:val="007E5D2D"/>
    <w:rsid w:val="007E5D98"/>
    <w:rsid w:val="007E5EA8"/>
    <w:rsid w:val="007E5EB3"/>
    <w:rsid w:val="007E5F36"/>
    <w:rsid w:val="007E60C7"/>
    <w:rsid w:val="007E6105"/>
    <w:rsid w:val="007E61D0"/>
    <w:rsid w:val="007E658D"/>
    <w:rsid w:val="007E65F3"/>
    <w:rsid w:val="007E675A"/>
    <w:rsid w:val="007E69DA"/>
    <w:rsid w:val="007E6A87"/>
    <w:rsid w:val="007E6C61"/>
    <w:rsid w:val="007E6C73"/>
    <w:rsid w:val="007E6C96"/>
    <w:rsid w:val="007E6D1A"/>
    <w:rsid w:val="007E6EF5"/>
    <w:rsid w:val="007E6F0C"/>
    <w:rsid w:val="007E7041"/>
    <w:rsid w:val="007E7095"/>
    <w:rsid w:val="007E70B8"/>
    <w:rsid w:val="007E74C5"/>
    <w:rsid w:val="007E7599"/>
    <w:rsid w:val="007E7696"/>
    <w:rsid w:val="007E78E4"/>
    <w:rsid w:val="007E78E6"/>
    <w:rsid w:val="007E7C7F"/>
    <w:rsid w:val="007E7DA1"/>
    <w:rsid w:val="007E7F8D"/>
    <w:rsid w:val="007F0110"/>
    <w:rsid w:val="007F01DF"/>
    <w:rsid w:val="007F023F"/>
    <w:rsid w:val="007F0336"/>
    <w:rsid w:val="007F0344"/>
    <w:rsid w:val="007F0479"/>
    <w:rsid w:val="007F06D6"/>
    <w:rsid w:val="007F078B"/>
    <w:rsid w:val="007F085D"/>
    <w:rsid w:val="007F085E"/>
    <w:rsid w:val="007F0A85"/>
    <w:rsid w:val="007F0B33"/>
    <w:rsid w:val="007F0D12"/>
    <w:rsid w:val="007F0E90"/>
    <w:rsid w:val="007F0F17"/>
    <w:rsid w:val="007F10CD"/>
    <w:rsid w:val="007F1182"/>
    <w:rsid w:val="007F1419"/>
    <w:rsid w:val="007F153F"/>
    <w:rsid w:val="007F16E1"/>
    <w:rsid w:val="007F1B07"/>
    <w:rsid w:val="007F1BDB"/>
    <w:rsid w:val="007F1C13"/>
    <w:rsid w:val="007F1C8C"/>
    <w:rsid w:val="007F1CF2"/>
    <w:rsid w:val="007F1DCF"/>
    <w:rsid w:val="007F1FE0"/>
    <w:rsid w:val="007F2155"/>
    <w:rsid w:val="007F22CF"/>
    <w:rsid w:val="007F2350"/>
    <w:rsid w:val="007F246D"/>
    <w:rsid w:val="007F24F7"/>
    <w:rsid w:val="007F25A9"/>
    <w:rsid w:val="007F26C2"/>
    <w:rsid w:val="007F2AE4"/>
    <w:rsid w:val="007F316F"/>
    <w:rsid w:val="007F31CC"/>
    <w:rsid w:val="007F324B"/>
    <w:rsid w:val="007F32B0"/>
    <w:rsid w:val="007F32C3"/>
    <w:rsid w:val="007F3407"/>
    <w:rsid w:val="007F35F7"/>
    <w:rsid w:val="007F393D"/>
    <w:rsid w:val="007F3C4C"/>
    <w:rsid w:val="007F3CFC"/>
    <w:rsid w:val="007F3D15"/>
    <w:rsid w:val="007F3E30"/>
    <w:rsid w:val="007F3FF3"/>
    <w:rsid w:val="007F3FF5"/>
    <w:rsid w:val="007F409A"/>
    <w:rsid w:val="007F41BD"/>
    <w:rsid w:val="007F431A"/>
    <w:rsid w:val="007F462D"/>
    <w:rsid w:val="007F4657"/>
    <w:rsid w:val="007F46C5"/>
    <w:rsid w:val="007F4724"/>
    <w:rsid w:val="007F47C6"/>
    <w:rsid w:val="007F4852"/>
    <w:rsid w:val="007F49D5"/>
    <w:rsid w:val="007F4C6F"/>
    <w:rsid w:val="007F4D0D"/>
    <w:rsid w:val="007F4DA3"/>
    <w:rsid w:val="007F4DB8"/>
    <w:rsid w:val="007F4F43"/>
    <w:rsid w:val="007F5121"/>
    <w:rsid w:val="007F527B"/>
    <w:rsid w:val="007F53CE"/>
    <w:rsid w:val="007F572C"/>
    <w:rsid w:val="007F59C9"/>
    <w:rsid w:val="007F5ADF"/>
    <w:rsid w:val="007F5B75"/>
    <w:rsid w:val="007F5C69"/>
    <w:rsid w:val="007F5D78"/>
    <w:rsid w:val="007F600A"/>
    <w:rsid w:val="007F623F"/>
    <w:rsid w:val="007F6260"/>
    <w:rsid w:val="007F6269"/>
    <w:rsid w:val="007F627D"/>
    <w:rsid w:val="007F6666"/>
    <w:rsid w:val="007F6839"/>
    <w:rsid w:val="007F69D2"/>
    <w:rsid w:val="007F6DCF"/>
    <w:rsid w:val="007F6DF6"/>
    <w:rsid w:val="007F6E71"/>
    <w:rsid w:val="007F6E88"/>
    <w:rsid w:val="007F6EB3"/>
    <w:rsid w:val="007F6F1A"/>
    <w:rsid w:val="007F6F83"/>
    <w:rsid w:val="007F6FDA"/>
    <w:rsid w:val="007F70E7"/>
    <w:rsid w:val="007F712A"/>
    <w:rsid w:val="007F71E5"/>
    <w:rsid w:val="007F7211"/>
    <w:rsid w:val="007F7259"/>
    <w:rsid w:val="007F7519"/>
    <w:rsid w:val="007F76A8"/>
    <w:rsid w:val="007F7709"/>
    <w:rsid w:val="007F7752"/>
    <w:rsid w:val="007F792F"/>
    <w:rsid w:val="007F79D2"/>
    <w:rsid w:val="007F79EA"/>
    <w:rsid w:val="007F7A23"/>
    <w:rsid w:val="007F7AC3"/>
    <w:rsid w:val="007F7AF8"/>
    <w:rsid w:val="007F7F36"/>
    <w:rsid w:val="007F7FC6"/>
    <w:rsid w:val="0080001C"/>
    <w:rsid w:val="008002D2"/>
    <w:rsid w:val="00800398"/>
    <w:rsid w:val="008007DF"/>
    <w:rsid w:val="0080086E"/>
    <w:rsid w:val="00800A17"/>
    <w:rsid w:val="00800BC1"/>
    <w:rsid w:val="00800E61"/>
    <w:rsid w:val="00800E72"/>
    <w:rsid w:val="00800F3E"/>
    <w:rsid w:val="0080117C"/>
    <w:rsid w:val="0080130F"/>
    <w:rsid w:val="00801392"/>
    <w:rsid w:val="0080149E"/>
    <w:rsid w:val="008017ED"/>
    <w:rsid w:val="00801B2C"/>
    <w:rsid w:val="00801B89"/>
    <w:rsid w:val="00801C92"/>
    <w:rsid w:val="00801CAA"/>
    <w:rsid w:val="00801CD7"/>
    <w:rsid w:val="00801DB6"/>
    <w:rsid w:val="00801EA6"/>
    <w:rsid w:val="008021AC"/>
    <w:rsid w:val="0080250A"/>
    <w:rsid w:val="008026B9"/>
    <w:rsid w:val="00802B45"/>
    <w:rsid w:val="00802B96"/>
    <w:rsid w:val="00802E44"/>
    <w:rsid w:val="00802E8E"/>
    <w:rsid w:val="00802F77"/>
    <w:rsid w:val="008031E1"/>
    <w:rsid w:val="008032B9"/>
    <w:rsid w:val="008035DD"/>
    <w:rsid w:val="00803687"/>
    <w:rsid w:val="00803D47"/>
    <w:rsid w:val="00803DBB"/>
    <w:rsid w:val="00803F1A"/>
    <w:rsid w:val="0080411B"/>
    <w:rsid w:val="00804223"/>
    <w:rsid w:val="008043A2"/>
    <w:rsid w:val="008045C8"/>
    <w:rsid w:val="00804727"/>
    <w:rsid w:val="0080475A"/>
    <w:rsid w:val="008048D4"/>
    <w:rsid w:val="00804B2F"/>
    <w:rsid w:val="00804B4A"/>
    <w:rsid w:val="00804BE1"/>
    <w:rsid w:val="00804D79"/>
    <w:rsid w:val="00804DD9"/>
    <w:rsid w:val="00804E52"/>
    <w:rsid w:val="008050F3"/>
    <w:rsid w:val="0080519D"/>
    <w:rsid w:val="00805216"/>
    <w:rsid w:val="00805272"/>
    <w:rsid w:val="008052BC"/>
    <w:rsid w:val="00805437"/>
    <w:rsid w:val="008054D5"/>
    <w:rsid w:val="00805668"/>
    <w:rsid w:val="0080566F"/>
    <w:rsid w:val="00805E48"/>
    <w:rsid w:val="00805F9F"/>
    <w:rsid w:val="008060D4"/>
    <w:rsid w:val="008061A3"/>
    <w:rsid w:val="0080650A"/>
    <w:rsid w:val="00806732"/>
    <w:rsid w:val="00806766"/>
    <w:rsid w:val="00806784"/>
    <w:rsid w:val="00806973"/>
    <w:rsid w:val="00806C7F"/>
    <w:rsid w:val="00806CE2"/>
    <w:rsid w:val="00806EA4"/>
    <w:rsid w:val="00807271"/>
    <w:rsid w:val="008073BE"/>
    <w:rsid w:val="00807461"/>
    <w:rsid w:val="00807522"/>
    <w:rsid w:val="008075E9"/>
    <w:rsid w:val="008077FD"/>
    <w:rsid w:val="00807874"/>
    <w:rsid w:val="008078CC"/>
    <w:rsid w:val="008079A9"/>
    <w:rsid w:val="00807B34"/>
    <w:rsid w:val="00807CC7"/>
    <w:rsid w:val="00807EAC"/>
    <w:rsid w:val="0081021F"/>
    <w:rsid w:val="00810228"/>
    <w:rsid w:val="00810327"/>
    <w:rsid w:val="0081053A"/>
    <w:rsid w:val="00810564"/>
    <w:rsid w:val="00810681"/>
    <w:rsid w:val="008107CE"/>
    <w:rsid w:val="00810964"/>
    <w:rsid w:val="00810BE2"/>
    <w:rsid w:val="00810BE4"/>
    <w:rsid w:val="00810E31"/>
    <w:rsid w:val="00810EC4"/>
    <w:rsid w:val="00810F0B"/>
    <w:rsid w:val="0081157D"/>
    <w:rsid w:val="00811916"/>
    <w:rsid w:val="00811B8D"/>
    <w:rsid w:val="00811CC6"/>
    <w:rsid w:val="00811CD5"/>
    <w:rsid w:val="00811E4E"/>
    <w:rsid w:val="00811E82"/>
    <w:rsid w:val="00811E86"/>
    <w:rsid w:val="00811E96"/>
    <w:rsid w:val="00811EB8"/>
    <w:rsid w:val="00811ED8"/>
    <w:rsid w:val="008121B5"/>
    <w:rsid w:val="00812324"/>
    <w:rsid w:val="0081247D"/>
    <w:rsid w:val="00812594"/>
    <w:rsid w:val="0081266D"/>
    <w:rsid w:val="0081289B"/>
    <w:rsid w:val="00812A4F"/>
    <w:rsid w:val="00812B23"/>
    <w:rsid w:val="00812E32"/>
    <w:rsid w:val="0081317C"/>
    <w:rsid w:val="008131DA"/>
    <w:rsid w:val="008132AC"/>
    <w:rsid w:val="008132B3"/>
    <w:rsid w:val="008132F4"/>
    <w:rsid w:val="00813510"/>
    <w:rsid w:val="0081370C"/>
    <w:rsid w:val="00813738"/>
    <w:rsid w:val="008138FF"/>
    <w:rsid w:val="00813961"/>
    <w:rsid w:val="008139B9"/>
    <w:rsid w:val="00813A90"/>
    <w:rsid w:val="00813C95"/>
    <w:rsid w:val="00813CA3"/>
    <w:rsid w:val="00813D2F"/>
    <w:rsid w:val="00813DCD"/>
    <w:rsid w:val="008141A8"/>
    <w:rsid w:val="008141E8"/>
    <w:rsid w:val="00814582"/>
    <w:rsid w:val="008145CE"/>
    <w:rsid w:val="00814617"/>
    <w:rsid w:val="008147AD"/>
    <w:rsid w:val="00814BEF"/>
    <w:rsid w:val="00814EC1"/>
    <w:rsid w:val="00814F0D"/>
    <w:rsid w:val="00814F30"/>
    <w:rsid w:val="0081514B"/>
    <w:rsid w:val="00815375"/>
    <w:rsid w:val="00815506"/>
    <w:rsid w:val="0081556A"/>
    <w:rsid w:val="00815684"/>
    <w:rsid w:val="008157F1"/>
    <w:rsid w:val="008158CA"/>
    <w:rsid w:val="0081591D"/>
    <w:rsid w:val="00815A4C"/>
    <w:rsid w:val="00815ACF"/>
    <w:rsid w:val="0081685F"/>
    <w:rsid w:val="00816DD2"/>
    <w:rsid w:val="00816F1D"/>
    <w:rsid w:val="00816FA3"/>
    <w:rsid w:val="00817090"/>
    <w:rsid w:val="0081732A"/>
    <w:rsid w:val="008174F0"/>
    <w:rsid w:val="00817697"/>
    <w:rsid w:val="008176D9"/>
    <w:rsid w:val="0081777C"/>
    <w:rsid w:val="0081787F"/>
    <w:rsid w:val="00817897"/>
    <w:rsid w:val="008178FC"/>
    <w:rsid w:val="00817A4D"/>
    <w:rsid w:val="00817AC0"/>
    <w:rsid w:val="00817AC3"/>
    <w:rsid w:val="00817B5D"/>
    <w:rsid w:val="00817D33"/>
    <w:rsid w:val="00817F22"/>
    <w:rsid w:val="00817F44"/>
    <w:rsid w:val="00820267"/>
    <w:rsid w:val="008202D2"/>
    <w:rsid w:val="008203F3"/>
    <w:rsid w:val="00820437"/>
    <w:rsid w:val="0082056D"/>
    <w:rsid w:val="008206A0"/>
    <w:rsid w:val="00820908"/>
    <w:rsid w:val="00820954"/>
    <w:rsid w:val="008209D6"/>
    <w:rsid w:val="00820A5C"/>
    <w:rsid w:val="00820E9E"/>
    <w:rsid w:val="00820FBE"/>
    <w:rsid w:val="00820FEB"/>
    <w:rsid w:val="008213E0"/>
    <w:rsid w:val="008214DD"/>
    <w:rsid w:val="008217C5"/>
    <w:rsid w:val="0082188A"/>
    <w:rsid w:val="00821AF1"/>
    <w:rsid w:val="00821E30"/>
    <w:rsid w:val="00821F95"/>
    <w:rsid w:val="0082201C"/>
    <w:rsid w:val="00822079"/>
    <w:rsid w:val="0082224D"/>
    <w:rsid w:val="008225F2"/>
    <w:rsid w:val="008229BE"/>
    <w:rsid w:val="00822B80"/>
    <w:rsid w:val="00822C3F"/>
    <w:rsid w:val="00822CC2"/>
    <w:rsid w:val="00822D95"/>
    <w:rsid w:val="00822DE3"/>
    <w:rsid w:val="00822F0D"/>
    <w:rsid w:val="00822F77"/>
    <w:rsid w:val="00822FA1"/>
    <w:rsid w:val="008230BF"/>
    <w:rsid w:val="00823105"/>
    <w:rsid w:val="0082312F"/>
    <w:rsid w:val="008232DE"/>
    <w:rsid w:val="00823300"/>
    <w:rsid w:val="00823509"/>
    <w:rsid w:val="0082350B"/>
    <w:rsid w:val="0082352B"/>
    <w:rsid w:val="0082359C"/>
    <w:rsid w:val="008236B6"/>
    <w:rsid w:val="00823894"/>
    <w:rsid w:val="008238DA"/>
    <w:rsid w:val="0082399D"/>
    <w:rsid w:val="00823ABE"/>
    <w:rsid w:val="00823B37"/>
    <w:rsid w:val="00823BDD"/>
    <w:rsid w:val="00823D84"/>
    <w:rsid w:val="00823DDC"/>
    <w:rsid w:val="00823E12"/>
    <w:rsid w:val="00824160"/>
    <w:rsid w:val="00824425"/>
    <w:rsid w:val="008249B8"/>
    <w:rsid w:val="00824B5B"/>
    <w:rsid w:val="00824C17"/>
    <w:rsid w:val="00824E37"/>
    <w:rsid w:val="00824F32"/>
    <w:rsid w:val="00824F6B"/>
    <w:rsid w:val="00825002"/>
    <w:rsid w:val="00825042"/>
    <w:rsid w:val="00825074"/>
    <w:rsid w:val="0082509F"/>
    <w:rsid w:val="008251EB"/>
    <w:rsid w:val="00825491"/>
    <w:rsid w:val="00825604"/>
    <w:rsid w:val="00825670"/>
    <w:rsid w:val="008257AE"/>
    <w:rsid w:val="0082588D"/>
    <w:rsid w:val="008259AF"/>
    <w:rsid w:val="00825A53"/>
    <w:rsid w:val="0082647B"/>
    <w:rsid w:val="008264D8"/>
    <w:rsid w:val="008264D9"/>
    <w:rsid w:val="0082683A"/>
    <w:rsid w:val="008269D1"/>
    <w:rsid w:val="00826A40"/>
    <w:rsid w:val="00826A51"/>
    <w:rsid w:val="00826C9E"/>
    <w:rsid w:val="00826CAB"/>
    <w:rsid w:val="00827249"/>
    <w:rsid w:val="00827268"/>
    <w:rsid w:val="008272A3"/>
    <w:rsid w:val="0082734E"/>
    <w:rsid w:val="008276B7"/>
    <w:rsid w:val="008279E8"/>
    <w:rsid w:val="00827B06"/>
    <w:rsid w:val="00827CC5"/>
    <w:rsid w:val="00827CD1"/>
    <w:rsid w:val="00827E3D"/>
    <w:rsid w:val="00827FC5"/>
    <w:rsid w:val="0083022E"/>
    <w:rsid w:val="00830345"/>
    <w:rsid w:val="00830489"/>
    <w:rsid w:val="00830524"/>
    <w:rsid w:val="008307A9"/>
    <w:rsid w:val="008309D3"/>
    <w:rsid w:val="00830A99"/>
    <w:rsid w:val="00830C3B"/>
    <w:rsid w:val="00830C97"/>
    <w:rsid w:val="00830D0C"/>
    <w:rsid w:val="0083137A"/>
    <w:rsid w:val="0083146E"/>
    <w:rsid w:val="008317E6"/>
    <w:rsid w:val="0083192D"/>
    <w:rsid w:val="008319C6"/>
    <w:rsid w:val="00831BBA"/>
    <w:rsid w:val="00831C51"/>
    <w:rsid w:val="00831DE7"/>
    <w:rsid w:val="00831E12"/>
    <w:rsid w:val="00831F88"/>
    <w:rsid w:val="0083203E"/>
    <w:rsid w:val="0083215D"/>
    <w:rsid w:val="00832196"/>
    <w:rsid w:val="008321C0"/>
    <w:rsid w:val="0083228E"/>
    <w:rsid w:val="008322F6"/>
    <w:rsid w:val="0083230D"/>
    <w:rsid w:val="00832866"/>
    <w:rsid w:val="00832AFC"/>
    <w:rsid w:val="00832B97"/>
    <w:rsid w:val="00832BA1"/>
    <w:rsid w:val="00832D73"/>
    <w:rsid w:val="00832EB2"/>
    <w:rsid w:val="00832EE9"/>
    <w:rsid w:val="0083303F"/>
    <w:rsid w:val="008330ED"/>
    <w:rsid w:val="00833165"/>
    <w:rsid w:val="0083318E"/>
    <w:rsid w:val="00833209"/>
    <w:rsid w:val="00833366"/>
    <w:rsid w:val="00833401"/>
    <w:rsid w:val="00833570"/>
    <w:rsid w:val="008335F1"/>
    <w:rsid w:val="00833807"/>
    <w:rsid w:val="008338F2"/>
    <w:rsid w:val="00833A5A"/>
    <w:rsid w:val="0083420D"/>
    <w:rsid w:val="00834656"/>
    <w:rsid w:val="0083489E"/>
    <w:rsid w:val="00834C14"/>
    <w:rsid w:val="00834CC1"/>
    <w:rsid w:val="00835270"/>
    <w:rsid w:val="0083537A"/>
    <w:rsid w:val="0083545D"/>
    <w:rsid w:val="0083546F"/>
    <w:rsid w:val="00835658"/>
    <w:rsid w:val="00835802"/>
    <w:rsid w:val="00835BE9"/>
    <w:rsid w:val="00835BEA"/>
    <w:rsid w:val="00835C16"/>
    <w:rsid w:val="0083600D"/>
    <w:rsid w:val="008360EA"/>
    <w:rsid w:val="0083620D"/>
    <w:rsid w:val="00836251"/>
    <w:rsid w:val="008363BC"/>
    <w:rsid w:val="0083645E"/>
    <w:rsid w:val="008365E6"/>
    <w:rsid w:val="008366A8"/>
    <w:rsid w:val="00836746"/>
    <w:rsid w:val="008367D2"/>
    <w:rsid w:val="00836CB2"/>
    <w:rsid w:val="00836EED"/>
    <w:rsid w:val="0083711A"/>
    <w:rsid w:val="0083722A"/>
    <w:rsid w:val="008372B8"/>
    <w:rsid w:val="00837705"/>
    <w:rsid w:val="00837988"/>
    <w:rsid w:val="00837A4F"/>
    <w:rsid w:val="00837B5F"/>
    <w:rsid w:val="00837BEF"/>
    <w:rsid w:val="00837D44"/>
    <w:rsid w:val="00837DEE"/>
    <w:rsid w:val="00837F93"/>
    <w:rsid w:val="00840263"/>
    <w:rsid w:val="008402DF"/>
    <w:rsid w:val="008402EF"/>
    <w:rsid w:val="0084031D"/>
    <w:rsid w:val="0084077C"/>
    <w:rsid w:val="00840AD1"/>
    <w:rsid w:val="00840D21"/>
    <w:rsid w:val="00840D24"/>
    <w:rsid w:val="00840D62"/>
    <w:rsid w:val="00840D64"/>
    <w:rsid w:val="00840EEC"/>
    <w:rsid w:val="00841136"/>
    <w:rsid w:val="008413B9"/>
    <w:rsid w:val="0084161F"/>
    <w:rsid w:val="00841BB9"/>
    <w:rsid w:val="00841C7D"/>
    <w:rsid w:val="00841CBF"/>
    <w:rsid w:val="00841D39"/>
    <w:rsid w:val="008420E6"/>
    <w:rsid w:val="0084217A"/>
    <w:rsid w:val="008421A5"/>
    <w:rsid w:val="008424E7"/>
    <w:rsid w:val="008426E9"/>
    <w:rsid w:val="00842997"/>
    <w:rsid w:val="00842A2B"/>
    <w:rsid w:val="00842A5B"/>
    <w:rsid w:val="00842AB3"/>
    <w:rsid w:val="00842E4B"/>
    <w:rsid w:val="00842F62"/>
    <w:rsid w:val="0084310F"/>
    <w:rsid w:val="0084313B"/>
    <w:rsid w:val="0084319D"/>
    <w:rsid w:val="008431E9"/>
    <w:rsid w:val="0084320F"/>
    <w:rsid w:val="008433B7"/>
    <w:rsid w:val="0084348C"/>
    <w:rsid w:val="00843728"/>
    <w:rsid w:val="00843731"/>
    <w:rsid w:val="0084376E"/>
    <w:rsid w:val="00843872"/>
    <w:rsid w:val="00843B14"/>
    <w:rsid w:val="00843B87"/>
    <w:rsid w:val="00843F1F"/>
    <w:rsid w:val="00843F49"/>
    <w:rsid w:val="00843F60"/>
    <w:rsid w:val="00843FC4"/>
    <w:rsid w:val="00843FD9"/>
    <w:rsid w:val="0084407D"/>
    <w:rsid w:val="008440CB"/>
    <w:rsid w:val="008442DC"/>
    <w:rsid w:val="0084431D"/>
    <w:rsid w:val="008448E6"/>
    <w:rsid w:val="0084490E"/>
    <w:rsid w:val="00844A6E"/>
    <w:rsid w:val="00844CDA"/>
    <w:rsid w:val="00844CDE"/>
    <w:rsid w:val="00844EE1"/>
    <w:rsid w:val="00844F02"/>
    <w:rsid w:val="008451CA"/>
    <w:rsid w:val="00845242"/>
    <w:rsid w:val="008452DE"/>
    <w:rsid w:val="00845357"/>
    <w:rsid w:val="0084537B"/>
    <w:rsid w:val="008454E5"/>
    <w:rsid w:val="008457F0"/>
    <w:rsid w:val="008457F5"/>
    <w:rsid w:val="0084589F"/>
    <w:rsid w:val="00845AE8"/>
    <w:rsid w:val="00845BCB"/>
    <w:rsid w:val="00845E25"/>
    <w:rsid w:val="00845FB6"/>
    <w:rsid w:val="008460E7"/>
    <w:rsid w:val="008461C5"/>
    <w:rsid w:val="00846419"/>
    <w:rsid w:val="00846564"/>
    <w:rsid w:val="00846A70"/>
    <w:rsid w:val="00846ADC"/>
    <w:rsid w:val="00846F2E"/>
    <w:rsid w:val="00847543"/>
    <w:rsid w:val="00847986"/>
    <w:rsid w:val="008479A3"/>
    <w:rsid w:val="00847A9A"/>
    <w:rsid w:val="00847C2A"/>
    <w:rsid w:val="00847C78"/>
    <w:rsid w:val="00847D52"/>
    <w:rsid w:val="00847D57"/>
    <w:rsid w:val="00847E3D"/>
    <w:rsid w:val="00847F80"/>
    <w:rsid w:val="00847FBE"/>
    <w:rsid w:val="0085007C"/>
    <w:rsid w:val="0085025C"/>
    <w:rsid w:val="008503C0"/>
    <w:rsid w:val="008504AE"/>
    <w:rsid w:val="008507F5"/>
    <w:rsid w:val="008508A6"/>
    <w:rsid w:val="00850BFD"/>
    <w:rsid w:val="00850C09"/>
    <w:rsid w:val="00850D6F"/>
    <w:rsid w:val="00851032"/>
    <w:rsid w:val="00851172"/>
    <w:rsid w:val="008518D5"/>
    <w:rsid w:val="00851901"/>
    <w:rsid w:val="00851AC6"/>
    <w:rsid w:val="00851B46"/>
    <w:rsid w:val="00851D29"/>
    <w:rsid w:val="00851EB4"/>
    <w:rsid w:val="00851EC5"/>
    <w:rsid w:val="00851ED3"/>
    <w:rsid w:val="00851FD5"/>
    <w:rsid w:val="0085206F"/>
    <w:rsid w:val="00852228"/>
    <w:rsid w:val="008522F8"/>
    <w:rsid w:val="0085239E"/>
    <w:rsid w:val="008525B8"/>
    <w:rsid w:val="0085270B"/>
    <w:rsid w:val="00852848"/>
    <w:rsid w:val="00852A62"/>
    <w:rsid w:val="00852A6F"/>
    <w:rsid w:val="00852AE3"/>
    <w:rsid w:val="00852CF4"/>
    <w:rsid w:val="00852E7A"/>
    <w:rsid w:val="00852EEC"/>
    <w:rsid w:val="00852EF6"/>
    <w:rsid w:val="00852F0B"/>
    <w:rsid w:val="008530A2"/>
    <w:rsid w:val="00853117"/>
    <w:rsid w:val="0085338E"/>
    <w:rsid w:val="008533E4"/>
    <w:rsid w:val="0085386E"/>
    <w:rsid w:val="0085392A"/>
    <w:rsid w:val="00853A2D"/>
    <w:rsid w:val="00853A82"/>
    <w:rsid w:val="00853B5D"/>
    <w:rsid w:val="00853BA1"/>
    <w:rsid w:val="00853CB7"/>
    <w:rsid w:val="00853D2C"/>
    <w:rsid w:val="00853DF7"/>
    <w:rsid w:val="00853ED9"/>
    <w:rsid w:val="0085402C"/>
    <w:rsid w:val="008542B9"/>
    <w:rsid w:val="008542D4"/>
    <w:rsid w:val="00854394"/>
    <w:rsid w:val="00854425"/>
    <w:rsid w:val="008544D7"/>
    <w:rsid w:val="00854601"/>
    <w:rsid w:val="00854747"/>
    <w:rsid w:val="008549A7"/>
    <w:rsid w:val="00854C36"/>
    <w:rsid w:val="00854CED"/>
    <w:rsid w:val="00854E15"/>
    <w:rsid w:val="00854F10"/>
    <w:rsid w:val="0085503D"/>
    <w:rsid w:val="008550F8"/>
    <w:rsid w:val="0085513F"/>
    <w:rsid w:val="0085525E"/>
    <w:rsid w:val="008552A8"/>
    <w:rsid w:val="00855302"/>
    <w:rsid w:val="00855692"/>
    <w:rsid w:val="0085569F"/>
    <w:rsid w:val="00855B34"/>
    <w:rsid w:val="00855B69"/>
    <w:rsid w:val="00855E90"/>
    <w:rsid w:val="00856036"/>
    <w:rsid w:val="0085622B"/>
    <w:rsid w:val="00856231"/>
    <w:rsid w:val="008562D4"/>
    <w:rsid w:val="008563B5"/>
    <w:rsid w:val="008567B7"/>
    <w:rsid w:val="00856AA3"/>
    <w:rsid w:val="00856B63"/>
    <w:rsid w:val="00856CD8"/>
    <w:rsid w:val="00856D67"/>
    <w:rsid w:val="00856EE0"/>
    <w:rsid w:val="00857115"/>
    <w:rsid w:val="00857680"/>
    <w:rsid w:val="008577A7"/>
    <w:rsid w:val="008577CC"/>
    <w:rsid w:val="008578D2"/>
    <w:rsid w:val="00857AA8"/>
    <w:rsid w:val="00857C67"/>
    <w:rsid w:val="00860076"/>
    <w:rsid w:val="00860204"/>
    <w:rsid w:val="008602B2"/>
    <w:rsid w:val="008603BF"/>
    <w:rsid w:val="00860638"/>
    <w:rsid w:val="00860763"/>
    <w:rsid w:val="0086082C"/>
    <w:rsid w:val="00860888"/>
    <w:rsid w:val="008608B9"/>
    <w:rsid w:val="00860990"/>
    <w:rsid w:val="008609E9"/>
    <w:rsid w:val="00860BB5"/>
    <w:rsid w:val="00860C7B"/>
    <w:rsid w:val="008613DE"/>
    <w:rsid w:val="008614FE"/>
    <w:rsid w:val="0086180C"/>
    <w:rsid w:val="00861910"/>
    <w:rsid w:val="00861926"/>
    <w:rsid w:val="00861953"/>
    <w:rsid w:val="0086197B"/>
    <w:rsid w:val="00861A71"/>
    <w:rsid w:val="00861B63"/>
    <w:rsid w:val="00861B7C"/>
    <w:rsid w:val="00861BBD"/>
    <w:rsid w:val="00861CF8"/>
    <w:rsid w:val="00861E5E"/>
    <w:rsid w:val="00861E70"/>
    <w:rsid w:val="00861FC3"/>
    <w:rsid w:val="00861FF1"/>
    <w:rsid w:val="00862078"/>
    <w:rsid w:val="00862525"/>
    <w:rsid w:val="0086258C"/>
    <w:rsid w:val="008626D3"/>
    <w:rsid w:val="00862813"/>
    <w:rsid w:val="008629DF"/>
    <w:rsid w:val="00862AB8"/>
    <w:rsid w:val="00862B1D"/>
    <w:rsid w:val="00862D4E"/>
    <w:rsid w:val="00863364"/>
    <w:rsid w:val="008636F1"/>
    <w:rsid w:val="00863718"/>
    <w:rsid w:val="00863BB4"/>
    <w:rsid w:val="00863D5A"/>
    <w:rsid w:val="00863DF0"/>
    <w:rsid w:val="00863F08"/>
    <w:rsid w:val="0086439E"/>
    <w:rsid w:val="00864814"/>
    <w:rsid w:val="00864EBD"/>
    <w:rsid w:val="00864F00"/>
    <w:rsid w:val="00864F4B"/>
    <w:rsid w:val="00865401"/>
    <w:rsid w:val="008654F6"/>
    <w:rsid w:val="00865640"/>
    <w:rsid w:val="00865779"/>
    <w:rsid w:val="0086578B"/>
    <w:rsid w:val="00865A9B"/>
    <w:rsid w:val="00865AFF"/>
    <w:rsid w:val="00865B14"/>
    <w:rsid w:val="00865E4E"/>
    <w:rsid w:val="00865F65"/>
    <w:rsid w:val="00865FFF"/>
    <w:rsid w:val="00866271"/>
    <w:rsid w:val="00866392"/>
    <w:rsid w:val="008664F2"/>
    <w:rsid w:val="0086679A"/>
    <w:rsid w:val="008668CC"/>
    <w:rsid w:val="0086696A"/>
    <w:rsid w:val="008669D4"/>
    <w:rsid w:val="00866BFE"/>
    <w:rsid w:val="00867033"/>
    <w:rsid w:val="00867647"/>
    <w:rsid w:val="0086768A"/>
    <w:rsid w:val="008677BE"/>
    <w:rsid w:val="008677E3"/>
    <w:rsid w:val="00867EFD"/>
    <w:rsid w:val="00867FCF"/>
    <w:rsid w:val="00867FEE"/>
    <w:rsid w:val="00870012"/>
    <w:rsid w:val="00870131"/>
    <w:rsid w:val="00870306"/>
    <w:rsid w:val="00870420"/>
    <w:rsid w:val="008705F5"/>
    <w:rsid w:val="0087086C"/>
    <w:rsid w:val="00870983"/>
    <w:rsid w:val="00870C7F"/>
    <w:rsid w:val="00871299"/>
    <w:rsid w:val="008712DE"/>
    <w:rsid w:val="0087164D"/>
    <w:rsid w:val="008717F1"/>
    <w:rsid w:val="00871899"/>
    <w:rsid w:val="00871953"/>
    <w:rsid w:val="00871B14"/>
    <w:rsid w:val="00871B6C"/>
    <w:rsid w:val="00871C1C"/>
    <w:rsid w:val="00872255"/>
    <w:rsid w:val="00872277"/>
    <w:rsid w:val="0087236E"/>
    <w:rsid w:val="00872478"/>
    <w:rsid w:val="00872514"/>
    <w:rsid w:val="008728C0"/>
    <w:rsid w:val="00872933"/>
    <w:rsid w:val="00872943"/>
    <w:rsid w:val="00872A29"/>
    <w:rsid w:val="00872CF0"/>
    <w:rsid w:val="00872CF7"/>
    <w:rsid w:val="0087305E"/>
    <w:rsid w:val="008731F3"/>
    <w:rsid w:val="008732AC"/>
    <w:rsid w:val="0087336B"/>
    <w:rsid w:val="008738A2"/>
    <w:rsid w:val="00873B24"/>
    <w:rsid w:val="0087402A"/>
    <w:rsid w:val="00874054"/>
    <w:rsid w:val="008740FC"/>
    <w:rsid w:val="008741A1"/>
    <w:rsid w:val="008743C6"/>
    <w:rsid w:val="0087496E"/>
    <w:rsid w:val="00874BE4"/>
    <w:rsid w:val="00874C41"/>
    <w:rsid w:val="008751BC"/>
    <w:rsid w:val="0087520F"/>
    <w:rsid w:val="008752ED"/>
    <w:rsid w:val="0087545D"/>
    <w:rsid w:val="00875571"/>
    <w:rsid w:val="00875597"/>
    <w:rsid w:val="008755E1"/>
    <w:rsid w:val="0087586E"/>
    <w:rsid w:val="0087598E"/>
    <w:rsid w:val="008759F8"/>
    <w:rsid w:val="00875A55"/>
    <w:rsid w:val="00875C2F"/>
    <w:rsid w:val="00875EF8"/>
    <w:rsid w:val="00875F77"/>
    <w:rsid w:val="00876128"/>
    <w:rsid w:val="008761BF"/>
    <w:rsid w:val="0087634B"/>
    <w:rsid w:val="00876680"/>
    <w:rsid w:val="008767F0"/>
    <w:rsid w:val="00876869"/>
    <w:rsid w:val="00876A4A"/>
    <w:rsid w:val="00876A68"/>
    <w:rsid w:val="00876B33"/>
    <w:rsid w:val="00876CE8"/>
    <w:rsid w:val="00876DEC"/>
    <w:rsid w:val="00876F97"/>
    <w:rsid w:val="0087713B"/>
    <w:rsid w:val="00877160"/>
    <w:rsid w:val="0087732D"/>
    <w:rsid w:val="00877395"/>
    <w:rsid w:val="0087751A"/>
    <w:rsid w:val="0087773A"/>
    <w:rsid w:val="00877843"/>
    <w:rsid w:val="00877C14"/>
    <w:rsid w:val="00877C37"/>
    <w:rsid w:val="00877C8F"/>
    <w:rsid w:val="00877D18"/>
    <w:rsid w:val="00877DBD"/>
    <w:rsid w:val="00877E0C"/>
    <w:rsid w:val="00877ED4"/>
    <w:rsid w:val="00877F67"/>
    <w:rsid w:val="00877FF0"/>
    <w:rsid w:val="00880014"/>
    <w:rsid w:val="0088005F"/>
    <w:rsid w:val="0088053A"/>
    <w:rsid w:val="0088054F"/>
    <w:rsid w:val="00880597"/>
    <w:rsid w:val="008807F3"/>
    <w:rsid w:val="00880959"/>
    <w:rsid w:val="008809F3"/>
    <w:rsid w:val="008809FC"/>
    <w:rsid w:val="00880A14"/>
    <w:rsid w:val="00880A55"/>
    <w:rsid w:val="00880D70"/>
    <w:rsid w:val="00880DEC"/>
    <w:rsid w:val="00880E14"/>
    <w:rsid w:val="00880ECB"/>
    <w:rsid w:val="008810B9"/>
    <w:rsid w:val="008811D4"/>
    <w:rsid w:val="00881369"/>
    <w:rsid w:val="00881389"/>
    <w:rsid w:val="008813EA"/>
    <w:rsid w:val="0088162A"/>
    <w:rsid w:val="00881682"/>
    <w:rsid w:val="00881CF3"/>
    <w:rsid w:val="00881F5F"/>
    <w:rsid w:val="008820B0"/>
    <w:rsid w:val="0088213A"/>
    <w:rsid w:val="0088225E"/>
    <w:rsid w:val="0088229E"/>
    <w:rsid w:val="0088233C"/>
    <w:rsid w:val="008823E7"/>
    <w:rsid w:val="008825A1"/>
    <w:rsid w:val="008825B5"/>
    <w:rsid w:val="008827CA"/>
    <w:rsid w:val="008827DD"/>
    <w:rsid w:val="00882851"/>
    <w:rsid w:val="00882F56"/>
    <w:rsid w:val="0088308A"/>
    <w:rsid w:val="008830BF"/>
    <w:rsid w:val="008834A4"/>
    <w:rsid w:val="0088366E"/>
    <w:rsid w:val="00883A6C"/>
    <w:rsid w:val="00883B45"/>
    <w:rsid w:val="00883DA1"/>
    <w:rsid w:val="00884461"/>
    <w:rsid w:val="00884541"/>
    <w:rsid w:val="008846CC"/>
    <w:rsid w:val="00884917"/>
    <w:rsid w:val="00884969"/>
    <w:rsid w:val="008849BC"/>
    <w:rsid w:val="00884AC5"/>
    <w:rsid w:val="00884B3D"/>
    <w:rsid w:val="00884C80"/>
    <w:rsid w:val="00884D88"/>
    <w:rsid w:val="00884F37"/>
    <w:rsid w:val="008851FF"/>
    <w:rsid w:val="00885351"/>
    <w:rsid w:val="008856C5"/>
    <w:rsid w:val="00885861"/>
    <w:rsid w:val="0088589F"/>
    <w:rsid w:val="00885D42"/>
    <w:rsid w:val="00885EEF"/>
    <w:rsid w:val="00886110"/>
    <w:rsid w:val="00886372"/>
    <w:rsid w:val="00886443"/>
    <w:rsid w:val="008864A3"/>
    <w:rsid w:val="008865DC"/>
    <w:rsid w:val="00886688"/>
    <w:rsid w:val="0088678C"/>
    <w:rsid w:val="0088688A"/>
    <w:rsid w:val="00886B85"/>
    <w:rsid w:val="00886E2B"/>
    <w:rsid w:val="0088709A"/>
    <w:rsid w:val="008870DB"/>
    <w:rsid w:val="00887111"/>
    <w:rsid w:val="00887184"/>
    <w:rsid w:val="00887CE1"/>
    <w:rsid w:val="00887F3D"/>
    <w:rsid w:val="00887F85"/>
    <w:rsid w:val="008901D4"/>
    <w:rsid w:val="00890216"/>
    <w:rsid w:val="0089024E"/>
    <w:rsid w:val="00890270"/>
    <w:rsid w:val="0089028C"/>
    <w:rsid w:val="00890374"/>
    <w:rsid w:val="008904AA"/>
    <w:rsid w:val="00890723"/>
    <w:rsid w:val="00890AE3"/>
    <w:rsid w:val="00890E2D"/>
    <w:rsid w:val="00891264"/>
    <w:rsid w:val="00891341"/>
    <w:rsid w:val="00891358"/>
    <w:rsid w:val="008913E0"/>
    <w:rsid w:val="008917E2"/>
    <w:rsid w:val="00891863"/>
    <w:rsid w:val="008919BC"/>
    <w:rsid w:val="00891CDB"/>
    <w:rsid w:val="00891D59"/>
    <w:rsid w:val="00891E5D"/>
    <w:rsid w:val="00891E5F"/>
    <w:rsid w:val="00891F48"/>
    <w:rsid w:val="008920DF"/>
    <w:rsid w:val="00892217"/>
    <w:rsid w:val="00892484"/>
    <w:rsid w:val="008924AD"/>
    <w:rsid w:val="0089271F"/>
    <w:rsid w:val="00892980"/>
    <w:rsid w:val="008929A4"/>
    <w:rsid w:val="00892C09"/>
    <w:rsid w:val="00892ED8"/>
    <w:rsid w:val="00893040"/>
    <w:rsid w:val="0089307E"/>
    <w:rsid w:val="0089316A"/>
    <w:rsid w:val="00893422"/>
    <w:rsid w:val="008936CB"/>
    <w:rsid w:val="0089381C"/>
    <w:rsid w:val="008938F5"/>
    <w:rsid w:val="00893989"/>
    <w:rsid w:val="00893A91"/>
    <w:rsid w:val="00893D64"/>
    <w:rsid w:val="00893EFA"/>
    <w:rsid w:val="00893FB6"/>
    <w:rsid w:val="00893FB7"/>
    <w:rsid w:val="00893FFC"/>
    <w:rsid w:val="00894124"/>
    <w:rsid w:val="00894169"/>
    <w:rsid w:val="00894292"/>
    <w:rsid w:val="008942DA"/>
    <w:rsid w:val="008945EE"/>
    <w:rsid w:val="0089466A"/>
    <w:rsid w:val="00894705"/>
    <w:rsid w:val="00894778"/>
    <w:rsid w:val="008948D3"/>
    <w:rsid w:val="008949C1"/>
    <w:rsid w:val="008949D4"/>
    <w:rsid w:val="008949D5"/>
    <w:rsid w:val="00894BC4"/>
    <w:rsid w:val="00894DE2"/>
    <w:rsid w:val="0089507B"/>
    <w:rsid w:val="008951AE"/>
    <w:rsid w:val="008953CB"/>
    <w:rsid w:val="0089555C"/>
    <w:rsid w:val="00895684"/>
    <w:rsid w:val="008956D3"/>
    <w:rsid w:val="00895843"/>
    <w:rsid w:val="00895A11"/>
    <w:rsid w:val="00895AC5"/>
    <w:rsid w:val="00895AD6"/>
    <w:rsid w:val="00895AE7"/>
    <w:rsid w:val="00895B5E"/>
    <w:rsid w:val="00895E46"/>
    <w:rsid w:val="00895EAC"/>
    <w:rsid w:val="00895F30"/>
    <w:rsid w:val="008960CC"/>
    <w:rsid w:val="008966B5"/>
    <w:rsid w:val="008968E4"/>
    <w:rsid w:val="00896B20"/>
    <w:rsid w:val="00896C50"/>
    <w:rsid w:val="00896FE4"/>
    <w:rsid w:val="00896FF8"/>
    <w:rsid w:val="008972A8"/>
    <w:rsid w:val="008974FE"/>
    <w:rsid w:val="0089751D"/>
    <w:rsid w:val="00897AC1"/>
    <w:rsid w:val="00897CBF"/>
    <w:rsid w:val="00897E4B"/>
    <w:rsid w:val="00897EC1"/>
    <w:rsid w:val="008A0054"/>
    <w:rsid w:val="008A0099"/>
    <w:rsid w:val="008A023C"/>
    <w:rsid w:val="008A03E5"/>
    <w:rsid w:val="008A04B2"/>
    <w:rsid w:val="008A04CD"/>
    <w:rsid w:val="008A04F5"/>
    <w:rsid w:val="008A0615"/>
    <w:rsid w:val="008A0649"/>
    <w:rsid w:val="008A07B2"/>
    <w:rsid w:val="008A08B5"/>
    <w:rsid w:val="008A0ACD"/>
    <w:rsid w:val="008A0C80"/>
    <w:rsid w:val="008A0CA1"/>
    <w:rsid w:val="008A1121"/>
    <w:rsid w:val="008A11D0"/>
    <w:rsid w:val="008A18A1"/>
    <w:rsid w:val="008A18D5"/>
    <w:rsid w:val="008A1B15"/>
    <w:rsid w:val="008A1BE0"/>
    <w:rsid w:val="008A221B"/>
    <w:rsid w:val="008A223B"/>
    <w:rsid w:val="008A25C5"/>
    <w:rsid w:val="008A26BA"/>
    <w:rsid w:val="008A2778"/>
    <w:rsid w:val="008A29CE"/>
    <w:rsid w:val="008A29DA"/>
    <w:rsid w:val="008A2A43"/>
    <w:rsid w:val="008A2E8E"/>
    <w:rsid w:val="008A2EE7"/>
    <w:rsid w:val="008A30C0"/>
    <w:rsid w:val="008A3171"/>
    <w:rsid w:val="008A31DD"/>
    <w:rsid w:val="008A31EC"/>
    <w:rsid w:val="008A3246"/>
    <w:rsid w:val="008A3270"/>
    <w:rsid w:val="008A3339"/>
    <w:rsid w:val="008A351B"/>
    <w:rsid w:val="008A373B"/>
    <w:rsid w:val="008A37B3"/>
    <w:rsid w:val="008A37C1"/>
    <w:rsid w:val="008A384F"/>
    <w:rsid w:val="008A38AD"/>
    <w:rsid w:val="008A3B49"/>
    <w:rsid w:val="008A3BD9"/>
    <w:rsid w:val="008A3D3A"/>
    <w:rsid w:val="008A3EBA"/>
    <w:rsid w:val="008A412B"/>
    <w:rsid w:val="008A4260"/>
    <w:rsid w:val="008A4375"/>
    <w:rsid w:val="008A459B"/>
    <w:rsid w:val="008A45BE"/>
    <w:rsid w:val="008A473C"/>
    <w:rsid w:val="008A493D"/>
    <w:rsid w:val="008A4A5D"/>
    <w:rsid w:val="008A4AB3"/>
    <w:rsid w:val="008A4D60"/>
    <w:rsid w:val="008A4DBF"/>
    <w:rsid w:val="008A4E17"/>
    <w:rsid w:val="008A4E54"/>
    <w:rsid w:val="008A4F7D"/>
    <w:rsid w:val="008A5124"/>
    <w:rsid w:val="008A51A1"/>
    <w:rsid w:val="008A548C"/>
    <w:rsid w:val="008A5509"/>
    <w:rsid w:val="008A57E1"/>
    <w:rsid w:val="008A5A47"/>
    <w:rsid w:val="008A5ABC"/>
    <w:rsid w:val="008A626B"/>
    <w:rsid w:val="008A62E6"/>
    <w:rsid w:val="008A6461"/>
    <w:rsid w:val="008A6699"/>
    <w:rsid w:val="008A6779"/>
    <w:rsid w:val="008A68CF"/>
    <w:rsid w:val="008A6A29"/>
    <w:rsid w:val="008A6A3E"/>
    <w:rsid w:val="008A6AFC"/>
    <w:rsid w:val="008A6F48"/>
    <w:rsid w:val="008A6F8B"/>
    <w:rsid w:val="008A70B9"/>
    <w:rsid w:val="008A7259"/>
    <w:rsid w:val="008A72D4"/>
    <w:rsid w:val="008A72E5"/>
    <w:rsid w:val="008A7477"/>
    <w:rsid w:val="008A76FB"/>
    <w:rsid w:val="008A7911"/>
    <w:rsid w:val="008A7CD6"/>
    <w:rsid w:val="008A7DE2"/>
    <w:rsid w:val="008B009D"/>
    <w:rsid w:val="008B01AA"/>
    <w:rsid w:val="008B0385"/>
    <w:rsid w:val="008B03A3"/>
    <w:rsid w:val="008B069A"/>
    <w:rsid w:val="008B0BDF"/>
    <w:rsid w:val="008B0DBF"/>
    <w:rsid w:val="008B0F26"/>
    <w:rsid w:val="008B11DA"/>
    <w:rsid w:val="008B11ED"/>
    <w:rsid w:val="008B11F7"/>
    <w:rsid w:val="008B1235"/>
    <w:rsid w:val="008B1247"/>
    <w:rsid w:val="008B13D7"/>
    <w:rsid w:val="008B1454"/>
    <w:rsid w:val="008B152C"/>
    <w:rsid w:val="008B1620"/>
    <w:rsid w:val="008B17A5"/>
    <w:rsid w:val="008B1983"/>
    <w:rsid w:val="008B19F3"/>
    <w:rsid w:val="008B1CA8"/>
    <w:rsid w:val="008B1D94"/>
    <w:rsid w:val="008B1E10"/>
    <w:rsid w:val="008B22DE"/>
    <w:rsid w:val="008B2392"/>
    <w:rsid w:val="008B248A"/>
    <w:rsid w:val="008B25C6"/>
    <w:rsid w:val="008B2740"/>
    <w:rsid w:val="008B2873"/>
    <w:rsid w:val="008B28BE"/>
    <w:rsid w:val="008B296D"/>
    <w:rsid w:val="008B29C2"/>
    <w:rsid w:val="008B2B6D"/>
    <w:rsid w:val="008B2BDE"/>
    <w:rsid w:val="008B2BF0"/>
    <w:rsid w:val="008B2C07"/>
    <w:rsid w:val="008B2DAE"/>
    <w:rsid w:val="008B316A"/>
    <w:rsid w:val="008B33F5"/>
    <w:rsid w:val="008B346E"/>
    <w:rsid w:val="008B34F4"/>
    <w:rsid w:val="008B392D"/>
    <w:rsid w:val="008B3A0E"/>
    <w:rsid w:val="008B3C20"/>
    <w:rsid w:val="008B3CBB"/>
    <w:rsid w:val="008B3CFC"/>
    <w:rsid w:val="008B3D08"/>
    <w:rsid w:val="008B3E66"/>
    <w:rsid w:val="008B3E75"/>
    <w:rsid w:val="008B40A3"/>
    <w:rsid w:val="008B423E"/>
    <w:rsid w:val="008B4447"/>
    <w:rsid w:val="008B4509"/>
    <w:rsid w:val="008B4561"/>
    <w:rsid w:val="008B474B"/>
    <w:rsid w:val="008B497D"/>
    <w:rsid w:val="008B4A44"/>
    <w:rsid w:val="008B4AE3"/>
    <w:rsid w:val="008B4C2B"/>
    <w:rsid w:val="008B4F26"/>
    <w:rsid w:val="008B4FD9"/>
    <w:rsid w:val="008B500F"/>
    <w:rsid w:val="008B5055"/>
    <w:rsid w:val="008B5127"/>
    <w:rsid w:val="008B5228"/>
    <w:rsid w:val="008B52F3"/>
    <w:rsid w:val="008B540F"/>
    <w:rsid w:val="008B55DC"/>
    <w:rsid w:val="008B5673"/>
    <w:rsid w:val="008B56B7"/>
    <w:rsid w:val="008B5751"/>
    <w:rsid w:val="008B5A5F"/>
    <w:rsid w:val="008B5A79"/>
    <w:rsid w:val="008B5CB9"/>
    <w:rsid w:val="008B5F80"/>
    <w:rsid w:val="008B664F"/>
    <w:rsid w:val="008B6782"/>
    <w:rsid w:val="008B6844"/>
    <w:rsid w:val="008B68BC"/>
    <w:rsid w:val="008B6B8C"/>
    <w:rsid w:val="008B6C4C"/>
    <w:rsid w:val="008B6F4F"/>
    <w:rsid w:val="008B714F"/>
    <w:rsid w:val="008B724F"/>
    <w:rsid w:val="008B74B8"/>
    <w:rsid w:val="008B751F"/>
    <w:rsid w:val="008B76E8"/>
    <w:rsid w:val="008B7CAA"/>
    <w:rsid w:val="008C00B6"/>
    <w:rsid w:val="008C00C1"/>
    <w:rsid w:val="008C01DB"/>
    <w:rsid w:val="008C0287"/>
    <w:rsid w:val="008C0363"/>
    <w:rsid w:val="008C08E1"/>
    <w:rsid w:val="008C08F7"/>
    <w:rsid w:val="008C092C"/>
    <w:rsid w:val="008C0BD4"/>
    <w:rsid w:val="008C0F0A"/>
    <w:rsid w:val="008C0F92"/>
    <w:rsid w:val="008C0FBF"/>
    <w:rsid w:val="008C12BD"/>
    <w:rsid w:val="008C1380"/>
    <w:rsid w:val="008C14AC"/>
    <w:rsid w:val="008C150F"/>
    <w:rsid w:val="008C15A2"/>
    <w:rsid w:val="008C160B"/>
    <w:rsid w:val="008C160F"/>
    <w:rsid w:val="008C170F"/>
    <w:rsid w:val="008C17A7"/>
    <w:rsid w:val="008C17ED"/>
    <w:rsid w:val="008C19F0"/>
    <w:rsid w:val="008C1DD5"/>
    <w:rsid w:val="008C1E3B"/>
    <w:rsid w:val="008C1EFE"/>
    <w:rsid w:val="008C1F40"/>
    <w:rsid w:val="008C273D"/>
    <w:rsid w:val="008C2872"/>
    <w:rsid w:val="008C2A77"/>
    <w:rsid w:val="008C2BC7"/>
    <w:rsid w:val="008C2BF0"/>
    <w:rsid w:val="008C2C76"/>
    <w:rsid w:val="008C2D86"/>
    <w:rsid w:val="008C2DA7"/>
    <w:rsid w:val="008C2FA6"/>
    <w:rsid w:val="008C300E"/>
    <w:rsid w:val="008C331E"/>
    <w:rsid w:val="008C3455"/>
    <w:rsid w:val="008C34A3"/>
    <w:rsid w:val="008C34AE"/>
    <w:rsid w:val="008C38A1"/>
    <w:rsid w:val="008C3923"/>
    <w:rsid w:val="008C3E53"/>
    <w:rsid w:val="008C40BD"/>
    <w:rsid w:val="008C4382"/>
    <w:rsid w:val="008C4504"/>
    <w:rsid w:val="008C4541"/>
    <w:rsid w:val="008C46EA"/>
    <w:rsid w:val="008C4782"/>
    <w:rsid w:val="008C4A1A"/>
    <w:rsid w:val="008C4BF3"/>
    <w:rsid w:val="008C4D3F"/>
    <w:rsid w:val="008C5078"/>
    <w:rsid w:val="008C5219"/>
    <w:rsid w:val="008C54F7"/>
    <w:rsid w:val="008C5655"/>
    <w:rsid w:val="008C5860"/>
    <w:rsid w:val="008C58C9"/>
    <w:rsid w:val="008C5987"/>
    <w:rsid w:val="008C5BB4"/>
    <w:rsid w:val="008C5EA3"/>
    <w:rsid w:val="008C5EB9"/>
    <w:rsid w:val="008C6116"/>
    <w:rsid w:val="008C61D5"/>
    <w:rsid w:val="008C61D8"/>
    <w:rsid w:val="008C6210"/>
    <w:rsid w:val="008C6381"/>
    <w:rsid w:val="008C6488"/>
    <w:rsid w:val="008C6527"/>
    <w:rsid w:val="008C658F"/>
    <w:rsid w:val="008C6815"/>
    <w:rsid w:val="008C6896"/>
    <w:rsid w:val="008C690D"/>
    <w:rsid w:val="008C708C"/>
    <w:rsid w:val="008C71C4"/>
    <w:rsid w:val="008C7515"/>
    <w:rsid w:val="008C75FC"/>
    <w:rsid w:val="008C79A4"/>
    <w:rsid w:val="008C79DB"/>
    <w:rsid w:val="008C79E9"/>
    <w:rsid w:val="008C7B34"/>
    <w:rsid w:val="008D01BD"/>
    <w:rsid w:val="008D0284"/>
    <w:rsid w:val="008D02A3"/>
    <w:rsid w:val="008D02F3"/>
    <w:rsid w:val="008D03A5"/>
    <w:rsid w:val="008D03FA"/>
    <w:rsid w:val="008D04D5"/>
    <w:rsid w:val="008D051B"/>
    <w:rsid w:val="008D05A4"/>
    <w:rsid w:val="008D05E8"/>
    <w:rsid w:val="008D0739"/>
    <w:rsid w:val="008D07D0"/>
    <w:rsid w:val="008D07DD"/>
    <w:rsid w:val="008D0837"/>
    <w:rsid w:val="008D0886"/>
    <w:rsid w:val="008D0903"/>
    <w:rsid w:val="008D092B"/>
    <w:rsid w:val="008D0A50"/>
    <w:rsid w:val="008D0D96"/>
    <w:rsid w:val="008D0DC1"/>
    <w:rsid w:val="008D0E3E"/>
    <w:rsid w:val="008D10CE"/>
    <w:rsid w:val="008D127B"/>
    <w:rsid w:val="008D1536"/>
    <w:rsid w:val="008D168B"/>
    <w:rsid w:val="008D16FE"/>
    <w:rsid w:val="008D1813"/>
    <w:rsid w:val="008D1AFA"/>
    <w:rsid w:val="008D1B11"/>
    <w:rsid w:val="008D1B9E"/>
    <w:rsid w:val="008D1CC0"/>
    <w:rsid w:val="008D23A2"/>
    <w:rsid w:val="008D25D8"/>
    <w:rsid w:val="008D25FE"/>
    <w:rsid w:val="008D2721"/>
    <w:rsid w:val="008D2882"/>
    <w:rsid w:val="008D2B87"/>
    <w:rsid w:val="008D2EBF"/>
    <w:rsid w:val="008D3022"/>
    <w:rsid w:val="008D33F8"/>
    <w:rsid w:val="008D34F1"/>
    <w:rsid w:val="008D355F"/>
    <w:rsid w:val="008D35A2"/>
    <w:rsid w:val="008D36EA"/>
    <w:rsid w:val="008D3852"/>
    <w:rsid w:val="008D3930"/>
    <w:rsid w:val="008D39F6"/>
    <w:rsid w:val="008D3ACC"/>
    <w:rsid w:val="008D3CC7"/>
    <w:rsid w:val="008D3F61"/>
    <w:rsid w:val="008D4166"/>
    <w:rsid w:val="008D4264"/>
    <w:rsid w:val="008D431A"/>
    <w:rsid w:val="008D44DC"/>
    <w:rsid w:val="008D453A"/>
    <w:rsid w:val="008D4618"/>
    <w:rsid w:val="008D477D"/>
    <w:rsid w:val="008D47CE"/>
    <w:rsid w:val="008D48B0"/>
    <w:rsid w:val="008D4930"/>
    <w:rsid w:val="008D4948"/>
    <w:rsid w:val="008D4A6B"/>
    <w:rsid w:val="008D4B93"/>
    <w:rsid w:val="008D4C2C"/>
    <w:rsid w:val="008D4D95"/>
    <w:rsid w:val="008D4E8E"/>
    <w:rsid w:val="008D4FDF"/>
    <w:rsid w:val="008D5178"/>
    <w:rsid w:val="008D52BD"/>
    <w:rsid w:val="008D553A"/>
    <w:rsid w:val="008D57B8"/>
    <w:rsid w:val="008D5B17"/>
    <w:rsid w:val="008D5BEB"/>
    <w:rsid w:val="008D5CE4"/>
    <w:rsid w:val="008D5F38"/>
    <w:rsid w:val="008D606B"/>
    <w:rsid w:val="008D6188"/>
    <w:rsid w:val="008D61FC"/>
    <w:rsid w:val="008D6241"/>
    <w:rsid w:val="008D62BE"/>
    <w:rsid w:val="008D65CF"/>
    <w:rsid w:val="008D663E"/>
    <w:rsid w:val="008D66CC"/>
    <w:rsid w:val="008D69F4"/>
    <w:rsid w:val="008D6A47"/>
    <w:rsid w:val="008D6B41"/>
    <w:rsid w:val="008D6DA2"/>
    <w:rsid w:val="008D6E0C"/>
    <w:rsid w:val="008D6E71"/>
    <w:rsid w:val="008D70DE"/>
    <w:rsid w:val="008D71CC"/>
    <w:rsid w:val="008D71E9"/>
    <w:rsid w:val="008D7419"/>
    <w:rsid w:val="008D742D"/>
    <w:rsid w:val="008D752E"/>
    <w:rsid w:val="008D7625"/>
    <w:rsid w:val="008D7665"/>
    <w:rsid w:val="008D7763"/>
    <w:rsid w:val="008D77AB"/>
    <w:rsid w:val="008D77D9"/>
    <w:rsid w:val="008D7C4B"/>
    <w:rsid w:val="008D7D4C"/>
    <w:rsid w:val="008D7E94"/>
    <w:rsid w:val="008E003A"/>
    <w:rsid w:val="008E063F"/>
    <w:rsid w:val="008E087F"/>
    <w:rsid w:val="008E0A05"/>
    <w:rsid w:val="008E0AAB"/>
    <w:rsid w:val="008E0CC1"/>
    <w:rsid w:val="008E0DC3"/>
    <w:rsid w:val="008E0DD9"/>
    <w:rsid w:val="008E1055"/>
    <w:rsid w:val="008E12AB"/>
    <w:rsid w:val="008E145B"/>
    <w:rsid w:val="008E14BF"/>
    <w:rsid w:val="008E1515"/>
    <w:rsid w:val="008E1590"/>
    <w:rsid w:val="008E15D4"/>
    <w:rsid w:val="008E1936"/>
    <w:rsid w:val="008E1A1A"/>
    <w:rsid w:val="008E1AF3"/>
    <w:rsid w:val="008E1F2E"/>
    <w:rsid w:val="008E1F65"/>
    <w:rsid w:val="008E2022"/>
    <w:rsid w:val="008E20AF"/>
    <w:rsid w:val="008E243D"/>
    <w:rsid w:val="008E24F3"/>
    <w:rsid w:val="008E26D9"/>
    <w:rsid w:val="008E277C"/>
    <w:rsid w:val="008E29F6"/>
    <w:rsid w:val="008E2D86"/>
    <w:rsid w:val="008E2DB7"/>
    <w:rsid w:val="008E2DBE"/>
    <w:rsid w:val="008E30B9"/>
    <w:rsid w:val="008E31CB"/>
    <w:rsid w:val="008E32DF"/>
    <w:rsid w:val="008E34EF"/>
    <w:rsid w:val="008E37BB"/>
    <w:rsid w:val="008E387D"/>
    <w:rsid w:val="008E3969"/>
    <w:rsid w:val="008E39AD"/>
    <w:rsid w:val="008E3B41"/>
    <w:rsid w:val="008E3B9E"/>
    <w:rsid w:val="008E3DCD"/>
    <w:rsid w:val="008E3E8C"/>
    <w:rsid w:val="008E4146"/>
    <w:rsid w:val="008E4202"/>
    <w:rsid w:val="008E422D"/>
    <w:rsid w:val="008E4461"/>
    <w:rsid w:val="008E4914"/>
    <w:rsid w:val="008E494F"/>
    <w:rsid w:val="008E496B"/>
    <w:rsid w:val="008E4978"/>
    <w:rsid w:val="008E4E3E"/>
    <w:rsid w:val="008E4F6F"/>
    <w:rsid w:val="008E4F93"/>
    <w:rsid w:val="008E50F1"/>
    <w:rsid w:val="008E51C0"/>
    <w:rsid w:val="008E529F"/>
    <w:rsid w:val="008E5392"/>
    <w:rsid w:val="008E56D8"/>
    <w:rsid w:val="008E5B6A"/>
    <w:rsid w:val="008E5C4A"/>
    <w:rsid w:val="008E5E55"/>
    <w:rsid w:val="008E5F5A"/>
    <w:rsid w:val="008E606F"/>
    <w:rsid w:val="008E60DF"/>
    <w:rsid w:val="008E6383"/>
    <w:rsid w:val="008E6476"/>
    <w:rsid w:val="008E65C8"/>
    <w:rsid w:val="008E679E"/>
    <w:rsid w:val="008E68FF"/>
    <w:rsid w:val="008E6955"/>
    <w:rsid w:val="008E6BDE"/>
    <w:rsid w:val="008E6BE7"/>
    <w:rsid w:val="008E6D55"/>
    <w:rsid w:val="008E6EB0"/>
    <w:rsid w:val="008E715F"/>
    <w:rsid w:val="008E71C1"/>
    <w:rsid w:val="008E7223"/>
    <w:rsid w:val="008E73FF"/>
    <w:rsid w:val="008E743A"/>
    <w:rsid w:val="008E744A"/>
    <w:rsid w:val="008E74FE"/>
    <w:rsid w:val="008E7547"/>
    <w:rsid w:val="008E765D"/>
    <w:rsid w:val="008E767A"/>
    <w:rsid w:val="008E78D6"/>
    <w:rsid w:val="008E78F9"/>
    <w:rsid w:val="008E7A90"/>
    <w:rsid w:val="008E7B40"/>
    <w:rsid w:val="008E7BA3"/>
    <w:rsid w:val="008E7BF0"/>
    <w:rsid w:val="008E7D4B"/>
    <w:rsid w:val="008E7E11"/>
    <w:rsid w:val="008E7EDB"/>
    <w:rsid w:val="008E7F75"/>
    <w:rsid w:val="008F006B"/>
    <w:rsid w:val="008F058D"/>
    <w:rsid w:val="008F0838"/>
    <w:rsid w:val="008F08AE"/>
    <w:rsid w:val="008F09A8"/>
    <w:rsid w:val="008F0B19"/>
    <w:rsid w:val="008F0B7F"/>
    <w:rsid w:val="008F0C92"/>
    <w:rsid w:val="008F0C9E"/>
    <w:rsid w:val="008F0FEA"/>
    <w:rsid w:val="008F1018"/>
    <w:rsid w:val="008F112E"/>
    <w:rsid w:val="008F1238"/>
    <w:rsid w:val="008F1317"/>
    <w:rsid w:val="008F15AC"/>
    <w:rsid w:val="008F15C1"/>
    <w:rsid w:val="008F15F9"/>
    <w:rsid w:val="008F19CA"/>
    <w:rsid w:val="008F1A33"/>
    <w:rsid w:val="008F1A3C"/>
    <w:rsid w:val="008F1B1F"/>
    <w:rsid w:val="008F1CE7"/>
    <w:rsid w:val="008F1F32"/>
    <w:rsid w:val="008F1F7C"/>
    <w:rsid w:val="008F2256"/>
    <w:rsid w:val="008F2411"/>
    <w:rsid w:val="008F2721"/>
    <w:rsid w:val="008F2916"/>
    <w:rsid w:val="008F2CB4"/>
    <w:rsid w:val="008F2D8F"/>
    <w:rsid w:val="008F2E69"/>
    <w:rsid w:val="008F2F31"/>
    <w:rsid w:val="008F313A"/>
    <w:rsid w:val="008F3170"/>
    <w:rsid w:val="008F31DD"/>
    <w:rsid w:val="008F3265"/>
    <w:rsid w:val="008F32B6"/>
    <w:rsid w:val="008F3336"/>
    <w:rsid w:val="008F3379"/>
    <w:rsid w:val="008F3570"/>
    <w:rsid w:val="008F3B50"/>
    <w:rsid w:val="008F3B6D"/>
    <w:rsid w:val="008F412F"/>
    <w:rsid w:val="008F425B"/>
    <w:rsid w:val="008F426C"/>
    <w:rsid w:val="008F435D"/>
    <w:rsid w:val="008F43AB"/>
    <w:rsid w:val="008F447C"/>
    <w:rsid w:val="008F448E"/>
    <w:rsid w:val="008F44B9"/>
    <w:rsid w:val="008F4545"/>
    <w:rsid w:val="008F458B"/>
    <w:rsid w:val="008F4666"/>
    <w:rsid w:val="008F473B"/>
    <w:rsid w:val="008F4861"/>
    <w:rsid w:val="008F498C"/>
    <w:rsid w:val="008F4B89"/>
    <w:rsid w:val="008F4DB4"/>
    <w:rsid w:val="008F4F33"/>
    <w:rsid w:val="008F4FF2"/>
    <w:rsid w:val="008F501E"/>
    <w:rsid w:val="008F50D7"/>
    <w:rsid w:val="008F5176"/>
    <w:rsid w:val="008F5478"/>
    <w:rsid w:val="008F5483"/>
    <w:rsid w:val="008F54B1"/>
    <w:rsid w:val="008F5666"/>
    <w:rsid w:val="008F57DD"/>
    <w:rsid w:val="008F5872"/>
    <w:rsid w:val="008F58DB"/>
    <w:rsid w:val="008F5946"/>
    <w:rsid w:val="008F5958"/>
    <w:rsid w:val="008F5EC0"/>
    <w:rsid w:val="008F5FB5"/>
    <w:rsid w:val="008F6035"/>
    <w:rsid w:val="008F63E1"/>
    <w:rsid w:val="008F64F5"/>
    <w:rsid w:val="008F661C"/>
    <w:rsid w:val="008F6638"/>
    <w:rsid w:val="008F663A"/>
    <w:rsid w:val="008F6986"/>
    <w:rsid w:val="008F69DB"/>
    <w:rsid w:val="008F6A65"/>
    <w:rsid w:val="008F6A7E"/>
    <w:rsid w:val="008F6B88"/>
    <w:rsid w:val="008F6C88"/>
    <w:rsid w:val="008F6DF7"/>
    <w:rsid w:val="008F7035"/>
    <w:rsid w:val="008F7271"/>
    <w:rsid w:val="008F7298"/>
    <w:rsid w:val="008F72E5"/>
    <w:rsid w:val="008F7333"/>
    <w:rsid w:val="008F740C"/>
    <w:rsid w:val="008F741E"/>
    <w:rsid w:val="008F7536"/>
    <w:rsid w:val="008F7618"/>
    <w:rsid w:val="008F76AB"/>
    <w:rsid w:val="008F7816"/>
    <w:rsid w:val="008F7825"/>
    <w:rsid w:val="008F7850"/>
    <w:rsid w:val="008F795C"/>
    <w:rsid w:val="008F7A22"/>
    <w:rsid w:val="008F7BAE"/>
    <w:rsid w:val="008F7BB3"/>
    <w:rsid w:val="008F7D07"/>
    <w:rsid w:val="008F7E39"/>
    <w:rsid w:val="0090005C"/>
    <w:rsid w:val="009003F1"/>
    <w:rsid w:val="009003F8"/>
    <w:rsid w:val="009004A0"/>
    <w:rsid w:val="0090066E"/>
    <w:rsid w:val="009006A0"/>
    <w:rsid w:val="00900703"/>
    <w:rsid w:val="009009DD"/>
    <w:rsid w:val="00900A8F"/>
    <w:rsid w:val="00900AA0"/>
    <w:rsid w:val="00900AA2"/>
    <w:rsid w:val="00900B36"/>
    <w:rsid w:val="00900C06"/>
    <w:rsid w:val="00900C5F"/>
    <w:rsid w:val="00900D6C"/>
    <w:rsid w:val="00900F9A"/>
    <w:rsid w:val="00901248"/>
    <w:rsid w:val="009012B6"/>
    <w:rsid w:val="0090146E"/>
    <w:rsid w:val="0090152D"/>
    <w:rsid w:val="00901649"/>
    <w:rsid w:val="00901708"/>
    <w:rsid w:val="009018A2"/>
    <w:rsid w:val="00901A37"/>
    <w:rsid w:val="00901A69"/>
    <w:rsid w:val="00901AEE"/>
    <w:rsid w:val="00901AEF"/>
    <w:rsid w:val="00901B51"/>
    <w:rsid w:val="00901B9D"/>
    <w:rsid w:val="00901EE8"/>
    <w:rsid w:val="00902361"/>
    <w:rsid w:val="0090237F"/>
    <w:rsid w:val="009023FD"/>
    <w:rsid w:val="00902563"/>
    <w:rsid w:val="009027CE"/>
    <w:rsid w:val="009028AB"/>
    <w:rsid w:val="0090292A"/>
    <w:rsid w:val="00902ABE"/>
    <w:rsid w:val="00902BFA"/>
    <w:rsid w:val="00902C1C"/>
    <w:rsid w:val="00902C85"/>
    <w:rsid w:val="00902D8A"/>
    <w:rsid w:val="0090305F"/>
    <w:rsid w:val="00903124"/>
    <w:rsid w:val="009033FB"/>
    <w:rsid w:val="009035B6"/>
    <w:rsid w:val="009037F8"/>
    <w:rsid w:val="00903846"/>
    <w:rsid w:val="009039A4"/>
    <w:rsid w:val="00903AFB"/>
    <w:rsid w:val="00903B01"/>
    <w:rsid w:val="00903B1B"/>
    <w:rsid w:val="00903BD3"/>
    <w:rsid w:val="00903D93"/>
    <w:rsid w:val="00903EBA"/>
    <w:rsid w:val="0090408D"/>
    <w:rsid w:val="009040AD"/>
    <w:rsid w:val="00904266"/>
    <w:rsid w:val="0090429F"/>
    <w:rsid w:val="009044C6"/>
    <w:rsid w:val="00904608"/>
    <w:rsid w:val="009046C8"/>
    <w:rsid w:val="00904786"/>
    <w:rsid w:val="009049B9"/>
    <w:rsid w:val="00904D11"/>
    <w:rsid w:val="00904D85"/>
    <w:rsid w:val="00904D87"/>
    <w:rsid w:val="00904E0D"/>
    <w:rsid w:val="00904EC9"/>
    <w:rsid w:val="00904EDF"/>
    <w:rsid w:val="00904EF5"/>
    <w:rsid w:val="0090524A"/>
    <w:rsid w:val="0090539B"/>
    <w:rsid w:val="009053EB"/>
    <w:rsid w:val="009054A2"/>
    <w:rsid w:val="009056FD"/>
    <w:rsid w:val="009058E4"/>
    <w:rsid w:val="00905A75"/>
    <w:rsid w:val="00905C6A"/>
    <w:rsid w:val="00905CC6"/>
    <w:rsid w:val="00905DC5"/>
    <w:rsid w:val="00905EBF"/>
    <w:rsid w:val="00905F24"/>
    <w:rsid w:val="0090624B"/>
    <w:rsid w:val="009064AB"/>
    <w:rsid w:val="0090662F"/>
    <w:rsid w:val="009066D1"/>
    <w:rsid w:val="009067F1"/>
    <w:rsid w:val="00906B33"/>
    <w:rsid w:val="00906CA0"/>
    <w:rsid w:val="00906DC2"/>
    <w:rsid w:val="00906DF1"/>
    <w:rsid w:val="00906E0E"/>
    <w:rsid w:val="00906F39"/>
    <w:rsid w:val="00906F8F"/>
    <w:rsid w:val="009070A6"/>
    <w:rsid w:val="009070FA"/>
    <w:rsid w:val="009071C8"/>
    <w:rsid w:val="009072E2"/>
    <w:rsid w:val="00907744"/>
    <w:rsid w:val="009077CA"/>
    <w:rsid w:val="0090783E"/>
    <w:rsid w:val="00907867"/>
    <w:rsid w:val="00907A14"/>
    <w:rsid w:val="00907A50"/>
    <w:rsid w:val="00907A9A"/>
    <w:rsid w:val="00907CA2"/>
    <w:rsid w:val="00907E91"/>
    <w:rsid w:val="00907F19"/>
    <w:rsid w:val="00907FB4"/>
    <w:rsid w:val="00910139"/>
    <w:rsid w:val="00910197"/>
    <w:rsid w:val="00910428"/>
    <w:rsid w:val="0091053C"/>
    <w:rsid w:val="0091063A"/>
    <w:rsid w:val="0091094A"/>
    <w:rsid w:val="009109B6"/>
    <w:rsid w:val="00910A5E"/>
    <w:rsid w:val="00910C47"/>
    <w:rsid w:val="00910D4A"/>
    <w:rsid w:val="00911038"/>
    <w:rsid w:val="00911078"/>
    <w:rsid w:val="009110AA"/>
    <w:rsid w:val="009110F8"/>
    <w:rsid w:val="0091114A"/>
    <w:rsid w:val="00911237"/>
    <w:rsid w:val="00911503"/>
    <w:rsid w:val="00911530"/>
    <w:rsid w:val="009117C6"/>
    <w:rsid w:val="00911810"/>
    <w:rsid w:val="00911861"/>
    <w:rsid w:val="009118BA"/>
    <w:rsid w:val="00911BC7"/>
    <w:rsid w:val="00911BD0"/>
    <w:rsid w:val="00911D01"/>
    <w:rsid w:val="00911D13"/>
    <w:rsid w:val="00911DBC"/>
    <w:rsid w:val="00912075"/>
    <w:rsid w:val="009121FE"/>
    <w:rsid w:val="00912491"/>
    <w:rsid w:val="009124B3"/>
    <w:rsid w:val="0091256E"/>
    <w:rsid w:val="0091271B"/>
    <w:rsid w:val="00912886"/>
    <w:rsid w:val="00912A87"/>
    <w:rsid w:val="00912C0E"/>
    <w:rsid w:val="00912C81"/>
    <w:rsid w:val="00912CCF"/>
    <w:rsid w:val="00912F26"/>
    <w:rsid w:val="0091342F"/>
    <w:rsid w:val="00913725"/>
    <w:rsid w:val="00913891"/>
    <w:rsid w:val="009138D1"/>
    <w:rsid w:val="009139B1"/>
    <w:rsid w:val="00913C9F"/>
    <w:rsid w:val="00913DFA"/>
    <w:rsid w:val="00913EE9"/>
    <w:rsid w:val="00913F61"/>
    <w:rsid w:val="009145E2"/>
    <w:rsid w:val="009148F6"/>
    <w:rsid w:val="00914AC8"/>
    <w:rsid w:val="00914BA6"/>
    <w:rsid w:val="00914DB0"/>
    <w:rsid w:val="00914DF8"/>
    <w:rsid w:val="00914EDB"/>
    <w:rsid w:val="00915123"/>
    <w:rsid w:val="0091538A"/>
    <w:rsid w:val="0091539A"/>
    <w:rsid w:val="009154F5"/>
    <w:rsid w:val="009155E9"/>
    <w:rsid w:val="0091562F"/>
    <w:rsid w:val="0091571E"/>
    <w:rsid w:val="00915C5E"/>
    <w:rsid w:val="00915EAE"/>
    <w:rsid w:val="00915EF0"/>
    <w:rsid w:val="00915FE5"/>
    <w:rsid w:val="0091608D"/>
    <w:rsid w:val="009161E7"/>
    <w:rsid w:val="009163A4"/>
    <w:rsid w:val="00916DB3"/>
    <w:rsid w:val="00916DB7"/>
    <w:rsid w:val="00916F1B"/>
    <w:rsid w:val="009170BD"/>
    <w:rsid w:val="009170C4"/>
    <w:rsid w:val="009171FB"/>
    <w:rsid w:val="0091727E"/>
    <w:rsid w:val="009178AE"/>
    <w:rsid w:val="009178E6"/>
    <w:rsid w:val="00917C59"/>
    <w:rsid w:val="00917CBA"/>
    <w:rsid w:val="00917CF1"/>
    <w:rsid w:val="00917F1F"/>
    <w:rsid w:val="00917F5F"/>
    <w:rsid w:val="00917FCD"/>
    <w:rsid w:val="0092026F"/>
    <w:rsid w:val="00920272"/>
    <w:rsid w:val="00920492"/>
    <w:rsid w:val="0092092D"/>
    <w:rsid w:val="00920A06"/>
    <w:rsid w:val="00920AE3"/>
    <w:rsid w:val="00920B50"/>
    <w:rsid w:val="00920D03"/>
    <w:rsid w:val="00920DDA"/>
    <w:rsid w:val="00920EB3"/>
    <w:rsid w:val="0092102A"/>
    <w:rsid w:val="00921452"/>
    <w:rsid w:val="00921542"/>
    <w:rsid w:val="009215C6"/>
    <w:rsid w:val="00921966"/>
    <w:rsid w:val="00921D77"/>
    <w:rsid w:val="00921FC4"/>
    <w:rsid w:val="0092226D"/>
    <w:rsid w:val="00922474"/>
    <w:rsid w:val="0092251B"/>
    <w:rsid w:val="00922613"/>
    <w:rsid w:val="0092267D"/>
    <w:rsid w:val="009227BA"/>
    <w:rsid w:val="009227C9"/>
    <w:rsid w:val="009228F4"/>
    <w:rsid w:val="0092296E"/>
    <w:rsid w:val="00922ACE"/>
    <w:rsid w:val="00922C65"/>
    <w:rsid w:val="00922C69"/>
    <w:rsid w:val="00922ECE"/>
    <w:rsid w:val="00922FE3"/>
    <w:rsid w:val="009233BE"/>
    <w:rsid w:val="00923406"/>
    <w:rsid w:val="0092389D"/>
    <w:rsid w:val="0092399A"/>
    <w:rsid w:val="00923A6A"/>
    <w:rsid w:val="00923A71"/>
    <w:rsid w:val="00923E3B"/>
    <w:rsid w:val="00924132"/>
    <w:rsid w:val="0092459C"/>
    <w:rsid w:val="00924615"/>
    <w:rsid w:val="0092467A"/>
    <w:rsid w:val="0092469D"/>
    <w:rsid w:val="009249AE"/>
    <w:rsid w:val="00924A6C"/>
    <w:rsid w:val="00924B3A"/>
    <w:rsid w:val="00924B5F"/>
    <w:rsid w:val="00924BA4"/>
    <w:rsid w:val="00924BF3"/>
    <w:rsid w:val="00924C6F"/>
    <w:rsid w:val="00924CC7"/>
    <w:rsid w:val="00924D42"/>
    <w:rsid w:val="00924D63"/>
    <w:rsid w:val="00924E3F"/>
    <w:rsid w:val="00924EC0"/>
    <w:rsid w:val="00924F39"/>
    <w:rsid w:val="0092525E"/>
    <w:rsid w:val="00925419"/>
    <w:rsid w:val="00925495"/>
    <w:rsid w:val="0092551E"/>
    <w:rsid w:val="00925617"/>
    <w:rsid w:val="00925C02"/>
    <w:rsid w:val="00925F43"/>
    <w:rsid w:val="00925FE9"/>
    <w:rsid w:val="009261FD"/>
    <w:rsid w:val="00926267"/>
    <w:rsid w:val="0092675F"/>
    <w:rsid w:val="00926817"/>
    <w:rsid w:val="00926867"/>
    <w:rsid w:val="00926A3A"/>
    <w:rsid w:val="00926B76"/>
    <w:rsid w:val="00926C61"/>
    <w:rsid w:val="00926CDB"/>
    <w:rsid w:val="00926CDF"/>
    <w:rsid w:val="00926F83"/>
    <w:rsid w:val="00927049"/>
    <w:rsid w:val="0092710C"/>
    <w:rsid w:val="00927158"/>
    <w:rsid w:val="0092739C"/>
    <w:rsid w:val="00927708"/>
    <w:rsid w:val="00927756"/>
    <w:rsid w:val="0092780F"/>
    <w:rsid w:val="00927823"/>
    <w:rsid w:val="0092795C"/>
    <w:rsid w:val="00927B62"/>
    <w:rsid w:val="00927BE5"/>
    <w:rsid w:val="00927C64"/>
    <w:rsid w:val="00927EBD"/>
    <w:rsid w:val="009300F5"/>
    <w:rsid w:val="00930213"/>
    <w:rsid w:val="0093023F"/>
    <w:rsid w:val="00930604"/>
    <w:rsid w:val="00930734"/>
    <w:rsid w:val="00930987"/>
    <w:rsid w:val="00930A9F"/>
    <w:rsid w:val="00930AE3"/>
    <w:rsid w:val="00930E38"/>
    <w:rsid w:val="00930F13"/>
    <w:rsid w:val="00931012"/>
    <w:rsid w:val="00931427"/>
    <w:rsid w:val="00931469"/>
    <w:rsid w:val="00931A85"/>
    <w:rsid w:val="00931BE3"/>
    <w:rsid w:val="00931F21"/>
    <w:rsid w:val="009323AB"/>
    <w:rsid w:val="00932453"/>
    <w:rsid w:val="009324B3"/>
    <w:rsid w:val="00932699"/>
    <w:rsid w:val="0093272E"/>
    <w:rsid w:val="009328B5"/>
    <w:rsid w:val="00932901"/>
    <w:rsid w:val="0093297F"/>
    <w:rsid w:val="00932A61"/>
    <w:rsid w:val="00932D7B"/>
    <w:rsid w:val="00932E10"/>
    <w:rsid w:val="00932EC6"/>
    <w:rsid w:val="00933194"/>
    <w:rsid w:val="00933369"/>
    <w:rsid w:val="00933530"/>
    <w:rsid w:val="009335F6"/>
    <w:rsid w:val="009339A4"/>
    <w:rsid w:val="0093421E"/>
    <w:rsid w:val="009342D0"/>
    <w:rsid w:val="009343A7"/>
    <w:rsid w:val="009344D4"/>
    <w:rsid w:val="009348AD"/>
    <w:rsid w:val="00934934"/>
    <w:rsid w:val="009349FF"/>
    <w:rsid w:val="00934B8D"/>
    <w:rsid w:val="00934EBC"/>
    <w:rsid w:val="00934F55"/>
    <w:rsid w:val="00935056"/>
    <w:rsid w:val="0093507A"/>
    <w:rsid w:val="009350AC"/>
    <w:rsid w:val="00935483"/>
    <w:rsid w:val="00935535"/>
    <w:rsid w:val="0093568D"/>
    <w:rsid w:val="009357DB"/>
    <w:rsid w:val="009358A5"/>
    <w:rsid w:val="00935A5F"/>
    <w:rsid w:val="00935BDD"/>
    <w:rsid w:val="00935C6C"/>
    <w:rsid w:val="00935D46"/>
    <w:rsid w:val="00935F14"/>
    <w:rsid w:val="009360B8"/>
    <w:rsid w:val="0093627A"/>
    <w:rsid w:val="009362AF"/>
    <w:rsid w:val="00936367"/>
    <w:rsid w:val="00936914"/>
    <w:rsid w:val="00936986"/>
    <w:rsid w:val="0093698D"/>
    <w:rsid w:val="009370AA"/>
    <w:rsid w:val="0093713F"/>
    <w:rsid w:val="009372EB"/>
    <w:rsid w:val="00937393"/>
    <w:rsid w:val="00937438"/>
    <w:rsid w:val="00937604"/>
    <w:rsid w:val="0093762D"/>
    <w:rsid w:val="00937791"/>
    <w:rsid w:val="009377B6"/>
    <w:rsid w:val="009378A6"/>
    <w:rsid w:val="00937913"/>
    <w:rsid w:val="00937A99"/>
    <w:rsid w:val="00937D71"/>
    <w:rsid w:val="00937F28"/>
    <w:rsid w:val="00937FC1"/>
    <w:rsid w:val="00940147"/>
    <w:rsid w:val="009405CF"/>
    <w:rsid w:val="00940616"/>
    <w:rsid w:val="00940634"/>
    <w:rsid w:val="0094065B"/>
    <w:rsid w:val="009406CB"/>
    <w:rsid w:val="00940746"/>
    <w:rsid w:val="009409A1"/>
    <w:rsid w:val="00940CC8"/>
    <w:rsid w:val="009410A6"/>
    <w:rsid w:val="0094118C"/>
    <w:rsid w:val="0094122E"/>
    <w:rsid w:val="0094123E"/>
    <w:rsid w:val="00941256"/>
    <w:rsid w:val="0094137F"/>
    <w:rsid w:val="009413D7"/>
    <w:rsid w:val="0094141A"/>
    <w:rsid w:val="0094150C"/>
    <w:rsid w:val="009418B9"/>
    <w:rsid w:val="00941902"/>
    <w:rsid w:val="00941C50"/>
    <w:rsid w:val="00941C99"/>
    <w:rsid w:val="00941D37"/>
    <w:rsid w:val="00941E51"/>
    <w:rsid w:val="00941FA5"/>
    <w:rsid w:val="00942104"/>
    <w:rsid w:val="00942279"/>
    <w:rsid w:val="0094235F"/>
    <w:rsid w:val="0094253E"/>
    <w:rsid w:val="00942602"/>
    <w:rsid w:val="00942629"/>
    <w:rsid w:val="00942675"/>
    <w:rsid w:val="009426DE"/>
    <w:rsid w:val="0094277C"/>
    <w:rsid w:val="009427D6"/>
    <w:rsid w:val="009427F0"/>
    <w:rsid w:val="00942DB7"/>
    <w:rsid w:val="00942E0B"/>
    <w:rsid w:val="0094312E"/>
    <w:rsid w:val="00943284"/>
    <w:rsid w:val="00943415"/>
    <w:rsid w:val="00943481"/>
    <w:rsid w:val="0094348E"/>
    <w:rsid w:val="00943794"/>
    <w:rsid w:val="00943A85"/>
    <w:rsid w:val="00943DA3"/>
    <w:rsid w:val="00943E39"/>
    <w:rsid w:val="00943E47"/>
    <w:rsid w:val="009441D2"/>
    <w:rsid w:val="00944201"/>
    <w:rsid w:val="009443F7"/>
    <w:rsid w:val="0094447A"/>
    <w:rsid w:val="009444AB"/>
    <w:rsid w:val="009444B0"/>
    <w:rsid w:val="0094452E"/>
    <w:rsid w:val="00944541"/>
    <w:rsid w:val="00944853"/>
    <w:rsid w:val="009448B8"/>
    <w:rsid w:val="009449AB"/>
    <w:rsid w:val="00944EAC"/>
    <w:rsid w:val="00944F54"/>
    <w:rsid w:val="00945196"/>
    <w:rsid w:val="0094522F"/>
    <w:rsid w:val="00945312"/>
    <w:rsid w:val="00945413"/>
    <w:rsid w:val="0094551F"/>
    <w:rsid w:val="009456B1"/>
    <w:rsid w:val="009458A4"/>
    <w:rsid w:val="0094597F"/>
    <w:rsid w:val="00945DFA"/>
    <w:rsid w:val="00945E3D"/>
    <w:rsid w:val="00945E93"/>
    <w:rsid w:val="00945EBE"/>
    <w:rsid w:val="00946037"/>
    <w:rsid w:val="009460E7"/>
    <w:rsid w:val="00946228"/>
    <w:rsid w:val="00946281"/>
    <w:rsid w:val="009469A4"/>
    <w:rsid w:val="00946A07"/>
    <w:rsid w:val="00946AA7"/>
    <w:rsid w:val="00946AC3"/>
    <w:rsid w:val="00946E7F"/>
    <w:rsid w:val="00946F81"/>
    <w:rsid w:val="009470C9"/>
    <w:rsid w:val="009470EE"/>
    <w:rsid w:val="0094713B"/>
    <w:rsid w:val="00947427"/>
    <w:rsid w:val="00947627"/>
    <w:rsid w:val="00947883"/>
    <w:rsid w:val="009478FC"/>
    <w:rsid w:val="009479E4"/>
    <w:rsid w:val="009479FA"/>
    <w:rsid w:val="00947AF9"/>
    <w:rsid w:val="009500B6"/>
    <w:rsid w:val="00950121"/>
    <w:rsid w:val="009501C9"/>
    <w:rsid w:val="00950425"/>
    <w:rsid w:val="0095067F"/>
    <w:rsid w:val="009508AE"/>
    <w:rsid w:val="00950909"/>
    <w:rsid w:val="00950A38"/>
    <w:rsid w:val="00950B38"/>
    <w:rsid w:val="00950B73"/>
    <w:rsid w:val="00950EDC"/>
    <w:rsid w:val="00951142"/>
    <w:rsid w:val="00951251"/>
    <w:rsid w:val="009513A7"/>
    <w:rsid w:val="0095143B"/>
    <w:rsid w:val="00951542"/>
    <w:rsid w:val="00951742"/>
    <w:rsid w:val="009517D8"/>
    <w:rsid w:val="00951881"/>
    <w:rsid w:val="00951977"/>
    <w:rsid w:val="00951B2D"/>
    <w:rsid w:val="00951F6D"/>
    <w:rsid w:val="00952063"/>
    <w:rsid w:val="0095218C"/>
    <w:rsid w:val="009521CD"/>
    <w:rsid w:val="0095234E"/>
    <w:rsid w:val="009524C6"/>
    <w:rsid w:val="00952583"/>
    <w:rsid w:val="009527C0"/>
    <w:rsid w:val="009529C2"/>
    <w:rsid w:val="00952B12"/>
    <w:rsid w:val="00952C12"/>
    <w:rsid w:val="00952D7A"/>
    <w:rsid w:val="009531CA"/>
    <w:rsid w:val="009531DC"/>
    <w:rsid w:val="00953291"/>
    <w:rsid w:val="009533A8"/>
    <w:rsid w:val="009534D3"/>
    <w:rsid w:val="00953514"/>
    <w:rsid w:val="009536BA"/>
    <w:rsid w:val="009536BD"/>
    <w:rsid w:val="009537CC"/>
    <w:rsid w:val="00953D77"/>
    <w:rsid w:val="00953DA4"/>
    <w:rsid w:val="00953DC6"/>
    <w:rsid w:val="00953DD7"/>
    <w:rsid w:val="00953DE3"/>
    <w:rsid w:val="00953E43"/>
    <w:rsid w:val="00953E5D"/>
    <w:rsid w:val="00953EEB"/>
    <w:rsid w:val="00953FE5"/>
    <w:rsid w:val="009540C6"/>
    <w:rsid w:val="00954676"/>
    <w:rsid w:val="0095468C"/>
    <w:rsid w:val="00954789"/>
    <w:rsid w:val="00954AC5"/>
    <w:rsid w:val="00954CB7"/>
    <w:rsid w:val="00954CEB"/>
    <w:rsid w:val="00954DAC"/>
    <w:rsid w:val="00954E2F"/>
    <w:rsid w:val="00955172"/>
    <w:rsid w:val="00955485"/>
    <w:rsid w:val="009554B9"/>
    <w:rsid w:val="0095552D"/>
    <w:rsid w:val="00955570"/>
    <w:rsid w:val="00955664"/>
    <w:rsid w:val="009556DA"/>
    <w:rsid w:val="009557F7"/>
    <w:rsid w:val="00955B0B"/>
    <w:rsid w:val="00955B81"/>
    <w:rsid w:val="00955C9C"/>
    <w:rsid w:val="00955E01"/>
    <w:rsid w:val="00955F20"/>
    <w:rsid w:val="00956023"/>
    <w:rsid w:val="0095602A"/>
    <w:rsid w:val="00956107"/>
    <w:rsid w:val="0095630A"/>
    <w:rsid w:val="0095635E"/>
    <w:rsid w:val="00956713"/>
    <w:rsid w:val="00956829"/>
    <w:rsid w:val="009568FB"/>
    <w:rsid w:val="00956919"/>
    <w:rsid w:val="00956ED4"/>
    <w:rsid w:val="00956FDB"/>
    <w:rsid w:val="0095717F"/>
    <w:rsid w:val="00957204"/>
    <w:rsid w:val="009574F1"/>
    <w:rsid w:val="00957634"/>
    <w:rsid w:val="00957C55"/>
    <w:rsid w:val="00957D23"/>
    <w:rsid w:val="00957E68"/>
    <w:rsid w:val="00957F94"/>
    <w:rsid w:val="0096002A"/>
    <w:rsid w:val="0096002B"/>
    <w:rsid w:val="00960116"/>
    <w:rsid w:val="009601DD"/>
    <w:rsid w:val="00960569"/>
    <w:rsid w:val="009605E4"/>
    <w:rsid w:val="00960676"/>
    <w:rsid w:val="009606B2"/>
    <w:rsid w:val="0096088A"/>
    <w:rsid w:val="00960A03"/>
    <w:rsid w:val="00960A1B"/>
    <w:rsid w:val="00960AA4"/>
    <w:rsid w:val="00960B29"/>
    <w:rsid w:val="00960D07"/>
    <w:rsid w:val="00960E57"/>
    <w:rsid w:val="00960EE2"/>
    <w:rsid w:val="009611A6"/>
    <w:rsid w:val="00961267"/>
    <w:rsid w:val="0096140F"/>
    <w:rsid w:val="0096142F"/>
    <w:rsid w:val="009615D6"/>
    <w:rsid w:val="0096168D"/>
    <w:rsid w:val="00961B20"/>
    <w:rsid w:val="00961C87"/>
    <w:rsid w:val="00961E00"/>
    <w:rsid w:val="00961E9E"/>
    <w:rsid w:val="00961F26"/>
    <w:rsid w:val="00961FA8"/>
    <w:rsid w:val="00962396"/>
    <w:rsid w:val="0096248F"/>
    <w:rsid w:val="009626A2"/>
    <w:rsid w:val="0096287D"/>
    <w:rsid w:val="009629CA"/>
    <w:rsid w:val="00962A5E"/>
    <w:rsid w:val="00962B45"/>
    <w:rsid w:val="00962C64"/>
    <w:rsid w:val="00962C98"/>
    <w:rsid w:val="00962D22"/>
    <w:rsid w:val="00962D97"/>
    <w:rsid w:val="00962F42"/>
    <w:rsid w:val="0096302A"/>
    <w:rsid w:val="009632D8"/>
    <w:rsid w:val="00963371"/>
    <w:rsid w:val="009635D1"/>
    <w:rsid w:val="0096371E"/>
    <w:rsid w:val="009637E3"/>
    <w:rsid w:val="00963828"/>
    <w:rsid w:val="009639A8"/>
    <w:rsid w:val="00963ABD"/>
    <w:rsid w:val="00963D51"/>
    <w:rsid w:val="00963F71"/>
    <w:rsid w:val="00964144"/>
    <w:rsid w:val="00964309"/>
    <w:rsid w:val="00964794"/>
    <w:rsid w:val="009647A3"/>
    <w:rsid w:val="009648AA"/>
    <w:rsid w:val="0096497E"/>
    <w:rsid w:val="00964B6D"/>
    <w:rsid w:val="00964DE8"/>
    <w:rsid w:val="00965019"/>
    <w:rsid w:val="00965082"/>
    <w:rsid w:val="0096511C"/>
    <w:rsid w:val="0096550B"/>
    <w:rsid w:val="009658F5"/>
    <w:rsid w:val="00965C00"/>
    <w:rsid w:val="00965C21"/>
    <w:rsid w:val="00965CCF"/>
    <w:rsid w:val="00965E97"/>
    <w:rsid w:val="00965F8E"/>
    <w:rsid w:val="00965FF4"/>
    <w:rsid w:val="009660E8"/>
    <w:rsid w:val="0096630C"/>
    <w:rsid w:val="00966564"/>
    <w:rsid w:val="0096661B"/>
    <w:rsid w:val="00966634"/>
    <w:rsid w:val="009666D8"/>
    <w:rsid w:val="009667AF"/>
    <w:rsid w:val="009668CC"/>
    <w:rsid w:val="009668DA"/>
    <w:rsid w:val="00966A84"/>
    <w:rsid w:val="00966BBE"/>
    <w:rsid w:val="00966EFD"/>
    <w:rsid w:val="0096739F"/>
    <w:rsid w:val="0096754F"/>
    <w:rsid w:val="009678DC"/>
    <w:rsid w:val="009679D7"/>
    <w:rsid w:val="00967A6D"/>
    <w:rsid w:val="00967D7C"/>
    <w:rsid w:val="00967E7D"/>
    <w:rsid w:val="00967FEE"/>
    <w:rsid w:val="009700A8"/>
    <w:rsid w:val="0097018A"/>
    <w:rsid w:val="00970200"/>
    <w:rsid w:val="0097020D"/>
    <w:rsid w:val="00970526"/>
    <w:rsid w:val="0097069E"/>
    <w:rsid w:val="0097070D"/>
    <w:rsid w:val="0097079D"/>
    <w:rsid w:val="00970A58"/>
    <w:rsid w:val="00970B1B"/>
    <w:rsid w:val="00970C19"/>
    <w:rsid w:val="00970DD7"/>
    <w:rsid w:val="00970E70"/>
    <w:rsid w:val="00970F17"/>
    <w:rsid w:val="00970FD3"/>
    <w:rsid w:val="00971018"/>
    <w:rsid w:val="009710FD"/>
    <w:rsid w:val="00971276"/>
    <w:rsid w:val="00971380"/>
    <w:rsid w:val="00971410"/>
    <w:rsid w:val="00971453"/>
    <w:rsid w:val="009714AD"/>
    <w:rsid w:val="00971523"/>
    <w:rsid w:val="0097152D"/>
    <w:rsid w:val="00971668"/>
    <w:rsid w:val="0097170F"/>
    <w:rsid w:val="0097176B"/>
    <w:rsid w:val="00971810"/>
    <w:rsid w:val="00971B78"/>
    <w:rsid w:val="00971B95"/>
    <w:rsid w:val="00971BCE"/>
    <w:rsid w:val="00971DC9"/>
    <w:rsid w:val="00972022"/>
    <w:rsid w:val="00972080"/>
    <w:rsid w:val="00972281"/>
    <w:rsid w:val="0097239D"/>
    <w:rsid w:val="009724D5"/>
    <w:rsid w:val="00972515"/>
    <w:rsid w:val="00972545"/>
    <w:rsid w:val="009727EB"/>
    <w:rsid w:val="00972858"/>
    <w:rsid w:val="009729C9"/>
    <w:rsid w:val="00972B41"/>
    <w:rsid w:val="00972FBA"/>
    <w:rsid w:val="00973004"/>
    <w:rsid w:val="0097308A"/>
    <w:rsid w:val="009732A6"/>
    <w:rsid w:val="009732F7"/>
    <w:rsid w:val="00973438"/>
    <w:rsid w:val="00973554"/>
    <w:rsid w:val="00973633"/>
    <w:rsid w:val="009737BB"/>
    <w:rsid w:val="00973B92"/>
    <w:rsid w:val="00973C29"/>
    <w:rsid w:val="00973D66"/>
    <w:rsid w:val="00974101"/>
    <w:rsid w:val="009743C1"/>
    <w:rsid w:val="009744AC"/>
    <w:rsid w:val="0097471E"/>
    <w:rsid w:val="00974A3E"/>
    <w:rsid w:val="00974ABC"/>
    <w:rsid w:val="00974AE3"/>
    <w:rsid w:val="00974C8E"/>
    <w:rsid w:val="00974CAA"/>
    <w:rsid w:val="009752DA"/>
    <w:rsid w:val="009752F4"/>
    <w:rsid w:val="0097531A"/>
    <w:rsid w:val="00975428"/>
    <w:rsid w:val="0097569E"/>
    <w:rsid w:val="00975884"/>
    <w:rsid w:val="009759D8"/>
    <w:rsid w:val="00975A1D"/>
    <w:rsid w:val="00975B97"/>
    <w:rsid w:val="00975C20"/>
    <w:rsid w:val="00975E59"/>
    <w:rsid w:val="00975F29"/>
    <w:rsid w:val="00975F80"/>
    <w:rsid w:val="009760B6"/>
    <w:rsid w:val="0097615F"/>
    <w:rsid w:val="009761CF"/>
    <w:rsid w:val="009761F9"/>
    <w:rsid w:val="009763CD"/>
    <w:rsid w:val="0097641F"/>
    <w:rsid w:val="009764C5"/>
    <w:rsid w:val="009764DC"/>
    <w:rsid w:val="00976564"/>
    <w:rsid w:val="0097661F"/>
    <w:rsid w:val="009766E5"/>
    <w:rsid w:val="00976B0D"/>
    <w:rsid w:val="00976D77"/>
    <w:rsid w:val="00976E8E"/>
    <w:rsid w:val="00976F00"/>
    <w:rsid w:val="009774BF"/>
    <w:rsid w:val="00977731"/>
    <w:rsid w:val="009777E1"/>
    <w:rsid w:val="009779B5"/>
    <w:rsid w:val="009779E8"/>
    <w:rsid w:val="00977A6C"/>
    <w:rsid w:val="00977BA7"/>
    <w:rsid w:val="00977C72"/>
    <w:rsid w:val="00977F5A"/>
    <w:rsid w:val="00977F7B"/>
    <w:rsid w:val="00977FA4"/>
    <w:rsid w:val="00977FF3"/>
    <w:rsid w:val="0098003A"/>
    <w:rsid w:val="009803F2"/>
    <w:rsid w:val="00980968"/>
    <w:rsid w:val="009809B1"/>
    <w:rsid w:val="00980D4C"/>
    <w:rsid w:val="00980D5D"/>
    <w:rsid w:val="00980FDF"/>
    <w:rsid w:val="00981012"/>
    <w:rsid w:val="00981163"/>
    <w:rsid w:val="0098117F"/>
    <w:rsid w:val="009813B9"/>
    <w:rsid w:val="00981492"/>
    <w:rsid w:val="0098168A"/>
    <w:rsid w:val="00981710"/>
    <w:rsid w:val="00981725"/>
    <w:rsid w:val="00981964"/>
    <w:rsid w:val="00981AC4"/>
    <w:rsid w:val="00981DAF"/>
    <w:rsid w:val="00981F75"/>
    <w:rsid w:val="009827E1"/>
    <w:rsid w:val="009828E0"/>
    <w:rsid w:val="009829CD"/>
    <w:rsid w:val="00982AB0"/>
    <w:rsid w:val="00982ABA"/>
    <w:rsid w:val="00982B4E"/>
    <w:rsid w:val="00982BE3"/>
    <w:rsid w:val="00982C65"/>
    <w:rsid w:val="00982CAA"/>
    <w:rsid w:val="00982D3D"/>
    <w:rsid w:val="00982D44"/>
    <w:rsid w:val="009834B6"/>
    <w:rsid w:val="00983626"/>
    <w:rsid w:val="0098383C"/>
    <w:rsid w:val="009838E6"/>
    <w:rsid w:val="009838FC"/>
    <w:rsid w:val="00983AA3"/>
    <w:rsid w:val="00983B63"/>
    <w:rsid w:val="00983CD1"/>
    <w:rsid w:val="00983D52"/>
    <w:rsid w:val="00983FF3"/>
    <w:rsid w:val="00984071"/>
    <w:rsid w:val="009840B3"/>
    <w:rsid w:val="0098442B"/>
    <w:rsid w:val="00984443"/>
    <w:rsid w:val="0098457A"/>
    <w:rsid w:val="009845C3"/>
    <w:rsid w:val="00984706"/>
    <w:rsid w:val="00984974"/>
    <w:rsid w:val="00984B23"/>
    <w:rsid w:val="00984E71"/>
    <w:rsid w:val="00984E80"/>
    <w:rsid w:val="00985117"/>
    <w:rsid w:val="00985399"/>
    <w:rsid w:val="00985741"/>
    <w:rsid w:val="00985D8A"/>
    <w:rsid w:val="00985FA3"/>
    <w:rsid w:val="00986035"/>
    <w:rsid w:val="0098617B"/>
    <w:rsid w:val="00986274"/>
    <w:rsid w:val="00986475"/>
    <w:rsid w:val="00986610"/>
    <w:rsid w:val="0098665D"/>
    <w:rsid w:val="0098681F"/>
    <w:rsid w:val="00986988"/>
    <w:rsid w:val="00986A4E"/>
    <w:rsid w:val="00986BA8"/>
    <w:rsid w:val="00986BDA"/>
    <w:rsid w:val="00986C38"/>
    <w:rsid w:val="00986F40"/>
    <w:rsid w:val="00986FD6"/>
    <w:rsid w:val="00987003"/>
    <w:rsid w:val="00987415"/>
    <w:rsid w:val="0098743D"/>
    <w:rsid w:val="00987628"/>
    <w:rsid w:val="009879D6"/>
    <w:rsid w:val="00987ABA"/>
    <w:rsid w:val="00987BB6"/>
    <w:rsid w:val="00987BF9"/>
    <w:rsid w:val="00987F4A"/>
    <w:rsid w:val="0099000C"/>
    <w:rsid w:val="009901EB"/>
    <w:rsid w:val="00990232"/>
    <w:rsid w:val="009903C7"/>
    <w:rsid w:val="009905EC"/>
    <w:rsid w:val="009906D7"/>
    <w:rsid w:val="0099070C"/>
    <w:rsid w:val="009909CB"/>
    <w:rsid w:val="00990B7E"/>
    <w:rsid w:val="00990EBE"/>
    <w:rsid w:val="009915AE"/>
    <w:rsid w:val="009918FB"/>
    <w:rsid w:val="00991982"/>
    <w:rsid w:val="00991D91"/>
    <w:rsid w:val="00991F41"/>
    <w:rsid w:val="00991F90"/>
    <w:rsid w:val="0099209F"/>
    <w:rsid w:val="00992405"/>
    <w:rsid w:val="00992764"/>
    <w:rsid w:val="009927E5"/>
    <w:rsid w:val="00992C26"/>
    <w:rsid w:val="00992D43"/>
    <w:rsid w:val="00992D8C"/>
    <w:rsid w:val="00992E95"/>
    <w:rsid w:val="00992F2E"/>
    <w:rsid w:val="00993010"/>
    <w:rsid w:val="0099329C"/>
    <w:rsid w:val="009934D9"/>
    <w:rsid w:val="009938C8"/>
    <w:rsid w:val="009938D7"/>
    <w:rsid w:val="009939A8"/>
    <w:rsid w:val="00993AF9"/>
    <w:rsid w:val="00993B12"/>
    <w:rsid w:val="00993CD6"/>
    <w:rsid w:val="00993D2D"/>
    <w:rsid w:val="009941E2"/>
    <w:rsid w:val="0099434A"/>
    <w:rsid w:val="00994533"/>
    <w:rsid w:val="009948FA"/>
    <w:rsid w:val="00994A43"/>
    <w:rsid w:val="00994A8A"/>
    <w:rsid w:val="00994B44"/>
    <w:rsid w:val="00994C39"/>
    <w:rsid w:val="00994CDA"/>
    <w:rsid w:val="00994EA0"/>
    <w:rsid w:val="00994F69"/>
    <w:rsid w:val="0099503F"/>
    <w:rsid w:val="00995313"/>
    <w:rsid w:val="00995330"/>
    <w:rsid w:val="00995369"/>
    <w:rsid w:val="0099545B"/>
    <w:rsid w:val="0099547B"/>
    <w:rsid w:val="00995526"/>
    <w:rsid w:val="00995794"/>
    <w:rsid w:val="00995E0C"/>
    <w:rsid w:val="00995E6D"/>
    <w:rsid w:val="00995FB1"/>
    <w:rsid w:val="00996042"/>
    <w:rsid w:val="00996295"/>
    <w:rsid w:val="00996615"/>
    <w:rsid w:val="00996648"/>
    <w:rsid w:val="00996702"/>
    <w:rsid w:val="009968C4"/>
    <w:rsid w:val="00996B16"/>
    <w:rsid w:val="00996B7A"/>
    <w:rsid w:val="00996CF7"/>
    <w:rsid w:val="009970EC"/>
    <w:rsid w:val="00997194"/>
    <w:rsid w:val="009971FE"/>
    <w:rsid w:val="009972A0"/>
    <w:rsid w:val="00997418"/>
    <w:rsid w:val="0099750F"/>
    <w:rsid w:val="00997690"/>
    <w:rsid w:val="009976BB"/>
    <w:rsid w:val="009978B5"/>
    <w:rsid w:val="00997BA5"/>
    <w:rsid w:val="00997C24"/>
    <w:rsid w:val="00997C79"/>
    <w:rsid w:val="00997CA1"/>
    <w:rsid w:val="009A0129"/>
    <w:rsid w:val="009A03E1"/>
    <w:rsid w:val="009A04CF"/>
    <w:rsid w:val="009A077F"/>
    <w:rsid w:val="009A07E1"/>
    <w:rsid w:val="009A0B55"/>
    <w:rsid w:val="009A127D"/>
    <w:rsid w:val="009A149A"/>
    <w:rsid w:val="009A1578"/>
    <w:rsid w:val="009A15B4"/>
    <w:rsid w:val="009A15B9"/>
    <w:rsid w:val="009A1804"/>
    <w:rsid w:val="009A1A14"/>
    <w:rsid w:val="009A1AD6"/>
    <w:rsid w:val="009A1BDE"/>
    <w:rsid w:val="009A1EEF"/>
    <w:rsid w:val="009A204F"/>
    <w:rsid w:val="009A2192"/>
    <w:rsid w:val="009A247D"/>
    <w:rsid w:val="009A25EE"/>
    <w:rsid w:val="009A2646"/>
    <w:rsid w:val="009A269D"/>
    <w:rsid w:val="009A2CE2"/>
    <w:rsid w:val="009A2CFD"/>
    <w:rsid w:val="009A2D33"/>
    <w:rsid w:val="009A2DDE"/>
    <w:rsid w:val="009A2E24"/>
    <w:rsid w:val="009A2F72"/>
    <w:rsid w:val="009A2FB7"/>
    <w:rsid w:val="009A3256"/>
    <w:rsid w:val="009A3506"/>
    <w:rsid w:val="009A3514"/>
    <w:rsid w:val="009A3779"/>
    <w:rsid w:val="009A3957"/>
    <w:rsid w:val="009A3C90"/>
    <w:rsid w:val="009A3D4C"/>
    <w:rsid w:val="009A4007"/>
    <w:rsid w:val="009A414D"/>
    <w:rsid w:val="009A423C"/>
    <w:rsid w:val="009A4303"/>
    <w:rsid w:val="009A437D"/>
    <w:rsid w:val="009A4424"/>
    <w:rsid w:val="009A4575"/>
    <w:rsid w:val="009A4780"/>
    <w:rsid w:val="009A4952"/>
    <w:rsid w:val="009A4AD6"/>
    <w:rsid w:val="009A4DE4"/>
    <w:rsid w:val="009A4E7D"/>
    <w:rsid w:val="009A4E96"/>
    <w:rsid w:val="009A4F12"/>
    <w:rsid w:val="009A522D"/>
    <w:rsid w:val="009A5522"/>
    <w:rsid w:val="009A555A"/>
    <w:rsid w:val="009A584E"/>
    <w:rsid w:val="009A5887"/>
    <w:rsid w:val="009A5AE2"/>
    <w:rsid w:val="009A5B4D"/>
    <w:rsid w:val="009A5BDE"/>
    <w:rsid w:val="009A5D53"/>
    <w:rsid w:val="009A5E0D"/>
    <w:rsid w:val="009A5EC8"/>
    <w:rsid w:val="009A5F86"/>
    <w:rsid w:val="009A5FA7"/>
    <w:rsid w:val="009A60CC"/>
    <w:rsid w:val="009A60EB"/>
    <w:rsid w:val="009A612C"/>
    <w:rsid w:val="009A622A"/>
    <w:rsid w:val="009A627B"/>
    <w:rsid w:val="009A6285"/>
    <w:rsid w:val="009A64DE"/>
    <w:rsid w:val="009A68E4"/>
    <w:rsid w:val="009A692B"/>
    <w:rsid w:val="009A6AF5"/>
    <w:rsid w:val="009A6C79"/>
    <w:rsid w:val="009A6D80"/>
    <w:rsid w:val="009A6FB4"/>
    <w:rsid w:val="009A7146"/>
    <w:rsid w:val="009A7288"/>
    <w:rsid w:val="009A7320"/>
    <w:rsid w:val="009A75CC"/>
    <w:rsid w:val="009A7671"/>
    <w:rsid w:val="009A7870"/>
    <w:rsid w:val="009A79F4"/>
    <w:rsid w:val="009A7AE6"/>
    <w:rsid w:val="009A7D7D"/>
    <w:rsid w:val="009B01AD"/>
    <w:rsid w:val="009B0373"/>
    <w:rsid w:val="009B0458"/>
    <w:rsid w:val="009B07B7"/>
    <w:rsid w:val="009B08B0"/>
    <w:rsid w:val="009B09F5"/>
    <w:rsid w:val="009B0A17"/>
    <w:rsid w:val="009B0B5F"/>
    <w:rsid w:val="009B1113"/>
    <w:rsid w:val="009B1252"/>
    <w:rsid w:val="009B1362"/>
    <w:rsid w:val="009B16FA"/>
    <w:rsid w:val="009B18FB"/>
    <w:rsid w:val="009B1991"/>
    <w:rsid w:val="009B1B1B"/>
    <w:rsid w:val="009B1DEE"/>
    <w:rsid w:val="009B1FB7"/>
    <w:rsid w:val="009B22B6"/>
    <w:rsid w:val="009B26D1"/>
    <w:rsid w:val="009B2863"/>
    <w:rsid w:val="009B2B14"/>
    <w:rsid w:val="009B2B1B"/>
    <w:rsid w:val="009B2D29"/>
    <w:rsid w:val="009B2D70"/>
    <w:rsid w:val="009B2F4A"/>
    <w:rsid w:val="009B2F59"/>
    <w:rsid w:val="009B3133"/>
    <w:rsid w:val="009B322D"/>
    <w:rsid w:val="009B347C"/>
    <w:rsid w:val="009B35FD"/>
    <w:rsid w:val="009B3713"/>
    <w:rsid w:val="009B372C"/>
    <w:rsid w:val="009B3762"/>
    <w:rsid w:val="009B37DC"/>
    <w:rsid w:val="009B38BA"/>
    <w:rsid w:val="009B3E3B"/>
    <w:rsid w:val="009B3F31"/>
    <w:rsid w:val="009B3FF1"/>
    <w:rsid w:val="009B4345"/>
    <w:rsid w:val="009B435A"/>
    <w:rsid w:val="009B45BB"/>
    <w:rsid w:val="009B476C"/>
    <w:rsid w:val="009B4817"/>
    <w:rsid w:val="009B4D48"/>
    <w:rsid w:val="009B4EF8"/>
    <w:rsid w:val="009B5094"/>
    <w:rsid w:val="009B51C1"/>
    <w:rsid w:val="009B5351"/>
    <w:rsid w:val="009B56EA"/>
    <w:rsid w:val="009B57CC"/>
    <w:rsid w:val="009B58D6"/>
    <w:rsid w:val="009B5B5A"/>
    <w:rsid w:val="009B5BEE"/>
    <w:rsid w:val="009B5D53"/>
    <w:rsid w:val="009B61C6"/>
    <w:rsid w:val="009B6275"/>
    <w:rsid w:val="009B652B"/>
    <w:rsid w:val="009B6776"/>
    <w:rsid w:val="009B678B"/>
    <w:rsid w:val="009B6955"/>
    <w:rsid w:val="009B696E"/>
    <w:rsid w:val="009B69F1"/>
    <w:rsid w:val="009B6BA6"/>
    <w:rsid w:val="009B6BBA"/>
    <w:rsid w:val="009B6EC7"/>
    <w:rsid w:val="009B71FC"/>
    <w:rsid w:val="009B73FD"/>
    <w:rsid w:val="009B74D1"/>
    <w:rsid w:val="009B7676"/>
    <w:rsid w:val="009B79FF"/>
    <w:rsid w:val="009C0134"/>
    <w:rsid w:val="009C03F7"/>
    <w:rsid w:val="009C0566"/>
    <w:rsid w:val="009C0919"/>
    <w:rsid w:val="009C0AB8"/>
    <w:rsid w:val="009C0CB5"/>
    <w:rsid w:val="009C0FA9"/>
    <w:rsid w:val="009C157C"/>
    <w:rsid w:val="009C15AD"/>
    <w:rsid w:val="009C1869"/>
    <w:rsid w:val="009C186B"/>
    <w:rsid w:val="009C1A36"/>
    <w:rsid w:val="009C1A4E"/>
    <w:rsid w:val="009C1A73"/>
    <w:rsid w:val="009C1CA7"/>
    <w:rsid w:val="009C1CD3"/>
    <w:rsid w:val="009C1EDE"/>
    <w:rsid w:val="009C20F9"/>
    <w:rsid w:val="009C211C"/>
    <w:rsid w:val="009C217D"/>
    <w:rsid w:val="009C2200"/>
    <w:rsid w:val="009C2316"/>
    <w:rsid w:val="009C2898"/>
    <w:rsid w:val="009C28A2"/>
    <w:rsid w:val="009C2A6E"/>
    <w:rsid w:val="009C2ACA"/>
    <w:rsid w:val="009C30BC"/>
    <w:rsid w:val="009C31FD"/>
    <w:rsid w:val="009C332E"/>
    <w:rsid w:val="009C335C"/>
    <w:rsid w:val="009C3476"/>
    <w:rsid w:val="009C364B"/>
    <w:rsid w:val="009C36F8"/>
    <w:rsid w:val="009C3834"/>
    <w:rsid w:val="009C390D"/>
    <w:rsid w:val="009C3B0C"/>
    <w:rsid w:val="009C3B2E"/>
    <w:rsid w:val="009C3E26"/>
    <w:rsid w:val="009C3E2B"/>
    <w:rsid w:val="009C42EA"/>
    <w:rsid w:val="009C439E"/>
    <w:rsid w:val="009C46B4"/>
    <w:rsid w:val="009C475B"/>
    <w:rsid w:val="009C4846"/>
    <w:rsid w:val="009C487D"/>
    <w:rsid w:val="009C48F8"/>
    <w:rsid w:val="009C49A0"/>
    <w:rsid w:val="009C4A5D"/>
    <w:rsid w:val="009C4B55"/>
    <w:rsid w:val="009C4B56"/>
    <w:rsid w:val="009C4C59"/>
    <w:rsid w:val="009C4F4C"/>
    <w:rsid w:val="009C54BE"/>
    <w:rsid w:val="009C5626"/>
    <w:rsid w:val="009C56D2"/>
    <w:rsid w:val="009C5806"/>
    <w:rsid w:val="009C584B"/>
    <w:rsid w:val="009C592E"/>
    <w:rsid w:val="009C5A62"/>
    <w:rsid w:val="009C5A72"/>
    <w:rsid w:val="009C5BA7"/>
    <w:rsid w:val="009C5E51"/>
    <w:rsid w:val="009C6149"/>
    <w:rsid w:val="009C62A2"/>
    <w:rsid w:val="009C62A7"/>
    <w:rsid w:val="009C66EC"/>
    <w:rsid w:val="009C6811"/>
    <w:rsid w:val="009C6924"/>
    <w:rsid w:val="009C6CC1"/>
    <w:rsid w:val="009C6DAF"/>
    <w:rsid w:val="009C6DBD"/>
    <w:rsid w:val="009C73C6"/>
    <w:rsid w:val="009C740D"/>
    <w:rsid w:val="009C7609"/>
    <w:rsid w:val="009C762B"/>
    <w:rsid w:val="009C772F"/>
    <w:rsid w:val="009C77A6"/>
    <w:rsid w:val="009C79AE"/>
    <w:rsid w:val="009C7B0C"/>
    <w:rsid w:val="009C7B7A"/>
    <w:rsid w:val="009C7B8C"/>
    <w:rsid w:val="009C7E2A"/>
    <w:rsid w:val="009D00BB"/>
    <w:rsid w:val="009D00F7"/>
    <w:rsid w:val="009D06B7"/>
    <w:rsid w:val="009D06CE"/>
    <w:rsid w:val="009D07B8"/>
    <w:rsid w:val="009D096C"/>
    <w:rsid w:val="009D0A62"/>
    <w:rsid w:val="009D0B36"/>
    <w:rsid w:val="009D0BA1"/>
    <w:rsid w:val="009D1059"/>
    <w:rsid w:val="009D1073"/>
    <w:rsid w:val="009D13B5"/>
    <w:rsid w:val="009D14CC"/>
    <w:rsid w:val="009D158B"/>
    <w:rsid w:val="009D16D6"/>
    <w:rsid w:val="009D17D1"/>
    <w:rsid w:val="009D1919"/>
    <w:rsid w:val="009D197C"/>
    <w:rsid w:val="009D1B4F"/>
    <w:rsid w:val="009D1CB8"/>
    <w:rsid w:val="009D1F80"/>
    <w:rsid w:val="009D1FEF"/>
    <w:rsid w:val="009D1FF2"/>
    <w:rsid w:val="009D2003"/>
    <w:rsid w:val="009D26C8"/>
    <w:rsid w:val="009D27E7"/>
    <w:rsid w:val="009D2A44"/>
    <w:rsid w:val="009D2A5D"/>
    <w:rsid w:val="009D2B61"/>
    <w:rsid w:val="009D2BBD"/>
    <w:rsid w:val="009D2D89"/>
    <w:rsid w:val="009D2DBA"/>
    <w:rsid w:val="009D30A3"/>
    <w:rsid w:val="009D313B"/>
    <w:rsid w:val="009D3935"/>
    <w:rsid w:val="009D3BA8"/>
    <w:rsid w:val="009D3DF6"/>
    <w:rsid w:val="009D3EB1"/>
    <w:rsid w:val="009D3F36"/>
    <w:rsid w:val="009D4062"/>
    <w:rsid w:val="009D41E8"/>
    <w:rsid w:val="009D444F"/>
    <w:rsid w:val="009D45AD"/>
    <w:rsid w:val="009D46EC"/>
    <w:rsid w:val="009D4778"/>
    <w:rsid w:val="009D47D5"/>
    <w:rsid w:val="009D48FE"/>
    <w:rsid w:val="009D4934"/>
    <w:rsid w:val="009D4A13"/>
    <w:rsid w:val="009D4A5F"/>
    <w:rsid w:val="009D4A68"/>
    <w:rsid w:val="009D4CB8"/>
    <w:rsid w:val="009D4D1B"/>
    <w:rsid w:val="009D4F14"/>
    <w:rsid w:val="009D51CB"/>
    <w:rsid w:val="009D5330"/>
    <w:rsid w:val="009D53B1"/>
    <w:rsid w:val="009D5486"/>
    <w:rsid w:val="009D54DE"/>
    <w:rsid w:val="009D5670"/>
    <w:rsid w:val="009D581B"/>
    <w:rsid w:val="009D5936"/>
    <w:rsid w:val="009D5B41"/>
    <w:rsid w:val="009D5D23"/>
    <w:rsid w:val="009D5EDB"/>
    <w:rsid w:val="009D5F95"/>
    <w:rsid w:val="009D5FC6"/>
    <w:rsid w:val="009D61E1"/>
    <w:rsid w:val="009D6231"/>
    <w:rsid w:val="009D64FD"/>
    <w:rsid w:val="009D654E"/>
    <w:rsid w:val="009D6551"/>
    <w:rsid w:val="009D659B"/>
    <w:rsid w:val="009D6773"/>
    <w:rsid w:val="009D67FE"/>
    <w:rsid w:val="009D6E44"/>
    <w:rsid w:val="009D73B6"/>
    <w:rsid w:val="009D778A"/>
    <w:rsid w:val="009D788B"/>
    <w:rsid w:val="009D7894"/>
    <w:rsid w:val="009D7926"/>
    <w:rsid w:val="009D7A51"/>
    <w:rsid w:val="009D7C6B"/>
    <w:rsid w:val="009D7CB2"/>
    <w:rsid w:val="009D7ED3"/>
    <w:rsid w:val="009E005D"/>
    <w:rsid w:val="009E0535"/>
    <w:rsid w:val="009E070F"/>
    <w:rsid w:val="009E0734"/>
    <w:rsid w:val="009E092B"/>
    <w:rsid w:val="009E0982"/>
    <w:rsid w:val="009E0B05"/>
    <w:rsid w:val="009E0FCA"/>
    <w:rsid w:val="009E1107"/>
    <w:rsid w:val="009E11AC"/>
    <w:rsid w:val="009E1253"/>
    <w:rsid w:val="009E137A"/>
    <w:rsid w:val="009E140C"/>
    <w:rsid w:val="009E163A"/>
    <w:rsid w:val="009E163D"/>
    <w:rsid w:val="009E1B74"/>
    <w:rsid w:val="009E1B84"/>
    <w:rsid w:val="009E1B95"/>
    <w:rsid w:val="009E1C19"/>
    <w:rsid w:val="009E1C9E"/>
    <w:rsid w:val="009E1D51"/>
    <w:rsid w:val="009E1ED0"/>
    <w:rsid w:val="009E1F02"/>
    <w:rsid w:val="009E20A0"/>
    <w:rsid w:val="009E2116"/>
    <w:rsid w:val="009E21EE"/>
    <w:rsid w:val="009E220F"/>
    <w:rsid w:val="009E23D5"/>
    <w:rsid w:val="009E2443"/>
    <w:rsid w:val="009E2638"/>
    <w:rsid w:val="009E2765"/>
    <w:rsid w:val="009E2813"/>
    <w:rsid w:val="009E2894"/>
    <w:rsid w:val="009E2DBE"/>
    <w:rsid w:val="009E2E0D"/>
    <w:rsid w:val="009E332E"/>
    <w:rsid w:val="009E3381"/>
    <w:rsid w:val="009E35C3"/>
    <w:rsid w:val="009E3638"/>
    <w:rsid w:val="009E37F8"/>
    <w:rsid w:val="009E3988"/>
    <w:rsid w:val="009E3AD0"/>
    <w:rsid w:val="009E3D29"/>
    <w:rsid w:val="009E3D51"/>
    <w:rsid w:val="009E3FA4"/>
    <w:rsid w:val="009E40A1"/>
    <w:rsid w:val="009E4114"/>
    <w:rsid w:val="009E41EA"/>
    <w:rsid w:val="009E448D"/>
    <w:rsid w:val="009E4731"/>
    <w:rsid w:val="009E482C"/>
    <w:rsid w:val="009E4ADB"/>
    <w:rsid w:val="009E4BA3"/>
    <w:rsid w:val="009E4C9E"/>
    <w:rsid w:val="009E51A4"/>
    <w:rsid w:val="009E5258"/>
    <w:rsid w:val="009E54BC"/>
    <w:rsid w:val="009E55E6"/>
    <w:rsid w:val="009E5716"/>
    <w:rsid w:val="009E573D"/>
    <w:rsid w:val="009E57A6"/>
    <w:rsid w:val="009E585B"/>
    <w:rsid w:val="009E59AD"/>
    <w:rsid w:val="009E5A37"/>
    <w:rsid w:val="009E5A72"/>
    <w:rsid w:val="009E5AAD"/>
    <w:rsid w:val="009E5B29"/>
    <w:rsid w:val="009E5EB5"/>
    <w:rsid w:val="009E5EC4"/>
    <w:rsid w:val="009E600D"/>
    <w:rsid w:val="009E601B"/>
    <w:rsid w:val="009E616B"/>
    <w:rsid w:val="009E61FC"/>
    <w:rsid w:val="009E61FD"/>
    <w:rsid w:val="009E624F"/>
    <w:rsid w:val="009E661E"/>
    <w:rsid w:val="009E663B"/>
    <w:rsid w:val="009E6667"/>
    <w:rsid w:val="009E6986"/>
    <w:rsid w:val="009E6CB0"/>
    <w:rsid w:val="009E6D09"/>
    <w:rsid w:val="009E6E74"/>
    <w:rsid w:val="009E6F88"/>
    <w:rsid w:val="009E70D0"/>
    <w:rsid w:val="009E70D4"/>
    <w:rsid w:val="009E719A"/>
    <w:rsid w:val="009E73CD"/>
    <w:rsid w:val="009E7A9D"/>
    <w:rsid w:val="009E7B52"/>
    <w:rsid w:val="009E7B5D"/>
    <w:rsid w:val="009E7E7C"/>
    <w:rsid w:val="009F0045"/>
    <w:rsid w:val="009F0115"/>
    <w:rsid w:val="009F015C"/>
    <w:rsid w:val="009F0341"/>
    <w:rsid w:val="009F0406"/>
    <w:rsid w:val="009F0540"/>
    <w:rsid w:val="009F0637"/>
    <w:rsid w:val="009F0965"/>
    <w:rsid w:val="009F0C4E"/>
    <w:rsid w:val="009F0CFF"/>
    <w:rsid w:val="009F0E7B"/>
    <w:rsid w:val="009F1064"/>
    <w:rsid w:val="009F1153"/>
    <w:rsid w:val="009F1256"/>
    <w:rsid w:val="009F14EC"/>
    <w:rsid w:val="009F18F7"/>
    <w:rsid w:val="009F1ADE"/>
    <w:rsid w:val="009F1BA2"/>
    <w:rsid w:val="009F1BDB"/>
    <w:rsid w:val="009F1BE0"/>
    <w:rsid w:val="009F1ED5"/>
    <w:rsid w:val="009F2220"/>
    <w:rsid w:val="009F22D0"/>
    <w:rsid w:val="009F2641"/>
    <w:rsid w:val="009F26E4"/>
    <w:rsid w:val="009F26E9"/>
    <w:rsid w:val="009F277D"/>
    <w:rsid w:val="009F27A1"/>
    <w:rsid w:val="009F2995"/>
    <w:rsid w:val="009F2A5D"/>
    <w:rsid w:val="009F2BBD"/>
    <w:rsid w:val="009F2EDA"/>
    <w:rsid w:val="009F3345"/>
    <w:rsid w:val="009F351A"/>
    <w:rsid w:val="009F3675"/>
    <w:rsid w:val="009F39BD"/>
    <w:rsid w:val="009F3A42"/>
    <w:rsid w:val="009F3BB5"/>
    <w:rsid w:val="009F3CF7"/>
    <w:rsid w:val="009F4007"/>
    <w:rsid w:val="009F423E"/>
    <w:rsid w:val="009F4339"/>
    <w:rsid w:val="009F450B"/>
    <w:rsid w:val="009F4711"/>
    <w:rsid w:val="009F4796"/>
    <w:rsid w:val="009F47BF"/>
    <w:rsid w:val="009F4944"/>
    <w:rsid w:val="009F49F3"/>
    <w:rsid w:val="009F4AB8"/>
    <w:rsid w:val="009F4D10"/>
    <w:rsid w:val="009F4EC3"/>
    <w:rsid w:val="009F5018"/>
    <w:rsid w:val="009F5136"/>
    <w:rsid w:val="009F51D8"/>
    <w:rsid w:val="009F532C"/>
    <w:rsid w:val="009F5366"/>
    <w:rsid w:val="009F5400"/>
    <w:rsid w:val="009F54BF"/>
    <w:rsid w:val="009F5608"/>
    <w:rsid w:val="009F5A96"/>
    <w:rsid w:val="009F5B52"/>
    <w:rsid w:val="009F5BD2"/>
    <w:rsid w:val="009F5C1B"/>
    <w:rsid w:val="009F5FB1"/>
    <w:rsid w:val="009F5FFF"/>
    <w:rsid w:val="009F615B"/>
    <w:rsid w:val="009F629C"/>
    <w:rsid w:val="009F655A"/>
    <w:rsid w:val="009F67D8"/>
    <w:rsid w:val="009F6A6D"/>
    <w:rsid w:val="009F6C6D"/>
    <w:rsid w:val="009F6C8D"/>
    <w:rsid w:val="009F6E08"/>
    <w:rsid w:val="009F6F30"/>
    <w:rsid w:val="009F6FF5"/>
    <w:rsid w:val="009F7092"/>
    <w:rsid w:val="009F7364"/>
    <w:rsid w:val="009F743F"/>
    <w:rsid w:val="009F7698"/>
    <w:rsid w:val="009F7905"/>
    <w:rsid w:val="009F7972"/>
    <w:rsid w:val="009F7A89"/>
    <w:rsid w:val="009F7BFE"/>
    <w:rsid w:val="009F7CD7"/>
    <w:rsid w:val="009F7E88"/>
    <w:rsid w:val="00A00155"/>
    <w:rsid w:val="00A0020F"/>
    <w:rsid w:val="00A0050B"/>
    <w:rsid w:val="00A00680"/>
    <w:rsid w:val="00A00C5B"/>
    <w:rsid w:val="00A00DC9"/>
    <w:rsid w:val="00A00E00"/>
    <w:rsid w:val="00A00E22"/>
    <w:rsid w:val="00A00E4B"/>
    <w:rsid w:val="00A00EBA"/>
    <w:rsid w:val="00A00EC7"/>
    <w:rsid w:val="00A00F89"/>
    <w:rsid w:val="00A01021"/>
    <w:rsid w:val="00A010DD"/>
    <w:rsid w:val="00A01334"/>
    <w:rsid w:val="00A0134B"/>
    <w:rsid w:val="00A016AF"/>
    <w:rsid w:val="00A01784"/>
    <w:rsid w:val="00A0179C"/>
    <w:rsid w:val="00A018EF"/>
    <w:rsid w:val="00A0197C"/>
    <w:rsid w:val="00A019E6"/>
    <w:rsid w:val="00A01B9F"/>
    <w:rsid w:val="00A01F61"/>
    <w:rsid w:val="00A021AF"/>
    <w:rsid w:val="00A02203"/>
    <w:rsid w:val="00A022F9"/>
    <w:rsid w:val="00A0276C"/>
    <w:rsid w:val="00A02A14"/>
    <w:rsid w:val="00A02A6A"/>
    <w:rsid w:val="00A02D64"/>
    <w:rsid w:val="00A02E88"/>
    <w:rsid w:val="00A02F05"/>
    <w:rsid w:val="00A0306A"/>
    <w:rsid w:val="00A0313F"/>
    <w:rsid w:val="00A03339"/>
    <w:rsid w:val="00A03378"/>
    <w:rsid w:val="00A035D4"/>
    <w:rsid w:val="00A0364C"/>
    <w:rsid w:val="00A03799"/>
    <w:rsid w:val="00A038E8"/>
    <w:rsid w:val="00A03AEC"/>
    <w:rsid w:val="00A03CB2"/>
    <w:rsid w:val="00A03FC5"/>
    <w:rsid w:val="00A04202"/>
    <w:rsid w:val="00A0459C"/>
    <w:rsid w:val="00A046AD"/>
    <w:rsid w:val="00A048BB"/>
    <w:rsid w:val="00A04975"/>
    <w:rsid w:val="00A04A17"/>
    <w:rsid w:val="00A04D03"/>
    <w:rsid w:val="00A04D4E"/>
    <w:rsid w:val="00A04D73"/>
    <w:rsid w:val="00A04E65"/>
    <w:rsid w:val="00A04EDA"/>
    <w:rsid w:val="00A04F24"/>
    <w:rsid w:val="00A05066"/>
    <w:rsid w:val="00A051FB"/>
    <w:rsid w:val="00A052BC"/>
    <w:rsid w:val="00A05323"/>
    <w:rsid w:val="00A05339"/>
    <w:rsid w:val="00A05438"/>
    <w:rsid w:val="00A0555F"/>
    <w:rsid w:val="00A05595"/>
    <w:rsid w:val="00A058CA"/>
    <w:rsid w:val="00A05C98"/>
    <w:rsid w:val="00A05D2C"/>
    <w:rsid w:val="00A05DBE"/>
    <w:rsid w:val="00A05E80"/>
    <w:rsid w:val="00A05E8E"/>
    <w:rsid w:val="00A05EB0"/>
    <w:rsid w:val="00A05F28"/>
    <w:rsid w:val="00A05F58"/>
    <w:rsid w:val="00A06129"/>
    <w:rsid w:val="00A06650"/>
    <w:rsid w:val="00A067BB"/>
    <w:rsid w:val="00A06922"/>
    <w:rsid w:val="00A069FE"/>
    <w:rsid w:val="00A06A08"/>
    <w:rsid w:val="00A06B8E"/>
    <w:rsid w:val="00A06FE9"/>
    <w:rsid w:val="00A06FEC"/>
    <w:rsid w:val="00A072E7"/>
    <w:rsid w:val="00A0747B"/>
    <w:rsid w:val="00A076D1"/>
    <w:rsid w:val="00A0795E"/>
    <w:rsid w:val="00A07DB4"/>
    <w:rsid w:val="00A07EE9"/>
    <w:rsid w:val="00A10017"/>
    <w:rsid w:val="00A10099"/>
    <w:rsid w:val="00A10449"/>
    <w:rsid w:val="00A10538"/>
    <w:rsid w:val="00A1054A"/>
    <w:rsid w:val="00A1054D"/>
    <w:rsid w:val="00A1072B"/>
    <w:rsid w:val="00A10DCA"/>
    <w:rsid w:val="00A10F7C"/>
    <w:rsid w:val="00A1110A"/>
    <w:rsid w:val="00A11139"/>
    <w:rsid w:val="00A11217"/>
    <w:rsid w:val="00A1123E"/>
    <w:rsid w:val="00A112FC"/>
    <w:rsid w:val="00A11525"/>
    <w:rsid w:val="00A11970"/>
    <w:rsid w:val="00A119EA"/>
    <w:rsid w:val="00A11A80"/>
    <w:rsid w:val="00A11AD7"/>
    <w:rsid w:val="00A11E0C"/>
    <w:rsid w:val="00A11F3E"/>
    <w:rsid w:val="00A12056"/>
    <w:rsid w:val="00A12077"/>
    <w:rsid w:val="00A12202"/>
    <w:rsid w:val="00A12349"/>
    <w:rsid w:val="00A123C3"/>
    <w:rsid w:val="00A1259E"/>
    <w:rsid w:val="00A1259F"/>
    <w:rsid w:val="00A125B9"/>
    <w:rsid w:val="00A125DE"/>
    <w:rsid w:val="00A1263C"/>
    <w:rsid w:val="00A12967"/>
    <w:rsid w:val="00A129FF"/>
    <w:rsid w:val="00A12A53"/>
    <w:rsid w:val="00A12A59"/>
    <w:rsid w:val="00A12AC1"/>
    <w:rsid w:val="00A12BF7"/>
    <w:rsid w:val="00A12EF2"/>
    <w:rsid w:val="00A13291"/>
    <w:rsid w:val="00A132A7"/>
    <w:rsid w:val="00A1347E"/>
    <w:rsid w:val="00A13692"/>
    <w:rsid w:val="00A136B4"/>
    <w:rsid w:val="00A136C1"/>
    <w:rsid w:val="00A136D4"/>
    <w:rsid w:val="00A1384D"/>
    <w:rsid w:val="00A13AFA"/>
    <w:rsid w:val="00A13DBE"/>
    <w:rsid w:val="00A13E0F"/>
    <w:rsid w:val="00A13E82"/>
    <w:rsid w:val="00A13FBD"/>
    <w:rsid w:val="00A141E2"/>
    <w:rsid w:val="00A1492F"/>
    <w:rsid w:val="00A14A4C"/>
    <w:rsid w:val="00A14BE7"/>
    <w:rsid w:val="00A14CB4"/>
    <w:rsid w:val="00A14E06"/>
    <w:rsid w:val="00A14E96"/>
    <w:rsid w:val="00A1500F"/>
    <w:rsid w:val="00A1502B"/>
    <w:rsid w:val="00A15126"/>
    <w:rsid w:val="00A1512C"/>
    <w:rsid w:val="00A1521F"/>
    <w:rsid w:val="00A1543D"/>
    <w:rsid w:val="00A1545D"/>
    <w:rsid w:val="00A156DB"/>
    <w:rsid w:val="00A15843"/>
    <w:rsid w:val="00A15967"/>
    <w:rsid w:val="00A159E1"/>
    <w:rsid w:val="00A16129"/>
    <w:rsid w:val="00A1615D"/>
    <w:rsid w:val="00A16230"/>
    <w:rsid w:val="00A166C7"/>
    <w:rsid w:val="00A166FA"/>
    <w:rsid w:val="00A16968"/>
    <w:rsid w:val="00A169F9"/>
    <w:rsid w:val="00A16D05"/>
    <w:rsid w:val="00A16F80"/>
    <w:rsid w:val="00A171E3"/>
    <w:rsid w:val="00A1720D"/>
    <w:rsid w:val="00A17226"/>
    <w:rsid w:val="00A17236"/>
    <w:rsid w:val="00A17489"/>
    <w:rsid w:val="00A1753E"/>
    <w:rsid w:val="00A175A8"/>
    <w:rsid w:val="00A175EE"/>
    <w:rsid w:val="00A176E8"/>
    <w:rsid w:val="00A177B4"/>
    <w:rsid w:val="00A17A50"/>
    <w:rsid w:val="00A17A86"/>
    <w:rsid w:val="00A17AD8"/>
    <w:rsid w:val="00A17BC0"/>
    <w:rsid w:val="00A17E6E"/>
    <w:rsid w:val="00A20074"/>
    <w:rsid w:val="00A202DC"/>
    <w:rsid w:val="00A202F7"/>
    <w:rsid w:val="00A2034E"/>
    <w:rsid w:val="00A206D3"/>
    <w:rsid w:val="00A207B4"/>
    <w:rsid w:val="00A207E0"/>
    <w:rsid w:val="00A20961"/>
    <w:rsid w:val="00A20CAF"/>
    <w:rsid w:val="00A20DAE"/>
    <w:rsid w:val="00A20DDF"/>
    <w:rsid w:val="00A2101E"/>
    <w:rsid w:val="00A21173"/>
    <w:rsid w:val="00A21241"/>
    <w:rsid w:val="00A216FA"/>
    <w:rsid w:val="00A218A1"/>
    <w:rsid w:val="00A218B4"/>
    <w:rsid w:val="00A219A0"/>
    <w:rsid w:val="00A219D2"/>
    <w:rsid w:val="00A21B9A"/>
    <w:rsid w:val="00A21E0D"/>
    <w:rsid w:val="00A21E3F"/>
    <w:rsid w:val="00A21E75"/>
    <w:rsid w:val="00A21ED4"/>
    <w:rsid w:val="00A21F19"/>
    <w:rsid w:val="00A221D5"/>
    <w:rsid w:val="00A222E8"/>
    <w:rsid w:val="00A22422"/>
    <w:rsid w:val="00A2260B"/>
    <w:rsid w:val="00A227A2"/>
    <w:rsid w:val="00A22A76"/>
    <w:rsid w:val="00A22A87"/>
    <w:rsid w:val="00A22DC6"/>
    <w:rsid w:val="00A22E89"/>
    <w:rsid w:val="00A22F01"/>
    <w:rsid w:val="00A23078"/>
    <w:rsid w:val="00A23091"/>
    <w:rsid w:val="00A23122"/>
    <w:rsid w:val="00A23190"/>
    <w:rsid w:val="00A23223"/>
    <w:rsid w:val="00A23739"/>
    <w:rsid w:val="00A23E14"/>
    <w:rsid w:val="00A23F1E"/>
    <w:rsid w:val="00A241E7"/>
    <w:rsid w:val="00A2432D"/>
    <w:rsid w:val="00A2442D"/>
    <w:rsid w:val="00A245AB"/>
    <w:rsid w:val="00A24610"/>
    <w:rsid w:val="00A24651"/>
    <w:rsid w:val="00A24771"/>
    <w:rsid w:val="00A2477E"/>
    <w:rsid w:val="00A24CCA"/>
    <w:rsid w:val="00A24F7A"/>
    <w:rsid w:val="00A251DB"/>
    <w:rsid w:val="00A2563C"/>
    <w:rsid w:val="00A2567A"/>
    <w:rsid w:val="00A2568C"/>
    <w:rsid w:val="00A25712"/>
    <w:rsid w:val="00A257B1"/>
    <w:rsid w:val="00A257E1"/>
    <w:rsid w:val="00A25BB5"/>
    <w:rsid w:val="00A25C50"/>
    <w:rsid w:val="00A25D64"/>
    <w:rsid w:val="00A25EA5"/>
    <w:rsid w:val="00A2626B"/>
    <w:rsid w:val="00A262A2"/>
    <w:rsid w:val="00A262EC"/>
    <w:rsid w:val="00A263FB"/>
    <w:rsid w:val="00A264DA"/>
    <w:rsid w:val="00A265B2"/>
    <w:rsid w:val="00A26679"/>
    <w:rsid w:val="00A267A9"/>
    <w:rsid w:val="00A269C5"/>
    <w:rsid w:val="00A26BDE"/>
    <w:rsid w:val="00A26BE0"/>
    <w:rsid w:val="00A26D7E"/>
    <w:rsid w:val="00A26E45"/>
    <w:rsid w:val="00A271E2"/>
    <w:rsid w:val="00A27272"/>
    <w:rsid w:val="00A277A2"/>
    <w:rsid w:val="00A277CE"/>
    <w:rsid w:val="00A2785E"/>
    <w:rsid w:val="00A2786A"/>
    <w:rsid w:val="00A27914"/>
    <w:rsid w:val="00A2796F"/>
    <w:rsid w:val="00A27998"/>
    <w:rsid w:val="00A27AC5"/>
    <w:rsid w:val="00A27ADA"/>
    <w:rsid w:val="00A27B30"/>
    <w:rsid w:val="00A27D22"/>
    <w:rsid w:val="00A30198"/>
    <w:rsid w:val="00A303D8"/>
    <w:rsid w:val="00A304BD"/>
    <w:rsid w:val="00A30899"/>
    <w:rsid w:val="00A308A2"/>
    <w:rsid w:val="00A30AB1"/>
    <w:rsid w:val="00A30CEA"/>
    <w:rsid w:val="00A30D28"/>
    <w:rsid w:val="00A30E76"/>
    <w:rsid w:val="00A3126C"/>
    <w:rsid w:val="00A312CD"/>
    <w:rsid w:val="00A314B9"/>
    <w:rsid w:val="00A314DA"/>
    <w:rsid w:val="00A315BD"/>
    <w:rsid w:val="00A31686"/>
    <w:rsid w:val="00A316D9"/>
    <w:rsid w:val="00A316DF"/>
    <w:rsid w:val="00A317C8"/>
    <w:rsid w:val="00A318A2"/>
    <w:rsid w:val="00A31963"/>
    <w:rsid w:val="00A31B52"/>
    <w:rsid w:val="00A31B8C"/>
    <w:rsid w:val="00A31C68"/>
    <w:rsid w:val="00A31DA0"/>
    <w:rsid w:val="00A31DC1"/>
    <w:rsid w:val="00A31FE1"/>
    <w:rsid w:val="00A32194"/>
    <w:rsid w:val="00A323D9"/>
    <w:rsid w:val="00A326E4"/>
    <w:rsid w:val="00A32773"/>
    <w:rsid w:val="00A3280F"/>
    <w:rsid w:val="00A32810"/>
    <w:rsid w:val="00A32A6B"/>
    <w:rsid w:val="00A32E97"/>
    <w:rsid w:val="00A33116"/>
    <w:rsid w:val="00A331AB"/>
    <w:rsid w:val="00A331AE"/>
    <w:rsid w:val="00A336D0"/>
    <w:rsid w:val="00A336E8"/>
    <w:rsid w:val="00A33762"/>
    <w:rsid w:val="00A338B0"/>
    <w:rsid w:val="00A338C5"/>
    <w:rsid w:val="00A339FC"/>
    <w:rsid w:val="00A33DA6"/>
    <w:rsid w:val="00A340CB"/>
    <w:rsid w:val="00A340E8"/>
    <w:rsid w:val="00A342E8"/>
    <w:rsid w:val="00A3441B"/>
    <w:rsid w:val="00A34578"/>
    <w:rsid w:val="00A3459A"/>
    <w:rsid w:val="00A34692"/>
    <w:rsid w:val="00A346E4"/>
    <w:rsid w:val="00A34815"/>
    <w:rsid w:val="00A34856"/>
    <w:rsid w:val="00A34881"/>
    <w:rsid w:val="00A348E0"/>
    <w:rsid w:val="00A34962"/>
    <w:rsid w:val="00A34A33"/>
    <w:rsid w:val="00A34DDC"/>
    <w:rsid w:val="00A34E15"/>
    <w:rsid w:val="00A35168"/>
    <w:rsid w:val="00A351A5"/>
    <w:rsid w:val="00A35261"/>
    <w:rsid w:val="00A353DB"/>
    <w:rsid w:val="00A35531"/>
    <w:rsid w:val="00A35B4F"/>
    <w:rsid w:val="00A35D66"/>
    <w:rsid w:val="00A3612B"/>
    <w:rsid w:val="00A363B4"/>
    <w:rsid w:val="00A365E7"/>
    <w:rsid w:val="00A367DB"/>
    <w:rsid w:val="00A36957"/>
    <w:rsid w:val="00A369DB"/>
    <w:rsid w:val="00A36B31"/>
    <w:rsid w:val="00A36C80"/>
    <w:rsid w:val="00A36CB4"/>
    <w:rsid w:val="00A37021"/>
    <w:rsid w:val="00A373A0"/>
    <w:rsid w:val="00A37667"/>
    <w:rsid w:val="00A378B3"/>
    <w:rsid w:val="00A37AFE"/>
    <w:rsid w:val="00A37B7A"/>
    <w:rsid w:val="00A37D7E"/>
    <w:rsid w:val="00A37EC9"/>
    <w:rsid w:val="00A37F04"/>
    <w:rsid w:val="00A37F3B"/>
    <w:rsid w:val="00A401E1"/>
    <w:rsid w:val="00A40645"/>
    <w:rsid w:val="00A406B3"/>
    <w:rsid w:val="00A4077E"/>
    <w:rsid w:val="00A40A9F"/>
    <w:rsid w:val="00A40BA7"/>
    <w:rsid w:val="00A40BE6"/>
    <w:rsid w:val="00A40C67"/>
    <w:rsid w:val="00A41250"/>
    <w:rsid w:val="00A41402"/>
    <w:rsid w:val="00A41651"/>
    <w:rsid w:val="00A41661"/>
    <w:rsid w:val="00A41717"/>
    <w:rsid w:val="00A41AFF"/>
    <w:rsid w:val="00A41B94"/>
    <w:rsid w:val="00A41D02"/>
    <w:rsid w:val="00A41E21"/>
    <w:rsid w:val="00A41F53"/>
    <w:rsid w:val="00A42004"/>
    <w:rsid w:val="00A42024"/>
    <w:rsid w:val="00A42150"/>
    <w:rsid w:val="00A42268"/>
    <w:rsid w:val="00A42548"/>
    <w:rsid w:val="00A426A2"/>
    <w:rsid w:val="00A427B1"/>
    <w:rsid w:val="00A4280C"/>
    <w:rsid w:val="00A4280F"/>
    <w:rsid w:val="00A428D0"/>
    <w:rsid w:val="00A42E8E"/>
    <w:rsid w:val="00A42EA1"/>
    <w:rsid w:val="00A42F3C"/>
    <w:rsid w:val="00A43089"/>
    <w:rsid w:val="00A434CE"/>
    <w:rsid w:val="00A435C4"/>
    <w:rsid w:val="00A43642"/>
    <w:rsid w:val="00A436CE"/>
    <w:rsid w:val="00A437D9"/>
    <w:rsid w:val="00A4392C"/>
    <w:rsid w:val="00A4394C"/>
    <w:rsid w:val="00A4398F"/>
    <w:rsid w:val="00A43FAE"/>
    <w:rsid w:val="00A43FDC"/>
    <w:rsid w:val="00A4403E"/>
    <w:rsid w:val="00A44501"/>
    <w:rsid w:val="00A445CD"/>
    <w:rsid w:val="00A445D3"/>
    <w:rsid w:val="00A44701"/>
    <w:rsid w:val="00A44830"/>
    <w:rsid w:val="00A44A9D"/>
    <w:rsid w:val="00A44B24"/>
    <w:rsid w:val="00A44BE5"/>
    <w:rsid w:val="00A44BEA"/>
    <w:rsid w:val="00A44C16"/>
    <w:rsid w:val="00A44C7A"/>
    <w:rsid w:val="00A44D2B"/>
    <w:rsid w:val="00A44E65"/>
    <w:rsid w:val="00A44FCE"/>
    <w:rsid w:val="00A45125"/>
    <w:rsid w:val="00A459ED"/>
    <w:rsid w:val="00A45C4F"/>
    <w:rsid w:val="00A45EE3"/>
    <w:rsid w:val="00A45FBD"/>
    <w:rsid w:val="00A46277"/>
    <w:rsid w:val="00A4667C"/>
    <w:rsid w:val="00A46694"/>
    <w:rsid w:val="00A46782"/>
    <w:rsid w:val="00A46927"/>
    <w:rsid w:val="00A46B05"/>
    <w:rsid w:val="00A46CFA"/>
    <w:rsid w:val="00A46D7B"/>
    <w:rsid w:val="00A46DC3"/>
    <w:rsid w:val="00A46E41"/>
    <w:rsid w:val="00A46E74"/>
    <w:rsid w:val="00A46EEB"/>
    <w:rsid w:val="00A473F3"/>
    <w:rsid w:val="00A47545"/>
    <w:rsid w:val="00A47657"/>
    <w:rsid w:val="00A4799F"/>
    <w:rsid w:val="00A47D1A"/>
    <w:rsid w:val="00A47E00"/>
    <w:rsid w:val="00A47EE0"/>
    <w:rsid w:val="00A501DF"/>
    <w:rsid w:val="00A50484"/>
    <w:rsid w:val="00A5056A"/>
    <w:rsid w:val="00A5071E"/>
    <w:rsid w:val="00A507FF"/>
    <w:rsid w:val="00A50AC2"/>
    <w:rsid w:val="00A50B23"/>
    <w:rsid w:val="00A50E4B"/>
    <w:rsid w:val="00A50F34"/>
    <w:rsid w:val="00A51349"/>
    <w:rsid w:val="00A5144E"/>
    <w:rsid w:val="00A514B5"/>
    <w:rsid w:val="00A5165D"/>
    <w:rsid w:val="00A517C8"/>
    <w:rsid w:val="00A51835"/>
    <w:rsid w:val="00A51840"/>
    <w:rsid w:val="00A51B79"/>
    <w:rsid w:val="00A51D07"/>
    <w:rsid w:val="00A52016"/>
    <w:rsid w:val="00A521FF"/>
    <w:rsid w:val="00A52541"/>
    <w:rsid w:val="00A52665"/>
    <w:rsid w:val="00A5268C"/>
    <w:rsid w:val="00A52A14"/>
    <w:rsid w:val="00A52F32"/>
    <w:rsid w:val="00A52F8D"/>
    <w:rsid w:val="00A52F90"/>
    <w:rsid w:val="00A52FA4"/>
    <w:rsid w:val="00A5307D"/>
    <w:rsid w:val="00A53321"/>
    <w:rsid w:val="00A5337A"/>
    <w:rsid w:val="00A53557"/>
    <w:rsid w:val="00A536D9"/>
    <w:rsid w:val="00A5388A"/>
    <w:rsid w:val="00A539D0"/>
    <w:rsid w:val="00A53B09"/>
    <w:rsid w:val="00A53CAF"/>
    <w:rsid w:val="00A53D7B"/>
    <w:rsid w:val="00A53E90"/>
    <w:rsid w:val="00A53EB8"/>
    <w:rsid w:val="00A53EDD"/>
    <w:rsid w:val="00A53EF4"/>
    <w:rsid w:val="00A54402"/>
    <w:rsid w:val="00A54866"/>
    <w:rsid w:val="00A54B7B"/>
    <w:rsid w:val="00A54D5C"/>
    <w:rsid w:val="00A54FE2"/>
    <w:rsid w:val="00A5504E"/>
    <w:rsid w:val="00A55415"/>
    <w:rsid w:val="00A5571D"/>
    <w:rsid w:val="00A55955"/>
    <w:rsid w:val="00A55B94"/>
    <w:rsid w:val="00A55DDD"/>
    <w:rsid w:val="00A55E11"/>
    <w:rsid w:val="00A55FE1"/>
    <w:rsid w:val="00A5623C"/>
    <w:rsid w:val="00A5641A"/>
    <w:rsid w:val="00A567D3"/>
    <w:rsid w:val="00A568A8"/>
    <w:rsid w:val="00A56ADA"/>
    <w:rsid w:val="00A56B90"/>
    <w:rsid w:val="00A56BEC"/>
    <w:rsid w:val="00A56C03"/>
    <w:rsid w:val="00A56CA1"/>
    <w:rsid w:val="00A56E1E"/>
    <w:rsid w:val="00A5712A"/>
    <w:rsid w:val="00A571FF"/>
    <w:rsid w:val="00A572B1"/>
    <w:rsid w:val="00A57499"/>
    <w:rsid w:val="00A575A3"/>
    <w:rsid w:val="00A57705"/>
    <w:rsid w:val="00A5778E"/>
    <w:rsid w:val="00A577BA"/>
    <w:rsid w:val="00A577BF"/>
    <w:rsid w:val="00A577D5"/>
    <w:rsid w:val="00A577E1"/>
    <w:rsid w:val="00A5783A"/>
    <w:rsid w:val="00A57856"/>
    <w:rsid w:val="00A57872"/>
    <w:rsid w:val="00A57958"/>
    <w:rsid w:val="00A57B7A"/>
    <w:rsid w:val="00A57CCE"/>
    <w:rsid w:val="00A57E7C"/>
    <w:rsid w:val="00A57F7C"/>
    <w:rsid w:val="00A60095"/>
    <w:rsid w:val="00A60316"/>
    <w:rsid w:val="00A60394"/>
    <w:rsid w:val="00A603EA"/>
    <w:rsid w:val="00A6040C"/>
    <w:rsid w:val="00A605E4"/>
    <w:rsid w:val="00A60699"/>
    <w:rsid w:val="00A608A0"/>
    <w:rsid w:val="00A609D2"/>
    <w:rsid w:val="00A60A3C"/>
    <w:rsid w:val="00A60B36"/>
    <w:rsid w:val="00A60B88"/>
    <w:rsid w:val="00A60C40"/>
    <w:rsid w:val="00A60CB4"/>
    <w:rsid w:val="00A60E7C"/>
    <w:rsid w:val="00A61277"/>
    <w:rsid w:val="00A61279"/>
    <w:rsid w:val="00A6146D"/>
    <w:rsid w:val="00A61623"/>
    <w:rsid w:val="00A61C66"/>
    <w:rsid w:val="00A61D60"/>
    <w:rsid w:val="00A61E58"/>
    <w:rsid w:val="00A620B3"/>
    <w:rsid w:val="00A620D7"/>
    <w:rsid w:val="00A62700"/>
    <w:rsid w:val="00A628B4"/>
    <w:rsid w:val="00A62A49"/>
    <w:rsid w:val="00A62AC7"/>
    <w:rsid w:val="00A63062"/>
    <w:rsid w:val="00A63322"/>
    <w:rsid w:val="00A63517"/>
    <w:rsid w:val="00A63563"/>
    <w:rsid w:val="00A63862"/>
    <w:rsid w:val="00A6389E"/>
    <w:rsid w:val="00A63BBD"/>
    <w:rsid w:val="00A640C7"/>
    <w:rsid w:val="00A640F4"/>
    <w:rsid w:val="00A6419F"/>
    <w:rsid w:val="00A64373"/>
    <w:rsid w:val="00A64400"/>
    <w:rsid w:val="00A6490D"/>
    <w:rsid w:val="00A6491D"/>
    <w:rsid w:val="00A64994"/>
    <w:rsid w:val="00A64A5E"/>
    <w:rsid w:val="00A64DC5"/>
    <w:rsid w:val="00A64F61"/>
    <w:rsid w:val="00A64F7B"/>
    <w:rsid w:val="00A64FEB"/>
    <w:rsid w:val="00A6518B"/>
    <w:rsid w:val="00A6526E"/>
    <w:rsid w:val="00A65984"/>
    <w:rsid w:val="00A65D44"/>
    <w:rsid w:val="00A65D5A"/>
    <w:rsid w:val="00A65F36"/>
    <w:rsid w:val="00A662CC"/>
    <w:rsid w:val="00A66300"/>
    <w:rsid w:val="00A664A6"/>
    <w:rsid w:val="00A664D9"/>
    <w:rsid w:val="00A664F1"/>
    <w:rsid w:val="00A664F8"/>
    <w:rsid w:val="00A665A8"/>
    <w:rsid w:val="00A66633"/>
    <w:rsid w:val="00A66897"/>
    <w:rsid w:val="00A669FE"/>
    <w:rsid w:val="00A66A7C"/>
    <w:rsid w:val="00A66B24"/>
    <w:rsid w:val="00A66BBB"/>
    <w:rsid w:val="00A66EE5"/>
    <w:rsid w:val="00A66EFE"/>
    <w:rsid w:val="00A670DB"/>
    <w:rsid w:val="00A670F6"/>
    <w:rsid w:val="00A6715D"/>
    <w:rsid w:val="00A671DA"/>
    <w:rsid w:val="00A674B2"/>
    <w:rsid w:val="00A675B5"/>
    <w:rsid w:val="00A675B6"/>
    <w:rsid w:val="00A6761F"/>
    <w:rsid w:val="00A67873"/>
    <w:rsid w:val="00A6792C"/>
    <w:rsid w:val="00A679AB"/>
    <w:rsid w:val="00A679FB"/>
    <w:rsid w:val="00A67A30"/>
    <w:rsid w:val="00A67C28"/>
    <w:rsid w:val="00A67CAE"/>
    <w:rsid w:val="00A67CDB"/>
    <w:rsid w:val="00A70059"/>
    <w:rsid w:val="00A701D3"/>
    <w:rsid w:val="00A703FC"/>
    <w:rsid w:val="00A704B9"/>
    <w:rsid w:val="00A705F4"/>
    <w:rsid w:val="00A7069E"/>
    <w:rsid w:val="00A707B8"/>
    <w:rsid w:val="00A70BA7"/>
    <w:rsid w:val="00A70C19"/>
    <w:rsid w:val="00A70E1F"/>
    <w:rsid w:val="00A70E49"/>
    <w:rsid w:val="00A70E61"/>
    <w:rsid w:val="00A70E65"/>
    <w:rsid w:val="00A70EEF"/>
    <w:rsid w:val="00A711C3"/>
    <w:rsid w:val="00A712D1"/>
    <w:rsid w:val="00A71454"/>
    <w:rsid w:val="00A714A6"/>
    <w:rsid w:val="00A715FA"/>
    <w:rsid w:val="00A7162B"/>
    <w:rsid w:val="00A71DAD"/>
    <w:rsid w:val="00A71E01"/>
    <w:rsid w:val="00A71E1B"/>
    <w:rsid w:val="00A71E96"/>
    <w:rsid w:val="00A7240B"/>
    <w:rsid w:val="00A724C6"/>
    <w:rsid w:val="00A72731"/>
    <w:rsid w:val="00A727A3"/>
    <w:rsid w:val="00A72AF5"/>
    <w:rsid w:val="00A72E9A"/>
    <w:rsid w:val="00A73241"/>
    <w:rsid w:val="00A73353"/>
    <w:rsid w:val="00A73421"/>
    <w:rsid w:val="00A73438"/>
    <w:rsid w:val="00A7353F"/>
    <w:rsid w:val="00A738EA"/>
    <w:rsid w:val="00A73A31"/>
    <w:rsid w:val="00A73A7D"/>
    <w:rsid w:val="00A73D5C"/>
    <w:rsid w:val="00A73D90"/>
    <w:rsid w:val="00A73DC4"/>
    <w:rsid w:val="00A73F4A"/>
    <w:rsid w:val="00A73FCA"/>
    <w:rsid w:val="00A74196"/>
    <w:rsid w:val="00A741E6"/>
    <w:rsid w:val="00A742CB"/>
    <w:rsid w:val="00A74979"/>
    <w:rsid w:val="00A74BC1"/>
    <w:rsid w:val="00A74DD9"/>
    <w:rsid w:val="00A74E9E"/>
    <w:rsid w:val="00A74EF6"/>
    <w:rsid w:val="00A74F91"/>
    <w:rsid w:val="00A74FE6"/>
    <w:rsid w:val="00A751E9"/>
    <w:rsid w:val="00A75348"/>
    <w:rsid w:val="00A75B16"/>
    <w:rsid w:val="00A75BE1"/>
    <w:rsid w:val="00A760AC"/>
    <w:rsid w:val="00A76190"/>
    <w:rsid w:val="00A764B0"/>
    <w:rsid w:val="00A7665C"/>
    <w:rsid w:val="00A766A8"/>
    <w:rsid w:val="00A766AD"/>
    <w:rsid w:val="00A76712"/>
    <w:rsid w:val="00A7672F"/>
    <w:rsid w:val="00A769C0"/>
    <w:rsid w:val="00A769D7"/>
    <w:rsid w:val="00A76B19"/>
    <w:rsid w:val="00A76E28"/>
    <w:rsid w:val="00A76E39"/>
    <w:rsid w:val="00A772DA"/>
    <w:rsid w:val="00A77526"/>
    <w:rsid w:val="00A7760D"/>
    <w:rsid w:val="00A778F8"/>
    <w:rsid w:val="00A77C8F"/>
    <w:rsid w:val="00A80276"/>
    <w:rsid w:val="00A8029C"/>
    <w:rsid w:val="00A80356"/>
    <w:rsid w:val="00A80569"/>
    <w:rsid w:val="00A805E9"/>
    <w:rsid w:val="00A80773"/>
    <w:rsid w:val="00A80793"/>
    <w:rsid w:val="00A80951"/>
    <w:rsid w:val="00A80B24"/>
    <w:rsid w:val="00A80B6C"/>
    <w:rsid w:val="00A80C7F"/>
    <w:rsid w:val="00A80D37"/>
    <w:rsid w:val="00A80DEB"/>
    <w:rsid w:val="00A80E16"/>
    <w:rsid w:val="00A81044"/>
    <w:rsid w:val="00A81161"/>
    <w:rsid w:val="00A81193"/>
    <w:rsid w:val="00A81217"/>
    <w:rsid w:val="00A813E0"/>
    <w:rsid w:val="00A8171E"/>
    <w:rsid w:val="00A81977"/>
    <w:rsid w:val="00A819CF"/>
    <w:rsid w:val="00A81DED"/>
    <w:rsid w:val="00A81DF5"/>
    <w:rsid w:val="00A81DFC"/>
    <w:rsid w:val="00A81EC7"/>
    <w:rsid w:val="00A81FB4"/>
    <w:rsid w:val="00A82144"/>
    <w:rsid w:val="00A8236A"/>
    <w:rsid w:val="00A82498"/>
    <w:rsid w:val="00A825D9"/>
    <w:rsid w:val="00A8274E"/>
    <w:rsid w:val="00A8298F"/>
    <w:rsid w:val="00A82A98"/>
    <w:rsid w:val="00A82C84"/>
    <w:rsid w:val="00A82CB1"/>
    <w:rsid w:val="00A83018"/>
    <w:rsid w:val="00A83609"/>
    <w:rsid w:val="00A83738"/>
    <w:rsid w:val="00A83A4F"/>
    <w:rsid w:val="00A83AAE"/>
    <w:rsid w:val="00A83AC0"/>
    <w:rsid w:val="00A83AC4"/>
    <w:rsid w:val="00A83B4C"/>
    <w:rsid w:val="00A83CB4"/>
    <w:rsid w:val="00A83D3D"/>
    <w:rsid w:val="00A83E09"/>
    <w:rsid w:val="00A83F0C"/>
    <w:rsid w:val="00A83FF8"/>
    <w:rsid w:val="00A84158"/>
    <w:rsid w:val="00A841F2"/>
    <w:rsid w:val="00A84294"/>
    <w:rsid w:val="00A8431C"/>
    <w:rsid w:val="00A843FD"/>
    <w:rsid w:val="00A848A0"/>
    <w:rsid w:val="00A8490F"/>
    <w:rsid w:val="00A84AC3"/>
    <w:rsid w:val="00A84F01"/>
    <w:rsid w:val="00A8510B"/>
    <w:rsid w:val="00A85288"/>
    <w:rsid w:val="00A85299"/>
    <w:rsid w:val="00A85451"/>
    <w:rsid w:val="00A85571"/>
    <w:rsid w:val="00A85A8C"/>
    <w:rsid w:val="00A85BA9"/>
    <w:rsid w:val="00A85D21"/>
    <w:rsid w:val="00A85F13"/>
    <w:rsid w:val="00A860D5"/>
    <w:rsid w:val="00A862A5"/>
    <w:rsid w:val="00A86737"/>
    <w:rsid w:val="00A86742"/>
    <w:rsid w:val="00A8680A"/>
    <w:rsid w:val="00A868D6"/>
    <w:rsid w:val="00A868FF"/>
    <w:rsid w:val="00A86A0B"/>
    <w:rsid w:val="00A86BC7"/>
    <w:rsid w:val="00A86D2A"/>
    <w:rsid w:val="00A87083"/>
    <w:rsid w:val="00A871BF"/>
    <w:rsid w:val="00A8775D"/>
    <w:rsid w:val="00A879D6"/>
    <w:rsid w:val="00A87A0D"/>
    <w:rsid w:val="00A87A18"/>
    <w:rsid w:val="00A87C30"/>
    <w:rsid w:val="00A87C55"/>
    <w:rsid w:val="00A87CF3"/>
    <w:rsid w:val="00A87D3E"/>
    <w:rsid w:val="00A87D96"/>
    <w:rsid w:val="00A87FB5"/>
    <w:rsid w:val="00A9029A"/>
    <w:rsid w:val="00A9048A"/>
    <w:rsid w:val="00A90558"/>
    <w:rsid w:val="00A90748"/>
    <w:rsid w:val="00A907A3"/>
    <w:rsid w:val="00A90967"/>
    <w:rsid w:val="00A90D4D"/>
    <w:rsid w:val="00A90F1B"/>
    <w:rsid w:val="00A90F51"/>
    <w:rsid w:val="00A90FEA"/>
    <w:rsid w:val="00A911C5"/>
    <w:rsid w:val="00A91321"/>
    <w:rsid w:val="00A91582"/>
    <w:rsid w:val="00A91B6C"/>
    <w:rsid w:val="00A91B82"/>
    <w:rsid w:val="00A92849"/>
    <w:rsid w:val="00A92B54"/>
    <w:rsid w:val="00A92C67"/>
    <w:rsid w:val="00A92C77"/>
    <w:rsid w:val="00A93313"/>
    <w:rsid w:val="00A935F3"/>
    <w:rsid w:val="00A93672"/>
    <w:rsid w:val="00A93677"/>
    <w:rsid w:val="00A93BEA"/>
    <w:rsid w:val="00A93C49"/>
    <w:rsid w:val="00A93F06"/>
    <w:rsid w:val="00A9401B"/>
    <w:rsid w:val="00A941F4"/>
    <w:rsid w:val="00A945B3"/>
    <w:rsid w:val="00A945C0"/>
    <w:rsid w:val="00A945D0"/>
    <w:rsid w:val="00A946C7"/>
    <w:rsid w:val="00A94706"/>
    <w:rsid w:val="00A94858"/>
    <w:rsid w:val="00A94940"/>
    <w:rsid w:val="00A94BF0"/>
    <w:rsid w:val="00A94BF4"/>
    <w:rsid w:val="00A94C93"/>
    <w:rsid w:val="00A94CF5"/>
    <w:rsid w:val="00A94D18"/>
    <w:rsid w:val="00A94D58"/>
    <w:rsid w:val="00A94E8B"/>
    <w:rsid w:val="00A951B7"/>
    <w:rsid w:val="00A95245"/>
    <w:rsid w:val="00A952E4"/>
    <w:rsid w:val="00A953D7"/>
    <w:rsid w:val="00A953E1"/>
    <w:rsid w:val="00A95631"/>
    <w:rsid w:val="00A958B5"/>
    <w:rsid w:val="00A95BDB"/>
    <w:rsid w:val="00A95C10"/>
    <w:rsid w:val="00A95DB4"/>
    <w:rsid w:val="00A96178"/>
    <w:rsid w:val="00A968B6"/>
    <w:rsid w:val="00A96980"/>
    <w:rsid w:val="00A96D2B"/>
    <w:rsid w:val="00A96D7C"/>
    <w:rsid w:val="00A96E16"/>
    <w:rsid w:val="00A97041"/>
    <w:rsid w:val="00A971BE"/>
    <w:rsid w:val="00A971E5"/>
    <w:rsid w:val="00A9723D"/>
    <w:rsid w:val="00A972DC"/>
    <w:rsid w:val="00A974A6"/>
    <w:rsid w:val="00A97738"/>
    <w:rsid w:val="00A97761"/>
    <w:rsid w:val="00A97A0E"/>
    <w:rsid w:val="00A97C62"/>
    <w:rsid w:val="00AA0210"/>
    <w:rsid w:val="00AA023B"/>
    <w:rsid w:val="00AA025A"/>
    <w:rsid w:val="00AA0411"/>
    <w:rsid w:val="00AA06C0"/>
    <w:rsid w:val="00AA06DF"/>
    <w:rsid w:val="00AA0A89"/>
    <w:rsid w:val="00AA0DDC"/>
    <w:rsid w:val="00AA0E11"/>
    <w:rsid w:val="00AA0EA2"/>
    <w:rsid w:val="00AA1014"/>
    <w:rsid w:val="00AA12EA"/>
    <w:rsid w:val="00AA147B"/>
    <w:rsid w:val="00AA165F"/>
    <w:rsid w:val="00AA1922"/>
    <w:rsid w:val="00AA1A49"/>
    <w:rsid w:val="00AA1A93"/>
    <w:rsid w:val="00AA1ACE"/>
    <w:rsid w:val="00AA1AE9"/>
    <w:rsid w:val="00AA1B38"/>
    <w:rsid w:val="00AA1E5C"/>
    <w:rsid w:val="00AA1FB9"/>
    <w:rsid w:val="00AA2149"/>
    <w:rsid w:val="00AA24BF"/>
    <w:rsid w:val="00AA25E4"/>
    <w:rsid w:val="00AA27AF"/>
    <w:rsid w:val="00AA281A"/>
    <w:rsid w:val="00AA2833"/>
    <w:rsid w:val="00AA294A"/>
    <w:rsid w:val="00AA2E73"/>
    <w:rsid w:val="00AA3184"/>
    <w:rsid w:val="00AA3495"/>
    <w:rsid w:val="00AA34EE"/>
    <w:rsid w:val="00AA36C2"/>
    <w:rsid w:val="00AA3908"/>
    <w:rsid w:val="00AA3993"/>
    <w:rsid w:val="00AA39FD"/>
    <w:rsid w:val="00AA3CEF"/>
    <w:rsid w:val="00AA3D59"/>
    <w:rsid w:val="00AA4267"/>
    <w:rsid w:val="00AA4306"/>
    <w:rsid w:val="00AA4505"/>
    <w:rsid w:val="00AA463B"/>
    <w:rsid w:val="00AA4727"/>
    <w:rsid w:val="00AA47F7"/>
    <w:rsid w:val="00AA49FB"/>
    <w:rsid w:val="00AA4BB8"/>
    <w:rsid w:val="00AA4CD7"/>
    <w:rsid w:val="00AA4E71"/>
    <w:rsid w:val="00AA4E96"/>
    <w:rsid w:val="00AA502E"/>
    <w:rsid w:val="00AA5063"/>
    <w:rsid w:val="00AA5294"/>
    <w:rsid w:val="00AA530B"/>
    <w:rsid w:val="00AA53FD"/>
    <w:rsid w:val="00AA5473"/>
    <w:rsid w:val="00AA548C"/>
    <w:rsid w:val="00AA5622"/>
    <w:rsid w:val="00AA5700"/>
    <w:rsid w:val="00AA59AB"/>
    <w:rsid w:val="00AA5AB4"/>
    <w:rsid w:val="00AA5C79"/>
    <w:rsid w:val="00AA5DCF"/>
    <w:rsid w:val="00AA5DD4"/>
    <w:rsid w:val="00AA5EBA"/>
    <w:rsid w:val="00AA5F6B"/>
    <w:rsid w:val="00AA6095"/>
    <w:rsid w:val="00AA6198"/>
    <w:rsid w:val="00AA61FE"/>
    <w:rsid w:val="00AA62CC"/>
    <w:rsid w:val="00AA6460"/>
    <w:rsid w:val="00AA6480"/>
    <w:rsid w:val="00AA6585"/>
    <w:rsid w:val="00AA65F1"/>
    <w:rsid w:val="00AA6605"/>
    <w:rsid w:val="00AA662C"/>
    <w:rsid w:val="00AA678C"/>
    <w:rsid w:val="00AA6BE6"/>
    <w:rsid w:val="00AA6BF3"/>
    <w:rsid w:val="00AA6D38"/>
    <w:rsid w:val="00AA7359"/>
    <w:rsid w:val="00AA7383"/>
    <w:rsid w:val="00AA760F"/>
    <w:rsid w:val="00AA7851"/>
    <w:rsid w:val="00AA78A6"/>
    <w:rsid w:val="00AA7AD1"/>
    <w:rsid w:val="00AA7BF6"/>
    <w:rsid w:val="00AA7CF0"/>
    <w:rsid w:val="00AA7D5D"/>
    <w:rsid w:val="00AB002B"/>
    <w:rsid w:val="00AB00B9"/>
    <w:rsid w:val="00AB00DF"/>
    <w:rsid w:val="00AB0279"/>
    <w:rsid w:val="00AB0288"/>
    <w:rsid w:val="00AB0323"/>
    <w:rsid w:val="00AB04C0"/>
    <w:rsid w:val="00AB06EE"/>
    <w:rsid w:val="00AB0761"/>
    <w:rsid w:val="00AB0B20"/>
    <w:rsid w:val="00AB0C47"/>
    <w:rsid w:val="00AB0C49"/>
    <w:rsid w:val="00AB0C8B"/>
    <w:rsid w:val="00AB0E67"/>
    <w:rsid w:val="00AB0F4A"/>
    <w:rsid w:val="00AB0F6F"/>
    <w:rsid w:val="00AB1051"/>
    <w:rsid w:val="00AB117E"/>
    <w:rsid w:val="00AB122A"/>
    <w:rsid w:val="00AB1418"/>
    <w:rsid w:val="00AB1447"/>
    <w:rsid w:val="00AB1492"/>
    <w:rsid w:val="00AB1533"/>
    <w:rsid w:val="00AB1622"/>
    <w:rsid w:val="00AB1785"/>
    <w:rsid w:val="00AB1887"/>
    <w:rsid w:val="00AB1D99"/>
    <w:rsid w:val="00AB1E50"/>
    <w:rsid w:val="00AB1F84"/>
    <w:rsid w:val="00AB20C3"/>
    <w:rsid w:val="00AB24DA"/>
    <w:rsid w:val="00AB27B8"/>
    <w:rsid w:val="00AB29B2"/>
    <w:rsid w:val="00AB2A6B"/>
    <w:rsid w:val="00AB2DCE"/>
    <w:rsid w:val="00AB3039"/>
    <w:rsid w:val="00AB3065"/>
    <w:rsid w:val="00AB327D"/>
    <w:rsid w:val="00AB33F8"/>
    <w:rsid w:val="00AB3409"/>
    <w:rsid w:val="00AB3433"/>
    <w:rsid w:val="00AB3469"/>
    <w:rsid w:val="00AB34DB"/>
    <w:rsid w:val="00AB368D"/>
    <w:rsid w:val="00AB37EB"/>
    <w:rsid w:val="00AB3890"/>
    <w:rsid w:val="00AB3A10"/>
    <w:rsid w:val="00AB3A9E"/>
    <w:rsid w:val="00AB3CF5"/>
    <w:rsid w:val="00AB3DAF"/>
    <w:rsid w:val="00AB3E03"/>
    <w:rsid w:val="00AB3F30"/>
    <w:rsid w:val="00AB3F80"/>
    <w:rsid w:val="00AB43BB"/>
    <w:rsid w:val="00AB4588"/>
    <w:rsid w:val="00AB464C"/>
    <w:rsid w:val="00AB46EC"/>
    <w:rsid w:val="00AB4A42"/>
    <w:rsid w:val="00AB4A87"/>
    <w:rsid w:val="00AB4AD6"/>
    <w:rsid w:val="00AB4B81"/>
    <w:rsid w:val="00AB4CE0"/>
    <w:rsid w:val="00AB500A"/>
    <w:rsid w:val="00AB506F"/>
    <w:rsid w:val="00AB514C"/>
    <w:rsid w:val="00AB51D9"/>
    <w:rsid w:val="00AB51FB"/>
    <w:rsid w:val="00AB55C4"/>
    <w:rsid w:val="00AB5689"/>
    <w:rsid w:val="00AB56E1"/>
    <w:rsid w:val="00AB5813"/>
    <w:rsid w:val="00AB5B2A"/>
    <w:rsid w:val="00AB5D73"/>
    <w:rsid w:val="00AB5F42"/>
    <w:rsid w:val="00AB5F6F"/>
    <w:rsid w:val="00AB606F"/>
    <w:rsid w:val="00AB61A7"/>
    <w:rsid w:val="00AB62D7"/>
    <w:rsid w:val="00AB6414"/>
    <w:rsid w:val="00AB6545"/>
    <w:rsid w:val="00AB6606"/>
    <w:rsid w:val="00AB6625"/>
    <w:rsid w:val="00AB6784"/>
    <w:rsid w:val="00AB67CA"/>
    <w:rsid w:val="00AB6885"/>
    <w:rsid w:val="00AB6CF9"/>
    <w:rsid w:val="00AB6D37"/>
    <w:rsid w:val="00AB7230"/>
    <w:rsid w:val="00AB7A48"/>
    <w:rsid w:val="00AB7AA7"/>
    <w:rsid w:val="00AB7AEF"/>
    <w:rsid w:val="00AB7BCA"/>
    <w:rsid w:val="00AB7D17"/>
    <w:rsid w:val="00AC0016"/>
    <w:rsid w:val="00AC0162"/>
    <w:rsid w:val="00AC0181"/>
    <w:rsid w:val="00AC01DF"/>
    <w:rsid w:val="00AC039C"/>
    <w:rsid w:val="00AC05AE"/>
    <w:rsid w:val="00AC0A7D"/>
    <w:rsid w:val="00AC0B77"/>
    <w:rsid w:val="00AC0E55"/>
    <w:rsid w:val="00AC0F9E"/>
    <w:rsid w:val="00AC0FA0"/>
    <w:rsid w:val="00AC1009"/>
    <w:rsid w:val="00AC1259"/>
    <w:rsid w:val="00AC12D7"/>
    <w:rsid w:val="00AC13F0"/>
    <w:rsid w:val="00AC14B9"/>
    <w:rsid w:val="00AC1596"/>
    <w:rsid w:val="00AC1752"/>
    <w:rsid w:val="00AC17BD"/>
    <w:rsid w:val="00AC1A68"/>
    <w:rsid w:val="00AC1AD2"/>
    <w:rsid w:val="00AC1D09"/>
    <w:rsid w:val="00AC1D60"/>
    <w:rsid w:val="00AC1DFF"/>
    <w:rsid w:val="00AC1E08"/>
    <w:rsid w:val="00AC1ECF"/>
    <w:rsid w:val="00AC1F0E"/>
    <w:rsid w:val="00AC1FAC"/>
    <w:rsid w:val="00AC2098"/>
    <w:rsid w:val="00AC2118"/>
    <w:rsid w:val="00AC222E"/>
    <w:rsid w:val="00AC238E"/>
    <w:rsid w:val="00AC245C"/>
    <w:rsid w:val="00AC2658"/>
    <w:rsid w:val="00AC2853"/>
    <w:rsid w:val="00AC2B2A"/>
    <w:rsid w:val="00AC2C3D"/>
    <w:rsid w:val="00AC3080"/>
    <w:rsid w:val="00AC309E"/>
    <w:rsid w:val="00AC324D"/>
    <w:rsid w:val="00AC3288"/>
    <w:rsid w:val="00AC3323"/>
    <w:rsid w:val="00AC36AE"/>
    <w:rsid w:val="00AC370C"/>
    <w:rsid w:val="00AC37B1"/>
    <w:rsid w:val="00AC37B5"/>
    <w:rsid w:val="00AC398F"/>
    <w:rsid w:val="00AC3A69"/>
    <w:rsid w:val="00AC3E75"/>
    <w:rsid w:val="00AC3FDB"/>
    <w:rsid w:val="00AC409C"/>
    <w:rsid w:val="00AC40C7"/>
    <w:rsid w:val="00AC41F4"/>
    <w:rsid w:val="00AC427C"/>
    <w:rsid w:val="00AC43C6"/>
    <w:rsid w:val="00AC45D9"/>
    <w:rsid w:val="00AC45F0"/>
    <w:rsid w:val="00AC4769"/>
    <w:rsid w:val="00AC47A8"/>
    <w:rsid w:val="00AC48D2"/>
    <w:rsid w:val="00AC48F3"/>
    <w:rsid w:val="00AC496F"/>
    <w:rsid w:val="00AC4B69"/>
    <w:rsid w:val="00AC4BAD"/>
    <w:rsid w:val="00AC4C14"/>
    <w:rsid w:val="00AC51AA"/>
    <w:rsid w:val="00AC52B5"/>
    <w:rsid w:val="00AC58C9"/>
    <w:rsid w:val="00AC58FD"/>
    <w:rsid w:val="00AC5993"/>
    <w:rsid w:val="00AC5A8B"/>
    <w:rsid w:val="00AC5BA3"/>
    <w:rsid w:val="00AC5C5F"/>
    <w:rsid w:val="00AC62D6"/>
    <w:rsid w:val="00AC6865"/>
    <w:rsid w:val="00AC6C30"/>
    <w:rsid w:val="00AC6E2F"/>
    <w:rsid w:val="00AC71CA"/>
    <w:rsid w:val="00AC72E0"/>
    <w:rsid w:val="00AC74CF"/>
    <w:rsid w:val="00AC755E"/>
    <w:rsid w:val="00AC77FB"/>
    <w:rsid w:val="00AC7B2D"/>
    <w:rsid w:val="00AC7B54"/>
    <w:rsid w:val="00AC7E81"/>
    <w:rsid w:val="00AC7F2B"/>
    <w:rsid w:val="00AC7F6C"/>
    <w:rsid w:val="00AD0226"/>
    <w:rsid w:val="00AD025B"/>
    <w:rsid w:val="00AD034D"/>
    <w:rsid w:val="00AD0383"/>
    <w:rsid w:val="00AD055A"/>
    <w:rsid w:val="00AD0845"/>
    <w:rsid w:val="00AD0A79"/>
    <w:rsid w:val="00AD0CBD"/>
    <w:rsid w:val="00AD0DDA"/>
    <w:rsid w:val="00AD0F1E"/>
    <w:rsid w:val="00AD0F48"/>
    <w:rsid w:val="00AD1165"/>
    <w:rsid w:val="00AD11F5"/>
    <w:rsid w:val="00AD1543"/>
    <w:rsid w:val="00AD15A0"/>
    <w:rsid w:val="00AD16BA"/>
    <w:rsid w:val="00AD16C5"/>
    <w:rsid w:val="00AD1AD1"/>
    <w:rsid w:val="00AD1AE3"/>
    <w:rsid w:val="00AD1BF0"/>
    <w:rsid w:val="00AD1D6C"/>
    <w:rsid w:val="00AD1D83"/>
    <w:rsid w:val="00AD1FAF"/>
    <w:rsid w:val="00AD2591"/>
    <w:rsid w:val="00AD25B1"/>
    <w:rsid w:val="00AD26B9"/>
    <w:rsid w:val="00AD29F6"/>
    <w:rsid w:val="00AD29FB"/>
    <w:rsid w:val="00AD2CD5"/>
    <w:rsid w:val="00AD2E13"/>
    <w:rsid w:val="00AD3072"/>
    <w:rsid w:val="00AD30F9"/>
    <w:rsid w:val="00AD31AA"/>
    <w:rsid w:val="00AD3272"/>
    <w:rsid w:val="00AD3326"/>
    <w:rsid w:val="00AD3446"/>
    <w:rsid w:val="00AD36BE"/>
    <w:rsid w:val="00AD3878"/>
    <w:rsid w:val="00AD3AB5"/>
    <w:rsid w:val="00AD3D74"/>
    <w:rsid w:val="00AD4100"/>
    <w:rsid w:val="00AD46FA"/>
    <w:rsid w:val="00AD47F0"/>
    <w:rsid w:val="00AD47FA"/>
    <w:rsid w:val="00AD4A46"/>
    <w:rsid w:val="00AD4C72"/>
    <w:rsid w:val="00AD4D51"/>
    <w:rsid w:val="00AD4F61"/>
    <w:rsid w:val="00AD5244"/>
    <w:rsid w:val="00AD5377"/>
    <w:rsid w:val="00AD542A"/>
    <w:rsid w:val="00AD55D0"/>
    <w:rsid w:val="00AD561F"/>
    <w:rsid w:val="00AD5849"/>
    <w:rsid w:val="00AD599F"/>
    <w:rsid w:val="00AD59E4"/>
    <w:rsid w:val="00AD5AD7"/>
    <w:rsid w:val="00AD5D44"/>
    <w:rsid w:val="00AD5DCB"/>
    <w:rsid w:val="00AD5DD1"/>
    <w:rsid w:val="00AD5E62"/>
    <w:rsid w:val="00AD5E8E"/>
    <w:rsid w:val="00AD6116"/>
    <w:rsid w:val="00AD61A0"/>
    <w:rsid w:val="00AD61DC"/>
    <w:rsid w:val="00AD61E0"/>
    <w:rsid w:val="00AD6217"/>
    <w:rsid w:val="00AD6238"/>
    <w:rsid w:val="00AD63DD"/>
    <w:rsid w:val="00AD6468"/>
    <w:rsid w:val="00AD64C5"/>
    <w:rsid w:val="00AD6659"/>
    <w:rsid w:val="00AD6661"/>
    <w:rsid w:val="00AD6839"/>
    <w:rsid w:val="00AD6905"/>
    <w:rsid w:val="00AD6A0C"/>
    <w:rsid w:val="00AD6E54"/>
    <w:rsid w:val="00AD6F59"/>
    <w:rsid w:val="00AD70EB"/>
    <w:rsid w:val="00AD72B0"/>
    <w:rsid w:val="00AD7549"/>
    <w:rsid w:val="00AD75C9"/>
    <w:rsid w:val="00AD7665"/>
    <w:rsid w:val="00AD7699"/>
    <w:rsid w:val="00AD7780"/>
    <w:rsid w:val="00AD778F"/>
    <w:rsid w:val="00AD784B"/>
    <w:rsid w:val="00AD7905"/>
    <w:rsid w:val="00AD7977"/>
    <w:rsid w:val="00AD7983"/>
    <w:rsid w:val="00AD7991"/>
    <w:rsid w:val="00AD79BC"/>
    <w:rsid w:val="00AD7A4F"/>
    <w:rsid w:val="00AD7A7C"/>
    <w:rsid w:val="00AD7E3F"/>
    <w:rsid w:val="00AE058E"/>
    <w:rsid w:val="00AE0625"/>
    <w:rsid w:val="00AE08F3"/>
    <w:rsid w:val="00AE0C5E"/>
    <w:rsid w:val="00AE1038"/>
    <w:rsid w:val="00AE120C"/>
    <w:rsid w:val="00AE1248"/>
    <w:rsid w:val="00AE125C"/>
    <w:rsid w:val="00AE13D1"/>
    <w:rsid w:val="00AE141C"/>
    <w:rsid w:val="00AE14E6"/>
    <w:rsid w:val="00AE1559"/>
    <w:rsid w:val="00AE1652"/>
    <w:rsid w:val="00AE16FB"/>
    <w:rsid w:val="00AE18A1"/>
    <w:rsid w:val="00AE19EE"/>
    <w:rsid w:val="00AE1C03"/>
    <w:rsid w:val="00AE1DE5"/>
    <w:rsid w:val="00AE1F8D"/>
    <w:rsid w:val="00AE1FD1"/>
    <w:rsid w:val="00AE2009"/>
    <w:rsid w:val="00AE202B"/>
    <w:rsid w:val="00AE2035"/>
    <w:rsid w:val="00AE21C9"/>
    <w:rsid w:val="00AE21D6"/>
    <w:rsid w:val="00AE230F"/>
    <w:rsid w:val="00AE239D"/>
    <w:rsid w:val="00AE244B"/>
    <w:rsid w:val="00AE2482"/>
    <w:rsid w:val="00AE25FD"/>
    <w:rsid w:val="00AE2626"/>
    <w:rsid w:val="00AE266D"/>
    <w:rsid w:val="00AE297C"/>
    <w:rsid w:val="00AE29A6"/>
    <w:rsid w:val="00AE2BB3"/>
    <w:rsid w:val="00AE2DB9"/>
    <w:rsid w:val="00AE2E2D"/>
    <w:rsid w:val="00AE2E44"/>
    <w:rsid w:val="00AE2F95"/>
    <w:rsid w:val="00AE3025"/>
    <w:rsid w:val="00AE3111"/>
    <w:rsid w:val="00AE3221"/>
    <w:rsid w:val="00AE327E"/>
    <w:rsid w:val="00AE37CB"/>
    <w:rsid w:val="00AE3804"/>
    <w:rsid w:val="00AE381B"/>
    <w:rsid w:val="00AE39CE"/>
    <w:rsid w:val="00AE3CC7"/>
    <w:rsid w:val="00AE3F54"/>
    <w:rsid w:val="00AE3FC2"/>
    <w:rsid w:val="00AE405C"/>
    <w:rsid w:val="00AE4062"/>
    <w:rsid w:val="00AE41FC"/>
    <w:rsid w:val="00AE4790"/>
    <w:rsid w:val="00AE4A98"/>
    <w:rsid w:val="00AE4E17"/>
    <w:rsid w:val="00AE4E72"/>
    <w:rsid w:val="00AE4EBE"/>
    <w:rsid w:val="00AE5182"/>
    <w:rsid w:val="00AE5871"/>
    <w:rsid w:val="00AE58E6"/>
    <w:rsid w:val="00AE5DA3"/>
    <w:rsid w:val="00AE5DDF"/>
    <w:rsid w:val="00AE5E3C"/>
    <w:rsid w:val="00AE606D"/>
    <w:rsid w:val="00AE6393"/>
    <w:rsid w:val="00AE65C6"/>
    <w:rsid w:val="00AE6E4D"/>
    <w:rsid w:val="00AE6FD1"/>
    <w:rsid w:val="00AE704A"/>
    <w:rsid w:val="00AE7069"/>
    <w:rsid w:val="00AE721B"/>
    <w:rsid w:val="00AE7532"/>
    <w:rsid w:val="00AE7706"/>
    <w:rsid w:val="00AE784C"/>
    <w:rsid w:val="00AE795B"/>
    <w:rsid w:val="00AE7A52"/>
    <w:rsid w:val="00AE7D04"/>
    <w:rsid w:val="00AE7D11"/>
    <w:rsid w:val="00AF0009"/>
    <w:rsid w:val="00AF02FA"/>
    <w:rsid w:val="00AF0392"/>
    <w:rsid w:val="00AF03AF"/>
    <w:rsid w:val="00AF06AA"/>
    <w:rsid w:val="00AF0885"/>
    <w:rsid w:val="00AF08B2"/>
    <w:rsid w:val="00AF09C6"/>
    <w:rsid w:val="00AF0A2C"/>
    <w:rsid w:val="00AF1270"/>
    <w:rsid w:val="00AF12AA"/>
    <w:rsid w:val="00AF12AF"/>
    <w:rsid w:val="00AF1788"/>
    <w:rsid w:val="00AF1896"/>
    <w:rsid w:val="00AF19D0"/>
    <w:rsid w:val="00AF1ABF"/>
    <w:rsid w:val="00AF1AEB"/>
    <w:rsid w:val="00AF1BAD"/>
    <w:rsid w:val="00AF1C8E"/>
    <w:rsid w:val="00AF1CFC"/>
    <w:rsid w:val="00AF2123"/>
    <w:rsid w:val="00AF2127"/>
    <w:rsid w:val="00AF21E5"/>
    <w:rsid w:val="00AF24C3"/>
    <w:rsid w:val="00AF2568"/>
    <w:rsid w:val="00AF2795"/>
    <w:rsid w:val="00AF2843"/>
    <w:rsid w:val="00AF2AEE"/>
    <w:rsid w:val="00AF2BCE"/>
    <w:rsid w:val="00AF2BD7"/>
    <w:rsid w:val="00AF2D48"/>
    <w:rsid w:val="00AF2E9A"/>
    <w:rsid w:val="00AF2F25"/>
    <w:rsid w:val="00AF3338"/>
    <w:rsid w:val="00AF33F4"/>
    <w:rsid w:val="00AF3930"/>
    <w:rsid w:val="00AF39C7"/>
    <w:rsid w:val="00AF3B1F"/>
    <w:rsid w:val="00AF3C94"/>
    <w:rsid w:val="00AF3CE0"/>
    <w:rsid w:val="00AF3CE8"/>
    <w:rsid w:val="00AF3D5E"/>
    <w:rsid w:val="00AF3FF1"/>
    <w:rsid w:val="00AF45D9"/>
    <w:rsid w:val="00AF46AC"/>
    <w:rsid w:val="00AF483A"/>
    <w:rsid w:val="00AF493C"/>
    <w:rsid w:val="00AF4A12"/>
    <w:rsid w:val="00AF4A3F"/>
    <w:rsid w:val="00AF4B3A"/>
    <w:rsid w:val="00AF508F"/>
    <w:rsid w:val="00AF50ED"/>
    <w:rsid w:val="00AF5138"/>
    <w:rsid w:val="00AF543C"/>
    <w:rsid w:val="00AF55C2"/>
    <w:rsid w:val="00AF566C"/>
    <w:rsid w:val="00AF589F"/>
    <w:rsid w:val="00AF58C7"/>
    <w:rsid w:val="00AF58F1"/>
    <w:rsid w:val="00AF59BA"/>
    <w:rsid w:val="00AF5D28"/>
    <w:rsid w:val="00AF5EB1"/>
    <w:rsid w:val="00AF6271"/>
    <w:rsid w:val="00AF6369"/>
    <w:rsid w:val="00AF63CC"/>
    <w:rsid w:val="00AF67CB"/>
    <w:rsid w:val="00AF6A82"/>
    <w:rsid w:val="00AF6B8B"/>
    <w:rsid w:val="00AF7073"/>
    <w:rsid w:val="00AF71EC"/>
    <w:rsid w:val="00AF7212"/>
    <w:rsid w:val="00AF72BC"/>
    <w:rsid w:val="00AF7300"/>
    <w:rsid w:val="00AF7367"/>
    <w:rsid w:val="00AF75D1"/>
    <w:rsid w:val="00AF776C"/>
    <w:rsid w:val="00AF7777"/>
    <w:rsid w:val="00AF78EA"/>
    <w:rsid w:val="00AF7971"/>
    <w:rsid w:val="00AF7B21"/>
    <w:rsid w:val="00AF7D26"/>
    <w:rsid w:val="00AF7D31"/>
    <w:rsid w:val="00B00132"/>
    <w:rsid w:val="00B002AF"/>
    <w:rsid w:val="00B00412"/>
    <w:rsid w:val="00B00440"/>
    <w:rsid w:val="00B004F3"/>
    <w:rsid w:val="00B006ED"/>
    <w:rsid w:val="00B008CE"/>
    <w:rsid w:val="00B00997"/>
    <w:rsid w:val="00B00A80"/>
    <w:rsid w:val="00B00B05"/>
    <w:rsid w:val="00B00D7D"/>
    <w:rsid w:val="00B00DFC"/>
    <w:rsid w:val="00B00F1F"/>
    <w:rsid w:val="00B00F20"/>
    <w:rsid w:val="00B00F67"/>
    <w:rsid w:val="00B010D2"/>
    <w:rsid w:val="00B01109"/>
    <w:rsid w:val="00B011F7"/>
    <w:rsid w:val="00B0125E"/>
    <w:rsid w:val="00B0152D"/>
    <w:rsid w:val="00B0166D"/>
    <w:rsid w:val="00B0179E"/>
    <w:rsid w:val="00B01970"/>
    <w:rsid w:val="00B01C04"/>
    <w:rsid w:val="00B01CAD"/>
    <w:rsid w:val="00B01E2C"/>
    <w:rsid w:val="00B01ECC"/>
    <w:rsid w:val="00B01F8D"/>
    <w:rsid w:val="00B02149"/>
    <w:rsid w:val="00B02310"/>
    <w:rsid w:val="00B023F8"/>
    <w:rsid w:val="00B02497"/>
    <w:rsid w:val="00B025EC"/>
    <w:rsid w:val="00B02681"/>
    <w:rsid w:val="00B02846"/>
    <w:rsid w:val="00B029B0"/>
    <w:rsid w:val="00B02BA7"/>
    <w:rsid w:val="00B02C40"/>
    <w:rsid w:val="00B02D8D"/>
    <w:rsid w:val="00B02E88"/>
    <w:rsid w:val="00B02EA3"/>
    <w:rsid w:val="00B02F56"/>
    <w:rsid w:val="00B02FB1"/>
    <w:rsid w:val="00B03322"/>
    <w:rsid w:val="00B033D6"/>
    <w:rsid w:val="00B0345A"/>
    <w:rsid w:val="00B036C3"/>
    <w:rsid w:val="00B03BBC"/>
    <w:rsid w:val="00B03ED1"/>
    <w:rsid w:val="00B03FA1"/>
    <w:rsid w:val="00B045AA"/>
    <w:rsid w:val="00B045F4"/>
    <w:rsid w:val="00B047F6"/>
    <w:rsid w:val="00B05019"/>
    <w:rsid w:val="00B050C5"/>
    <w:rsid w:val="00B0525D"/>
    <w:rsid w:val="00B053EF"/>
    <w:rsid w:val="00B056C1"/>
    <w:rsid w:val="00B058BD"/>
    <w:rsid w:val="00B05DA8"/>
    <w:rsid w:val="00B05F35"/>
    <w:rsid w:val="00B06090"/>
    <w:rsid w:val="00B06240"/>
    <w:rsid w:val="00B06398"/>
    <w:rsid w:val="00B06781"/>
    <w:rsid w:val="00B06863"/>
    <w:rsid w:val="00B06A10"/>
    <w:rsid w:val="00B06CA2"/>
    <w:rsid w:val="00B06DCE"/>
    <w:rsid w:val="00B06DE2"/>
    <w:rsid w:val="00B06E2D"/>
    <w:rsid w:val="00B06F2D"/>
    <w:rsid w:val="00B06F66"/>
    <w:rsid w:val="00B0704F"/>
    <w:rsid w:val="00B0710C"/>
    <w:rsid w:val="00B07214"/>
    <w:rsid w:val="00B0745A"/>
    <w:rsid w:val="00B075DD"/>
    <w:rsid w:val="00B0761C"/>
    <w:rsid w:val="00B0784B"/>
    <w:rsid w:val="00B07D20"/>
    <w:rsid w:val="00B07F2E"/>
    <w:rsid w:val="00B102F8"/>
    <w:rsid w:val="00B104FE"/>
    <w:rsid w:val="00B1063F"/>
    <w:rsid w:val="00B108BC"/>
    <w:rsid w:val="00B10904"/>
    <w:rsid w:val="00B10B23"/>
    <w:rsid w:val="00B10D8A"/>
    <w:rsid w:val="00B1127F"/>
    <w:rsid w:val="00B1130F"/>
    <w:rsid w:val="00B11498"/>
    <w:rsid w:val="00B117A3"/>
    <w:rsid w:val="00B117C5"/>
    <w:rsid w:val="00B118E3"/>
    <w:rsid w:val="00B11B0E"/>
    <w:rsid w:val="00B11D5B"/>
    <w:rsid w:val="00B11F5B"/>
    <w:rsid w:val="00B12139"/>
    <w:rsid w:val="00B12288"/>
    <w:rsid w:val="00B12689"/>
    <w:rsid w:val="00B126D2"/>
    <w:rsid w:val="00B12BAF"/>
    <w:rsid w:val="00B12CBC"/>
    <w:rsid w:val="00B12F04"/>
    <w:rsid w:val="00B13108"/>
    <w:rsid w:val="00B134EE"/>
    <w:rsid w:val="00B1350E"/>
    <w:rsid w:val="00B13526"/>
    <w:rsid w:val="00B1352C"/>
    <w:rsid w:val="00B136A5"/>
    <w:rsid w:val="00B138C5"/>
    <w:rsid w:val="00B13A92"/>
    <w:rsid w:val="00B13CE7"/>
    <w:rsid w:val="00B13D74"/>
    <w:rsid w:val="00B13FBA"/>
    <w:rsid w:val="00B14040"/>
    <w:rsid w:val="00B1426D"/>
    <w:rsid w:val="00B14524"/>
    <w:rsid w:val="00B145A7"/>
    <w:rsid w:val="00B1487A"/>
    <w:rsid w:val="00B14925"/>
    <w:rsid w:val="00B14B32"/>
    <w:rsid w:val="00B14B5C"/>
    <w:rsid w:val="00B14C13"/>
    <w:rsid w:val="00B14D4A"/>
    <w:rsid w:val="00B14F5B"/>
    <w:rsid w:val="00B14FFD"/>
    <w:rsid w:val="00B1502E"/>
    <w:rsid w:val="00B15358"/>
    <w:rsid w:val="00B15627"/>
    <w:rsid w:val="00B15716"/>
    <w:rsid w:val="00B1578B"/>
    <w:rsid w:val="00B1594D"/>
    <w:rsid w:val="00B159C0"/>
    <w:rsid w:val="00B159FF"/>
    <w:rsid w:val="00B15D88"/>
    <w:rsid w:val="00B15D95"/>
    <w:rsid w:val="00B15E28"/>
    <w:rsid w:val="00B15E95"/>
    <w:rsid w:val="00B15FBC"/>
    <w:rsid w:val="00B16221"/>
    <w:rsid w:val="00B16353"/>
    <w:rsid w:val="00B163C2"/>
    <w:rsid w:val="00B16536"/>
    <w:rsid w:val="00B16687"/>
    <w:rsid w:val="00B16975"/>
    <w:rsid w:val="00B16A03"/>
    <w:rsid w:val="00B16A06"/>
    <w:rsid w:val="00B16A66"/>
    <w:rsid w:val="00B16B7B"/>
    <w:rsid w:val="00B16D21"/>
    <w:rsid w:val="00B16D8F"/>
    <w:rsid w:val="00B16DA3"/>
    <w:rsid w:val="00B16E85"/>
    <w:rsid w:val="00B16FA8"/>
    <w:rsid w:val="00B17065"/>
    <w:rsid w:val="00B171FA"/>
    <w:rsid w:val="00B174CF"/>
    <w:rsid w:val="00B17664"/>
    <w:rsid w:val="00B177DC"/>
    <w:rsid w:val="00B178D6"/>
    <w:rsid w:val="00B17BE3"/>
    <w:rsid w:val="00B17C09"/>
    <w:rsid w:val="00B17C17"/>
    <w:rsid w:val="00B17D60"/>
    <w:rsid w:val="00B17E6D"/>
    <w:rsid w:val="00B17FA7"/>
    <w:rsid w:val="00B17FBD"/>
    <w:rsid w:val="00B17FD8"/>
    <w:rsid w:val="00B2003A"/>
    <w:rsid w:val="00B20065"/>
    <w:rsid w:val="00B200B8"/>
    <w:rsid w:val="00B201B2"/>
    <w:rsid w:val="00B2038C"/>
    <w:rsid w:val="00B206F5"/>
    <w:rsid w:val="00B208C4"/>
    <w:rsid w:val="00B20AF1"/>
    <w:rsid w:val="00B20BAB"/>
    <w:rsid w:val="00B2101A"/>
    <w:rsid w:val="00B213E2"/>
    <w:rsid w:val="00B21545"/>
    <w:rsid w:val="00B2186E"/>
    <w:rsid w:val="00B21898"/>
    <w:rsid w:val="00B21CDE"/>
    <w:rsid w:val="00B21F89"/>
    <w:rsid w:val="00B22031"/>
    <w:rsid w:val="00B22187"/>
    <w:rsid w:val="00B22570"/>
    <w:rsid w:val="00B225C9"/>
    <w:rsid w:val="00B22688"/>
    <w:rsid w:val="00B228B5"/>
    <w:rsid w:val="00B22AF0"/>
    <w:rsid w:val="00B22B42"/>
    <w:rsid w:val="00B22C2E"/>
    <w:rsid w:val="00B22E10"/>
    <w:rsid w:val="00B22F41"/>
    <w:rsid w:val="00B232AC"/>
    <w:rsid w:val="00B2347C"/>
    <w:rsid w:val="00B23567"/>
    <w:rsid w:val="00B237E1"/>
    <w:rsid w:val="00B23973"/>
    <w:rsid w:val="00B23B12"/>
    <w:rsid w:val="00B23BE5"/>
    <w:rsid w:val="00B23F4A"/>
    <w:rsid w:val="00B23F50"/>
    <w:rsid w:val="00B23F85"/>
    <w:rsid w:val="00B24267"/>
    <w:rsid w:val="00B2430F"/>
    <w:rsid w:val="00B24337"/>
    <w:rsid w:val="00B2436B"/>
    <w:rsid w:val="00B2460B"/>
    <w:rsid w:val="00B2461B"/>
    <w:rsid w:val="00B24A00"/>
    <w:rsid w:val="00B24A96"/>
    <w:rsid w:val="00B24FF7"/>
    <w:rsid w:val="00B25175"/>
    <w:rsid w:val="00B255DF"/>
    <w:rsid w:val="00B25732"/>
    <w:rsid w:val="00B2596B"/>
    <w:rsid w:val="00B259F1"/>
    <w:rsid w:val="00B25C94"/>
    <w:rsid w:val="00B25CA1"/>
    <w:rsid w:val="00B25CB5"/>
    <w:rsid w:val="00B26067"/>
    <w:rsid w:val="00B260D0"/>
    <w:rsid w:val="00B26208"/>
    <w:rsid w:val="00B26260"/>
    <w:rsid w:val="00B26338"/>
    <w:rsid w:val="00B2636C"/>
    <w:rsid w:val="00B265BD"/>
    <w:rsid w:val="00B26637"/>
    <w:rsid w:val="00B266DE"/>
    <w:rsid w:val="00B267EF"/>
    <w:rsid w:val="00B270F8"/>
    <w:rsid w:val="00B2741F"/>
    <w:rsid w:val="00B2750A"/>
    <w:rsid w:val="00B27623"/>
    <w:rsid w:val="00B27648"/>
    <w:rsid w:val="00B27BC7"/>
    <w:rsid w:val="00B27C24"/>
    <w:rsid w:val="00B27C53"/>
    <w:rsid w:val="00B27D8E"/>
    <w:rsid w:val="00B27E75"/>
    <w:rsid w:val="00B27F45"/>
    <w:rsid w:val="00B30117"/>
    <w:rsid w:val="00B30188"/>
    <w:rsid w:val="00B30389"/>
    <w:rsid w:val="00B30492"/>
    <w:rsid w:val="00B3058A"/>
    <w:rsid w:val="00B306FA"/>
    <w:rsid w:val="00B30A79"/>
    <w:rsid w:val="00B30AEA"/>
    <w:rsid w:val="00B30BB9"/>
    <w:rsid w:val="00B30BF1"/>
    <w:rsid w:val="00B30E10"/>
    <w:rsid w:val="00B30EB1"/>
    <w:rsid w:val="00B31057"/>
    <w:rsid w:val="00B310AC"/>
    <w:rsid w:val="00B311C5"/>
    <w:rsid w:val="00B313A8"/>
    <w:rsid w:val="00B314DB"/>
    <w:rsid w:val="00B31554"/>
    <w:rsid w:val="00B3161A"/>
    <w:rsid w:val="00B317C0"/>
    <w:rsid w:val="00B3193E"/>
    <w:rsid w:val="00B31ADF"/>
    <w:rsid w:val="00B31D21"/>
    <w:rsid w:val="00B31D63"/>
    <w:rsid w:val="00B31E65"/>
    <w:rsid w:val="00B31F06"/>
    <w:rsid w:val="00B31FC5"/>
    <w:rsid w:val="00B3241E"/>
    <w:rsid w:val="00B32778"/>
    <w:rsid w:val="00B327F6"/>
    <w:rsid w:val="00B32841"/>
    <w:rsid w:val="00B32862"/>
    <w:rsid w:val="00B32AEE"/>
    <w:rsid w:val="00B32CAF"/>
    <w:rsid w:val="00B32CC1"/>
    <w:rsid w:val="00B333F6"/>
    <w:rsid w:val="00B33712"/>
    <w:rsid w:val="00B337C0"/>
    <w:rsid w:val="00B3385E"/>
    <w:rsid w:val="00B3397C"/>
    <w:rsid w:val="00B33B35"/>
    <w:rsid w:val="00B33D0D"/>
    <w:rsid w:val="00B33DF5"/>
    <w:rsid w:val="00B3414C"/>
    <w:rsid w:val="00B34401"/>
    <w:rsid w:val="00B344E3"/>
    <w:rsid w:val="00B346A1"/>
    <w:rsid w:val="00B346E7"/>
    <w:rsid w:val="00B34768"/>
    <w:rsid w:val="00B34776"/>
    <w:rsid w:val="00B34E1E"/>
    <w:rsid w:val="00B34E68"/>
    <w:rsid w:val="00B34F2D"/>
    <w:rsid w:val="00B34F5A"/>
    <w:rsid w:val="00B3509E"/>
    <w:rsid w:val="00B352C9"/>
    <w:rsid w:val="00B35301"/>
    <w:rsid w:val="00B354A6"/>
    <w:rsid w:val="00B35939"/>
    <w:rsid w:val="00B35A18"/>
    <w:rsid w:val="00B35A6C"/>
    <w:rsid w:val="00B35C89"/>
    <w:rsid w:val="00B35ED9"/>
    <w:rsid w:val="00B35FA0"/>
    <w:rsid w:val="00B35FE7"/>
    <w:rsid w:val="00B3607D"/>
    <w:rsid w:val="00B360F2"/>
    <w:rsid w:val="00B3621D"/>
    <w:rsid w:val="00B362B3"/>
    <w:rsid w:val="00B3630F"/>
    <w:rsid w:val="00B36479"/>
    <w:rsid w:val="00B366F4"/>
    <w:rsid w:val="00B368CF"/>
    <w:rsid w:val="00B36923"/>
    <w:rsid w:val="00B36BA5"/>
    <w:rsid w:val="00B36BC3"/>
    <w:rsid w:val="00B36CE0"/>
    <w:rsid w:val="00B36EC9"/>
    <w:rsid w:val="00B36F35"/>
    <w:rsid w:val="00B3702C"/>
    <w:rsid w:val="00B371F3"/>
    <w:rsid w:val="00B3727A"/>
    <w:rsid w:val="00B375C8"/>
    <w:rsid w:val="00B37902"/>
    <w:rsid w:val="00B37915"/>
    <w:rsid w:val="00B37C94"/>
    <w:rsid w:val="00B37D55"/>
    <w:rsid w:val="00B37D68"/>
    <w:rsid w:val="00B37E3D"/>
    <w:rsid w:val="00B403ED"/>
    <w:rsid w:val="00B405BF"/>
    <w:rsid w:val="00B40823"/>
    <w:rsid w:val="00B4099D"/>
    <w:rsid w:val="00B40CAA"/>
    <w:rsid w:val="00B41145"/>
    <w:rsid w:val="00B41223"/>
    <w:rsid w:val="00B41715"/>
    <w:rsid w:val="00B41730"/>
    <w:rsid w:val="00B417E1"/>
    <w:rsid w:val="00B41816"/>
    <w:rsid w:val="00B418CC"/>
    <w:rsid w:val="00B4192D"/>
    <w:rsid w:val="00B419DD"/>
    <w:rsid w:val="00B41B01"/>
    <w:rsid w:val="00B41B3E"/>
    <w:rsid w:val="00B41BAE"/>
    <w:rsid w:val="00B41C20"/>
    <w:rsid w:val="00B41D18"/>
    <w:rsid w:val="00B41FD1"/>
    <w:rsid w:val="00B41FD8"/>
    <w:rsid w:val="00B4224D"/>
    <w:rsid w:val="00B424B2"/>
    <w:rsid w:val="00B42543"/>
    <w:rsid w:val="00B4256D"/>
    <w:rsid w:val="00B42847"/>
    <w:rsid w:val="00B4286E"/>
    <w:rsid w:val="00B42994"/>
    <w:rsid w:val="00B42B07"/>
    <w:rsid w:val="00B42D23"/>
    <w:rsid w:val="00B42DBF"/>
    <w:rsid w:val="00B4302F"/>
    <w:rsid w:val="00B43086"/>
    <w:rsid w:val="00B430D9"/>
    <w:rsid w:val="00B432F7"/>
    <w:rsid w:val="00B433F8"/>
    <w:rsid w:val="00B4342D"/>
    <w:rsid w:val="00B43446"/>
    <w:rsid w:val="00B43532"/>
    <w:rsid w:val="00B435B3"/>
    <w:rsid w:val="00B435E0"/>
    <w:rsid w:val="00B43662"/>
    <w:rsid w:val="00B439C9"/>
    <w:rsid w:val="00B43CE7"/>
    <w:rsid w:val="00B43D94"/>
    <w:rsid w:val="00B43E09"/>
    <w:rsid w:val="00B43E8D"/>
    <w:rsid w:val="00B43EC5"/>
    <w:rsid w:val="00B43F88"/>
    <w:rsid w:val="00B4403B"/>
    <w:rsid w:val="00B4437C"/>
    <w:rsid w:val="00B445C5"/>
    <w:rsid w:val="00B445CB"/>
    <w:rsid w:val="00B446FB"/>
    <w:rsid w:val="00B449BE"/>
    <w:rsid w:val="00B449D1"/>
    <w:rsid w:val="00B44BBF"/>
    <w:rsid w:val="00B44D58"/>
    <w:rsid w:val="00B44D97"/>
    <w:rsid w:val="00B45036"/>
    <w:rsid w:val="00B45161"/>
    <w:rsid w:val="00B45163"/>
    <w:rsid w:val="00B4522E"/>
    <w:rsid w:val="00B455CB"/>
    <w:rsid w:val="00B456BD"/>
    <w:rsid w:val="00B45792"/>
    <w:rsid w:val="00B45A64"/>
    <w:rsid w:val="00B45BB2"/>
    <w:rsid w:val="00B46064"/>
    <w:rsid w:val="00B46244"/>
    <w:rsid w:val="00B462BB"/>
    <w:rsid w:val="00B463B5"/>
    <w:rsid w:val="00B46572"/>
    <w:rsid w:val="00B46675"/>
    <w:rsid w:val="00B46B14"/>
    <w:rsid w:val="00B46CC7"/>
    <w:rsid w:val="00B46D0C"/>
    <w:rsid w:val="00B46D7E"/>
    <w:rsid w:val="00B46F79"/>
    <w:rsid w:val="00B476C1"/>
    <w:rsid w:val="00B476D3"/>
    <w:rsid w:val="00B47767"/>
    <w:rsid w:val="00B47981"/>
    <w:rsid w:val="00B47B09"/>
    <w:rsid w:val="00B47CAA"/>
    <w:rsid w:val="00B47EAF"/>
    <w:rsid w:val="00B47FFC"/>
    <w:rsid w:val="00B50024"/>
    <w:rsid w:val="00B50104"/>
    <w:rsid w:val="00B501C8"/>
    <w:rsid w:val="00B50404"/>
    <w:rsid w:val="00B50698"/>
    <w:rsid w:val="00B509AB"/>
    <w:rsid w:val="00B50A28"/>
    <w:rsid w:val="00B50A90"/>
    <w:rsid w:val="00B50ABE"/>
    <w:rsid w:val="00B50AD0"/>
    <w:rsid w:val="00B50B10"/>
    <w:rsid w:val="00B50CF1"/>
    <w:rsid w:val="00B510BB"/>
    <w:rsid w:val="00B5125A"/>
    <w:rsid w:val="00B512DE"/>
    <w:rsid w:val="00B5146B"/>
    <w:rsid w:val="00B51629"/>
    <w:rsid w:val="00B516AF"/>
    <w:rsid w:val="00B5175C"/>
    <w:rsid w:val="00B51893"/>
    <w:rsid w:val="00B51A4D"/>
    <w:rsid w:val="00B51AAE"/>
    <w:rsid w:val="00B51CC6"/>
    <w:rsid w:val="00B51E14"/>
    <w:rsid w:val="00B51E76"/>
    <w:rsid w:val="00B51F08"/>
    <w:rsid w:val="00B520D3"/>
    <w:rsid w:val="00B520D7"/>
    <w:rsid w:val="00B52386"/>
    <w:rsid w:val="00B523BD"/>
    <w:rsid w:val="00B52673"/>
    <w:rsid w:val="00B52799"/>
    <w:rsid w:val="00B52813"/>
    <w:rsid w:val="00B528FE"/>
    <w:rsid w:val="00B52A00"/>
    <w:rsid w:val="00B52D46"/>
    <w:rsid w:val="00B52EF4"/>
    <w:rsid w:val="00B53152"/>
    <w:rsid w:val="00B5335A"/>
    <w:rsid w:val="00B53555"/>
    <w:rsid w:val="00B53857"/>
    <w:rsid w:val="00B53973"/>
    <w:rsid w:val="00B53985"/>
    <w:rsid w:val="00B53AA8"/>
    <w:rsid w:val="00B53B7D"/>
    <w:rsid w:val="00B53B95"/>
    <w:rsid w:val="00B53C03"/>
    <w:rsid w:val="00B53DD2"/>
    <w:rsid w:val="00B53DF3"/>
    <w:rsid w:val="00B53E24"/>
    <w:rsid w:val="00B541F3"/>
    <w:rsid w:val="00B542D9"/>
    <w:rsid w:val="00B543B6"/>
    <w:rsid w:val="00B54408"/>
    <w:rsid w:val="00B5443A"/>
    <w:rsid w:val="00B547A4"/>
    <w:rsid w:val="00B547FD"/>
    <w:rsid w:val="00B54880"/>
    <w:rsid w:val="00B548BA"/>
    <w:rsid w:val="00B54A0E"/>
    <w:rsid w:val="00B54A12"/>
    <w:rsid w:val="00B54A2F"/>
    <w:rsid w:val="00B54C25"/>
    <w:rsid w:val="00B54EEC"/>
    <w:rsid w:val="00B54F27"/>
    <w:rsid w:val="00B5532C"/>
    <w:rsid w:val="00B55511"/>
    <w:rsid w:val="00B555BB"/>
    <w:rsid w:val="00B555C9"/>
    <w:rsid w:val="00B55828"/>
    <w:rsid w:val="00B55831"/>
    <w:rsid w:val="00B55F0B"/>
    <w:rsid w:val="00B560F7"/>
    <w:rsid w:val="00B56110"/>
    <w:rsid w:val="00B56157"/>
    <w:rsid w:val="00B563B8"/>
    <w:rsid w:val="00B56423"/>
    <w:rsid w:val="00B56610"/>
    <w:rsid w:val="00B56AC7"/>
    <w:rsid w:val="00B56AF1"/>
    <w:rsid w:val="00B56D9D"/>
    <w:rsid w:val="00B56EDA"/>
    <w:rsid w:val="00B56F5C"/>
    <w:rsid w:val="00B56FDE"/>
    <w:rsid w:val="00B5703E"/>
    <w:rsid w:val="00B57140"/>
    <w:rsid w:val="00B574A6"/>
    <w:rsid w:val="00B575AB"/>
    <w:rsid w:val="00B575F5"/>
    <w:rsid w:val="00B57898"/>
    <w:rsid w:val="00B57A8E"/>
    <w:rsid w:val="00B57BDA"/>
    <w:rsid w:val="00B57F6D"/>
    <w:rsid w:val="00B57FA0"/>
    <w:rsid w:val="00B600EF"/>
    <w:rsid w:val="00B601E4"/>
    <w:rsid w:val="00B601E6"/>
    <w:rsid w:val="00B60478"/>
    <w:rsid w:val="00B6058D"/>
    <w:rsid w:val="00B6082B"/>
    <w:rsid w:val="00B60881"/>
    <w:rsid w:val="00B60A1C"/>
    <w:rsid w:val="00B60B9F"/>
    <w:rsid w:val="00B60C79"/>
    <w:rsid w:val="00B60CD7"/>
    <w:rsid w:val="00B60D84"/>
    <w:rsid w:val="00B60F2A"/>
    <w:rsid w:val="00B610CF"/>
    <w:rsid w:val="00B61309"/>
    <w:rsid w:val="00B61429"/>
    <w:rsid w:val="00B61564"/>
    <w:rsid w:val="00B6157C"/>
    <w:rsid w:val="00B619BD"/>
    <w:rsid w:val="00B61B43"/>
    <w:rsid w:val="00B61B51"/>
    <w:rsid w:val="00B61D12"/>
    <w:rsid w:val="00B61E59"/>
    <w:rsid w:val="00B62127"/>
    <w:rsid w:val="00B62357"/>
    <w:rsid w:val="00B629D3"/>
    <w:rsid w:val="00B62BBD"/>
    <w:rsid w:val="00B62BCF"/>
    <w:rsid w:val="00B62CA3"/>
    <w:rsid w:val="00B62D71"/>
    <w:rsid w:val="00B63013"/>
    <w:rsid w:val="00B631DE"/>
    <w:rsid w:val="00B63243"/>
    <w:rsid w:val="00B63339"/>
    <w:rsid w:val="00B6362E"/>
    <w:rsid w:val="00B6379D"/>
    <w:rsid w:val="00B639B8"/>
    <w:rsid w:val="00B639BE"/>
    <w:rsid w:val="00B63D1A"/>
    <w:rsid w:val="00B63D7A"/>
    <w:rsid w:val="00B63F08"/>
    <w:rsid w:val="00B63F6F"/>
    <w:rsid w:val="00B63FB1"/>
    <w:rsid w:val="00B63FDB"/>
    <w:rsid w:val="00B641D3"/>
    <w:rsid w:val="00B6423E"/>
    <w:rsid w:val="00B6427A"/>
    <w:rsid w:val="00B64576"/>
    <w:rsid w:val="00B646DA"/>
    <w:rsid w:val="00B6475B"/>
    <w:rsid w:val="00B647DC"/>
    <w:rsid w:val="00B64B07"/>
    <w:rsid w:val="00B64E35"/>
    <w:rsid w:val="00B64FAA"/>
    <w:rsid w:val="00B650AE"/>
    <w:rsid w:val="00B65104"/>
    <w:rsid w:val="00B6526D"/>
    <w:rsid w:val="00B65290"/>
    <w:rsid w:val="00B65330"/>
    <w:rsid w:val="00B654BB"/>
    <w:rsid w:val="00B65552"/>
    <w:rsid w:val="00B658B6"/>
    <w:rsid w:val="00B6591D"/>
    <w:rsid w:val="00B65B70"/>
    <w:rsid w:val="00B65C30"/>
    <w:rsid w:val="00B65CEA"/>
    <w:rsid w:val="00B65E8A"/>
    <w:rsid w:val="00B65F1E"/>
    <w:rsid w:val="00B65F21"/>
    <w:rsid w:val="00B65FFA"/>
    <w:rsid w:val="00B6655F"/>
    <w:rsid w:val="00B665DE"/>
    <w:rsid w:val="00B669D1"/>
    <w:rsid w:val="00B66D2E"/>
    <w:rsid w:val="00B66EE8"/>
    <w:rsid w:val="00B671E1"/>
    <w:rsid w:val="00B67354"/>
    <w:rsid w:val="00B676CF"/>
    <w:rsid w:val="00B679DC"/>
    <w:rsid w:val="00B67F5C"/>
    <w:rsid w:val="00B67FBB"/>
    <w:rsid w:val="00B67FE0"/>
    <w:rsid w:val="00B70017"/>
    <w:rsid w:val="00B7002B"/>
    <w:rsid w:val="00B70031"/>
    <w:rsid w:val="00B700DB"/>
    <w:rsid w:val="00B702D0"/>
    <w:rsid w:val="00B70499"/>
    <w:rsid w:val="00B70551"/>
    <w:rsid w:val="00B707B1"/>
    <w:rsid w:val="00B7086D"/>
    <w:rsid w:val="00B708FE"/>
    <w:rsid w:val="00B7094A"/>
    <w:rsid w:val="00B70998"/>
    <w:rsid w:val="00B70BF1"/>
    <w:rsid w:val="00B70EA3"/>
    <w:rsid w:val="00B70FDF"/>
    <w:rsid w:val="00B71214"/>
    <w:rsid w:val="00B71370"/>
    <w:rsid w:val="00B7148C"/>
    <w:rsid w:val="00B714DD"/>
    <w:rsid w:val="00B715B9"/>
    <w:rsid w:val="00B715D8"/>
    <w:rsid w:val="00B71935"/>
    <w:rsid w:val="00B71988"/>
    <w:rsid w:val="00B719AE"/>
    <w:rsid w:val="00B71B0F"/>
    <w:rsid w:val="00B71B57"/>
    <w:rsid w:val="00B71B7D"/>
    <w:rsid w:val="00B71BCA"/>
    <w:rsid w:val="00B71BEF"/>
    <w:rsid w:val="00B71C92"/>
    <w:rsid w:val="00B71CEB"/>
    <w:rsid w:val="00B71F61"/>
    <w:rsid w:val="00B72098"/>
    <w:rsid w:val="00B720CC"/>
    <w:rsid w:val="00B722F3"/>
    <w:rsid w:val="00B724B1"/>
    <w:rsid w:val="00B725A8"/>
    <w:rsid w:val="00B7260F"/>
    <w:rsid w:val="00B72683"/>
    <w:rsid w:val="00B72A1F"/>
    <w:rsid w:val="00B72BE6"/>
    <w:rsid w:val="00B72DB6"/>
    <w:rsid w:val="00B73055"/>
    <w:rsid w:val="00B73158"/>
    <w:rsid w:val="00B7328A"/>
    <w:rsid w:val="00B734E1"/>
    <w:rsid w:val="00B73638"/>
    <w:rsid w:val="00B736C8"/>
    <w:rsid w:val="00B737E8"/>
    <w:rsid w:val="00B73A16"/>
    <w:rsid w:val="00B73A29"/>
    <w:rsid w:val="00B73B09"/>
    <w:rsid w:val="00B73B62"/>
    <w:rsid w:val="00B73CED"/>
    <w:rsid w:val="00B73DEC"/>
    <w:rsid w:val="00B73F48"/>
    <w:rsid w:val="00B74217"/>
    <w:rsid w:val="00B742BD"/>
    <w:rsid w:val="00B74316"/>
    <w:rsid w:val="00B743B2"/>
    <w:rsid w:val="00B74415"/>
    <w:rsid w:val="00B749F1"/>
    <w:rsid w:val="00B74C93"/>
    <w:rsid w:val="00B74DD8"/>
    <w:rsid w:val="00B74F39"/>
    <w:rsid w:val="00B7507D"/>
    <w:rsid w:val="00B752BB"/>
    <w:rsid w:val="00B75320"/>
    <w:rsid w:val="00B75397"/>
    <w:rsid w:val="00B7540A"/>
    <w:rsid w:val="00B7599E"/>
    <w:rsid w:val="00B75AC4"/>
    <w:rsid w:val="00B75CF2"/>
    <w:rsid w:val="00B75E70"/>
    <w:rsid w:val="00B75EA6"/>
    <w:rsid w:val="00B7618D"/>
    <w:rsid w:val="00B76263"/>
    <w:rsid w:val="00B7635D"/>
    <w:rsid w:val="00B76779"/>
    <w:rsid w:val="00B768CC"/>
    <w:rsid w:val="00B76AFA"/>
    <w:rsid w:val="00B76B74"/>
    <w:rsid w:val="00B76CDD"/>
    <w:rsid w:val="00B76CF1"/>
    <w:rsid w:val="00B76D5D"/>
    <w:rsid w:val="00B76DE3"/>
    <w:rsid w:val="00B76E6A"/>
    <w:rsid w:val="00B77204"/>
    <w:rsid w:val="00B7748B"/>
    <w:rsid w:val="00B774DB"/>
    <w:rsid w:val="00B777FC"/>
    <w:rsid w:val="00B77BDE"/>
    <w:rsid w:val="00B77F4E"/>
    <w:rsid w:val="00B77F72"/>
    <w:rsid w:val="00B77F74"/>
    <w:rsid w:val="00B8016D"/>
    <w:rsid w:val="00B801A7"/>
    <w:rsid w:val="00B8023E"/>
    <w:rsid w:val="00B802B9"/>
    <w:rsid w:val="00B80343"/>
    <w:rsid w:val="00B80441"/>
    <w:rsid w:val="00B804B4"/>
    <w:rsid w:val="00B804E4"/>
    <w:rsid w:val="00B80610"/>
    <w:rsid w:val="00B8073B"/>
    <w:rsid w:val="00B808DB"/>
    <w:rsid w:val="00B8091F"/>
    <w:rsid w:val="00B809F4"/>
    <w:rsid w:val="00B80A43"/>
    <w:rsid w:val="00B80D59"/>
    <w:rsid w:val="00B80E81"/>
    <w:rsid w:val="00B81347"/>
    <w:rsid w:val="00B8135A"/>
    <w:rsid w:val="00B814A0"/>
    <w:rsid w:val="00B814A5"/>
    <w:rsid w:val="00B814DC"/>
    <w:rsid w:val="00B815E1"/>
    <w:rsid w:val="00B8161A"/>
    <w:rsid w:val="00B8164F"/>
    <w:rsid w:val="00B81672"/>
    <w:rsid w:val="00B816C0"/>
    <w:rsid w:val="00B81784"/>
    <w:rsid w:val="00B817AD"/>
    <w:rsid w:val="00B81803"/>
    <w:rsid w:val="00B818EB"/>
    <w:rsid w:val="00B819E1"/>
    <w:rsid w:val="00B81D80"/>
    <w:rsid w:val="00B81E8F"/>
    <w:rsid w:val="00B825AF"/>
    <w:rsid w:val="00B8285E"/>
    <w:rsid w:val="00B829CB"/>
    <w:rsid w:val="00B829EF"/>
    <w:rsid w:val="00B82A19"/>
    <w:rsid w:val="00B82CB7"/>
    <w:rsid w:val="00B82FD6"/>
    <w:rsid w:val="00B83043"/>
    <w:rsid w:val="00B83254"/>
    <w:rsid w:val="00B832E8"/>
    <w:rsid w:val="00B833AA"/>
    <w:rsid w:val="00B83508"/>
    <w:rsid w:val="00B8358B"/>
    <w:rsid w:val="00B836B2"/>
    <w:rsid w:val="00B83919"/>
    <w:rsid w:val="00B83A28"/>
    <w:rsid w:val="00B83A77"/>
    <w:rsid w:val="00B83C11"/>
    <w:rsid w:val="00B83C52"/>
    <w:rsid w:val="00B83D16"/>
    <w:rsid w:val="00B83DEC"/>
    <w:rsid w:val="00B83DFB"/>
    <w:rsid w:val="00B83E23"/>
    <w:rsid w:val="00B8405A"/>
    <w:rsid w:val="00B843AB"/>
    <w:rsid w:val="00B846A7"/>
    <w:rsid w:val="00B847A3"/>
    <w:rsid w:val="00B847B0"/>
    <w:rsid w:val="00B8480D"/>
    <w:rsid w:val="00B84894"/>
    <w:rsid w:val="00B84AB9"/>
    <w:rsid w:val="00B84B19"/>
    <w:rsid w:val="00B84BF6"/>
    <w:rsid w:val="00B84C24"/>
    <w:rsid w:val="00B84D11"/>
    <w:rsid w:val="00B84F74"/>
    <w:rsid w:val="00B851FE"/>
    <w:rsid w:val="00B8542B"/>
    <w:rsid w:val="00B8558C"/>
    <w:rsid w:val="00B859F8"/>
    <w:rsid w:val="00B85C01"/>
    <w:rsid w:val="00B85C76"/>
    <w:rsid w:val="00B85CFD"/>
    <w:rsid w:val="00B85EF5"/>
    <w:rsid w:val="00B86107"/>
    <w:rsid w:val="00B8623F"/>
    <w:rsid w:val="00B8644C"/>
    <w:rsid w:val="00B8690B"/>
    <w:rsid w:val="00B86930"/>
    <w:rsid w:val="00B86A54"/>
    <w:rsid w:val="00B86C4C"/>
    <w:rsid w:val="00B86DFA"/>
    <w:rsid w:val="00B86E85"/>
    <w:rsid w:val="00B86EA2"/>
    <w:rsid w:val="00B86F25"/>
    <w:rsid w:val="00B8711B"/>
    <w:rsid w:val="00B87363"/>
    <w:rsid w:val="00B87536"/>
    <w:rsid w:val="00B87555"/>
    <w:rsid w:val="00B875E3"/>
    <w:rsid w:val="00B8772E"/>
    <w:rsid w:val="00B87897"/>
    <w:rsid w:val="00B87A68"/>
    <w:rsid w:val="00B87BE6"/>
    <w:rsid w:val="00B9011E"/>
    <w:rsid w:val="00B9035C"/>
    <w:rsid w:val="00B903BB"/>
    <w:rsid w:val="00B90A7A"/>
    <w:rsid w:val="00B90C98"/>
    <w:rsid w:val="00B90E3B"/>
    <w:rsid w:val="00B9115C"/>
    <w:rsid w:val="00B9130B"/>
    <w:rsid w:val="00B91342"/>
    <w:rsid w:val="00B91377"/>
    <w:rsid w:val="00B9151F"/>
    <w:rsid w:val="00B9186D"/>
    <w:rsid w:val="00B91AF4"/>
    <w:rsid w:val="00B91D6F"/>
    <w:rsid w:val="00B9236B"/>
    <w:rsid w:val="00B92869"/>
    <w:rsid w:val="00B9294C"/>
    <w:rsid w:val="00B92C1E"/>
    <w:rsid w:val="00B92D39"/>
    <w:rsid w:val="00B92E2A"/>
    <w:rsid w:val="00B92FA9"/>
    <w:rsid w:val="00B93364"/>
    <w:rsid w:val="00B933B1"/>
    <w:rsid w:val="00B9351A"/>
    <w:rsid w:val="00B93578"/>
    <w:rsid w:val="00B93950"/>
    <w:rsid w:val="00B939FB"/>
    <w:rsid w:val="00B93B6F"/>
    <w:rsid w:val="00B93C69"/>
    <w:rsid w:val="00B93DB8"/>
    <w:rsid w:val="00B93E0C"/>
    <w:rsid w:val="00B93EE4"/>
    <w:rsid w:val="00B94037"/>
    <w:rsid w:val="00B941B4"/>
    <w:rsid w:val="00B94202"/>
    <w:rsid w:val="00B942E5"/>
    <w:rsid w:val="00B94682"/>
    <w:rsid w:val="00B94691"/>
    <w:rsid w:val="00B9471A"/>
    <w:rsid w:val="00B94A6D"/>
    <w:rsid w:val="00B94B59"/>
    <w:rsid w:val="00B94CAF"/>
    <w:rsid w:val="00B94EE3"/>
    <w:rsid w:val="00B94F72"/>
    <w:rsid w:val="00B94F9C"/>
    <w:rsid w:val="00B95394"/>
    <w:rsid w:val="00B953CE"/>
    <w:rsid w:val="00B955D4"/>
    <w:rsid w:val="00B95880"/>
    <w:rsid w:val="00B95A7F"/>
    <w:rsid w:val="00B95DAB"/>
    <w:rsid w:val="00B95DD2"/>
    <w:rsid w:val="00B95E06"/>
    <w:rsid w:val="00B95FA5"/>
    <w:rsid w:val="00B9621D"/>
    <w:rsid w:val="00B963D1"/>
    <w:rsid w:val="00B96664"/>
    <w:rsid w:val="00B966EC"/>
    <w:rsid w:val="00B96941"/>
    <w:rsid w:val="00B969DB"/>
    <w:rsid w:val="00B96A15"/>
    <w:rsid w:val="00B96A5D"/>
    <w:rsid w:val="00B96A85"/>
    <w:rsid w:val="00B96CA5"/>
    <w:rsid w:val="00B96D6F"/>
    <w:rsid w:val="00B96DBA"/>
    <w:rsid w:val="00B96E46"/>
    <w:rsid w:val="00B96F9F"/>
    <w:rsid w:val="00B970A4"/>
    <w:rsid w:val="00B971F8"/>
    <w:rsid w:val="00B97238"/>
    <w:rsid w:val="00B972E6"/>
    <w:rsid w:val="00B97302"/>
    <w:rsid w:val="00B97363"/>
    <w:rsid w:val="00B975DD"/>
    <w:rsid w:val="00B9779C"/>
    <w:rsid w:val="00B97802"/>
    <w:rsid w:val="00B9796C"/>
    <w:rsid w:val="00B97A78"/>
    <w:rsid w:val="00B97D6A"/>
    <w:rsid w:val="00B97DD5"/>
    <w:rsid w:val="00B97DFF"/>
    <w:rsid w:val="00B97F17"/>
    <w:rsid w:val="00BA00A4"/>
    <w:rsid w:val="00BA03AE"/>
    <w:rsid w:val="00BA04A7"/>
    <w:rsid w:val="00BA0553"/>
    <w:rsid w:val="00BA05F7"/>
    <w:rsid w:val="00BA07D2"/>
    <w:rsid w:val="00BA0810"/>
    <w:rsid w:val="00BA0931"/>
    <w:rsid w:val="00BA0987"/>
    <w:rsid w:val="00BA0B81"/>
    <w:rsid w:val="00BA0D26"/>
    <w:rsid w:val="00BA0E79"/>
    <w:rsid w:val="00BA0F62"/>
    <w:rsid w:val="00BA10C7"/>
    <w:rsid w:val="00BA1233"/>
    <w:rsid w:val="00BA1235"/>
    <w:rsid w:val="00BA124F"/>
    <w:rsid w:val="00BA1426"/>
    <w:rsid w:val="00BA1682"/>
    <w:rsid w:val="00BA17A1"/>
    <w:rsid w:val="00BA1974"/>
    <w:rsid w:val="00BA1A63"/>
    <w:rsid w:val="00BA2219"/>
    <w:rsid w:val="00BA2283"/>
    <w:rsid w:val="00BA2367"/>
    <w:rsid w:val="00BA2440"/>
    <w:rsid w:val="00BA2450"/>
    <w:rsid w:val="00BA2896"/>
    <w:rsid w:val="00BA2A96"/>
    <w:rsid w:val="00BA2EB7"/>
    <w:rsid w:val="00BA3112"/>
    <w:rsid w:val="00BA3265"/>
    <w:rsid w:val="00BA326D"/>
    <w:rsid w:val="00BA32BB"/>
    <w:rsid w:val="00BA3371"/>
    <w:rsid w:val="00BA350C"/>
    <w:rsid w:val="00BA351E"/>
    <w:rsid w:val="00BA3654"/>
    <w:rsid w:val="00BA39EF"/>
    <w:rsid w:val="00BA3E20"/>
    <w:rsid w:val="00BA3FF1"/>
    <w:rsid w:val="00BA40DA"/>
    <w:rsid w:val="00BA42FF"/>
    <w:rsid w:val="00BA4534"/>
    <w:rsid w:val="00BA459C"/>
    <w:rsid w:val="00BA4647"/>
    <w:rsid w:val="00BA4649"/>
    <w:rsid w:val="00BA47B3"/>
    <w:rsid w:val="00BA4804"/>
    <w:rsid w:val="00BA4934"/>
    <w:rsid w:val="00BA4D14"/>
    <w:rsid w:val="00BA4E1B"/>
    <w:rsid w:val="00BA4E35"/>
    <w:rsid w:val="00BA4EA7"/>
    <w:rsid w:val="00BA5033"/>
    <w:rsid w:val="00BA5061"/>
    <w:rsid w:val="00BA55DA"/>
    <w:rsid w:val="00BA5774"/>
    <w:rsid w:val="00BA5929"/>
    <w:rsid w:val="00BA5B86"/>
    <w:rsid w:val="00BA5C2F"/>
    <w:rsid w:val="00BA5CC1"/>
    <w:rsid w:val="00BA5D25"/>
    <w:rsid w:val="00BA5D54"/>
    <w:rsid w:val="00BA5E44"/>
    <w:rsid w:val="00BA5E6F"/>
    <w:rsid w:val="00BA607E"/>
    <w:rsid w:val="00BA6472"/>
    <w:rsid w:val="00BA649A"/>
    <w:rsid w:val="00BA6630"/>
    <w:rsid w:val="00BA6898"/>
    <w:rsid w:val="00BA6905"/>
    <w:rsid w:val="00BA695B"/>
    <w:rsid w:val="00BA6E1A"/>
    <w:rsid w:val="00BA6F63"/>
    <w:rsid w:val="00BA7389"/>
    <w:rsid w:val="00BA77D5"/>
    <w:rsid w:val="00BA7846"/>
    <w:rsid w:val="00BA7B01"/>
    <w:rsid w:val="00BA7CB2"/>
    <w:rsid w:val="00BA7D76"/>
    <w:rsid w:val="00BB00ED"/>
    <w:rsid w:val="00BB0573"/>
    <w:rsid w:val="00BB088C"/>
    <w:rsid w:val="00BB0BCE"/>
    <w:rsid w:val="00BB0D01"/>
    <w:rsid w:val="00BB0F14"/>
    <w:rsid w:val="00BB0FBF"/>
    <w:rsid w:val="00BB13D9"/>
    <w:rsid w:val="00BB15F0"/>
    <w:rsid w:val="00BB1674"/>
    <w:rsid w:val="00BB19AF"/>
    <w:rsid w:val="00BB1A50"/>
    <w:rsid w:val="00BB1BFF"/>
    <w:rsid w:val="00BB1C6F"/>
    <w:rsid w:val="00BB1CBA"/>
    <w:rsid w:val="00BB1E7D"/>
    <w:rsid w:val="00BB20BE"/>
    <w:rsid w:val="00BB215F"/>
    <w:rsid w:val="00BB22FF"/>
    <w:rsid w:val="00BB250D"/>
    <w:rsid w:val="00BB2515"/>
    <w:rsid w:val="00BB263D"/>
    <w:rsid w:val="00BB2799"/>
    <w:rsid w:val="00BB2818"/>
    <w:rsid w:val="00BB290F"/>
    <w:rsid w:val="00BB293A"/>
    <w:rsid w:val="00BB2ADD"/>
    <w:rsid w:val="00BB2B91"/>
    <w:rsid w:val="00BB2CD9"/>
    <w:rsid w:val="00BB2DEC"/>
    <w:rsid w:val="00BB2E12"/>
    <w:rsid w:val="00BB3353"/>
    <w:rsid w:val="00BB359F"/>
    <w:rsid w:val="00BB36D4"/>
    <w:rsid w:val="00BB36F1"/>
    <w:rsid w:val="00BB3AE1"/>
    <w:rsid w:val="00BB3D81"/>
    <w:rsid w:val="00BB3F89"/>
    <w:rsid w:val="00BB3FB1"/>
    <w:rsid w:val="00BB447C"/>
    <w:rsid w:val="00BB449B"/>
    <w:rsid w:val="00BB44F4"/>
    <w:rsid w:val="00BB466F"/>
    <w:rsid w:val="00BB47EF"/>
    <w:rsid w:val="00BB48A1"/>
    <w:rsid w:val="00BB48FD"/>
    <w:rsid w:val="00BB49E4"/>
    <w:rsid w:val="00BB4A18"/>
    <w:rsid w:val="00BB4AA2"/>
    <w:rsid w:val="00BB4C89"/>
    <w:rsid w:val="00BB4FA0"/>
    <w:rsid w:val="00BB55BB"/>
    <w:rsid w:val="00BB55DC"/>
    <w:rsid w:val="00BB58B5"/>
    <w:rsid w:val="00BB595B"/>
    <w:rsid w:val="00BB5BF2"/>
    <w:rsid w:val="00BB5C53"/>
    <w:rsid w:val="00BB5C81"/>
    <w:rsid w:val="00BB5DB1"/>
    <w:rsid w:val="00BB620C"/>
    <w:rsid w:val="00BB624B"/>
    <w:rsid w:val="00BB63B1"/>
    <w:rsid w:val="00BB64E8"/>
    <w:rsid w:val="00BB6817"/>
    <w:rsid w:val="00BB68CF"/>
    <w:rsid w:val="00BB6973"/>
    <w:rsid w:val="00BB6A68"/>
    <w:rsid w:val="00BB6C07"/>
    <w:rsid w:val="00BB6CEB"/>
    <w:rsid w:val="00BB6D85"/>
    <w:rsid w:val="00BB6E59"/>
    <w:rsid w:val="00BB6EAF"/>
    <w:rsid w:val="00BB707E"/>
    <w:rsid w:val="00BB71B9"/>
    <w:rsid w:val="00BB749B"/>
    <w:rsid w:val="00BB7696"/>
    <w:rsid w:val="00BB7753"/>
    <w:rsid w:val="00BB78C5"/>
    <w:rsid w:val="00BB7E20"/>
    <w:rsid w:val="00BB7FC1"/>
    <w:rsid w:val="00BC017F"/>
    <w:rsid w:val="00BC01A8"/>
    <w:rsid w:val="00BC0653"/>
    <w:rsid w:val="00BC06BD"/>
    <w:rsid w:val="00BC0737"/>
    <w:rsid w:val="00BC0A39"/>
    <w:rsid w:val="00BC0B71"/>
    <w:rsid w:val="00BC0C38"/>
    <w:rsid w:val="00BC0DD3"/>
    <w:rsid w:val="00BC111E"/>
    <w:rsid w:val="00BC118E"/>
    <w:rsid w:val="00BC123D"/>
    <w:rsid w:val="00BC1314"/>
    <w:rsid w:val="00BC153E"/>
    <w:rsid w:val="00BC1542"/>
    <w:rsid w:val="00BC1566"/>
    <w:rsid w:val="00BC15EF"/>
    <w:rsid w:val="00BC17E6"/>
    <w:rsid w:val="00BC19B3"/>
    <w:rsid w:val="00BC1A46"/>
    <w:rsid w:val="00BC1B4E"/>
    <w:rsid w:val="00BC1D6C"/>
    <w:rsid w:val="00BC1E24"/>
    <w:rsid w:val="00BC23A2"/>
    <w:rsid w:val="00BC242D"/>
    <w:rsid w:val="00BC249A"/>
    <w:rsid w:val="00BC25A3"/>
    <w:rsid w:val="00BC25CC"/>
    <w:rsid w:val="00BC26DE"/>
    <w:rsid w:val="00BC2825"/>
    <w:rsid w:val="00BC2859"/>
    <w:rsid w:val="00BC2883"/>
    <w:rsid w:val="00BC28AE"/>
    <w:rsid w:val="00BC2A62"/>
    <w:rsid w:val="00BC2BE9"/>
    <w:rsid w:val="00BC306C"/>
    <w:rsid w:val="00BC30F8"/>
    <w:rsid w:val="00BC33F0"/>
    <w:rsid w:val="00BC33F2"/>
    <w:rsid w:val="00BC3415"/>
    <w:rsid w:val="00BC3453"/>
    <w:rsid w:val="00BC356E"/>
    <w:rsid w:val="00BC3838"/>
    <w:rsid w:val="00BC3998"/>
    <w:rsid w:val="00BC3C25"/>
    <w:rsid w:val="00BC3FEE"/>
    <w:rsid w:val="00BC4105"/>
    <w:rsid w:val="00BC4559"/>
    <w:rsid w:val="00BC477D"/>
    <w:rsid w:val="00BC47B7"/>
    <w:rsid w:val="00BC4968"/>
    <w:rsid w:val="00BC4B32"/>
    <w:rsid w:val="00BC4CD6"/>
    <w:rsid w:val="00BC4DDF"/>
    <w:rsid w:val="00BC516B"/>
    <w:rsid w:val="00BC51E7"/>
    <w:rsid w:val="00BC530E"/>
    <w:rsid w:val="00BC540B"/>
    <w:rsid w:val="00BC56D0"/>
    <w:rsid w:val="00BC5725"/>
    <w:rsid w:val="00BC586C"/>
    <w:rsid w:val="00BC5BA4"/>
    <w:rsid w:val="00BC6006"/>
    <w:rsid w:val="00BC61F3"/>
    <w:rsid w:val="00BC636C"/>
    <w:rsid w:val="00BC639A"/>
    <w:rsid w:val="00BC66D4"/>
    <w:rsid w:val="00BC6728"/>
    <w:rsid w:val="00BC6D3A"/>
    <w:rsid w:val="00BC71AB"/>
    <w:rsid w:val="00BC7434"/>
    <w:rsid w:val="00BC75A0"/>
    <w:rsid w:val="00BC75ED"/>
    <w:rsid w:val="00BC77C9"/>
    <w:rsid w:val="00BC7811"/>
    <w:rsid w:val="00BC79F1"/>
    <w:rsid w:val="00BC7A21"/>
    <w:rsid w:val="00BC7A76"/>
    <w:rsid w:val="00BC7AA3"/>
    <w:rsid w:val="00BC7B2F"/>
    <w:rsid w:val="00BC7BBF"/>
    <w:rsid w:val="00BC7EB2"/>
    <w:rsid w:val="00BC7FBF"/>
    <w:rsid w:val="00BD0298"/>
    <w:rsid w:val="00BD0362"/>
    <w:rsid w:val="00BD0365"/>
    <w:rsid w:val="00BD03AF"/>
    <w:rsid w:val="00BD04BD"/>
    <w:rsid w:val="00BD0620"/>
    <w:rsid w:val="00BD0712"/>
    <w:rsid w:val="00BD0715"/>
    <w:rsid w:val="00BD0B4C"/>
    <w:rsid w:val="00BD0C9F"/>
    <w:rsid w:val="00BD0D41"/>
    <w:rsid w:val="00BD0DB0"/>
    <w:rsid w:val="00BD0DD3"/>
    <w:rsid w:val="00BD1237"/>
    <w:rsid w:val="00BD17CA"/>
    <w:rsid w:val="00BD1A9E"/>
    <w:rsid w:val="00BD1BBE"/>
    <w:rsid w:val="00BD1C3C"/>
    <w:rsid w:val="00BD1C5F"/>
    <w:rsid w:val="00BD1C90"/>
    <w:rsid w:val="00BD1D09"/>
    <w:rsid w:val="00BD1FA0"/>
    <w:rsid w:val="00BD2197"/>
    <w:rsid w:val="00BD2262"/>
    <w:rsid w:val="00BD2454"/>
    <w:rsid w:val="00BD257D"/>
    <w:rsid w:val="00BD259C"/>
    <w:rsid w:val="00BD27E5"/>
    <w:rsid w:val="00BD2A1D"/>
    <w:rsid w:val="00BD2D54"/>
    <w:rsid w:val="00BD2F10"/>
    <w:rsid w:val="00BD3001"/>
    <w:rsid w:val="00BD3058"/>
    <w:rsid w:val="00BD3093"/>
    <w:rsid w:val="00BD31DD"/>
    <w:rsid w:val="00BD3636"/>
    <w:rsid w:val="00BD3900"/>
    <w:rsid w:val="00BD3F53"/>
    <w:rsid w:val="00BD4083"/>
    <w:rsid w:val="00BD42EB"/>
    <w:rsid w:val="00BD47EB"/>
    <w:rsid w:val="00BD4940"/>
    <w:rsid w:val="00BD4CED"/>
    <w:rsid w:val="00BD4DBE"/>
    <w:rsid w:val="00BD5003"/>
    <w:rsid w:val="00BD5105"/>
    <w:rsid w:val="00BD512C"/>
    <w:rsid w:val="00BD539D"/>
    <w:rsid w:val="00BD580F"/>
    <w:rsid w:val="00BD5A0D"/>
    <w:rsid w:val="00BD5CD4"/>
    <w:rsid w:val="00BD5D95"/>
    <w:rsid w:val="00BD5DAB"/>
    <w:rsid w:val="00BD5EF3"/>
    <w:rsid w:val="00BD5FD6"/>
    <w:rsid w:val="00BD6515"/>
    <w:rsid w:val="00BD662B"/>
    <w:rsid w:val="00BD6779"/>
    <w:rsid w:val="00BD6950"/>
    <w:rsid w:val="00BD6962"/>
    <w:rsid w:val="00BD6AEB"/>
    <w:rsid w:val="00BD6AEE"/>
    <w:rsid w:val="00BD6D75"/>
    <w:rsid w:val="00BD6E8E"/>
    <w:rsid w:val="00BD6F76"/>
    <w:rsid w:val="00BD6FD4"/>
    <w:rsid w:val="00BD6FDE"/>
    <w:rsid w:val="00BD7169"/>
    <w:rsid w:val="00BD730A"/>
    <w:rsid w:val="00BD7450"/>
    <w:rsid w:val="00BD7502"/>
    <w:rsid w:val="00BD7640"/>
    <w:rsid w:val="00BD7772"/>
    <w:rsid w:val="00BD78ED"/>
    <w:rsid w:val="00BD7F77"/>
    <w:rsid w:val="00BE00A6"/>
    <w:rsid w:val="00BE00D7"/>
    <w:rsid w:val="00BE01B1"/>
    <w:rsid w:val="00BE0202"/>
    <w:rsid w:val="00BE02B4"/>
    <w:rsid w:val="00BE02BD"/>
    <w:rsid w:val="00BE02F1"/>
    <w:rsid w:val="00BE040C"/>
    <w:rsid w:val="00BE0619"/>
    <w:rsid w:val="00BE077D"/>
    <w:rsid w:val="00BE08FE"/>
    <w:rsid w:val="00BE09DE"/>
    <w:rsid w:val="00BE0C23"/>
    <w:rsid w:val="00BE0C29"/>
    <w:rsid w:val="00BE0CBF"/>
    <w:rsid w:val="00BE0E25"/>
    <w:rsid w:val="00BE0F02"/>
    <w:rsid w:val="00BE103F"/>
    <w:rsid w:val="00BE10F8"/>
    <w:rsid w:val="00BE1462"/>
    <w:rsid w:val="00BE147B"/>
    <w:rsid w:val="00BE154E"/>
    <w:rsid w:val="00BE15CC"/>
    <w:rsid w:val="00BE1647"/>
    <w:rsid w:val="00BE181B"/>
    <w:rsid w:val="00BE1870"/>
    <w:rsid w:val="00BE1929"/>
    <w:rsid w:val="00BE1A51"/>
    <w:rsid w:val="00BE1AE7"/>
    <w:rsid w:val="00BE1B75"/>
    <w:rsid w:val="00BE1E31"/>
    <w:rsid w:val="00BE1FDF"/>
    <w:rsid w:val="00BE2021"/>
    <w:rsid w:val="00BE2169"/>
    <w:rsid w:val="00BE21C4"/>
    <w:rsid w:val="00BE2383"/>
    <w:rsid w:val="00BE25E3"/>
    <w:rsid w:val="00BE2681"/>
    <w:rsid w:val="00BE274C"/>
    <w:rsid w:val="00BE2766"/>
    <w:rsid w:val="00BE2A00"/>
    <w:rsid w:val="00BE2DB9"/>
    <w:rsid w:val="00BE2E5F"/>
    <w:rsid w:val="00BE3314"/>
    <w:rsid w:val="00BE3397"/>
    <w:rsid w:val="00BE33CD"/>
    <w:rsid w:val="00BE3435"/>
    <w:rsid w:val="00BE39FF"/>
    <w:rsid w:val="00BE3A3E"/>
    <w:rsid w:val="00BE3C3F"/>
    <w:rsid w:val="00BE3C90"/>
    <w:rsid w:val="00BE420B"/>
    <w:rsid w:val="00BE44CF"/>
    <w:rsid w:val="00BE4797"/>
    <w:rsid w:val="00BE47F7"/>
    <w:rsid w:val="00BE48AF"/>
    <w:rsid w:val="00BE4C79"/>
    <w:rsid w:val="00BE4D0E"/>
    <w:rsid w:val="00BE4DD2"/>
    <w:rsid w:val="00BE4E8E"/>
    <w:rsid w:val="00BE5281"/>
    <w:rsid w:val="00BE54EF"/>
    <w:rsid w:val="00BE55A5"/>
    <w:rsid w:val="00BE58AA"/>
    <w:rsid w:val="00BE5A4C"/>
    <w:rsid w:val="00BE5E1C"/>
    <w:rsid w:val="00BE6027"/>
    <w:rsid w:val="00BE602B"/>
    <w:rsid w:val="00BE606F"/>
    <w:rsid w:val="00BE6089"/>
    <w:rsid w:val="00BE61F3"/>
    <w:rsid w:val="00BE64C9"/>
    <w:rsid w:val="00BE6541"/>
    <w:rsid w:val="00BE65E1"/>
    <w:rsid w:val="00BE67C1"/>
    <w:rsid w:val="00BE67E0"/>
    <w:rsid w:val="00BE6AD6"/>
    <w:rsid w:val="00BE7025"/>
    <w:rsid w:val="00BE74AF"/>
    <w:rsid w:val="00BE751D"/>
    <w:rsid w:val="00BE757A"/>
    <w:rsid w:val="00BE761E"/>
    <w:rsid w:val="00BE762F"/>
    <w:rsid w:val="00BE7E5C"/>
    <w:rsid w:val="00BE7F66"/>
    <w:rsid w:val="00BE7FC2"/>
    <w:rsid w:val="00BF01BB"/>
    <w:rsid w:val="00BF01C2"/>
    <w:rsid w:val="00BF033D"/>
    <w:rsid w:val="00BF0357"/>
    <w:rsid w:val="00BF0529"/>
    <w:rsid w:val="00BF0556"/>
    <w:rsid w:val="00BF05A4"/>
    <w:rsid w:val="00BF086B"/>
    <w:rsid w:val="00BF094C"/>
    <w:rsid w:val="00BF09C2"/>
    <w:rsid w:val="00BF0CEE"/>
    <w:rsid w:val="00BF0DB0"/>
    <w:rsid w:val="00BF0F29"/>
    <w:rsid w:val="00BF0F44"/>
    <w:rsid w:val="00BF0FF5"/>
    <w:rsid w:val="00BF1196"/>
    <w:rsid w:val="00BF1351"/>
    <w:rsid w:val="00BF155F"/>
    <w:rsid w:val="00BF1709"/>
    <w:rsid w:val="00BF1906"/>
    <w:rsid w:val="00BF1976"/>
    <w:rsid w:val="00BF1B85"/>
    <w:rsid w:val="00BF1CC8"/>
    <w:rsid w:val="00BF1D0F"/>
    <w:rsid w:val="00BF1D6B"/>
    <w:rsid w:val="00BF2153"/>
    <w:rsid w:val="00BF2236"/>
    <w:rsid w:val="00BF23B6"/>
    <w:rsid w:val="00BF23EC"/>
    <w:rsid w:val="00BF23FA"/>
    <w:rsid w:val="00BF2422"/>
    <w:rsid w:val="00BF255B"/>
    <w:rsid w:val="00BF26EF"/>
    <w:rsid w:val="00BF27C1"/>
    <w:rsid w:val="00BF2808"/>
    <w:rsid w:val="00BF285E"/>
    <w:rsid w:val="00BF2CED"/>
    <w:rsid w:val="00BF2D88"/>
    <w:rsid w:val="00BF2E7E"/>
    <w:rsid w:val="00BF3A18"/>
    <w:rsid w:val="00BF3B11"/>
    <w:rsid w:val="00BF3BFB"/>
    <w:rsid w:val="00BF3DAE"/>
    <w:rsid w:val="00BF3E98"/>
    <w:rsid w:val="00BF3EAA"/>
    <w:rsid w:val="00BF3F4C"/>
    <w:rsid w:val="00BF4037"/>
    <w:rsid w:val="00BF40EA"/>
    <w:rsid w:val="00BF415D"/>
    <w:rsid w:val="00BF4377"/>
    <w:rsid w:val="00BF472E"/>
    <w:rsid w:val="00BF48B4"/>
    <w:rsid w:val="00BF4E26"/>
    <w:rsid w:val="00BF5211"/>
    <w:rsid w:val="00BF5350"/>
    <w:rsid w:val="00BF55AD"/>
    <w:rsid w:val="00BF5744"/>
    <w:rsid w:val="00BF5782"/>
    <w:rsid w:val="00BF5A06"/>
    <w:rsid w:val="00BF5A0F"/>
    <w:rsid w:val="00BF5A27"/>
    <w:rsid w:val="00BF5B4A"/>
    <w:rsid w:val="00BF5ED4"/>
    <w:rsid w:val="00BF657D"/>
    <w:rsid w:val="00BF6582"/>
    <w:rsid w:val="00BF667C"/>
    <w:rsid w:val="00BF68CD"/>
    <w:rsid w:val="00BF6E11"/>
    <w:rsid w:val="00BF6ED2"/>
    <w:rsid w:val="00BF7030"/>
    <w:rsid w:val="00BF7067"/>
    <w:rsid w:val="00BF70AA"/>
    <w:rsid w:val="00BF7119"/>
    <w:rsid w:val="00BF71A8"/>
    <w:rsid w:val="00BF71FD"/>
    <w:rsid w:val="00BF727A"/>
    <w:rsid w:val="00BF72A4"/>
    <w:rsid w:val="00BF74DA"/>
    <w:rsid w:val="00BF7685"/>
    <w:rsid w:val="00BF77AD"/>
    <w:rsid w:val="00BF77C4"/>
    <w:rsid w:val="00BF7830"/>
    <w:rsid w:val="00BF789D"/>
    <w:rsid w:val="00BF78EE"/>
    <w:rsid w:val="00BF7D3C"/>
    <w:rsid w:val="00BF7F55"/>
    <w:rsid w:val="00C0001F"/>
    <w:rsid w:val="00C0038C"/>
    <w:rsid w:val="00C00538"/>
    <w:rsid w:val="00C005C9"/>
    <w:rsid w:val="00C00975"/>
    <w:rsid w:val="00C00B6E"/>
    <w:rsid w:val="00C00CA5"/>
    <w:rsid w:val="00C00CE5"/>
    <w:rsid w:val="00C00E08"/>
    <w:rsid w:val="00C00ECA"/>
    <w:rsid w:val="00C00FB1"/>
    <w:rsid w:val="00C010B7"/>
    <w:rsid w:val="00C010E7"/>
    <w:rsid w:val="00C01161"/>
    <w:rsid w:val="00C011FB"/>
    <w:rsid w:val="00C0123F"/>
    <w:rsid w:val="00C015D2"/>
    <w:rsid w:val="00C01613"/>
    <w:rsid w:val="00C01927"/>
    <w:rsid w:val="00C01956"/>
    <w:rsid w:val="00C01A8F"/>
    <w:rsid w:val="00C01DAE"/>
    <w:rsid w:val="00C01ED6"/>
    <w:rsid w:val="00C0200F"/>
    <w:rsid w:val="00C02205"/>
    <w:rsid w:val="00C0233D"/>
    <w:rsid w:val="00C0240C"/>
    <w:rsid w:val="00C025B4"/>
    <w:rsid w:val="00C02B20"/>
    <w:rsid w:val="00C02C18"/>
    <w:rsid w:val="00C02CF2"/>
    <w:rsid w:val="00C02DF1"/>
    <w:rsid w:val="00C02E2E"/>
    <w:rsid w:val="00C02E78"/>
    <w:rsid w:val="00C031CA"/>
    <w:rsid w:val="00C031CE"/>
    <w:rsid w:val="00C033A5"/>
    <w:rsid w:val="00C033FA"/>
    <w:rsid w:val="00C0351C"/>
    <w:rsid w:val="00C0363B"/>
    <w:rsid w:val="00C038C1"/>
    <w:rsid w:val="00C0399D"/>
    <w:rsid w:val="00C03B9C"/>
    <w:rsid w:val="00C042E0"/>
    <w:rsid w:val="00C042EA"/>
    <w:rsid w:val="00C04386"/>
    <w:rsid w:val="00C043EA"/>
    <w:rsid w:val="00C04432"/>
    <w:rsid w:val="00C04478"/>
    <w:rsid w:val="00C04531"/>
    <w:rsid w:val="00C045DA"/>
    <w:rsid w:val="00C04AAC"/>
    <w:rsid w:val="00C04AB8"/>
    <w:rsid w:val="00C04AF4"/>
    <w:rsid w:val="00C04B0A"/>
    <w:rsid w:val="00C04BDD"/>
    <w:rsid w:val="00C04C8B"/>
    <w:rsid w:val="00C04D83"/>
    <w:rsid w:val="00C04D8F"/>
    <w:rsid w:val="00C0512C"/>
    <w:rsid w:val="00C051FE"/>
    <w:rsid w:val="00C05685"/>
    <w:rsid w:val="00C0569A"/>
    <w:rsid w:val="00C0569B"/>
    <w:rsid w:val="00C0574D"/>
    <w:rsid w:val="00C05793"/>
    <w:rsid w:val="00C059A8"/>
    <w:rsid w:val="00C05AD8"/>
    <w:rsid w:val="00C05B75"/>
    <w:rsid w:val="00C05E79"/>
    <w:rsid w:val="00C05FC6"/>
    <w:rsid w:val="00C06068"/>
    <w:rsid w:val="00C061E0"/>
    <w:rsid w:val="00C0627B"/>
    <w:rsid w:val="00C06305"/>
    <w:rsid w:val="00C06467"/>
    <w:rsid w:val="00C066A0"/>
    <w:rsid w:val="00C06710"/>
    <w:rsid w:val="00C06718"/>
    <w:rsid w:val="00C06A18"/>
    <w:rsid w:val="00C06C7F"/>
    <w:rsid w:val="00C06E4E"/>
    <w:rsid w:val="00C06FAB"/>
    <w:rsid w:val="00C06FB1"/>
    <w:rsid w:val="00C07117"/>
    <w:rsid w:val="00C07156"/>
    <w:rsid w:val="00C07303"/>
    <w:rsid w:val="00C07309"/>
    <w:rsid w:val="00C07368"/>
    <w:rsid w:val="00C0744E"/>
    <w:rsid w:val="00C0764B"/>
    <w:rsid w:val="00C076A6"/>
    <w:rsid w:val="00C07C44"/>
    <w:rsid w:val="00C07CB9"/>
    <w:rsid w:val="00C07D41"/>
    <w:rsid w:val="00C07D85"/>
    <w:rsid w:val="00C07F67"/>
    <w:rsid w:val="00C07F7C"/>
    <w:rsid w:val="00C07FC9"/>
    <w:rsid w:val="00C1004B"/>
    <w:rsid w:val="00C101CA"/>
    <w:rsid w:val="00C10377"/>
    <w:rsid w:val="00C10539"/>
    <w:rsid w:val="00C10550"/>
    <w:rsid w:val="00C106DE"/>
    <w:rsid w:val="00C10847"/>
    <w:rsid w:val="00C10C6C"/>
    <w:rsid w:val="00C10C9C"/>
    <w:rsid w:val="00C10E73"/>
    <w:rsid w:val="00C10FCA"/>
    <w:rsid w:val="00C11463"/>
    <w:rsid w:val="00C114C2"/>
    <w:rsid w:val="00C115D6"/>
    <w:rsid w:val="00C117EB"/>
    <w:rsid w:val="00C118CC"/>
    <w:rsid w:val="00C11B24"/>
    <w:rsid w:val="00C11D8D"/>
    <w:rsid w:val="00C12153"/>
    <w:rsid w:val="00C122D5"/>
    <w:rsid w:val="00C125F2"/>
    <w:rsid w:val="00C12AEE"/>
    <w:rsid w:val="00C12B3E"/>
    <w:rsid w:val="00C12B6B"/>
    <w:rsid w:val="00C12E62"/>
    <w:rsid w:val="00C12F08"/>
    <w:rsid w:val="00C13041"/>
    <w:rsid w:val="00C13052"/>
    <w:rsid w:val="00C1310D"/>
    <w:rsid w:val="00C13344"/>
    <w:rsid w:val="00C1354E"/>
    <w:rsid w:val="00C13691"/>
    <w:rsid w:val="00C13799"/>
    <w:rsid w:val="00C13949"/>
    <w:rsid w:val="00C13A14"/>
    <w:rsid w:val="00C13B07"/>
    <w:rsid w:val="00C13B17"/>
    <w:rsid w:val="00C13D7E"/>
    <w:rsid w:val="00C13DC3"/>
    <w:rsid w:val="00C13DDD"/>
    <w:rsid w:val="00C140A3"/>
    <w:rsid w:val="00C14165"/>
    <w:rsid w:val="00C14287"/>
    <w:rsid w:val="00C14305"/>
    <w:rsid w:val="00C14522"/>
    <w:rsid w:val="00C145B2"/>
    <w:rsid w:val="00C1464D"/>
    <w:rsid w:val="00C14768"/>
    <w:rsid w:val="00C1481A"/>
    <w:rsid w:val="00C14848"/>
    <w:rsid w:val="00C14CEB"/>
    <w:rsid w:val="00C14D5B"/>
    <w:rsid w:val="00C14DCE"/>
    <w:rsid w:val="00C14FEA"/>
    <w:rsid w:val="00C151DF"/>
    <w:rsid w:val="00C15429"/>
    <w:rsid w:val="00C155AF"/>
    <w:rsid w:val="00C15695"/>
    <w:rsid w:val="00C157CF"/>
    <w:rsid w:val="00C159BB"/>
    <w:rsid w:val="00C159D5"/>
    <w:rsid w:val="00C15A9B"/>
    <w:rsid w:val="00C160D8"/>
    <w:rsid w:val="00C161BF"/>
    <w:rsid w:val="00C1631E"/>
    <w:rsid w:val="00C1643D"/>
    <w:rsid w:val="00C16594"/>
    <w:rsid w:val="00C165B4"/>
    <w:rsid w:val="00C165C1"/>
    <w:rsid w:val="00C1668F"/>
    <w:rsid w:val="00C168EA"/>
    <w:rsid w:val="00C16D73"/>
    <w:rsid w:val="00C16D82"/>
    <w:rsid w:val="00C16DAB"/>
    <w:rsid w:val="00C16DC7"/>
    <w:rsid w:val="00C16F64"/>
    <w:rsid w:val="00C1701A"/>
    <w:rsid w:val="00C17026"/>
    <w:rsid w:val="00C17078"/>
    <w:rsid w:val="00C174EA"/>
    <w:rsid w:val="00C1750F"/>
    <w:rsid w:val="00C17611"/>
    <w:rsid w:val="00C1765B"/>
    <w:rsid w:val="00C176A0"/>
    <w:rsid w:val="00C1772D"/>
    <w:rsid w:val="00C1776E"/>
    <w:rsid w:val="00C17A30"/>
    <w:rsid w:val="00C17B19"/>
    <w:rsid w:val="00C17BA9"/>
    <w:rsid w:val="00C17E85"/>
    <w:rsid w:val="00C17F9D"/>
    <w:rsid w:val="00C200A6"/>
    <w:rsid w:val="00C2043B"/>
    <w:rsid w:val="00C20464"/>
    <w:rsid w:val="00C204DE"/>
    <w:rsid w:val="00C2052C"/>
    <w:rsid w:val="00C2063C"/>
    <w:rsid w:val="00C20927"/>
    <w:rsid w:val="00C20A10"/>
    <w:rsid w:val="00C20BC2"/>
    <w:rsid w:val="00C20C49"/>
    <w:rsid w:val="00C20C92"/>
    <w:rsid w:val="00C20CA8"/>
    <w:rsid w:val="00C20DFD"/>
    <w:rsid w:val="00C2101C"/>
    <w:rsid w:val="00C213C8"/>
    <w:rsid w:val="00C2142A"/>
    <w:rsid w:val="00C2154C"/>
    <w:rsid w:val="00C21692"/>
    <w:rsid w:val="00C216E4"/>
    <w:rsid w:val="00C218CE"/>
    <w:rsid w:val="00C21A53"/>
    <w:rsid w:val="00C21B83"/>
    <w:rsid w:val="00C21C80"/>
    <w:rsid w:val="00C21DAA"/>
    <w:rsid w:val="00C21DD0"/>
    <w:rsid w:val="00C21EB2"/>
    <w:rsid w:val="00C21ED9"/>
    <w:rsid w:val="00C21F30"/>
    <w:rsid w:val="00C22046"/>
    <w:rsid w:val="00C220D7"/>
    <w:rsid w:val="00C221A1"/>
    <w:rsid w:val="00C22283"/>
    <w:rsid w:val="00C222BB"/>
    <w:rsid w:val="00C22376"/>
    <w:rsid w:val="00C22452"/>
    <w:rsid w:val="00C22750"/>
    <w:rsid w:val="00C227BD"/>
    <w:rsid w:val="00C22812"/>
    <w:rsid w:val="00C2288C"/>
    <w:rsid w:val="00C229CB"/>
    <w:rsid w:val="00C22AA2"/>
    <w:rsid w:val="00C22BEA"/>
    <w:rsid w:val="00C23004"/>
    <w:rsid w:val="00C23101"/>
    <w:rsid w:val="00C2335F"/>
    <w:rsid w:val="00C235C1"/>
    <w:rsid w:val="00C235F1"/>
    <w:rsid w:val="00C235F2"/>
    <w:rsid w:val="00C237B4"/>
    <w:rsid w:val="00C237D9"/>
    <w:rsid w:val="00C23C26"/>
    <w:rsid w:val="00C24191"/>
    <w:rsid w:val="00C24248"/>
    <w:rsid w:val="00C242B9"/>
    <w:rsid w:val="00C242FE"/>
    <w:rsid w:val="00C24360"/>
    <w:rsid w:val="00C244C0"/>
    <w:rsid w:val="00C24532"/>
    <w:rsid w:val="00C24AAA"/>
    <w:rsid w:val="00C24B46"/>
    <w:rsid w:val="00C24CB1"/>
    <w:rsid w:val="00C24F44"/>
    <w:rsid w:val="00C250C8"/>
    <w:rsid w:val="00C251B4"/>
    <w:rsid w:val="00C25808"/>
    <w:rsid w:val="00C259E4"/>
    <w:rsid w:val="00C25A85"/>
    <w:rsid w:val="00C25B76"/>
    <w:rsid w:val="00C25B9F"/>
    <w:rsid w:val="00C25CD2"/>
    <w:rsid w:val="00C25CF6"/>
    <w:rsid w:val="00C25DB0"/>
    <w:rsid w:val="00C25DDB"/>
    <w:rsid w:val="00C25ED5"/>
    <w:rsid w:val="00C26189"/>
    <w:rsid w:val="00C26412"/>
    <w:rsid w:val="00C26431"/>
    <w:rsid w:val="00C26454"/>
    <w:rsid w:val="00C2654A"/>
    <w:rsid w:val="00C2660B"/>
    <w:rsid w:val="00C26676"/>
    <w:rsid w:val="00C266CD"/>
    <w:rsid w:val="00C2686B"/>
    <w:rsid w:val="00C2692C"/>
    <w:rsid w:val="00C26B76"/>
    <w:rsid w:val="00C26BA0"/>
    <w:rsid w:val="00C26DD3"/>
    <w:rsid w:val="00C26DD7"/>
    <w:rsid w:val="00C26ECE"/>
    <w:rsid w:val="00C26EE4"/>
    <w:rsid w:val="00C26FB2"/>
    <w:rsid w:val="00C271F3"/>
    <w:rsid w:val="00C27294"/>
    <w:rsid w:val="00C2737A"/>
    <w:rsid w:val="00C273BD"/>
    <w:rsid w:val="00C274F4"/>
    <w:rsid w:val="00C27722"/>
    <w:rsid w:val="00C27A91"/>
    <w:rsid w:val="00C27B29"/>
    <w:rsid w:val="00C27F58"/>
    <w:rsid w:val="00C30307"/>
    <w:rsid w:val="00C304B8"/>
    <w:rsid w:val="00C304F7"/>
    <w:rsid w:val="00C30545"/>
    <w:rsid w:val="00C3064B"/>
    <w:rsid w:val="00C306F8"/>
    <w:rsid w:val="00C30723"/>
    <w:rsid w:val="00C3072E"/>
    <w:rsid w:val="00C3081F"/>
    <w:rsid w:val="00C30921"/>
    <w:rsid w:val="00C3096B"/>
    <w:rsid w:val="00C30CC6"/>
    <w:rsid w:val="00C30F28"/>
    <w:rsid w:val="00C30FE5"/>
    <w:rsid w:val="00C31687"/>
    <w:rsid w:val="00C319DF"/>
    <w:rsid w:val="00C31A21"/>
    <w:rsid w:val="00C31AE2"/>
    <w:rsid w:val="00C31CBF"/>
    <w:rsid w:val="00C31DC3"/>
    <w:rsid w:val="00C31DD8"/>
    <w:rsid w:val="00C321A4"/>
    <w:rsid w:val="00C321BD"/>
    <w:rsid w:val="00C3237C"/>
    <w:rsid w:val="00C3249E"/>
    <w:rsid w:val="00C32648"/>
    <w:rsid w:val="00C3267C"/>
    <w:rsid w:val="00C32684"/>
    <w:rsid w:val="00C3281D"/>
    <w:rsid w:val="00C329D0"/>
    <w:rsid w:val="00C32A8C"/>
    <w:rsid w:val="00C32C0E"/>
    <w:rsid w:val="00C32EFB"/>
    <w:rsid w:val="00C32F03"/>
    <w:rsid w:val="00C32F14"/>
    <w:rsid w:val="00C330AF"/>
    <w:rsid w:val="00C33198"/>
    <w:rsid w:val="00C33302"/>
    <w:rsid w:val="00C3337D"/>
    <w:rsid w:val="00C33399"/>
    <w:rsid w:val="00C333BE"/>
    <w:rsid w:val="00C3348E"/>
    <w:rsid w:val="00C33504"/>
    <w:rsid w:val="00C33ADB"/>
    <w:rsid w:val="00C33B27"/>
    <w:rsid w:val="00C33E4F"/>
    <w:rsid w:val="00C33F1F"/>
    <w:rsid w:val="00C3400C"/>
    <w:rsid w:val="00C34075"/>
    <w:rsid w:val="00C340BD"/>
    <w:rsid w:val="00C3429A"/>
    <w:rsid w:val="00C34437"/>
    <w:rsid w:val="00C344E5"/>
    <w:rsid w:val="00C34504"/>
    <w:rsid w:val="00C34694"/>
    <w:rsid w:val="00C346B3"/>
    <w:rsid w:val="00C3483E"/>
    <w:rsid w:val="00C34972"/>
    <w:rsid w:val="00C34ABF"/>
    <w:rsid w:val="00C34BE1"/>
    <w:rsid w:val="00C34C08"/>
    <w:rsid w:val="00C34C53"/>
    <w:rsid w:val="00C34D4B"/>
    <w:rsid w:val="00C34E4E"/>
    <w:rsid w:val="00C34EA0"/>
    <w:rsid w:val="00C34FAC"/>
    <w:rsid w:val="00C34FDD"/>
    <w:rsid w:val="00C35613"/>
    <w:rsid w:val="00C35664"/>
    <w:rsid w:val="00C359CF"/>
    <w:rsid w:val="00C35B28"/>
    <w:rsid w:val="00C35E43"/>
    <w:rsid w:val="00C35EA7"/>
    <w:rsid w:val="00C3601C"/>
    <w:rsid w:val="00C3623B"/>
    <w:rsid w:val="00C3631A"/>
    <w:rsid w:val="00C363FE"/>
    <w:rsid w:val="00C36520"/>
    <w:rsid w:val="00C36710"/>
    <w:rsid w:val="00C367A3"/>
    <w:rsid w:val="00C367A9"/>
    <w:rsid w:val="00C36843"/>
    <w:rsid w:val="00C36B59"/>
    <w:rsid w:val="00C36C4B"/>
    <w:rsid w:val="00C36DF4"/>
    <w:rsid w:val="00C36F0B"/>
    <w:rsid w:val="00C3703F"/>
    <w:rsid w:val="00C3711E"/>
    <w:rsid w:val="00C37252"/>
    <w:rsid w:val="00C37339"/>
    <w:rsid w:val="00C376D0"/>
    <w:rsid w:val="00C37737"/>
    <w:rsid w:val="00C3793D"/>
    <w:rsid w:val="00C37AD2"/>
    <w:rsid w:val="00C37D7C"/>
    <w:rsid w:val="00C403B7"/>
    <w:rsid w:val="00C4045F"/>
    <w:rsid w:val="00C40466"/>
    <w:rsid w:val="00C405B9"/>
    <w:rsid w:val="00C40634"/>
    <w:rsid w:val="00C40F13"/>
    <w:rsid w:val="00C411D0"/>
    <w:rsid w:val="00C41240"/>
    <w:rsid w:val="00C41391"/>
    <w:rsid w:val="00C413CA"/>
    <w:rsid w:val="00C41585"/>
    <w:rsid w:val="00C418D3"/>
    <w:rsid w:val="00C41928"/>
    <w:rsid w:val="00C419B4"/>
    <w:rsid w:val="00C419C2"/>
    <w:rsid w:val="00C41BCB"/>
    <w:rsid w:val="00C41C15"/>
    <w:rsid w:val="00C41EA6"/>
    <w:rsid w:val="00C42116"/>
    <w:rsid w:val="00C42271"/>
    <w:rsid w:val="00C42382"/>
    <w:rsid w:val="00C42417"/>
    <w:rsid w:val="00C425A1"/>
    <w:rsid w:val="00C4272A"/>
    <w:rsid w:val="00C42829"/>
    <w:rsid w:val="00C42889"/>
    <w:rsid w:val="00C42C3D"/>
    <w:rsid w:val="00C42C6D"/>
    <w:rsid w:val="00C42D38"/>
    <w:rsid w:val="00C42E3F"/>
    <w:rsid w:val="00C42F81"/>
    <w:rsid w:val="00C42FC9"/>
    <w:rsid w:val="00C43290"/>
    <w:rsid w:val="00C43340"/>
    <w:rsid w:val="00C43496"/>
    <w:rsid w:val="00C435C3"/>
    <w:rsid w:val="00C435EA"/>
    <w:rsid w:val="00C435F3"/>
    <w:rsid w:val="00C436FB"/>
    <w:rsid w:val="00C43734"/>
    <w:rsid w:val="00C437DA"/>
    <w:rsid w:val="00C43C5A"/>
    <w:rsid w:val="00C43DEC"/>
    <w:rsid w:val="00C43E67"/>
    <w:rsid w:val="00C441D7"/>
    <w:rsid w:val="00C441F4"/>
    <w:rsid w:val="00C444CA"/>
    <w:rsid w:val="00C44568"/>
    <w:rsid w:val="00C448FB"/>
    <w:rsid w:val="00C44909"/>
    <w:rsid w:val="00C449F5"/>
    <w:rsid w:val="00C44ADF"/>
    <w:rsid w:val="00C44B13"/>
    <w:rsid w:val="00C44B3B"/>
    <w:rsid w:val="00C44B93"/>
    <w:rsid w:val="00C44C9B"/>
    <w:rsid w:val="00C44D68"/>
    <w:rsid w:val="00C45088"/>
    <w:rsid w:val="00C4519A"/>
    <w:rsid w:val="00C451A8"/>
    <w:rsid w:val="00C45241"/>
    <w:rsid w:val="00C45388"/>
    <w:rsid w:val="00C45541"/>
    <w:rsid w:val="00C45861"/>
    <w:rsid w:val="00C458D4"/>
    <w:rsid w:val="00C45E18"/>
    <w:rsid w:val="00C45E3E"/>
    <w:rsid w:val="00C46343"/>
    <w:rsid w:val="00C46410"/>
    <w:rsid w:val="00C4655F"/>
    <w:rsid w:val="00C465D8"/>
    <w:rsid w:val="00C46613"/>
    <w:rsid w:val="00C466CB"/>
    <w:rsid w:val="00C467A0"/>
    <w:rsid w:val="00C467B4"/>
    <w:rsid w:val="00C46832"/>
    <w:rsid w:val="00C46972"/>
    <w:rsid w:val="00C46A69"/>
    <w:rsid w:val="00C46AF0"/>
    <w:rsid w:val="00C46B50"/>
    <w:rsid w:val="00C46B9F"/>
    <w:rsid w:val="00C46C50"/>
    <w:rsid w:val="00C46D54"/>
    <w:rsid w:val="00C46E0E"/>
    <w:rsid w:val="00C47043"/>
    <w:rsid w:val="00C4726E"/>
    <w:rsid w:val="00C47283"/>
    <w:rsid w:val="00C4775A"/>
    <w:rsid w:val="00C477C3"/>
    <w:rsid w:val="00C477EC"/>
    <w:rsid w:val="00C4781D"/>
    <w:rsid w:val="00C47B09"/>
    <w:rsid w:val="00C47CEB"/>
    <w:rsid w:val="00C47E04"/>
    <w:rsid w:val="00C5005E"/>
    <w:rsid w:val="00C50096"/>
    <w:rsid w:val="00C501BF"/>
    <w:rsid w:val="00C50465"/>
    <w:rsid w:val="00C50551"/>
    <w:rsid w:val="00C50569"/>
    <w:rsid w:val="00C505E7"/>
    <w:rsid w:val="00C50896"/>
    <w:rsid w:val="00C50906"/>
    <w:rsid w:val="00C50B39"/>
    <w:rsid w:val="00C50B4C"/>
    <w:rsid w:val="00C50E82"/>
    <w:rsid w:val="00C50EB6"/>
    <w:rsid w:val="00C511D6"/>
    <w:rsid w:val="00C51279"/>
    <w:rsid w:val="00C5165F"/>
    <w:rsid w:val="00C5171D"/>
    <w:rsid w:val="00C51820"/>
    <w:rsid w:val="00C518BC"/>
    <w:rsid w:val="00C51D9F"/>
    <w:rsid w:val="00C51ED6"/>
    <w:rsid w:val="00C51F35"/>
    <w:rsid w:val="00C52280"/>
    <w:rsid w:val="00C523B2"/>
    <w:rsid w:val="00C5268C"/>
    <w:rsid w:val="00C527CF"/>
    <w:rsid w:val="00C5284C"/>
    <w:rsid w:val="00C5293B"/>
    <w:rsid w:val="00C5297E"/>
    <w:rsid w:val="00C52DE9"/>
    <w:rsid w:val="00C530A1"/>
    <w:rsid w:val="00C534A4"/>
    <w:rsid w:val="00C5359E"/>
    <w:rsid w:val="00C53874"/>
    <w:rsid w:val="00C53BEA"/>
    <w:rsid w:val="00C53CA0"/>
    <w:rsid w:val="00C53DC9"/>
    <w:rsid w:val="00C53DE0"/>
    <w:rsid w:val="00C53E10"/>
    <w:rsid w:val="00C53F45"/>
    <w:rsid w:val="00C54112"/>
    <w:rsid w:val="00C5442C"/>
    <w:rsid w:val="00C54715"/>
    <w:rsid w:val="00C547BF"/>
    <w:rsid w:val="00C549E2"/>
    <w:rsid w:val="00C54BAD"/>
    <w:rsid w:val="00C54C2C"/>
    <w:rsid w:val="00C54C95"/>
    <w:rsid w:val="00C54CFB"/>
    <w:rsid w:val="00C54FBD"/>
    <w:rsid w:val="00C54FEE"/>
    <w:rsid w:val="00C55252"/>
    <w:rsid w:val="00C55668"/>
    <w:rsid w:val="00C55775"/>
    <w:rsid w:val="00C55938"/>
    <w:rsid w:val="00C55B3D"/>
    <w:rsid w:val="00C55B44"/>
    <w:rsid w:val="00C55B79"/>
    <w:rsid w:val="00C55E09"/>
    <w:rsid w:val="00C55E55"/>
    <w:rsid w:val="00C55FED"/>
    <w:rsid w:val="00C5619D"/>
    <w:rsid w:val="00C565C4"/>
    <w:rsid w:val="00C56625"/>
    <w:rsid w:val="00C56798"/>
    <w:rsid w:val="00C5684F"/>
    <w:rsid w:val="00C569FB"/>
    <w:rsid w:val="00C56B07"/>
    <w:rsid w:val="00C56B35"/>
    <w:rsid w:val="00C56BE8"/>
    <w:rsid w:val="00C56C22"/>
    <w:rsid w:val="00C56D31"/>
    <w:rsid w:val="00C56EA4"/>
    <w:rsid w:val="00C57488"/>
    <w:rsid w:val="00C576B8"/>
    <w:rsid w:val="00C576C7"/>
    <w:rsid w:val="00C57715"/>
    <w:rsid w:val="00C57734"/>
    <w:rsid w:val="00C577CC"/>
    <w:rsid w:val="00C57B81"/>
    <w:rsid w:val="00C57EB6"/>
    <w:rsid w:val="00C57F6A"/>
    <w:rsid w:val="00C603B3"/>
    <w:rsid w:val="00C608C3"/>
    <w:rsid w:val="00C60A20"/>
    <w:rsid w:val="00C60B73"/>
    <w:rsid w:val="00C60D52"/>
    <w:rsid w:val="00C60E31"/>
    <w:rsid w:val="00C6101E"/>
    <w:rsid w:val="00C614A0"/>
    <w:rsid w:val="00C614AA"/>
    <w:rsid w:val="00C61516"/>
    <w:rsid w:val="00C61618"/>
    <w:rsid w:val="00C61670"/>
    <w:rsid w:val="00C6168F"/>
    <w:rsid w:val="00C61AD5"/>
    <w:rsid w:val="00C61C8C"/>
    <w:rsid w:val="00C61CE1"/>
    <w:rsid w:val="00C6234D"/>
    <w:rsid w:val="00C62384"/>
    <w:rsid w:val="00C62476"/>
    <w:rsid w:val="00C625BC"/>
    <w:rsid w:val="00C627C6"/>
    <w:rsid w:val="00C62A0A"/>
    <w:rsid w:val="00C62ADA"/>
    <w:rsid w:val="00C62AE3"/>
    <w:rsid w:val="00C62B4C"/>
    <w:rsid w:val="00C62CC8"/>
    <w:rsid w:val="00C62E32"/>
    <w:rsid w:val="00C62E7D"/>
    <w:rsid w:val="00C63022"/>
    <w:rsid w:val="00C6310A"/>
    <w:rsid w:val="00C631E4"/>
    <w:rsid w:val="00C63625"/>
    <w:rsid w:val="00C637FB"/>
    <w:rsid w:val="00C63A00"/>
    <w:rsid w:val="00C63CCF"/>
    <w:rsid w:val="00C63CF7"/>
    <w:rsid w:val="00C63D83"/>
    <w:rsid w:val="00C63DC7"/>
    <w:rsid w:val="00C63E78"/>
    <w:rsid w:val="00C63FDE"/>
    <w:rsid w:val="00C640A2"/>
    <w:rsid w:val="00C642AB"/>
    <w:rsid w:val="00C643B4"/>
    <w:rsid w:val="00C64566"/>
    <w:rsid w:val="00C646E6"/>
    <w:rsid w:val="00C6488A"/>
    <w:rsid w:val="00C649B8"/>
    <w:rsid w:val="00C64E13"/>
    <w:rsid w:val="00C65000"/>
    <w:rsid w:val="00C65030"/>
    <w:rsid w:val="00C65315"/>
    <w:rsid w:val="00C65362"/>
    <w:rsid w:val="00C6546F"/>
    <w:rsid w:val="00C65752"/>
    <w:rsid w:val="00C65AE3"/>
    <w:rsid w:val="00C65AED"/>
    <w:rsid w:val="00C65B9C"/>
    <w:rsid w:val="00C65CDF"/>
    <w:rsid w:val="00C65D23"/>
    <w:rsid w:val="00C65DBB"/>
    <w:rsid w:val="00C661EE"/>
    <w:rsid w:val="00C6629A"/>
    <w:rsid w:val="00C6670B"/>
    <w:rsid w:val="00C66806"/>
    <w:rsid w:val="00C6690B"/>
    <w:rsid w:val="00C66A58"/>
    <w:rsid w:val="00C66BD9"/>
    <w:rsid w:val="00C66BE7"/>
    <w:rsid w:val="00C67058"/>
    <w:rsid w:val="00C6711B"/>
    <w:rsid w:val="00C675BB"/>
    <w:rsid w:val="00C67804"/>
    <w:rsid w:val="00C678E9"/>
    <w:rsid w:val="00C67A8C"/>
    <w:rsid w:val="00C67FAE"/>
    <w:rsid w:val="00C67FCD"/>
    <w:rsid w:val="00C700B6"/>
    <w:rsid w:val="00C70509"/>
    <w:rsid w:val="00C707AC"/>
    <w:rsid w:val="00C709F2"/>
    <w:rsid w:val="00C70CB7"/>
    <w:rsid w:val="00C710F5"/>
    <w:rsid w:val="00C711A8"/>
    <w:rsid w:val="00C714AF"/>
    <w:rsid w:val="00C714B5"/>
    <w:rsid w:val="00C71839"/>
    <w:rsid w:val="00C71B12"/>
    <w:rsid w:val="00C71B1E"/>
    <w:rsid w:val="00C71C4D"/>
    <w:rsid w:val="00C71E68"/>
    <w:rsid w:val="00C72075"/>
    <w:rsid w:val="00C722B8"/>
    <w:rsid w:val="00C7238E"/>
    <w:rsid w:val="00C7246B"/>
    <w:rsid w:val="00C724E6"/>
    <w:rsid w:val="00C7252F"/>
    <w:rsid w:val="00C726D2"/>
    <w:rsid w:val="00C72767"/>
    <w:rsid w:val="00C72A35"/>
    <w:rsid w:val="00C72D69"/>
    <w:rsid w:val="00C72D8C"/>
    <w:rsid w:val="00C72E31"/>
    <w:rsid w:val="00C73293"/>
    <w:rsid w:val="00C734A1"/>
    <w:rsid w:val="00C734C2"/>
    <w:rsid w:val="00C73514"/>
    <w:rsid w:val="00C73564"/>
    <w:rsid w:val="00C73575"/>
    <w:rsid w:val="00C73624"/>
    <w:rsid w:val="00C7375C"/>
    <w:rsid w:val="00C73929"/>
    <w:rsid w:val="00C73B3B"/>
    <w:rsid w:val="00C73DE6"/>
    <w:rsid w:val="00C73EE8"/>
    <w:rsid w:val="00C73F1D"/>
    <w:rsid w:val="00C73FBB"/>
    <w:rsid w:val="00C74014"/>
    <w:rsid w:val="00C740C4"/>
    <w:rsid w:val="00C742A4"/>
    <w:rsid w:val="00C742F4"/>
    <w:rsid w:val="00C74364"/>
    <w:rsid w:val="00C74373"/>
    <w:rsid w:val="00C74411"/>
    <w:rsid w:val="00C747FE"/>
    <w:rsid w:val="00C7480E"/>
    <w:rsid w:val="00C7484D"/>
    <w:rsid w:val="00C74A2D"/>
    <w:rsid w:val="00C74A44"/>
    <w:rsid w:val="00C74F61"/>
    <w:rsid w:val="00C750B7"/>
    <w:rsid w:val="00C750DE"/>
    <w:rsid w:val="00C75272"/>
    <w:rsid w:val="00C75495"/>
    <w:rsid w:val="00C755B1"/>
    <w:rsid w:val="00C7571C"/>
    <w:rsid w:val="00C75988"/>
    <w:rsid w:val="00C75BEE"/>
    <w:rsid w:val="00C75D84"/>
    <w:rsid w:val="00C75D9E"/>
    <w:rsid w:val="00C75F2C"/>
    <w:rsid w:val="00C7610E"/>
    <w:rsid w:val="00C76286"/>
    <w:rsid w:val="00C764CA"/>
    <w:rsid w:val="00C765F3"/>
    <w:rsid w:val="00C7663C"/>
    <w:rsid w:val="00C769FF"/>
    <w:rsid w:val="00C76A69"/>
    <w:rsid w:val="00C76B6D"/>
    <w:rsid w:val="00C76BC4"/>
    <w:rsid w:val="00C76DCF"/>
    <w:rsid w:val="00C77042"/>
    <w:rsid w:val="00C77181"/>
    <w:rsid w:val="00C7720E"/>
    <w:rsid w:val="00C7758F"/>
    <w:rsid w:val="00C7763C"/>
    <w:rsid w:val="00C776AB"/>
    <w:rsid w:val="00C7784B"/>
    <w:rsid w:val="00C7793C"/>
    <w:rsid w:val="00C77D77"/>
    <w:rsid w:val="00C77E6E"/>
    <w:rsid w:val="00C77F60"/>
    <w:rsid w:val="00C800AB"/>
    <w:rsid w:val="00C8018C"/>
    <w:rsid w:val="00C802CE"/>
    <w:rsid w:val="00C8045F"/>
    <w:rsid w:val="00C80715"/>
    <w:rsid w:val="00C807D1"/>
    <w:rsid w:val="00C80819"/>
    <w:rsid w:val="00C80B0E"/>
    <w:rsid w:val="00C80CD4"/>
    <w:rsid w:val="00C80DC9"/>
    <w:rsid w:val="00C810CC"/>
    <w:rsid w:val="00C810D5"/>
    <w:rsid w:val="00C8110A"/>
    <w:rsid w:val="00C81574"/>
    <w:rsid w:val="00C816E9"/>
    <w:rsid w:val="00C8175F"/>
    <w:rsid w:val="00C817C7"/>
    <w:rsid w:val="00C818B7"/>
    <w:rsid w:val="00C81A56"/>
    <w:rsid w:val="00C81B23"/>
    <w:rsid w:val="00C81B4A"/>
    <w:rsid w:val="00C81B9D"/>
    <w:rsid w:val="00C81C0F"/>
    <w:rsid w:val="00C8234E"/>
    <w:rsid w:val="00C82463"/>
    <w:rsid w:val="00C82B02"/>
    <w:rsid w:val="00C82C62"/>
    <w:rsid w:val="00C82E1A"/>
    <w:rsid w:val="00C831AC"/>
    <w:rsid w:val="00C83252"/>
    <w:rsid w:val="00C83538"/>
    <w:rsid w:val="00C83818"/>
    <w:rsid w:val="00C83873"/>
    <w:rsid w:val="00C83DD6"/>
    <w:rsid w:val="00C83F61"/>
    <w:rsid w:val="00C8415B"/>
    <w:rsid w:val="00C843B0"/>
    <w:rsid w:val="00C843FC"/>
    <w:rsid w:val="00C844CF"/>
    <w:rsid w:val="00C846E4"/>
    <w:rsid w:val="00C84840"/>
    <w:rsid w:val="00C84927"/>
    <w:rsid w:val="00C84B9A"/>
    <w:rsid w:val="00C84C0D"/>
    <w:rsid w:val="00C84F07"/>
    <w:rsid w:val="00C84FA4"/>
    <w:rsid w:val="00C84FCE"/>
    <w:rsid w:val="00C8506F"/>
    <w:rsid w:val="00C851FA"/>
    <w:rsid w:val="00C85272"/>
    <w:rsid w:val="00C85333"/>
    <w:rsid w:val="00C85392"/>
    <w:rsid w:val="00C8539F"/>
    <w:rsid w:val="00C85510"/>
    <w:rsid w:val="00C855B8"/>
    <w:rsid w:val="00C856A4"/>
    <w:rsid w:val="00C85AA3"/>
    <w:rsid w:val="00C85D3C"/>
    <w:rsid w:val="00C85DDD"/>
    <w:rsid w:val="00C85EFD"/>
    <w:rsid w:val="00C86206"/>
    <w:rsid w:val="00C864F7"/>
    <w:rsid w:val="00C867AA"/>
    <w:rsid w:val="00C86BC7"/>
    <w:rsid w:val="00C86C13"/>
    <w:rsid w:val="00C86C88"/>
    <w:rsid w:val="00C86DE1"/>
    <w:rsid w:val="00C86F40"/>
    <w:rsid w:val="00C86F91"/>
    <w:rsid w:val="00C870DF"/>
    <w:rsid w:val="00C87119"/>
    <w:rsid w:val="00C873F8"/>
    <w:rsid w:val="00C8748E"/>
    <w:rsid w:val="00C8774B"/>
    <w:rsid w:val="00C8786E"/>
    <w:rsid w:val="00C87C27"/>
    <w:rsid w:val="00C87DAE"/>
    <w:rsid w:val="00C87DF3"/>
    <w:rsid w:val="00C87E81"/>
    <w:rsid w:val="00C87E90"/>
    <w:rsid w:val="00C901AF"/>
    <w:rsid w:val="00C901B1"/>
    <w:rsid w:val="00C903E5"/>
    <w:rsid w:val="00C9047B"/>
    <w:rsid w:val="00C904E9"/>
    <w:rsid w:val="00C90796"/>
    <w:rsid w:val="00C90916"/>
    <w:rsid w:val="00C90B80"/>
    <w:rsid w:val="00C90E00"/>
    <w:rsid w:val="00C91506"/>
    <w:rsid w:val="00C915DD"/>
    <w:rsid w:val="00C916EF"/>
    <w:rsid w:val="00C91728"/>
    <w:rsid w:val="00C91984"/>
    <w:rsid w:val="00C91EA9"/>
    <w:rsid w:val="00C920D0"/>
    <w:rsid w:val="00C92182"/>
    <w:rsid w:val="00C921F8"/>
    <w:rsid w:val="00C92261"/>
    <w:rsid w:val="00C922C3"/>
    <w:rsid w:val="00C92746"/>
    <w:rsid w:val="00C92765"/>
    <w:rsid w:val="00C928DC"/>
    <w:rsid w:val="00C92A16"/>
    <w:rsid w:val="00C92A9B"/>
    <w:rsid w:val="00C92B2F"/>
    <w:rsid w:val="00C92CAC"/>
    <w:rsid w:val="00C9316B"/>
    <w:rsid w:val="00C932FC"/>
    <w:rsid w:val="00C93428"/>
    <w:rsid w:val="00C93486"/>
    <w:rsid w:val="00C934E5"/>
    <w:rsid w:val="00C93550"/>
    <w:rsid w:val="00C936F8"/>
    <w:rsid w:val="00C9376D"/>
    <w:rsid w:val="00C938BB"/>
    <w:rsid w:val="00C93A6B"/>
    <w:rsid w:val="00C93AC8"/>
    <w:rsid w:val="00C93B32"/>
    <w:rsid w:val="00C93CEB"/>
    <w:rsid w:val="00C93DAA"/>
    <w:rsid w:val="00C93DBB"/>
    <w:rsid w:val="00C93DED"/>
    <w:rsid w:val="00C93F50"/>
    <w:rsid w:val="00C94008"/>
    <w:rsid w:val="00C941A7"/>
    <w:rsid w:val="00C942BC"/>
    <w:rsid w:val="00C943E1"/>
    <w:rsid w:val="00C94517"/>
    <w:rsid w:val="00C9466C"/>
    <w:rsid w:val="00C94794"/>
    <w:rsid w:val="00C94803"/>
    <w:rsid w:val="00C94965"/>
    <w:rsid w:val="00C94985"/>
    <w:rsid w:val="00C94990"/>
    <w:rsid w:val="00C949D4"/>
    <w:rsid w:val="00C94BDB"/>
    <w:rsid w:val="00C94C3B"/>
    <w:rsid w:val="00C94DDE"/>
    <w:rsid w:val="00C94FE8"/>
    <w:rsid w:val="00C951FD"/>
    <w:rsid w:val="00C9529F"/>
    <w:rsid w:val="00C952D7"/>
    <w:rsid w:val="00C95510"/>
    <w:rsid w:val="00C9556F"/>
    <w:rsid w:val="00C95849"/>
    <w:rsid w:val="00C95A30"/>
    <w:rsid w:val="00C95D94"/>
    <w:rsid w:val="00C95DD1"/>
    <w:rsid w:val="00C96054"/>
    <w:rsid w:val="00C96068"/>
    <w:rsid w:val="00C96085"/>
    <w:rsid w:val="00C96336"/>
    <w:rsid w:val="00C9636A"/>
    <w:rsid w:val="00C963B8"/>
    <w:rsid w:val="00C9648D"/>
    <w:rsid w:val="00C96792"/>
    <w:rsid w:val="00C9697F"/>
    <w:rsid w:val="00C96986"/>
    <w:rsid w:val="00C969A8"/>
    <w:rsid w:val="00C969CA"/>
    <w:rsid w:val="00C96BC2"/>
    <w:rsid w:val="00C96CE1"/>
    <w:rsid w:val="00C96E84"/>
    <w:rsid w:val="00C96ED9"/>
    <w:rsid w:val="00C97048"/>
    <w:rsid w:val="00C97061"/>
    <w:rsid w:val="00C97348"/>
    <w:rsid w:val="00C973DF"/>
    <w:rsid w:val="00C9741B"/>
    <w:rsid w:val="00C97629"/>
    <w:rsid w:val="00C976FB"/>
    <w:rsid w:val="00C977A6"/>
    <w:rsid w:val="00C97981"/>
    <w:rsid w:val="00C979DF"/>
    <w:rsid w:val="00C97ACA"/>
    <w:rsid w:val="00C97AD8"/>
    <w:rsid w:val="00C97C19"/>
    <w:rsid w:val="00C97C4A"/>
    <w:rsid w:val="00C97D30"/>
    <w:rsid w:val="00C97D59"/>
    <w:rsid w:val="00CA0109"/>
    <w:rsid w:val="00CA037D"/>
    <w:rsid w:val="00CA0578"/>
    <w:rsid w:val="00CA068C"/>
    <w:rsid w:val="00CA07F3"/>
    <w:rsid w:val="00CA0831"/>
    <w:rsid w:val="00CA08A7"/>
    <w:rsid w:val="00CA0BB5"/>
    <w:rsid w:val="00CA0FA4"/>
    <w:rsid w:val="00CA100A"/>
    <w:rsid w:val="00CA11D8"/>
    <w:rsid w:val="00CA1388"/>
    <w:rsid w:val="00CA13B8"/>
    <w:rsid w:val="00CA13D4"/>
    <w:rsid w:val="00CA1616"/>
    <w:rsid w:val="00CA1A1B"/>
    <w:rsid w:val="00CA1BB4"/>
    <w:rsid w:val="00CA1C27"/>
    <w:rsid w:val="00CA1D69"/>
    <w:rsid w:val="00CA1E63"/>
    <w:rsid w:val="00CA1F14"/>
    <w:rsid w:val="00CA21C1"/>
    <w:rsid w:val="00CA24F6"/>
    <w:rsid w:val="00CA2875"/>
    <w:rsid w:val="00CA2931"/>
    <w:rsid w:val="00CA2B09"/>
    <w:rsid w:val="00CA2B2E"/>
    <w:rsid w:val="00CA2B40"/>
    <w:rsid w:val="00CA2C3A"/>
    <w:rsid w:val="00CA2CC4"/>
    <w:rsid w:val="00CA2F83"/>
    <w:rsid w:val="00CA335D"/>
    <w:rsid w:val="00CA360F"/>
    <w:rsid w:val="00CA3686"/>
    <w:rsid w:val="00CA3A14"/>
    <w:rsid w:val="00CA3DF6"/>
    <w:rsid w:val="00CA3E49"/>
    <w:rsid w:val="00CA3EB3"/>
    <w:rsid w:val="00CA436E"/>
    <w:rsid w:val="00CA44B8"/>
    <w:rsid w:val="00CA48BA"/>
    <w:rsid w:val="00CA4AC1"/>
    <w:rsid w:val="00CA4B35"/>
    <w:rsid w:val="00CA4B7D"/>
    <w:rsid w:val="00CA4D55"/>
    <w:rsid w:val="00CA4D85"/>
    <w:rsid w:val="00CA4F41"/>
    <w:rsid w:val="00CA504E"/>
    <w:rsid w:val="00CA530C"/>
    <w:rsid w:val="00CA542A"/>
    <w:rsid w:val="00CA554E"/>
    <w:rsid w:val="00CA5591"/>
    <w:rsid w:val="00CA5A07"/>
    <w:rsid w:val="00CA5A7D"/>
    <w:rsid w:val="00CA5BCC"/>
    <w:rsid w:val="00CA5C1A"/>
    <w:rsid w:val="00CA5F87"/>
    <w:rsid w:val="00CA5FD8"/>
    <w:rsid w:val="00CA5FEC"/>
    <w:rsid w:val="00CA6036"/>
    <w:rsid w:val="00CA60FD"/>
    <w:rsid w:val="00CA613A"/>
    <w:rsid w:val="00CA624F"/>
    <w:rsid w:val="00CA6268"/>
    <w:rsid w:val="00CA630E"/>
    <w:rsid w:val="00CA6620"/>
    <w:rsid w:val="00CA6736"/>
    <w:rsid w:val="00CA6CBD"/>
    <w:rsid w:val="00CA6CF9"/>
    <w:rsid w:val="00CA6D8E"/>
    <w:rsid w:val="00CA6E51"/>
    <w:rsid w:val="00CA70CA"/>
    <w:rsid w:val="00CA733F"/>
    <w:rsid w:val="00CA734E"/>
    <w:rsid w:val="00CA784A"/>
    <w:rsid w:val="00CA7916"/>
    <w:rsid w:val="00CA799E"/>
    <w:rsid w:val="00CA7B34"/>
    <w:rsid w:val="00CA7ED4"/>
    <w:rsid w:val="00CB0420"/>
    <w:rsid w:val="00CB0587"/>
    <w:rsid w:val="00CB0613"/>
    <w:rsid w:val="00CB0692"/>
    <w:rsid w:val="00CB089C"/>
    <w:rsid w:val="00CB0ABE"/>
    <w:rsid w:val="00CB0AEF"/>
    <w:rsid w:val="00CB0C49"/>
    <w:rsid w:val="00CB0C91"/>
    <w:rsid w:val="00CB0CFA"/>
    <w:rsid w:val="00CB10B5"/>
    <w:rsid w:val="00CB1104"/>
    <w:rsid w:val="00CB11D3"/>
    <w:rsid w:val="00CB12D5"/>
    <w:rsid w:val="00CB1520"/>
    <w:rsid w:val="00CB15F3"/>
    <w:rsid w:val="00CB172F"/>
    <w:rsid w:val="00CB184D"/>
    <w:rsid w:val="00CB1ACD"/>
    <w:rsid w:val="00CB1D25"/>
    <w:rsid w:val="00CB1D3F"/>
    <w:rsid w:val="00CB1E28"/>
    <w:rsid w:val="00CB1E6E"/>
    <w:rsid w:val="00CB2103"/>
    <w:rsid w:val="00CB2135"/>
    <w:rsid w:val="00CB23C6"/>
    <w:rsid w:val="00CB2428"/>
    <w:rsid w:val="00CB2562"/>
    <w:rsid w:val="00CB26AD"/>
    <w:rsid w:val="00CB26E2"/>
    <w:rsid w:val="00CB2CDF"/>
    <w:rsid w:val="00CB2D5F"/>
    <w:rsid w:val="00CB31C1"/>
    <w:rsid w:val="00CB32F4"/>
    <w:rsid w:val="00CB335E"/>
    <w:rsid w:val="00CB34BA"/>
    <w:rsid w:val="00CB381D"/>
    <w:rsid w:val="00CB388A"/>
    <w:rsid w:val="00CB3A38"/>
    <w:rsid w:val="00CB3B21"/>
    <w:rsid w:val="00CB3B92"/>
    <w:rsid w:val="00CB3BB0"/>
    <w:rsid w:val="00CB3BFF"/>
    <w:rsid w:val="00CB3C07"/>
    <w:rsid w:val="00CB3DA5"/>
    <w:rsid w:val="00CB3E07"/>
    <w:rsid w:val="00CB3F21"/>
    <w:rsid w:val="00CB3F48"/>
    <w:rsid w:val="00CB3FBC"/>
    <w:rsid w:val="00CB41FA"/>
    <w:rsid w:val="00CB45F0"/>
    <w:rsid w:val="00CB46E0"/>
    <w:rsid w:val="00CB477F"/>
    <w:rsid w:val="00CB483D"/>
    <w:rsid w:val="00CB4A30"/>
    <w:rsid w:val="00CB4A73"/>
    <w:rsid w:val="00CB4BCF"/>
    <w:rsid w:val="00CB4C12"/>
    <w:rsid w:val="00CB4C61"/>
    <w:rsid w:val="00CB4EFA"/>
    <w:rsid w:val="00CB4F7A"/>
    <w:rsid w:val="00CB501D"/>
    <w:rsid w:val="00CB5035"/>
    <w:rsid w:val="00CB517A"/>
    <w:rsid w:val="00CB5371"/>
    <w:rsid w:val="00CB5525"/>
    <w:rsid w:val="00CB5800"/>
    <w:rsid w:val="00CB5AB6"/>
    <w:rsid w:val="00CB5AD4"/>
    <w:rsid w:val="00CB5D30"/>
    <w:rsid w:val="00CB5D75"/>
    <w:rsid w:val="00CB60FB"/>
    <w:rsid w:val="00CB6274"/>
    <w:rsid w:val="00CB65EA"/>
    <w:rsid w:val="00CB66E9"/>
    <w:rsid w:val="00CB670B"/>
    <w:rsid w:val="00CB67C4"/>
    <w:rsid w:val="00CB681B"/>
    <w:rsid w:val="00CB6A52"/>
    <w:rsid w:val="00CB6C1B"/>
    <w:rsid w:val="00CB6DD5"/>
    <w:rsid w:val="00CB6FAE"/>
    <w:rsid w:val="00CB701D"/>
    <w:rsid w:val="00CB71FC"/>
    <w:rsid w:val="00CB73B2"/>
    <w:rsid w:val="00CB7508"/>
    <w:rsid w:val="00CB7765"/>
    <w:rsid w:val="00CB7B51"/>
    <w:rsid w:val="00CB7B87"/>
    <w:rsid w:val="00CB7CC2"/>
    <w:rsid w:val="00CB7DA7"/>
    <w:rsid w:val="00CB7F46"/>
    <w:rsid w:val="00CC0292"/>
    <w:rsid w:val="00CC04D8"/>
    <w:rsid w:val="00CC0500"/>
    <w:rsid w:val="00CC093A"/>
    <w:rsid w:val="00CC0988"/>
    <w:rsid w:val="00CC0A13"/>
    <w:rsid w:val="00CC0BC6"/>
    <w:rsid w:val="00CC0D38"/>
    <w:rsid w:val="00CC0D66"/>
    <w:rsid w:val="00CC0EA5"/>
    <w:rsid w:val="00CC1173"/>
    <w:rsid w:val="00CC13AC"/>
    <w:rsid w:val="00CC1547"/>
    <w:rsid w:val="00CC1A4C"/>
    <w:rsid w:val="00CC1E10"/>
    <w:rsid w:val="00CC1E37"/>
    <w:rsid w:val="00CC1E8C"/>
    <w:rsid w:val="00CC1F76"/>
    <w:rsid w:val="00CC1FA0"/>
    <w:rsid w:val="00CC21D7"/>
    <w:rsid w:val="00CC224C"/>
    <w:rsid w:val="00CC256F"/>
    <w:rsid w:val="00CC298A"/>
    <w:rsid w:val="00CC2A2D"/>
    <w:rsid w:val="00CC2B04"/>
    <w:rsid w:val="00CC2DB7"/>
    <w:rsid w:val="00CC2DEC"/>
    <w:rsid w:val="00CC2E30"/>
    <w:rsid w:val="00CC2F24"/>
    <w:rsid w:val="00CC31E1"/>
    <w:rsid w:val="00CC360D"/>
    <w:rsid w:val="00CC367D"/>
    <w:rsid w:val="00CC36A5"/>
    <w:rsid w:val="00CC39E2"/>
    <w:rsid w:val="00CC3C62"/>
    <w:rsid w:val="00CC3C97"/>
    <w:rsid w:val="00CC3F53"/>
    <w:rsid w:val="00CC40F4"/>
    <w:rsid w:val="00CC46C2"/>
    <w:rsid w:val="00CC470E"/>
    <w:rsid w:val="00CC472A"/>
    <w:rsid w:val="00CC485B"/>
    <w:rsid w:val="00CC49B5"/>
    <w:rsid w:val="00CC4A18"/>
    <w:rsid w:val="00CC4E55"/>
    <w:rsid w:val="00CC4F9A"/>
    <w:rsid w:val="00CC4FAB"/>
    <w:rsid w:val="00CC5260"/>
    <w:rsid w:val="00CC530D"/>
    <w:rsid w:val="00CC55B2"/>
    <w:rsid w:val="00CC5692"/>
    <w:rsid w:val="00CC56AB"/>
    <w:rsid w:val="00CC57DF"/>
    <w:rsid w:val="00CC5B43"/>
    <w:rsid w:val="00CC5EAA"/>
    <w:rsid w:val="00CC5EEB"/>
    <w:rsid w:val="00CC6122"/>
    <w:rsid w:val="00CC63E5"/>
    <w:rsid w:val="00CC64E6"/>
    <w:rsid w:val="00CC65A4"/>
    <w:rsid w:val="00CC665E"/>
    <w:rsid w:val="00CC6A71"/>
    <w:rsid w:val="00CC6F32"/>
    <w:rsid w:val="00CC728D"/>
    <w:rsid w:val="00CC72C6"/>
    <w:rsid w:val="00CC7417"/>
    <w:rsid w:val="00CC74E2"/>
    <w:rsid w:val="00CC76C2"/>
    <w:rsid w:val="00CC77B3"/>
    <w:rsid w:val="00CC7A54"/>
    <w:rsid w:val="00CC7C92"/>
    <w:rsid w:val="00CD00F1"/>
    <w:rsid w:val="00CD0267"/>
    <w:rsid w:val="00CD02A5"/>
    <w:rsid w:val="00CD0410"/>
    <w:rsid w:val="00CD0712"/>
    <w:rsid w:val="00CD075C"/>
    <w:rsid w:val="00CD079F"/>
    <w:rsid w:val="00CD0907"/>
    <w:rsid w:val="00CD0A14"/>
    <w:rsid w:val="00CD0B83"/>
    <w:rsid w:val="00CD0C96"/>
    <w:rsid w:val="00CD0DE6"/>
    <w:rsid w:val="00CD0F29"/>
    <w:rsid w:val="00CD1602"/>
    <w:rsid w:val="00CD1880"/>
    <w:rsid w:val="00CD18AB"/>
    <w:rsid w:val="00CD1B0C"/>
    <w:rsid w:val="00CD1B61"/>
    <w:rsid w:val="00CD1DC6"/>
    <w:rsid w:val="00CD1FB7"/>
    <w:rsid w:val="00CD206D"/>
    <w:rsid w:val="00CD2358"/>
    <w:rsid w:val="00CD242D"/>
    <w:rsid w:val="00CD2500"/>
    <w:rsid w:val="00CD2827"/>
    <w:rsid w:val="00CD2A53"/>
    <w:rsid w:val="00CD2D6B"/>
    <w:rsid w:val="00CD2E38"/>
    <w:rsid w:val="00CD2EA0"/>
    <w:rsid w:val="00CD2EFC"/>
    <w:rsid w:val="00CD2F2C"/>
    <w:rsid w:val="00CD2F55"/>
    <w:rsid w:val="00CD30CB"/>
    <w:rsid w:val="00CD31C9"/>
    <w:rsid w:val="00CD32F0"/>
    <w:rsid w:val="00CD3352"/>
    <w:rsid w:val="00CD3653"/>
    <w:rsid w:val="00CD380D"/>
    <w:rsid w:val="00CD38DB"/>
    <w:rsid w:val="00CD3970"/>
    <w:rsid w:val="00CD39D8"/>
    <w:rsid w:val="00CD3D6D"/>
    <w:rsid w:val="00CD4118"/>
    <w:rsid w:val="00CD41A9"/>
    <w:rsid w:val="00CD4356"/>
    <w:rsid w:val="00CD4463"/>
    <w:rsid w:val="00CD448A"/>
    <w:rsid w:val="00CD451F"/>
    <w:rsid w:val="00CD49AE"/>
    <w:rsid w:val="00CD4D32"/>
    <w:rsid w:val="00CD4EEF"/>
    <w:rsid w:val="00CD4F03"/>
    <w:rsid w:val="00CD50CC"/>
    <w:rsid w:val="00CD515E"/>
    <w:rsid w:val="00CD5249"/>
    <w:rsid w:val="00CD52F4"/>
    <w:rsid w:val="00CD5510"/>
    <w:rsid w:val="00CD56C3"/>
    <w:rsid w:val="00CD5709"/>
    <w:rsid w:val="00CD576D"/>
    <w:rsid w:val="00CD5789"/>
    <w:rsid w:val="00CD5791"/>
    <w:rsid w:val="00CD57EF"/>
    <w:rsid w:val="00CD5AB3"/>
    <w:rsid w:val="00CD5B17"/>
    <w:rsid w:val="00CD5B30"/>
    <w:rsid w:val="00CD5BE8"/>
    <w:rsid w:val="00CD5DA5"/>
    <w:rsid w:val="00CD5E55"/>
    <w:rsid w:val="00CD6020"/>
    <w:rsid w:val="00CD62B6"/>
    <w:rsid w:val="00CD62DA"/>
    <w:rsid w:val="00CD63D1"/>
    <w:rsid w:val="00CD65FB"/>
    <w:rsid w:val="00CD66D5"/>
    <w:rsid w:val="00CD68FD"/>
    <w:rsid w:val="00CD69D2"/>
    <w:rsid w:val="00CD6AF1"/>
    <w:rsid w:val="00CD6DBD"/>
    <w:rsid w:val="00CD6EF0"/>
    <w:rsid w:val="00CD6F44"/>
    <w:rsid w:val="00CD6FCB"/>
    <w:rsid w:val="00CD7042"/>
    <w:rsid w:val="00CD7087"/>
    <w:rsid w:val="00CD70A8"/>
    <w:rsid w:val="00CD71B5"/>
    <w:rsid w:val="00CD7550"/>
    <w:rsid w:val="00CD75F8"/>
    <w:rsid w:val="00CD7711"/>
    <w:rsid w:val="00CD77FB"/>
    <w:rsid w:val="00CD783B"/>
    <w:rsid w:val="00CD7996"/>
    <w:rsid w:val="00CD7A05"/>
    <w:rsid w:val="00CD7BEA"/>
    <w:rsid w:val="00CD7C75"/>
    <w:rsid w:val="00CD7D93"/>
    <w:rsid w:val="00CE0082"/>
    <w:rsid w:val="00CE0234"/>
    <w:rsid w:val="00CE02B5"/>
    <w:rsid w:val="00CE034C"/>
    <w:rsid w:val="00CE0384"/>
    <w:rsid w:val="00CE0459"/>
    <w:rsid w:val="00CE04C6"/>
    <w:rsid w:val="00CE0740"/>
    <w:rsid w:val="00CE0959"/>
    <w:rsid w:val="00CE0AAF"/>
    <w:rsid w:val="00CE0D06"/>
    <w:rsid w:val="00CE0F79"/>
    <w:rsid w:val="00CE0FB0"/>
    <w:rsid w:val="00CE1018"/>
    <w:rsid w:val="00CE136E"/>
    <w:rsid w:val="00CE1389"/>
    <w:rsid w:val="00CE17CB"/>
    <w:rsid w:val="00CE18D6"/>
    <w:rsid w:val="00CE18FD"/>
    <w:rsid w:val="00CE19D6"/>
    <w:rsid w:val="00CE19F3"/>
    <w:rsid w:val="00CE1FA7"/>
    <w:rsid w:val="00CE2130"/>
    <w:rsid w:val="00CE213A"/>
    <w:rsid w:val="00CE219D"/>
    <w:rsid w:val="00CE28A7"/>
    <w:rsid w:val="00CE28C4"/>
    <w:rsid w:val="00CE28C8"/>
    <w:rsid w:val="00CE29DC"/>
    <w:rsid w:val="00CE2C87"/>
    <w:rsid w:val="00CE2D7E"/>
    <w:rsid w:val="00CE339D"/>
    <w:rsid w:val="00CE343B"/>
    <w:rsid w:val="00CE363F"/>
    <w:rsid w:val="00CE395B"/>
    <w:rsid w:val="00CE3AA6"/>
    <w:rsid w:val="00CE3EC3"/>
    <w:rsid w:val="00CE3EF2"/>
    <w:rsid w:val="00CE3EF7"/>
    <w:rsid w:val="00CE3F76"/>
    <w:rsid w:val="00CE4194"/>
    <w:rsid w:val="00CE421D"/>
    <w:rsid w:val="00CE4271"/>
    <w:rsid w:val="00CE4373"/>
    <w:rsid w:val="00CE44E8"/>
    <w:rsid w:val="00CE49D0"/>
    <w:rsid w:val="00CE4AFE"/>
    <w:rsid w:val="00CE4BC6"/>
    <w:rsid w:val="00CE4C21"/>
    <w:rsid w:val="00CE4CC1"/>
    <w:rsid w:val="00CE4DA4"/>
    <w:rsid w:val="00CE4F3F"/>
    <w:rsid w:val="00CE4FD0"/>
    <w:rsid w:val="00CE4FE7"/>
    <w:rsid w:val="00CE5174"/>
    <w:rsid w:val="00CE555A"/>
    <w:rsid w:val="00CE577D"/>
    <w:rsid w:val="00CE5828"/>
    <w:rsid w:val="00CE589A"/>
    <w:rsid w:val="00CE5960"/>
    <w:rsid w:val="00CE5A14"/>
    <w:rsid w:val="00CE5CAD"/>
    <w:rsid w:val="00CE5CEC"/>
    <w:rsid w:val="00CE5DC9"/>
    <w:rsid w:val="00CE5F9C"/>
    <w:rsid w:val="00CE61EE"/>
    <w:rsid w:val="00CE63C5"/>
    <w:rsid w:val="00CE6596"/>
    <w:rsid w:val="00CE65D5"/>
    <w:rsid w:val="00CE6606"/>
    <w:rsid w:val="00CE66DD"/>
    <w:rsid w:val="00CE6788"/>
    <w:rsid w:val="00CE687C"/>
    <w:rsid w:val="00CE6957"/>
    <w:rsid w:val="00CE6B00"/>
    <w:rsid w:val="00CE6B63"/>
    <w:rsid w:val="00CE6BC1"/>
    <w:rsid w:val="00CE6F2D"/>
    <w:rsid w:val="00CE72D1"/>
    <w:rsid w:val="00CE736D"/>
    <w:rsid w:val="00CE74A8"/>
    <w:rsid w:val="00CE7632"/>
    <w:rsid w:val="00CE76F5"/>
    <w:rsid w:val="00CE7723"/>
    <w:rsid w:val="00CE7883"/>
    <w:rsid w:val="00CE7CAA"/>
    <w:rsid w:val="00CE7CED"/>
    <w:rsid w:val="00CF0023"/>
    <w:rsid w:val="00CF004B"/>
    <w:rsid w:val="00CF012C"/>
    <w:rsid w:val="00CF07E4"/>
    <w:rsid w:val="00CF09B4"/>
    <w:rsid w:val="00CF0A3E"/>
    <w:rsid w:val="00CF0D94"/>
    <w:rsid w:val="00CF1086"/>
    <w:rsid w:val="00CF111A"/>
    <w:rsid w:val="00CF1192"/>
    <w:rsid w:val="00CF11D6"/>
    <w:rsid w:val="00CF12D9"/>
    <w:rsid w:val="00CF1602"/>
    <w:rsid w:val="00CF1900"/>
    <w:rsid w:val="00CF1A02"/>
    <w:rsid w:val="00CF1A55"/>
    <w:rsid w:val="00CF1C29"/>
    <w:rsid w:val="00CF1D3B"/>
    <w:rsid w:val="00CF2057"/>
    <w:rsid w:val="00CF2304"/>
    <w:rsid w:val="00CF23D3"/>
    <w:rsid w:val="00CF2A03"/>
    <w:rsid w:val="00CF2CAD"/>
    <w:rsid w:val="00CF2DDA"/>
    <w:rsid w:val="00CF2E9F"/>
    <w:rsid w:val="00CF35E8"/>
    <w:rsid w:val="00CF36F1"/>
    <w:rsid w:val="00CF3C77"/>
    <w:rsid w:val="00CF3D28"/>
    <w:rsid w:val="00CF3E3E"/>
    <w:rsid w:val="00CF3E55"/>
    <w:rsid w:val="00CF4058"/>
    <w:rsid w:val="00CF4108"/>
    <w:rsid w:val="00CF4129"/>
    <w:rsid w:val="00CF417B"/>
    <w:rsid w:val="00CF4407"/>
    <w:rsid w:val="00CF4413"/>
    <w:rsid w:val="00CF459B"/>
    <w:rsid w:val="00CF45E6"/>
    <w:rsid w:val="00CF45EC"/>
    <w:rsid w:val="00CF47CF"/>
    <w:rsid w:val="00CF49E7"/>
    <w:rsid w:val="00CF4AED"/>
    <w:rsid w:val="00CF4BF7"/>
    <w:rsid w:val="00CF4FCC"/>
    <w:rsid w:val="00CF5021"/>
    <w:rsid w:val="00CF5067"/>
    <w:rsid w:val="00CF50FF"/>
    <w:rsid w:val="00CF5184"/>
    <w:rsid w:val="00CF519C"/>
    <w:rsid w:val="00CF51FA"/>
    <w:rsid w:val="00CF55AE"/>
    <w:rsid w:val="00CF57D8"/>
    <w:rsid w:val="00CF58E1"/>
    <w:rsid w:val="00CF5AD7"/>
    <w:rsid w:val="00CF5BF7"/>
    <w:rsid w:val="00CF5E44"/>
    <w:rsid w:val="00CF5FBD"/>
    <w:rsid w:val="00CF61AE"/>
    <w:rsid w:val="00CF6328"/>
    <w:rsid w:val="00CF632E"/>
    <w:rsid w:val="00CF63DE"/>
    <w:rsid w:val="00CF6CAB"/>
    <w:rsid w:val="00CF72EA"/>
    <w:rsid w:val="00CF7480"/>
    <w:rsid w:val="00CF76DB"/>
    <w:rsid w:val="00CF7A08"/>
    <w:rsid w:val="00CF7BC9"/>
    <w:rsid w:val="00CF7C42"/>
    <w:rsid w:val="00CF7DED"/>
    <w:rsid w:val="00D003B3"/>
    <w:rsid w:val="00D004B8"/>
    <w:rsid w:val="00D00578"/>
    <w:rsid w:val="00D00593"/>
    <w:rsid w:val="00D00643"/>
    <w:rsid w:val="00D00702"/>
    <w:rsid w:val="00D007BC"/>
    <w:rsid w:val="00D0082C"/>
    <w:rsid w:val="00D00842"/>
    <w:rsid w:val="00D00995"/>
    <w:rsid w:val="00D00DD0"/>
    <w:rsid w:val="00D00E78"/>
    <w:rsid w:val="00D00ED8"/>
    <w:rsid w:val="00D00F99"/>
    <w:rsid w:val="00D0100B"/>
    <w:rsid w:val="00D012FB"/>
    <w:rsid w:val="00D0146E"/>
    <w:rsid w:val="00D01607"/>
    <w:rsid w:val="00D01679"/>
    <w:rsid w:val="00D0171F"/>
    <w:rsid w:val="00D019B3"/>
    <w:rsid w:val="00D01B30"/>
    <w:rsid w:val="00D01C3F"/>
    <w:rsid w:val="00D01DEF"/>
    <w:rsid w:val="00D01E1D"/>
    <w:rsid w:val="00D01F24"/>
    <w:rsid w:val="00D0204A"/>
    <w:rsid w:val="00D02077"/>
    <w:rsid w:val="00D0286E"/>
    <w:rsid w:val="00D028F8"/>
    <w:rsid w:val="00D02A8C"/>
    <w:rsid w:val="00D02B5A"/>
    <w:rsid w:val="00D02C14"/>
    <w:rsid w:val="00D02C5C"/>
    <w:rsid w:val="00D02D22"/>
    <w:rsid w:val="00D0333F"/>
    <w:rsid w:val="00D034CA"/>
    <w:rsid w:val="00D03545"/>
    <w:rsid w:val="00D03657"/>
    <w:rsid w:val="00D0365B"/>
    <w:rsid w:val="00D03683"/>
    <w:rsid w:val="00D037A7"/>
    <w:rsid w:val="00D03CA3"/>
    <w:rsid w:val="00D03CBA"/>
    <w:rsid w:val="00D03CD5"/>
    <w:rsid w:val="00D03EAB"/>
    <w:rsid w:val="00D04523"/>
    <w:rsid w:val="00D0456D"/>
    <w:rsid w:val="00D04C48"/>
    <w:rsid w:val="00D04CB0"/>
    <w:rsid w:val="00D05163"/>
    <w:rsid w:val="00D054AC"/>
    <w:rsid w:val="00D05715"/>
    <w:rsid w:val="00D0575D"/>
    <w:rsid w:val="00D05832"/>
    <w:rsid w:val="00D0590C"/>
    <w:rsid w:val="00D05917"/>
    <w:rsid w:val="00D05950"/>
    <w:rsid w:val="00D05A91"/>
    <w:rsid w:val="00D05AF6"/>
    <w:rsid w:val="00D05D07"/>
    <w:rsid w:val="00D05DCB"/>
    <w:rsid w:val="00D05ECC"/>
    <w:rsid w:val="00D05ECE"/>
    <w:rsid w:val="00D060EA"/>
    <w:rsid w:val="00D0632A"/>
    <w:rsid w:val="00D06623"/>
    <w:rsid w:val="00D06637"/>
    <w:rsid w:val="00D066DF"/>
    <w:rsid w:val="00D069EF"/>
    <w:rsid w:val="00D06BF1"/>
    <w:rsid w:val="00D0706E"/>
    <w:rsid w:val="00D070D4"/>
    <w:rsid w:val="00D07103"/>
    <w:rsid w:val="00D07343"/>
    <w:rsid w:val="00D07405"/>
    <w:rsid w:val="00D074E5"/>
    <w:rsid w:val="00D0753B"/>
    <w:rsid w:val="00D076DA"/>
    <w:rsid w:val="00D07D28"/>
    <w:rsid w:val="00D07DE8"/>
    <w:rsid w:val="00D07FAB"/>
    <w:rsid w:val="00D07FE9"/>
    <w:rsid w:val="00D10044"/>
    <w:rsid w:val="00D1013A"/>
    <w:rsid w:val="00D101C5"/>
    <w:rsid w:val="00D103BB"/>
    <w:rsid w:val="00D10652"/>
    <w:rsid w:val="00D1067C"/>
    <w:rsid w:val="00D10703"/>
    <w:rsid w:val="00D10929"/>
    <w:rsid w:val="00D10AA8"/>
    <w:rsid w:val="00D10AD1"/>
    <w:rsid w:val="00D10C82"/>
    <w:rsid w:val="00D10CB5"/>
    <w:rsid w:val="00D10D75"/>
    <w:rsid w:val="00D10E32"/>
    <w:rsid w:val="00D1102E"/>
    <w:rsid w:val="00D110CD"/>
    <w:rsid w:val="00D111FA"/>
    <w:rsid w:val="00D112D5"/>
    <w:rsid w:val="00D112FF"/>
    <w:rsid w:val="00D11378"/>
    <w:rsid w:val="00D11702"/>
    <w:rsid w:val="00D11722"/>
    <w:rsid w:val="00D11A15"/>
    <w:rsid w:val="00D11A42"/>
    <w:rsid w:val="00D11B27"/>
    <w:rsid w:val="00D11BFB"/>
    <w:rsid w:val="00D11C36"/>
    <w:rsid w:val="00D11D3B"/>
    <w:rsid w:val="00D11DFE"/>
    <w:rsid w:val="00D11F62"/>
    <w:rsid w:val="00D1210A"/>
    <w:rsid w:val="00D1215C"/>
    <w:rsid w:val="00D122B0"/>
    <w:rsid w:val="00D12314"/>
    <w:rsid w:val="00D124A3"/>
    <w:rsid w:val="00D1251F"/>
    <w:rsid w:val="00D12534"/>
    <w:rsid w:val="00D1263D"/>
    <w:rsid w:val="00D1267D"/>
    <w:rsid w:val="00D126FA"/>
    <w:rsid w:val="00D127A3"/>
    <w:rsid w:val="00D127E3"/>
    <w:rsid w:val="00D12C9B"/>
    <w:rsid w:val="00D12D2A"/>
    <w:rsid w:val="00D12F73"/>
    <w:rsid w:val="00D130DE"/>
    <w:rsid w:val="00D1316D"/>
    <w:rsid w:val="00D131AA"/>
    <w:rsid w:val="00D13235"/>
    <w:rsid w:val="00D132BD"/>
    <w:rsid w:val="00D135D1"/>
    <w:rsid w:val="00D1361A"/>
    <w:rsid w:val="00D137E3"/>
    <w:rsid w:val="00D1380C"/>
    <w:rsid w:val="00D138DF"/>
    <w:rsid w:val="00D13A92"/>
    <w:rsid w:val="00D13B13"/>
    <w:rsid w:val="00D13B83"/>
    <w:rsid w:val="00D13C37"/>
    <w:rsid w:val="00D13D6E"/>
    <w:rsid w:val="00D13D87"/>
    <w:rsid w:val="00D14177"/>
    <w:rsid w:val="00D1430A"/>
    <w:rsid w:val="00D143F2"/>
    <w:rsid w:val="00D1444A"/>
    <w:rsid w:val="00D14976"/>
    <w:rsid w:val="00D14C90"/>
    <w:rsid w:val="00D15157"/>
    <w:rsid w:val="00D15265"/>
    <w:rsid w:val="00D15294"/>
    <w:rsid w:val="00D15456"/>
    <w:rsid w:val="00D155C0"/>
    <w:rsid w:val="00D156A3"/>
    <w:rsid w:val="00D156C5"/>
    <w:rsid w:val="00D15A25"/>
    <w:rsid w:val="00D16000"/>
    <w:rsid w:val="00D165CB"/>
    <w:rsid w:val="00D1662D"/>
    <w:rsid w:val="00D166B8"/>
    <w:rsid w:val="00D16709"/>
    <w:rsid w:val="00D1699C"/>
    <w:rsid w:val="00D16A76"/>
    <w:rsid w:val="00D16AB5"/>
    <w:rsid w:val="00D16B68"/>
    <w:rsid w:val="00D16BD4"/>
    <w:rsid w:val="00D16EF7"/>
    <w:rsid w:val="00D16F42"/>
    <w:rsid w:val="00D172F5"/>
    <w:rsid w:val="00D17638"/>
    <w:rsid w:val="00D1799E"/>
    <w:rsid w:val="00D17AC8"/>
    <w:rsid w:val="00D17C7D"/>
    <w:rsid w:val="00D2047A"/>
    <w:rsid w:val="00D209AA"/>
    <w:rsid w:val="00D20A0B"/>
    <w:rsid w:val="00D20CF4"/>
    <w:rsid w:val="00D20D50"/>
    <w:rsid w:val="00D20D8B"/>
    <w:rsid w:val="00D21099"/>
    <w:rsid w:val="00D210DB"/>
    <w:rsid w:val="00D2116C"/>
    <w:rsid w:val="00D21216"/>
    <w:rsid w:val="00D212EB"/>
    <w:rsid w:val="00D215E2"/>
    <w:rsid w:val="00D216B4"/>
    <w:rsid w:val="00D216C3"/>
    <w:rsid w:val="00D216D9"/>
    <w:rsid w:val="00D219ED"/>
    <w:rsid w:val="00D21F2E"/>
    <w:rsid w:val="00D21FAD"/>
    <w:rsid w:val="00D22027"/>
    <w:rsid w:val="00D2203C"/>
    <w:rsid w:val="00D22417"/>
    <w:rsid w:val="00D22497"/>
    <w:rsid w:val="00D224AD"/>
    <w:rsid w:val="00D22824"/>
    <w:rsid w:val="00D22911"/>
    <w:rsid w:val="00D22AC5"/>
    <w:rsid w:val="00D22BA1"/>
    <w:rsid w:val="00D22CE4"/>
    <w:rsid w:val="00D22D99"/>
    <w:rsid w:val="00D22E96"/>
    <w:rsid w:val="00D22EF5"/>
    <w:rsid w:val="00D23020"/>
    <w:rsid w:val="00D23174"/>
    <w:rsid w:val="00D231BB"/>
    <w:rsid w:val="00D232CA"/>
    <w:rsid w:val="00D232E9"/>
    <w:rsid w:val="00D23300"/>
    <w:rsid w:val="00D2351D"/>
    <w:rsid w:val="00D23619"/>
    <w:rsid w:val="00D23684"/>
    <w:rsid w:val="00D23709"/>
    <w:rsid w:val="00D23C3A"/>
    <w:rsid w:val="00D23F9D"/>
    <w:rsid w:val="00D23FDF"/>
    <w:rsid w:val="00D242B8"/>
    <w:rsid w:val="00D247BA"/>
    <w:rsid w:val="00D24E6E"/>
    <w:rsid w:val="00D24EC1"/>
    <w:rsid w:val="00D2513E"/>
    <w:rsid w:val="00D251E1"/>
    <w:rsid w:val="00D254D7"/>
    <w:rsid w:val="00D25594"/>
    <w:rsid w:val="00D25630"/>
    <w:rsid w:val="00D257A7"/>
    <w:rsid w:val="00D257F9"/>
    <w:rsid w:val="00D258DF"/>
    <w:rsid w:val="00D2593C"/>
    <w:rsid w:val="00D25C01"/>
    <w:rsid w:val="00D25CFC"/>
    <w:rsid w:val="00D25E85"/>
    <w:rsid w:val="00D26067"/>
    <w:rsid w:val="00D262DF"/>
    <w:rsid w:val="00D264D0"/>
    <w:rsid w:val="00D2678A"/>
    <w:rsid w:val="00D269C9"/>
    <w:rsid w:val="00D26BA9"/>
    <w:rsid w:val="00D26BE4"/>
    <w:rsid w:val="00D26D39"/>
    <w:rsid w:val="00D26F58"/>
    <w:rsid w:val="00D26FC9"/>
    <w:rsid w:val="00D27078"/>
    <w:rsid w:val="00D27084"/>
    <w:rsid w:val="00D27115"/>
    <w:rsid w:val="00D27321"/>
    <w:rsid w:val="00D27569"/>
    <w:rsid w:val="00D27710"/>
    <w:rsid w:val="00D27713"/>
    <w:rsid w:val="00D279A8"/>
    <w:rsid w:val="00D27ABE"/>
    <w:rsid w:val="00D27FC8"/>
    <w:rsid w:val="00D300CE"/>
    <w:rsid w:val="00D300E5"/>
    <w:rsid w:val="00D3013B"/>
    <w:rsid w:val="00D301E4"/>
    <w:rsid w:val="00D303AD"/>
    <w:rsid w:val="00D303CB"/>
    <w:rsid w:val="00D30463"/>
    <w:rsid w:val="00D30542"/>
    <w:rsid w:val="00D305B6"/>
    <w:rsid w:val="00D30889"/>
    <w:rsid w:val="00D30B02"/>
    <w:rsid w:val="00D30B0A"/>
    <w:rsid w:val="00D30B63"/>
    <w:rsid w:val="00D30C4F"/>
    <w:rsid w:val="00D30DC3"/>
    <w:rsid w:val="00D310A6"/>
    <w:rsid w:val="00D312F4"/>
    <w:rsid w:val="00D318E8"/>
    <w:rsid w:val="00D31948"/>
    <w:rsid w:val="00D31A10"/>
    <w:rsid w:val="00D31CD4"/>
    <w:rsid w:val="00D31D09"/>
    <w:rsid w:val="00D31DA3"/>
    <w:rsid w:val="00D3203F"/>
    <w:rsid w:val="00D32058"/>
    <w:rsid w:val="00D320A4"/>
    <w:rsid w:val="00D32108"/>
    <w:rsid w:val="00D32239"/>
    <w:rsid w:val="00D322E9"/>
    <w:rsid w:val="00D322F1"/>
    <w:rsid w:val="00D32421"/>
    <w:rsid w:val="00D3265F"/>
    <w:rsid w:val="00D3279B"/>
    <w:rsid w:val="00D32AD8"/>
    <w:rsid w:val="00D32B7F"/>
    <w:rsid w:val="00D32B8F"/>
    <w:rsid w:val="00D32BF4"/>
    <w:rsid w:val="00D32D4F"/>
    <w:rsid w:val="00D32D83"/>
    <w:rsid w:val="00D32E7B"/>
    <w:rsid w:val="00D33242"/>
    <w:rsid w:val="00D33324"/>
    <w:rsid w:val="00D333FE"/>
    <w:rsid w:val="00D335DA"/>
    <w:rsid w:val="00D33748"/>
    <w:rsid w:val="00D33B2A"/>
    <w:rsid w:val="00D33B68"/>
    <w:rsid w:val="00D33F5B"/>
    <w:rsid w:val="00D34019"/>
    <w:rsid w:val="00D3406F"/>
    <w:rsid w:val="00D34196"/>
    <w:rsid w:val="00D3424D"/>
    <w:rsid w:val="00D3437A"/>
    <w:rsid w:val="00D3446A"/>
    <w:rsid w:val="00D34596"/>
    <w:rsid w:val="00D3459A"/>
    <w:rsid w:val="00D345DD"/>
    <w:rsid w:val="00D34654"/>
    <w:rsid w:val="00D347DD"/>
    <w:rsid w:val="00D34860"/>
    <w:rsid w:val="00D34876"/>
    <w:rsid w:val="00D348EA"/>
    <w:rsid w:val="00D34BA1"/>
    <w:rsid w:val="00D34D5D"/>
    <w:rsid w:val="00D34DA3"/>
    <w:rsid w:val="00D34FA1"/>
    <w:rsid w:val="00D35275"/>
    <w:rsid w:val="00D3527F"/>
    <w:rsid w:val="00D3530C"/>
    <w:rsid w:val="00D356D0"/>
    <w:rsid w:val="00D35779"/>
    <w:rsid w:val="00D359F7"/>
    <w:rsid w:val="00D35D26"/>
    <w:rsid w:val="00D35D5B"/>
    <w:rsid w:val="00D362AB"/>
    <w:rsid w:val="00D3668D"/>
    <w:rsid w:val="00D36692"/>
    <w:rsid w:val="00D3676C"/>
    <w:rsid w:val="00D368FC"/>
    <w:rsid w:val="00D369F2"/>
    <w:rsid w:val="00D36D8E"/>
    <w:rsid w:val="00D37180"/>
    <w:rsid w:val="00D37184"/>
    <w:rsid w:val="00D372B9"/>
    <w:rsid w:val="00D37538"/>
    <w:rsid w:val="00D378EA"/>
    <w:rsid w:val="00D37A2F"/>
    <w:rsid w:val="00D37C5A"/>
    <w:rsid w:val="00D37D63"/>
    <w:rsid w:val="00D37DFE"/>
    <w:rsid w:val="00D37E84"/>
    <w:rsid w:val="00D37E9E"/>
    <w:rsid w:val="00D4006C"/>
    <w:rsid w:val="00D4034F"/>
    <w:rsid w:val="00D4046C"/>
    <w:rsid w:val="00D4055B"/>
    <w:rsid w:val="00D4099B"/>
    <w:rsid w:val="00D40ABC"/>
    <w:rsid w:val="00D40C31"/>
    <w:rsid w:val="00D40C72"/>
    <w:rsid w:val="00D40E27"/>
    <w:rsid w:val="00D40FB7"/>
    <w:rsid w:val="00D40FE4"/>
    <w:rsid w:val="00D4101A"/>
    <w:rsid w:val="00D4111D"/>
    <w:rsid w:val="00D4128D"/>
    <w:rsid w:val="00D4129D"/>
    <w:rsid w:val="00D41324"/>
    <w:rsid w:val="00D415ED"/>
    <w:rsid w:val="00D41655"/>
    <w:rsid w:val="00D417F0"/>
    <w:rsid w:val="00D41900"/>
    <w:rsid w:val="00D419BC"/>
    <w:rsid w:val="00D41CC5"/>
    <w:rsid w:val="00D41E51"/>
    <w:rsid w:val="00D41E6B"/>
    <w:rsid w:val="00D41E98"/>
    <w:rsid w:val="00D4205D"/>
    <w:rsid w:val="00D4210D"/>
    <w:rsid w:val="00D42386"/>
    <w:rsid w:val="00D423F1"/>
    <w:rsid w:val="00D42607"/>
    <w:rsid w:val="00D4267D"/>
    <w:rsid w:val="00D42713"/>
    <w:rsid w:val="00D4285F"/>
    <w:rsid w:val="00D4297C"/>
    <w:rsid w:val="00D42AFF"/>
    <w:rsid w:val="00D42B31"/>
    <w:rsid w:val="00D42DDE"/>
    <w:rsid w:val="00D433A2"/>
    <w:rsid w:val="00D43549"/>
    <w:rsid w:val="00D4364F"/>
    <w:rsid w:val="00D4372E"/>
    <w:rsid w:val="00D439E4"/>
    <w:rsid w:val="00D43D78"/>
    <w:rsid w:val="00D43DDA"/>
    <w:rsid w:val="00D43E41"/>
    <w:rsid w:val="00D43EC0"/>
    <w:rsid w:val="00D43F65"/>
    <w:rsid w:val="00D43FB2"/>
    <w:rsid w:val="00D4401A"/>
    <w:rsid w:val="00D442C4"/>
    <w:rsid w:val="00D44349"/>
    <w:rsid w:val="00D4434B"/>
    <w:rsid w:val="00D443D8"/>
    <w:rsid w:val="00D44475"/>
    <w:rsid w:val="00D4468E"/>
    <w:rsid w:val="00D446A9"/>
    <w:rsid w:val="00D44705"/>
    <w:rsid w:val="00D4473F"/>
    <w:rsid w:val="00D447D1"/>
    <w:rsid w:val="00D44D03"/>
    <w:rsid w:val="00D44D9C"/>
    <w:rsid w:val="00D44F5D"/>
    <w:rsid w:val="00D450EF"/>
    <w:rsid w:val="00D4550E"/>
    <w:rsid w:val="00D4579D"/>
    <w:rsid w:val="00D4594F"/>
    <w:rsid w:val="00D45C7B"/>
    <w:rsid w:val="00D45F87"/>
    <w:rsid w:val="00D46044"/>
    <w:rsid w:val="00D4621D"/>
    <w:rsid w:val="00D46414"/>
    <w:rsid w:val="00D464A8"/>
    <w:rsid w:val="00D46687"/>
    <w:rsid w:val="00D467C4"/>
    <w:rsid w:val="00D4687A"/>
    <w:rsid w:val="00D468B6"/>
    <w:rsid w:val="00D46988"/>
    <w:rsid w:val="00D469FA"/>
    <w:rsid w:val="00D46C07"/>
    <w:rsid w:val="00D46ECB"/>
    <w:rsid w:val="00D46EDB"/>
    <w:rsid w:val="00D477EE"/>
    <w:rsid w:val="00D47938"/>
    <w:rsid w:val="00D479F6"/>
    <w:rsid w:val="00D47B60"/>
    <w:rsid w:val="00D47BB4"/>
    <w:rsid w:val="00D5022D"/>
    <w:rsid w:val="00D50370"/>
    <w:rsid w:val="00D50567"/>
    <w:rsid w:val="00D50676"/>
    <w:rsid w:val="00D507C0"/>
    <w:rsid w:val="00D509C3"/>
    <w:rsid w:val="00D50B59"/>
    <w:rsid w:val="00D50BC6"/>
    <w:rsid w:val="00D510CC"/>
    <w:rsid w:val="00D512F8"/>
    <w:rsid w:val="00D5162F"/>
    <w:rsid w:val="00D5180B"/>
    <w:rsid w:val="00D51A3E"/>
    <w:rsid w:val="00D51EF2"/>
    <w:rsid w:val="00D5249B"/>
    <w:rsid w:val="00D5265C"/>
    <w:rsid w:val="00D526B7"/>
    <w:rsid w:val="00D5299D"/>
    <w:rsid w:val="00D52A30"/>
    <w:rsid w:val="00D52AFE"/>
    <w:rsid w:val="00D52B75"/>
    <w:rsid w:val="00D52C30"/>
    <w:rsid w:val="00D52E2A"/>
    <w:rsid w:val="00D52E67"/>
    <w:rsid w:val="00D52F37"/>
    <w:rsid w:val="00D53427"/>
    <w:rsid w:val="00D53BAA"/>
    <w:rsid w:val="00D53DB2"/>
    <w:rsid w:val="00D53E2D"/>
    <w:rsid w:val="00D53E30"/>
    <w:rsid w:val="00D5423D"/>
    <w:rsid w:val="00D5438A"/>
    <w:rsid w:val="00D5458C"/>
    <w:rsid w:val="00D5460B"/>
    <w:rsid w:val="00D54700"/>
    <w:rsid w:val="00D54AEF"/>
    <w:rsid w:val="00D54B22"/>
    <w:rsid w:val="00D54C81"/>
    <w:rsid w:val="00D54CB6"/>
    <w:rsid w:val="00D54E56"/>
    <w:rsid w:val="00D54EBD"/>
    <w:rsid w:val="00D54F28"/>
    <w:rsid w:val="00D55183"/>
    <w:rsid w:val="00D5553D"/>
    <w:rsid w:val="00D558B0"/>
    <w:rsid w:val="00D5591E"/>
    <w:rsid w:val="00D559A3"/>
    <w:rsid w:val="00D55A08"/>
    <w:rsid w:val="00D55A4A"/>
    <w:rsid w:val="00D55BA2"/>
    <w:rsid w:val="00D562DF"/>
    <w:rsid w:val="00D566B0"/>
    <w:rsid w:val="00D566BD"/>
    <w:rsid w:val="00D567A0"/>
    <w:rsid w:val="00D569EE"/>
    <w:rsid w:val="00D56BAA"/>
    <w:rsid w:val="00D56C05"/>
    <w:rsid w:val="00D56DFF"/>
    <w:rsid w:val="00D57213"/>
    <w:rsid w:val="00D5730F"/>
    <w:rsid w:val="00D57372"/>
    <w:rsid w:val="00D57771"/>
    <w:rsid w:val="00D57799"/>
    <w:rsid w:val="00D579EF"/>
    <w:rsid w:val="00D57B40"/>
    <w:rsid w:val="00D57C50"/>
    <w:rsid w:val="00D57D1F"/>
    <w:rsid w:val="00D57ED3"/>
    <w:rsid w:val="00D57F1A"/>
    <w:rsid w:val="00D57F89"/>
    <w:rsid w:val="00D602AF"/>
    <w:rsid w:val="00D60330"/>
    <w:rsid w:val="00D6045C"/>
    <w:rsid w:val="00D6047F"/>
    <w:rsid w:val="00D6061F"/>
    <w:rsid w:val="00D60834"/>
    <w:rsid w:val="00D60909"/>
    <w:rsid w:val="00D60BBA"/>
    <w:rsid w:val="00D60BEA"/>
    <w:rsid w:val="00D60D64"/>
    <w:rsid w:val="00D60E7D"/>
    <w:rsid w:val="00D60E80"/>
    <w:rsid w:val="00D60F59"/>
    <w:rsid w:val="00D61209"/>
    <w:rsid w:val="00D6120F"/>
    <w:rsid w:val="00D6189E"/>
    <w:rsid w:val="00D61914"/>
    <w:rsid w:val="00D61949"/>
    <w:rsid w:val="00D61A20"/>
    <w:rsid w:val="00D61AFE"/>
    <w:rsid w:val="00D61B5C"/>
    <w:rsid w:val="00D61C31"/>
    <w:rsid w:val="00D61E49"/>
    <w:rsid w:val="00D620F3"/>
    <w:rsid w:val="00D6215B"/>
    <w:rsid w:val="00D622D8"/>
    <w:rsid w:val="00D6244E"/>
    <w:rsid w:val="00D6265D"/>
    <w:rsid w:val="00D626A3"/>
    <w:rsid w:val="00D62747"/>
    <w:rsid w:val="00D6276F"/>
    <w:rsid w:val="00D627AF"/>
    <w:rsid w:val="00D62B08"/>
    <w:rsid w:val="00D62BAB"/>
    <w:rsid w:val="00D62C01"/>
    <w:rsid w:val="00D62C15"/>
    <w:rsid w:val="00D62C5F"/>
    <w:rsid w:val="00D62D8A"/>
    <w:rsid w:val="00D62E71"/>
    <w:rsid w:val="00D6330F"/>
    <w:rsid w:val="00D6337C"/>
    <w:rsid w:val="00D6360A"/>
    <w:rsid w:val="00D636B0"/>
    <w:rsid w:val="00D63815"/>
    <w:rsid w:val="00D638B8"/>
    <w:rsid w:val="00D63960"/>
    <w:rsid w:val="00D639A8"/>
    <w:rsid w:val="00D63B21"/>
    <w:rsid w:val="00D64019"/>
    <w:rsid w:val="00D6433B"/>
    <w:rsid w:val="00D64545"/>
    <w:rsid w:val="00D645A3"/>
    <w:rsid w:val="00D64635"/>
    <w:rsid w:val="00D6470F"/>
    <w:rsid w:val="00D64807"/>
    <w:rsid w:val="00D64B94"/>
    <w:rsid w:val="00D64D40"/>
    <w:rsid w:val="00D64E99"/>
    <w:rsid w:val="00D6505A"/>
    <w:rsid w:val="00D6549C"/>
    <w:rsid w:val="00D655D8"/>
    <w:rsid w:val="00D65669"/>
    <w:rsid w:val="00D656A1"/>
    <w:rsid w:val="00D65772"/>
    <w:rsid w:val="00D65819"/>
    <w:rsid w:val="00D65A42"/>
    <w:rsid w:val="00D65B21"/>
    <w:rsid w:val="00D65B61"/>
    <w:rsid w:val="00D65C41"/>
    <w:rsid w:val="00D65CFE"/>
    <w:rsid w:val="00D65EEA"/>
    <w:rsid w:val="00D65F7C"/>
    <w:rsid w:val="00D6640A"/>
    <w:rsid w:val="00D66A8D"/>
    <w:rsid w:val="00D66CEB"/>
    <w:rsid w:val="00D6712C"/>
    <w:rsid w:val="00D675E4"/>
    <w:rsid w:val="00D67763"/>
    <w:rsid w:val="00D678A0"/>
    <w:rsid w:val="00D678CC"/>
    <w:rsid w:val="00D6792F"/>
    <w:rsid w:val="00D6794F"/>
    <w:rsid w:val="00D679E5"/>
    <w:rsid w:val="00D67D84"/>
    <w:rsid w:val="00D67E49"/>
    <w:rsid w:val="00D67F61"/>
    <w:rsid w:val="00D700D8"/>
    <w:rsid w:val="00D700E7"/>
    <w:rsid w:val="00D701B7"/>
    <w:rsid w:val="00D707EE"/>
    <w:rsid w:val="00D70817"/>
    <w:rsid w:val="00D7099C"/>
    <w:rsid w:val="00D70B1E"/>
    <w:rsid w:val="00D70BC5"/>
    <w:rsid w:val="00D70F86"/>
    <w:rsid w:val="00D710C4"/>
    <w:rsid w:val="00D7120F"/>
    <w:rsid w:val="00D71589"/>
    <w:rsid w:val="00D71609"/>
    <w:rsid w:val="00D7163B"/>
    <w:rsid w:val="00D71ABB"/>
    <w:rsid w:val="00D71BC1"/>
    <w:rsid w:val="00D71D97"/>
    <w:rsid w:val="00D71F45"/>
    <w:rsid w:val="00D723C2"/>
    <w:rsid w:val="00D72649"/>
    <w:rsid w:val="00D72885"/>
    <w:rsid w:val="00D72939"/>
    <w:rsid w:val="00D729B5"/>
    <w:rsid w:val="00D72B04"/>
    <w:rsid w:val="00D72B29"/>
    <w:rsid w:val="00D72BDB"/>
    <w:rsid w:val="00D72BE8"/>
    <w:rsid w:val="00D72D26"/>
    <w:rsid w:val="00D72DE4"/>
    <w:rsid w:val="00D72F6C"/>
    <w:rsid w:val="00D73003"/>
    <w:rsid w:val="00D7303E"/>
    <w:rsid w:val="00D731C0"/>
    <w:rsid w:val="00D732CD"/>
    <w:rsid w:val="00D73498"/>
    <w:rsid w:val="00D73585"/>
    <w:rsid w:val="00D73626"/>
    <w:rsid w:val="00D738C7"/>
    <w:rsid w:val="00D73B1C"/>
    <w:rsid w:val="00D73C0D"/>
    <w:rsid w:val="00D73C88"/>
    <w:rsid w:val="00D73D35"/>
    <w:rsid w:val="00D73DB2"/>
    <w:rsid w:val="00D73E31"/>
    <w:rsid w:val="00D740F5"/>
    <w:rsid w:val="00D7413C"/>
    <w:rsid w:val="00D7414F"/>
    <w:rsid w:val="00D74556"/>
    <w:rsid w:val="00D745E1"/>
    <w:rsid w:val="00D746BE"/>
    <w:rsid w:val="00D746C7"/>
    <w:rsid w:val="00D7499C"/>
    <w:rsid w:val="00D74A29"/>
    <w:rsid w:val="00D74B9E"/>
    <w:rsid w:val="00D74D3C"/>
    <w:rsid w:val="00D75290"/>
    <w:rsid w:val="00D752BA"/>
    <w:rsid w:val="00D756B2"/>
    <w:rsid w:val="00D7571F"/>
    <w:rsid w:val="00D75931"/>
    <w:rsid w:val="00D75ABF"/>
    <w:rsid w:val="00D75AFE"/>
    <w:rsid w:val="00D75B72"/>
    <w:rsid w:val="00D75B77"/>
    <w:rsid w:val="00D75FD1"/>
    <w:rsid w:val="00D7608C"/>
    <w:rsid w:val="00D7625C"/>
    <w:rsid w:val="00D762CB"/>
    <w:rsid w:val="00D766A2"/>
    <w:rsid w:val="00D767E4"/>
    <w:rsid w:val="00D76914"/>
    <w:rsid w:val="00D76A29"/>
    <w:rsid w:val="00D76A35"/>
    <w:rsid w:val="00D76FA0"/>
    <w:rsid w:val="00D77092"/>
    <w:rsid w:val="00D7710E"/>
    <w:rsid w:val="00D77112"/>
    <w:rsid w:val="00D77349"/>
    <w:rsid w:val="00D7768E"/>
    <w:rsid w:val="00D776E0"/>
    <w:rsid w:val="00D77A35"/>
    <w:rsid w:val="00D77B44"/>
    <w:rsid w:val="00D77C4E"/>
    <w:rsid w:val="00D77E77"/>
    <w:rsid w:val="00D77EC7"/>
    <w:rsid w:val="00D77F40"/>
    <w:rsid w:val="00D80494"/>
    <w:rsid w:val="00D80651"/>
    <w:rsid w:val="00D809A9"/>
    <w:rsid w:val="00D80BDE"/>
    <w:rsid w:val="00D80C3E"/>
    <w:rsid w:val="00D80DE0"/>
    <w:rsid w:val="00D80E0A"/>
    <w:rsid w:val="00D815F8"/>
    <w:rsid w:val="00D81616"/>
    <w:rsid w:val="00D81620"/>
    <w:rsid w:val="00D81873"/>
    <w:rsid w:val="00D8191D"/>
    <w:rsid w:val="00D8192E"/>
    <w:rsid w:val="00D81B70"/>
    <w:rsid w:val="00D81C5B"/>
    <w:rsid w:val="00D82055"/>
    <w:rsid w:val="00D8244A"/>
    <w:rsid w:val="00D82636"/>
    <w:rsid w:val="00D82642"/>
    <w:rsid w:val="00D8266A"/>
    <w:rsid w:val="00D82977"/>
    <w:rsid w:val="00D82A99"/>
    <w:rsid w:val="00D82D64"/>
    <w:rsid w:val="00D82FE3"/>
    <w:rsid w:val="00D83191"/>
    <w:rsid w:val="00D833EB"/>
    <w:rsid w:val="00D83480"/>
    <w:rsid w:val="00D83550"/>
    <w:rsid w:val="00D837A7"/>
    <w:rsid w:val="00D838A5"/>
    <w:rsid w:val="00D83993"/>
    <w:rsid w:val="00D83C98"/>
    <w:rsid w:val="00D83CC1"/>
    <w:rsid w:val="00D83F56"/>
    <w:rsid w:val="00D8439C"/>
    <w:rsid w:val="00D84411"/>
    <w:rsid w:val="00D844C9"/>
    <w:rsid w:val="00D84566"/>
    <w:rsid w:val="00D845D1"/>
    <w:rsid w:val="00D8466B"/>
    <w:rsid w:val="00D84827"/>
    <w:rsid w:val="00D84A02"/>
    <w:rsid w:val="00D84CFC"/>
    <w:rsid w:val="00D84E07"/>
    <w:rsid w:val="00D84E17"/>
    <w:rsid w:val="00D85080"/>
    <w:rsid w:val="00D85300"/>
    <w:rsid w:val="00D85399"/>
    <w:rsid w:val="00D85498"/>
    <w:rsid w:val="00D85513"/>
    <w:rsid w:val="00D85729"/>
    <w:rsid w:val="00D85950"/>
    <w:rsid w:val="00D859C0"/>
    <w:rsid w:val="00D85C66"/>
    <w:rsid w:val="00D85CD5"/>
    <w:rsid w:val="00D85E8D"/>
    <w:rsid w:val="00D85E8E"/>
    <w:rsid w:val="00D860DB"/>
    <w:rsid w:val="00D861F6"/>
    <w:rsid w:val="00D8662B"/>
    <w:rsid w:val="00D86677"/>
    <w:rsid w:val="00D8673D"/>
    <w:rsid w:val="00D86768"/>
    <w:rsid w:val="00D86815"/>
    <w:rsid w:val="00D86945"/>
    <w:rsid w:val="00D86B63"/>
    <w:rsid w:val="00D86C5E"/>
    <w:rsid w:val="00D86DB9"/>
    <w:rsid w:val="00D86E37"/>
    <w:rsid w:val="00D86FE7"/>
    <w:rsid w:val="00D876BD"/>
    <w:rsid w:val="00D876D8"/>
    <w:rsid w:val="00D877F3"/>
    <w:rsid w:val="00D87880"/>
    <w:rsid w:val="00D87EDE"/>
    <w:rsid w:val="00D9009F"/>
    <w:rsid w:val="00D900FA"/>
    <w:rsid w:val="00D90278"/>
    <w:rsid w:val="00D9068A"/>
    <w:rsid w:val="00D906E3"/>
    <w:rsid w:val="00D90708"/>
    <w:rsid w:val="00D9071C"/>
    <w:rsid w:val="00D90723"/>
    <w:rsid w:val="00D90941"/>
    <w:rsid w:val="00D90BA3"/>
    <w:rsid w:val="00D90C0A"/>
    <w:rsid w:val="00D90D34"/>
    <w:rsid w:val="00D90EAF"/>
    <w:rsid w:val="00D9105F"/>
    <w:rsid w:val="00D911A6"/>
    <w:rsid w:val="00D91585"/>
    <w:rsid w:val="00D9159B"/>
    <w:rsid w:val="00D915B6"/>
    <w:rsid w:val="00D9170F"/>
    <w:rsid w:val="00D917EA"/>
    <w:rsid w:val="00D91B5A"/>
    <w:rsid w:val="00D91CAF"/>
    <w:rsid w:val="00D91E99"/>
    <w:rsid w:val="00D91F7D"/>
    <w:rsid w:val="00D91FFE"/>
    <w:rsid w:val="00D92064"/>
    <w:rsid w:val="00D922B0"/>
    <w:rsid w:val="00D92433"/>
    <w:rsid w:val="00D926CA"/>
    <w:rsid w:val="00D927CB"/>
    <w:rsid w:val="00D9287A"/>
    <w:rsid w:val="00D92BB0"/>
    <w:rsid w:val="00D92CCD"/>
    <w:rsid w:val="00D93057"/>
    <w:rsid w:val="00D930BB"/>
    <w:rsid w:val="00D931A6"/>
    <w:rsid w:val="00D9333D"/>
    <w:rsid w:val="00D93384"/>
    <w:rsid w:val="00D935DD"/>
    <w:rsid w:val="00D936A9"/>
    <w:rsid w:val="00D937E4"/>
    <w:rsid w:val="00D9392F"/>
    <w:rsid w:val="00D93C11"/>
    <w:rsid w:val="00D93D50"/>
    <w:rsid w:val="00D93EE7"/>
    <w:rsid w:val="00D94094"/>
    <w:rsid w:val="00D940F0"/>
    <w:rsid w:val="00D9470C"/>
    <w:rsid w:val="00D949C8"/>
    <w:rsid w:val="00D94A8D"/>
    <w:rsid w:val="00D94E50"/>
    <w:rsid w:val="00D94E69"/>
    <w:rsid w:val="00D94FA3"/>
    <w:rsid w:val="00D95530"/>
    <w:rsid w:val="00D95548"/>
    <w:rsid w:val="00D95662"/>
    <w:rsid w:val="00D95A6D"/>
    <w:rsid w:val="00D95AAB"/>
    <w:rsid w:val="00D95BFA"/>
    <w:rsid w:val="00D95CB4"/>
    <w:rsid w:val="00D95E21"/>
    <w:rsid w:val="00D95E5E"/>
    <w:rsid w:val="00D95E7C"/>
    <w:rsid w:val="00D95F89"/>
    <w:rsid w:val="00D9621C"/>
    <w:rsid w:val="00D963A3"/>
    <w:rsid w:val="00D96574"/>
    <w:rsid w:val="00D96713"/>
    <w:rsid w:val="00D96E39"/>
    <w:rsid w:val="00D96EAE"/>
    <w:rsid w:val="00D96FD8"/>
    <w:rsid w:val="00D970B5"/>
    <w:rsid w:val="00D97497"/>
    <w:rsid w:val="00D974E2"/>
    <w:rsid w:val="00D9760C"/>
    <w:rsid w:val="00D9782B"/>
    <w:rsid w:val="00D979CF"/>
    <w:rsid w:val="00D97DB4"/>
    <w:rsid w:val="00D97F01"/>
    <w:rsid w:val="00DA0061"/>
    <w:rsid w:val="00DA073C"/>
    <w:rsid w:val="00DA0ADD"/>
    <w:rsid w:val="00DA0AEF"/>
    <w:rsid w:val="00DA0CA2"/>
    <w:rsid w:val="00DA0D45"/>
    <w:rsid w:val="00DA0DD2"/>
    <w:rsid w:val="00DA0E33"/>
    <w:rsid w:val="00DA0EEF"/>
    <w:rsid w:val="00DA10B2"/>
    <w:rsid w:val="00DA11B5"/>
    <w:rsid w:val="00DA11BE"/>
    <w:rsid w:val="00DA1366"/>
    <w:rsid w:val="00DA14B4"/>
    <w:rsid w:val="00DA14F8"/>
    <w:rsid w:val="00DA16EB"/>
    <w:rsid w:val="00DA1B49"/>
    <w:rsid w:val="00DA1DA4"/>
    <w:rsid w:val="00DA1E73"/>
    <w:rsid w:val="00DA2288"/>
    <w:rsid w:val="00DA2322"/>
    <w:rsid w:val="00DA25E2"/>
    <w:rsid w:val="00DA2736"/>
    <w:rsid w:val="00DA2805"/>
    <w:rsid w:val="00DA2989"/>
    <w:rsid w:val="00DA2A24"/>
    <w:rsid w:val="00DA2A47"/>
    <w:rsid w:val="00DA2AF5"/>
    <w:rsid w:val="00DA2CF9"/>
    <w:rsid w:val="00DA2DFE"/>
    <w:rsid w:val="00DA306B"/>
    <w:rsid w:val="00DA330C"/>
    <w:rsid w:val="00DA35EB"/>
    <w:rsid w:val="00DA39F2"/>
    <w:rsid w:val="00DA3B8E"/>
    <w:rsid w:val="00DA3B94"/>
    <w:rsid w:val="00DA3EAF"/>
    <w:rsid w:val="00DA3FC7"/>
    <w:rsid w:val="00DA401F"/>
    <w:rsid w:val="00DA40A5"/>
    <w:rsid w:val="00DA410C"/>
    <w:rsid w:val="00DA4343"/>
    <w:rsid w:val="00DA4389"/>
    <w:rsid w:val="00DA45E3"/>
    <w:rsid w:val="00DA49AF"/>
    <w:rsid w:val="00DA4CFB"/>
    <w:rsid w:val="00DA4F2F"/>
    <w:rsid w:val="00DA500C"/>
    <w:rsid w:val="00DA5148"/>
    <w:rsid w:val="00DA526D"/>
    <w:rsid w:val="00DA53B3"/>
    <w:rsid w:val="00DA53E8"/>
    <w:rsid w:val="00DA54A3"/>
    <w:rsid w:val="00DA54EE"/>
    <w:rsid w:val="00DA5C25"/>
    <w:rsid w:val="00DA5D24"/>
    <w:rsid w:val="00DA5D35"/>
    <w:rsid w:val="00DA5EFE"/>
    <w:rsid w:val="00DA6169"/>
    <w:rsid w:val="00DA623A"/>
    <w:rsid w:val="00DA62BA"/>
    <w:rsid w:val="00DA66A3"/>
    <w:rsid w:val="00DA6886"/>
    <w:rsid w:val="00DA6B14"/>
    <w:rsid w:val="00DA6B53"/>
    <w:rsid w:val="00DA718C"/>
    <w:rsid w:val="00DA73AD"/>
    <w:rsid w:val="00DA7507"/>
    <w:rsid w:val="00DA773C"/>
    <w:rsid w:val="00DA7914"/>
    <w:rsid w:val="00DA7BA1"/>
    <w:rsid w:val="00DA7DF5"/>
    <w:rsid w:val="00DA7EA7"/>
    <w:rsid w:val="00DA7FF6"/>
    <w:rsid w:val="00DB00B6"/>
    <w:rsid w:val="00DB00E7"/>
    <w:rsid w:val="00DB0198"/>
    <w:rsid w:val="00DB06A7"/>
    <w:rsid w:val="00DB08B6"/>
    <w:rsid w:val="00DB0969"/>
    <w:rsid w:val="00DB0992"/>
    <w:rsid w:val="00DB099D"/>
    <w:rsid w:val="00DB0A51"/>
    <w:rsid w:val="00DB0B62"/>
    <w:rsid w:val="00DB0BA3"/>
    <w:rsid w:val="00DB0C5F"/>
    <w:rsid w:val="00DB0C7A"/>
    <w:rsid w:val="00DB0D42"/>
    <w:rsid w:val="00DB0E67"/>
    <w:rsid w:val="00DB12C4"/>
    <w:rsid w:val="00DB1354"/>
    <w:rsid w:val="00DB1474"/>
    <w:rsid w:val="00DB1725"/>
    <w:rsid w:val="00DB17DF"/>
    <w:rsid w:val="00DB1962"/>
    <w:rsid w:val="00DB1A18"/>
    <w:rsid w:val="00DB1AA2"/>
    <w:rsid w:val="00DB1AFD"/>
    <w:rsid w:val="00DB1D92"/>
    <w:rsid w:val="00DB1E6F"/>
    <w:rsid w:val="00DB1F58"/>
    <w:rsid w:val="00DB20FA"/>
    <w:rsid w:val="00DB214E"/>
    <w:rsid w:val="00DB2354"/>
    <w:rsid w:val="00DB2428"/>
    <w:rsid w:val="00DB2585"/>
    <w:rsid w:val="00DB26BE"/>
    <w:rsid w:val="00DB2D1B"/>
    <w:rsid w:val="00DB2E96"/>
    <w:rsid w:val="00DB2F5D"/>
    <w:rsid w:val="00DB2F8B"/>
    <w:rsid w:val="00DB3050"/>
    <w:rsid w:val="00DB350E"/>
    <w:rsid w:val="00DB3517"/>
    <w:rsid w:val="00DB3812"/>
    <w:rsid w:val="00DB3A66"/>
    <w:rsid w:val="00DB3D83"/>
    <w:rsid w:val="00DB3F7A"/>
    <w:rsid w:val="00DB40A5"/>
    <w:rsid w:val="00DB40F4"/>
    <w:rsid w:val="00DB40FF"/>
    <w:rsid w:val="00DB4150"/>
    <w:rsid w:val="00DB4413"/>
    <w:rsid w:val="00DB4451"/>
    <w:rsid w:val="00DB445B"/>
    <w:rsid w:val="00DB468C"/>
    <w:rsid w:val="00DB482D"/>
    <w:rsid w:val="00DB4A68"/>
    <w:rsid w:val="00DB4ADA"/>
    <w:rsid w:val="00DB4B4E"/>
    <w:rsid w:val="00DB4BFD"/>
    <w:rsid w:val="00DB4C6D"/>
    <w:rsid w:val="00DB4DFC"/>
    <w:rsid w:val="00DB503D"/>
    <w:rsid w:val="00DB5131"/>
    <w:rsid w:val="00DB535C"/>
    <w:rsid w:val="00DB5424"/>
    <w:rsid w:val="00DB5E8B"/>
    <w:rsid w:val="00DB609C"/>
    <w:rsid w:val="00DB6407"/>
    <w:rsid w:val="00DB64D6"/>
    <w:rsid w:val="00DB65E5"/>
    <w:rsid w:val="00DB66FD"/>
    <w:rsid w:val="00DB670E"/>
    <w:rsid w:val="00DB6792"/>
    <w:rsid w:val="00DB681D"/>
    <w:rsid w:val="00DB6A37"/>
    <w:rsid w:val="00DB6DA7"/>
    <w:rsid w:val="00DB6E10"/>
    <w:rsid w:val="00DB7056"/>
    <w:rsid w:val="00DB7062"/>
    <w:rsid w:val="00DB7082"/>
    <w:rsid w:val="00DB70B2"/>
    <w:rsid w:val="00DB71BB"/>
    <w:rsid w:val="00DB71DA"/>
    <w:rsid w:val="00DB7419"/>
    <w:rsid w:val="00DB7688"/>
    <w:rsid w:val="00DB7812"/>
    <w:rsid w:val="00DB78C8"/>
    <w:rsid w:val="00DB7A96"/>
    <w:rsid w:val="00DB7EA0"/>
    <w:rsid w:val="00DC0015"/>
    <w:rsid w:val="00DC027F"/>
    <w:rsid w:val="00DC03B0"/>
    <w:rsid w:val="00DC03F0"/>
    <w:rsid w:val="00DC05D2"/>
    <w:rsid w:val="00DC0706"/>
    <w:rsid w:val="00DC09E2"/>
    <w:rsid w:val="00DC09E9"/>
    <w:rsid w:val="00DC0BE7"/>
    <w:rsid w:val="00DC0E6E"/>
    <w:rsid w:val="00DC0EFE"/>
    <w:rsid w:val="00DC0F7F"/>
    <w:rsid w:val="00DC103F"/>
    <w:rsid w:val="00DC1152"/>
    <w:rsid w:val="00DC1372"/>
    <w:rsid w:val="00DC1469"/>
    <w:rsid w:val="00DC1660"/>
    <w:rsid w:val="00DC1741"/>
    <w:rsid w:val="00DC18C2"/>
    <w:rsid w:val="00DC1A08"/>
    <w:rsid w:val="00DC1A21"/>
    <w:rsid w:val="00DC1A92"/>
    <w:rsid w:val="00DC1C51"/>
    <w:rsid w:val="00DC1D6B"/>
    <w:rsid w:val="00DC1E5D"/>
    <w:rsid w:val="00DC1EA5"/>
    <w:rsid w:val="00DC2068"/>
    <w:rsid w:val="00DC208A"/>
    <w:rsid w:val="00DC20BC"/>
    <w:rsid w:val="00DC21F7"/>
    <w:rsid w:val="00DC25DE"/>
    <w:rsid w:val="00DC2ABC"/>
    <w:rsid w:val="00DC2B21"/>
    <w:rsid w:val="00DC2C2F"/>
    <w:rsid w:val="00DC2C80"/>
    <w:rsid w:val="00DC2EAE"/>
    <w:rsid w:val="00DC2F0C"/>
    <w:rsid w:val="00DC2FE7"/>
    <w:rsid w:val="00DC3099"/>
    <w:rsid w:val="00DC317C"/>
    <w:rsid w:val="00DC31D4"/>
    <w:rsid w:val="00DC3264"/>
    <w:rsid w:val="00DC34F9"/>
    <w:rsid w:val="00DC3541"/>
    <w:rsid w:val="00DC37C9"/>
    <w:rsid w:val="00DC38AB"/>
    <w:rsid w:val="00DC38ED"/>
    <w:rsid w:val="00DC399B"/>
    <w:rsid w:val="00DC3B3F"/>
    <w:rsid w:val="00DC3BA7"/>
    <w:rsid w:val="00DC3BCA"/>
    <w:rsid w:val="00DC3D1E"/>
    <w:rsid w:val="00DC3D3F"/>
    <w:rsid w:val="00DC3D63"/>
    <w:rsid w:val="00DC3DE6"/>
    <w:rsid w:val="00DC3F22"/>
    <w:rsid w:val="00DC401F"/>
    <w:rsid w:val="00DC4383"/>
    <w:rsid w:val="00DC43AE"/>
    <w:rsid w:val="00DC4406"/>
    <w:rsid w:val="00DC4487"/>
    <w:rsid w:val="00DC4786"/>
    <w:rsid w:val="00DC47C3"/>
    <w:rsid w:val="00DC48D0"/>
    <w:rsid w:val="00DC4A30"/>
    <w:rsid w:val="00DC4FA7"/>
    <w:rsid w:val="00DC5067"/>
    <w:rsid w:val="00DC507D"/>
    <w:rsid w:val="00DC50CE"/>
    <w:rsid w:val="00DC5175"/>
    <w:rsid w:val="00DC5418"/>
    <w:rsid w:val="00DC5617"/>
    <w:rsid w:val="00DC58D5"/>
    <w:rsid w:val="00DC5940"/>
    <w:rsid w:val="00DC59A5"/>
    <w:rsid w:val="00DC5B19"/>
    <w:rsid w:val="00DC5D56"/>
    <w:rsid w:val="00DC5F88"/>
    <w:rsid w:val="00DC6068"/>
    <w:rsid w:val="00DC607C"/>
    <w:rsid w:val="00DC6163"/>
    <w:rsid w:val="00DC6196"/>
    <w:rsid w:val="00DC62E7"/>
    <w:rsid w:val="00DC637F"/>
    <w:rsid w:val="00DC63C5"/>
    <w:rsid w:val="00DC641F"/>
    <w:rsid w:val="00DC6604"/>
    <w:rsid w:val="00DC679E"/>
    <w:rsid w:val="00DC684B"/>
    <w:rsid w:val="00DC6901"/>
    <w:rsid w:val="00DC6BA2"/>
    <w:rsid w:val="00DC6C95"/>
    <w:rsid w:val="00DC6F0B"/>
    <w:rsid w:val="00DC70B5"/>
    <w:rsid w:val="00DC7340"/>
    <w:rsid w:val="00DC7382"/>
    <w:rsid w:val="00DC739B"/>
    <w:rsid w:val="00DC73C4"/>
    <w:rsid w:val="00DC7C6B"/>
    <w:rsid w:val="00DC7D16"/>
    <w:rsid w:val="00DD009A"/>
    <w:rsid w:val="00DD02E6"/>
    <w:rsid w:val="00DD03A5"/>
    <w:rsid w:val="00DD0475"/>
    <w:rsid w:val="00DD04DF"/>
    <w:rsid w:val="00DD089C"/>
    <w:rsid w:val="00DD0991"/>
    <w:rsid w:val="00DD0D84"/>
    <w:rsid w:val="00DD0D99"/>
    <w:rsid w:val="00DD0FF9"/>
    <w:rsid w:val="00DD12F1"/>
    <w:rsid w:val="00DD1748"/>
    <w:rsid w:val="00DD19DD"/>
    <w:rsid w:val="00DD1B9A"/>
    <w:rsid w:val="00DD1C5A"/>
    <w:rsid w:val="00DD2103"/>
    <w:rsid w:val="00DD21AC"/>
    <w:rsid w:val="00DD21B7"/>
    <w:rsid w:val="00DD22A1"/>
    <w:rsid w:val="00DD2330"/>
    <w:rsid w:val="00DD2522"/>
    <w:rsid w:val="00DD25B3"/>
    <w:rsid w:val="00DD275F"/>
    <w:rsid w:val="00DD2845"/>
    <w:rsid w:val="00DD2967"/>
    <w:rsid w:val="00DD2986"/>
    <w:rsid w:val="00DD29B0"/>
    <w:rsid w:val="00DD2A3A"/>
    <w:rsid w:val="00DD2A8E"/>
    <w:rsid w:val="00DD2B25"/>
    <w:rsid w:val="00DD2C44"/>
    <w:rsid w:val="00DD2DAE"/>
    <w:rsid w:val="00DD2DCE"/>
    <w:rsid w:val="00DD2E36"/>
    <w:rsid w:val="00DD2EC3"/>
    <w:rsid w:val="00DD304E"/>
    <w:rsid w:val="00DD30BA"/>
    <w:rsid w:val="00DD33F7"/>
    <w:rsid w:val="00DD3425"/>
    <w:rsid w:val="00DD350F"/>
    <w:rsid w:val="00DD3667"/>
    <w:rsid w:val="00DD3860"/>
    <w:rsid w:val="00DD3CC6"/>
    <w:rsid w:val="00DD3D96"/>
    <w:rsid w:val="00DD3EE0"/>
    <w:rsid w:val="00DD3F9E"/>
    <w:rsid w:val="00DD3FBE"/>
    <w:rsid w:val="00DD42D7"/>
    <w:rsid w:val="00DD4321"/>
    <w:rsid w:val="00DD47E9"/>
    <w:rsid w:val="00DD47FB"/>
    <w:rsid w:val="00DD48C1"/>
    <w:rsid w:val="00DD4944"/>
    <w:rsid w:val="00DD4961"/>
    <w:rsid w:val="00DD4F35"/>
    <w:rsid w:val="00DD503B"/>
    <w:rsid w:val="00DD504C"/>
    <w:rsid w:val="00DD50F3"/>
    <w:rsid w:val="00DD52F1"/>
    <w:rsid w:val="00DD5420"/>
    <w:rsid w:val="00DD54AB"/>
    <w:rsid w:val="00DD578F"/>
    <w:rsid w:val="00DD5870"/>
    <w:rsid w:val="00DD5A14"/>
    <w:rsid w:val="00DD5BBF"/>
    <w:rsid w:val="00DD5D2E"/>
    <w:rsid w:val="00DD612D"/>
    <w:rsid w:val="00DD646A"/>
    <w:rsid w:val="00DD66CA"/>
    <w:rsid w:val="00DD676F"/>
    <w:rsid w:val="00DD69D3"/>
    <w:rsid w:val="00DD6AE9"/>
    <w:rsid w:val="00DD6DED"/>
    <w:rsid w:val="00DD6E01"/>
    <w:rsid w:val="00DD6E3A"/>
    <w:rsid w:val="00DD6F74"/>
    <w:rsid w:val="00DD7059"/>
    <w:rsid w:val="00DD729C"/>
    <w:rsid w:val="00DD7717"/>
    <w:rsid w:val="00DD778A"/>
    <w:rsid w:val="00DD7800"/>
    <w:rsid w:val="00DD7864"/>
    <w:rsid w:val="00DD79F3"/>
    <w:rsid w:val="00DD7A8C"/>
    <w:rsid w:val="00DD7C88"/>
    <w:rsid w:val="00DD7DA7"/>
    <w:rsid w:val="00DD7EDB"/>
    <w:rsid w:val="00DE0396"/>
    <w:rsid w:val="00DE053C"/>
    <w:rsid w:val="00DE094C"/>
    <w:rsid w:val="00DE095C"/>
    <w:rsid w:val="00DE0BE3"/>
    <w:rsid w:val="00DE10EB"/>
    <w:rsid w:val="00DE11C9"/>
    <w:rsid w:val="00DE11DB"/>
    <w:rsid w:val="00DE120F"/>
    <w:rsid w:val="00DE1260"/>
    <w:rsid w:val="00DE127A"/>
    <w:rsid w:val="00DE12CE"/>
    <w:rsid w:val="00DE1409"/>
    <w:rsid w:val="00DE143B"/>
    <w:rsid w:val="00DE1640"/>
    <w:rsid w:val="00DE17C2"/>
    <w:rsid w:val="00DE1A48"/>
    <w:rsid w:val="00DE1BB7"/>
    <w:rsid w:val="00DE25F3"/>
    <w:rsid w:val="00DE269E"/>
    <w:rsid w:val="00DE2C38"/>
    <w:rsid w:val="00DE2D0C"/>
    <w:rsid w:val="00DE2D56"/>
    <w:rsid w:val="00DE2D58"/>
    <w:rsid w:val="00DE30A9"/>
    <w:rsid w:val="00DE31C7"/>
    <w:rsid w:val="00DE3372"/>
    <w:rsid w:val="00DE3457"/>
    <w:rsid w:val="00DE350C"/>
    <w:rsid w:val="00DE3554"/>
    <w:rsid w:val="00DE366B"/>
    <w:rsid w:val="00DE371F"/>
    <w:rsid w:val="00DE3827"/>
    <w:rsid w:val="00DE3AFC"/>
    <w:rsid w:val="00DE3B84"/>
    <w:rsid w:val="00DE3BC5"/>
    <w:rsid w:val="00DE3DCF"/>
    <w:rsid w:val="00DE3F98"/>
    <w:rsid w:val="00DE4037"/>
    <w:rsid w:val="00DE4210"/>
    <w:rsid w:val="00DE442D"/>
    <w:rsid w:val="00DE4588"/>
    <w:rsid w:val="00DE45D9"/>
    <w:rsid w:val="00DE45FF"/>
    <w:rsid w:val="00DE4605"/>
    <w:rsid w:val="00DE4829"/>
    <w:rsid w:val="00DE495E"/>
    <w:rsid w:val="00DE4A95"/>
    <w:rsid w:val="00DE4AAB"/>
    <w:rsid w:val="00DE4B3E"/>
    <w:rsid w:val="00DE4B90"/>
    <w:rsid w:val="00DE4BAF"/>
    <w:rsid w:val="00DE4BF4"/>
    <w:rsid w:val="00DE4C48"/>
    <w:rsid w:val="00DE4CC4"/>
    <w:rsid w:val="00DE4D0D"/>
    <w:rsid w:val="00DE4FC5"/>
    <w:rsid w:val="00DE5143"/>
    <w:rsid w:val="00DE528E"/>
    <w:rsid w:val="00DE53D4"/>
    <w:rsid w:val="00DE579B"/>
    <w:rsid w:val="00DE57B5"/>
    <w:rsid w:val="00DE591D"/>
    <w:rsid w:val="00DE5BE2"/>
    <w:rsid w:val="00DE5C08"/>
    <w:rsid w:val="00DE5F86"/>
    <w:rsid w:val="00DE62C2"/>
    <w:rsid w:val="00DE638A"/>
    <w:rsid w:val="00DE6446"/>
    <w:rsid w:val="00DE65B5"/>
    <w:rsid w:val="00DE6621"/>
    <w:rsid w:val="00DE66AE"/>
    <w:rsid w:val="00DE67E9"/>
    <w:rsid w:val="00DE67FF"/>
    <w:rsid w:val="00DE69D8"/>
    <w:rsid w:val="00DE6AD5"/>
    <w:rsid w:val="00DE6AF4"/>
    <w:rsid w:val="00DE6C11"/>
    <w:rsid w:val="00DE6C86"/>
    <w:rsid w:val="00DE6C89"/>
    <w:rsid w:val="00DE6D31"/>
    <w:rsid w:val="00DE6D68"/>
    <w:rsid w:val="00DE717E"/>
    <w:rsid w:val="00DE71E8"/>
    <w:rsid w:val="00DE747F"/>
    <w:rsid w:val="00DE749B"/>
    <w:rsid w:val="00DE756E"/>
    <w:rsid w:val="00DE7579"/>
    <w:rsid w:val="00DE7968"/>
    <w:rsid w:val="00DE7B10"/>
    <w:rsid w:val="00DE7B2A"/>
    <w:rsid w:val="00DE7BA4"/>
    <w:rsid w:val="00DE7BD3"/>
    <w:rsid w:val="00DE7C35"/>
    <w:rsid w:val="00DE7CEA"/>
    <w:rsid w:val="00DF01D6"/>
    <w:rsid w:val="00DF041A"/>
    <w:rsid w:val="00DF064D"/>
    <w:rsid w:val="00DF0716"/>
    <w:rsid w:val="00DF07C6"/>
    <w:rsid w:val="00DF082E"/>
    <w:rsid w:val="00DF088E"/>
    <w:rsid w:val="00DF0995"/>
    <w:rsid w:val="00DF09C6"/>
    <w:rsid w:val="00DF0A35"/>
    <w:rsid w:val="00DF0C29"/>
    <w:rsid w:val="00DF0F97"/>
    <w:rsid w:val="00DF1212"/>
    <w:rsid w:val="00DF14C1"/>
    <w:rsid w:val="00DF15E8"/>
    <w:rsid w:val="00DF162B"/>
    <w:rsid w:val="00DF1786"/>
    <w:rsid w:val="00DF17AB"/>
    <w:rsid w:val="00DF1853"/>
    <w:rsid w:val="00DF1900"/>
    <w:rsid w:val="00DF1929"/>
    <w:rsid w:val="00DF1BA1"/>
    <w:rsid w:val="00DF1F35"/>
    <w:rsid w:val="00DF24DE"/>
    <w:rsid w:val="00DF25A3"/>
    <w:rsid w:val="00DF262F"/>
    <w:rsid w:val="00DF27D4"/>
    <w:rsid w:val="00DF2AEA"/>
    <w:rsid w:val="00DF2FB6"/>
    <w:rsid w:val="00DF341F"/>
    <w:rsid w:val="00DF3720"/>
    <w:rsid w:val="00DF3733"/>
    <w:rsid w:val="00DF38A4"/>
    <w:rsid w:val="00DF38C5"/>
    <w:rsid w:val="00DF396F"/>
    <w:rsid w:val="00DF3B6C"/>
    <w:rsid w:val="00DF3D4D"/>
    <w:rsid w:val="00DF40C9"/>
    <w:rsid w:val="00DF43C1"/>
    <w:rsid w:val="00DF4570"/>
    <w:rsid w:val="00DF4712"/>
    <w:rsid w:val="00DF471F"/>
    <w:rsid w:val="00DF4BAD"/>
    <w:rsid w:val="00DF4BC0"/>
    <w:rsid w:val="00DF4CA5"/>
    <w:rsid w:val="00DF4CEA"/>
    <w:rsid w:val="00DF4D0F"/>
    <w:rsid w:val="00DF4E5C"/>
    <w:rsid w:val="00DF4EE8"/>
    <w:rsid w:val="00DF4F8E"/>
    <w:rsid w:val="00DF4FE3"/>
    <w:rsid w:val="00DF51ED"/>
    <w:rsid w:val="00DF537E"/>
    <w:rsid w:val="00DF53C2"/>
    <w:rsid w:val="00DF5624"/>
    <w:rsid w:val="00DF564A"/>
    <w:rsid w:val="00DF56C5"/>
    <w:rsid w:val="00DF5707"/>
    <w:rsid w:val="00DF5783"/>
    <w:rsid w:val="00DF5837"/>
    <w:rsid w:val="00DF58BD"/>
    <w:rsid w:val="00DF5BF2"/>
    <w:rsid w:val="00DF5CF8"/>
    <w:rsid w:val="00DF5E70"/>
    <w:rsid w:val="00DF5F39"/>
    <w:rsid w:val="00DF5F3A"/>
    <w:rsid w:val="00DF65A9"/>
    <w:rsid w:val="00DF6657"/>
    <w:rsid w:val="00DF6D2E"/>
    <w:rsid w:val="00DF6E11"/>
    <w:rsid w:val="00DF6F63"/>
    <w:rsid w:val="00DF6FF3"/>
    <w:rsid w:val="00DF711F"/>
    <w:rsid w:val="00DF7162"/>
    <w:rsid w:val="00DF73AF"/>
    <w:rsid w:val="00DF75FB"/>
    <w:rsid w:val="00DF785B"/>
    <w:rsid w:val="00DF7968"/>
    <w:rsid w:val="00DF7C5E"/>
    <w:rsid w:val="00DF7FCF"/>
    <w:rsid w:val="00E00103"/>
    <w:rsid w:val="00E00455"/>
    <w:rsid w:val="00E00511"/>
    <w:rsid w:val="00E006B2"/>
    <w:rsid w:val="00E00A1A"/>
    <w:rsid w:val="00E00B5F"/>
    <w:rsid w:val="00E00C68"/>
    <w:rsid w:val="00E00CBF"/>
    <w:rsid w:val="00E01000"/>
    <w:rsid w:val="00E011C1"/>
    <w:rsid w:val="00E01244"/>
    <w:rsid w:val="00E01394"/>
    <w:rsid w:val="00E0151E"/>
    <w:rsid w:val="00E01595"/>
    <w:rsid w:val="00E017B0"/>
    <w:rsid w:val="00E0193B"/>
    <w:rsid w:val="00E01988"/>
    <w:rsid w:val="00E0198A"/>
    <w:rsid w:val="00E01DDF"/>
    <w:rsid w:val="00E01E3F"/>
    <w:rsid w:val="00E02116"/>
    <w:rsid w:val="00E02207"/>
    <w:rsid w:val="00E0237C"/>
    <w:rsid w:val="00E02610"/>
    <w:rsid w:val="00E026E7"/>
    <w:rsid w:val="00E02898"/>
    <w:rsid w:val="00E02987"/>
    <w:rsid w:val="00E02DA8"/>
    <w:rsid w:val="00E02E96"/>
    <w:rsid w:val="00E02EE2"/>
    <w:rsid w:val="00E03051"/>
    <w:rsid w:val="00E035FC"/>
    <w:rsid w:val="00E03673"/>
    <w:rsid w:val="00E03A0D"/>
    <w:rsid w:val="00E03E70"/>
    <w:rsid w:val="00E03EA3"/>
    <w:rsid w:val="00E03EC2"/>
    <w:rsid w:val="00E0411C"/>
    <w:rsid w:val="00E0426E"/>
    <w:rsid w:val="00E044CA"/>
    <w:rsid w:val="00E048B5"/>
    <w:rsid w:val="00E049BF"/>
    <w:rsid w:val="00E04AA0"/>
    <w:rsid w:val="00E04AC4"/>
    <w:rsid w:val="00E05080"/>
    <w:rsid w:val="00E053B5"/>
    <w:rsid w:val="00E053F2"/>
    <w:rsid w:val="00E05755"/>
    <w:rsid w:val="00E0584F"/>
    <w:rsid w:val="00E058FC"/>
    <w:rsid w:val="00E05B55"/>
    <w:rsid w:val="00E05C43"/>
    <w:rsid w:val="00E05D8E"/>
    <w:rsid w:val="00E0630F"/>
    <w:rsid w:val="00E063AE"/>
    <w:rsid w:val="00E0679F"/>
    <w:rsid w:val="00E067AF"/>
    <w:rsid w:val="00E06A88"/>
    <w:rsid w:val="00E06B9D"/>
    <w:rsid w:val="00E06FCD"/>
    <w:rsid w:val="00E070C7"/>
    <w:rsid w:val="00E07301"/>
    <w:rsid w:val="00E07414"/>
    <w:rsid w:val="00E07841"/>
    <w:rsid w:val="00E079D1"/>
    <w:rsid w:val="00E07A11"/>
    <w:rsid w:val="00E07A15"/>
    <w:rsid w:val="00E07AE7"/>
    <w:rsid w:val="00E07B50"/>
    <w:rsid w:val="00E07BDF"/>
    <w:rsid w:val="00E07E23"/>
    <w:rsid w:val="00E07E44"/>
    <w:rsid w:val="00E10092"/>
    <w:rsid w:val="00E10343"/>
    <w:rsid w:val="00E104FB"/>
    <w:rsid w:val="00E106FF"/>
    <w:rsid w:val="00E10771"/>
    <w:rsid w:val="00E1079E"/>
    <w:rsid w:val="00E107B5"/>
    <w:rsid w:val="00E10817"/>
    <w:rsid w:val="00E10847"/>
    <w:rsid w:val="00E10884"/>
    <w:rsid w:val="00E112D0"/>
    <w:rsid w:val="00E1132C"/>
    <w:rsid w:val="00E115DF"/>
    <w:rsid w:val="00E117CA"/>
    <w:rsid w:val="00E1186C"/>
    <w:rsid w:val="00E11913"/>
    <w:rsid w:val="00E11936"/>
    <w:rsid w:val="00E11B4C"/>
    <w:rsid w:val="00E11C96"/>
    <w:rsid w:val="00E123FC"/>
    <w:rsid w:val="00E125BF"/>
    <w:rsid w:val="00E1285D"/>
    <w:rsid w:val="00E1286A"/>
    <w:rsid w:val="00E128A3"/>
    <w:rsid w:val="00E129C3"/>
    <w:rsid w:val="00E129EF"/>
    <w:rsid w:val="00E12CF1"/>
    <w:rsid w:val="00E12E5D"/>
    <w:rsid w:val="00E1308C"/>
    <w:rsid w:val="00E130B3"/>
    <w:rsid w:val="00E1311A"/>
    <w:rsid w:val="00E132D2"/>
    <w:rsid w:val="00E1341E"/>
    <w:rsid w:val="00E134BB"/>
    <w:rsid w:val="00E1371A"/>
    <w:rsid w:val="00E13894"/>
    <w:rsid w:val="00E138F4"/>
    <w:rsid w:val="00E1390F"/>
    <w:rsid w:val="00E13923"/>
    <w:rsid w:val="00E13930"/>
    <w:rsid w:val="00E13A9C"/>
    <w:rsid w:val="00E13AB2"/>
    <w:rsid w:val="00E13B76"/>
    <w:rsid w:val="00E13D5C"/>
    <w:rsid w:val="00E13DF9"/>
    <w:rsid w:val="00E1401D"/>
    <w:rsid w:val="00E1403C"/>
    <w:rsid w:val="00E14060"/>
    <w:rsid w:val="00E14227"/>
    <w:rsid w:val="00E14252"/>
    <w:rsid w:val="00E14777"/>
    <w:rsid w:val="00E147E4"/>
    <w:rsid w:val="00E1481B"/>
    <w:rsid w:val="00E14BAF"/>
    <w:rsid w:val="00E150B4"/>
    <w:rsid w:val="00E155FA"/>
    <w:rsid w:val="00E15AC2"/>
    <w:rsid w:val="00E15B9D"/>
    <w:rsid w:val="00E15DD0"/>
    <w:rsid w:val="00E15EB9"/>
    <w:rsid w:val="00E15ED0"/>
    <w:rsid w:val="00E16052"/>
    <w:rsid w:val="00E16251"/>
    <w:rsid w:val="00E166D3"/>
    <w:rsid w:val="00E16C09"/>
    <w:rsid w:val="00E16CA2"/>
    <w:rsid w:val="00E16DED"/>
    <w:rsid w:val="00E16E10"/>
    <w:rsid w:val="00E173B8"/>
    <w:rsid w:val="00E175C1"/>
    <w:rsid w:val="00E176E6"/>
    <w:rsid w:val="00E17827"/>
    <w:rsid w:val="00E17971"/>
    <w:rsid w:val="00E17B06"/>
    <w:rsid w:val="00E17B8E"/>
    <w:rsid w:val="00E17CB8"/>
    <w:rsid w:val="00E17D4A"/>
    <w:rsid w:val="00E17E34"/>
    <w:rsid w:val="00E17EFF"/>
    <w:rsid w:val="00E20015"/>
    <w:rsid w:val="00E2014D"/>
    <w:rsid w:val="00E20167"/>
    <w:rsid w:val="00E201F0"/>
    <w:rsid w:val="00E2024B"/>
    <w:rsid w:val="00E206F0"/>
    <w:rsid w:val="00E207A1"/>
    <w:rsid w:val="00E208FF"/>
    <w:rsid w:val="00E2093C"/>
    <w:rsid w:val="00E209FC"/>
    <w:rsid w:val="00E20AC3"/>
    <w:rsid w:val="00E20BB5"/>
    <w:rsid w:val="00E20BC8"/>
    <w:rsid w:val="00E20C27"/>
    <w:rsid w:val="00E20E9C"/>
    <w:rsid w:val="00E20F73"/>
    <w:rsid w:val="00E20F92"/>
    <w:rsid w:val="00E21080"/>
    <w:rsid w:val="00E21193"/>
    <w:rsid w:val="00E21195"/>
    <w:rsid w:val="00E213F0"/>
    <w:rsid w:val="00E21510"/>
    <w:rsid w:val="00E21C25"/>
    <w:rsid w:val="00E21EC7"/>
    <w:rsid w:val="00E22110"/>
    <w:rsid w:val="00E22194"/>
    <w:rsid w:val="00E221C0"/>
    <w:rsid w:val="00E22257"/>
    <w:rsid w:val="00E2237C"/>
    <w:rsid w:val="00E224AF"/>
    <w:rsid w:val="00E22509"/>
    <w:rsid w:val="00E22722"/>
    <w:rsid w:val="00E227CA"/>
    <w:rsid w:val="00E227E5"/>
    <w:rsid w:val="00E22A2C"/>
    <w:rsid w:val="00E22BC0"/>
    <w:rsid w:val="00E22C3B"/>
    <w:rsid w:val="00E22CCA"/>
    <w:rsid w:val="00E22CDE"/>
    <w:rsid w:val="00E22D99"/>
    <w:rsid w:val="00E22DFE"/>
    <w:rsid w:val="00E22F2C"/>
    <w:rsid w:val="00E23210"/>
    <w:rsid w:val="00E2324C"/>
    <w:rsid w:val="00E238EC"/>
    <w:rsid w:val="00E23D48"/>
    <w:rsid w:val="00E23F0C"/>
    <w:rsid w:val="00E2431B"/>
    <w:rsid w:val="00E243DE"/>
    <w:rsid w:val="00E244D3"/>
    <w:rsid w:val="00E244D8"/>
    <w:rsid w:val="00E248F5"/>
    <w:rsid w:val="00E249FF"/>
    <w:rsid w:val="00E24A57"/>
    <w:rsid w:val="00E24AEC"/>
    <w:rsid w:val="00E24C3A"/>
    <w:rsid w:val="00E24E3A"/>
    <w:rsid w:val="00E24F8E"/>
    <w:rsid w:val="00E25184"/>
    <w:rsid w:val="00E251E0"/>
    <w:rsid w:val="00E253CB"/>
    <w:rsid w:val="00E2549D"/>
    <w:rsid w:val="00E2555D"/>
    <w:rsid w:val="00E25984"/>
    <w:rsid w:val="00E259A9"/>
    <w:rsid w:val="00E25D2E"/>
    <w:rsid w:val="00E25DC2"/>
    <w:rsid w:val="00E25E77"/>
    <w:rsid w:val="00E25F0D"/>
    <w:rsid w:val="00E25F29"/>
    <w:rsid w:val="00E2612C"/>
    <w:rsid w:val="00E2659C"/>
    <w:rsid w:val="00E26C7E"/>
    <w:rsid w:val="00E26D63"/>
    <w:rsid w:val="00E26EE7"/>
    <w:rsid w:val="00E26F09"/>
    <w:rsid w:val="00E26FC6"/>
    <w:rsid w:val="00E2710F"/>
    <w:rsid w:val="00E27172"/>
    <w:rsid w:val="00E2721A"/>
    <w:rsid w:val="00E27229"/>
    <w:rsid w:val="00E275D3"/>
    <w:rsid w:val="00E27792"/>
    <w:rsid w:val="00E278B7"/>
    <w:rsid w:val="00E279E5"/>
    <w:rsid w:val="00E27B19"/>
    <w:rsid w:val="00E27BD5"/>
    <w:rsid w:val="00E27CB5"/>
    <w:rsid w:val="00E27E91"/>
    <w:rsid w:val="00E3009E"/>
    <w:rsid w:val="00E300FC"/>
    <w:rsid w:val="00E30270"/>
    <w:rsid w:val="00E3032B"/>
    <w:rsid w:val="00E30402"/>
    <w:rsid w:val="00E30416"/>
    <w:rsid w:val="00E3044A"/>
    <w:rsid w:val="00E304AD"/>
    <w:rsid w:val="00E306DB"/>
    <w:rsid w:val="00E30A52"/>
    <w:rsid w:val="00E30B03"/>
    <w:rsid w:val="00E30B1E"/>
    <w:rsid w:val="00E30BB5"/>
    <w:rsid w:val="00E30CB0"/>
    <w:rsid w:val="00E30DD6"/>
    <w:rsid w:val="00E30E4E"/>
    <w:rsid w:val="00E30FC0"/>
    <w:rsid w:val="00E310FA"/>
    <w:rsid w:val="00E31340"/>
    <w:rsid w:val="00E315C3"/>
    <w:rsid w:val="00E316FC"/>
    <w:rsid w:val="00E31815"/>
    <w:rsid w:val="00E31865"/>
    <w:rsid w:val="00E318DF"/>
    <w:rsid w:val="00E318E2"/>
    <w:rsid w:val="00E31901"/>
    <w:rsid w:val="00E31975"/>
    <w:rsid w:val="00E31A1D"/>
    <w:rsid w:val="00E31AA2"/>
    <w:rsid w:val="00E31E0F"/>
    <w:rsid w:val="00E32019"/>
    <w:rsid w:val="00E32083"/>
    <w:rsid w:val="00E32102"/>
    <w:rsid w:val="00E3220C"/>
    <w:rsid w:val="00E3241A"/>
    <w:rsid w:val="00E32454"/>
    <w:rsid w:val="00E32757"/>
    <w:rsid w:val="00E32776"/>
    <w:rsid w:val="00E327B2"/>
    <w:rsid w:val="00E32938"/>
    <w:rsid w:val="00E32A78"/>
    <w:rsid w:val="00E32B42"/>
    <w:rsid w:val="00E32CAF"/>
    <w:rsid w:val="00E330C4"/>
    <w:rsid w:val="00E33112"/>
    <w:rsid w:val="00E33393"/>
    <w:rsid w:val="00E335C0"/>
    <w:rsid w:val="00E33727"/>
    <w:rsid w:val="00E33729"/>
    <w:rsid w:val="00E339F3"/>
    <w:rsid w:val="00E33C68"/>
    <w:rsid w:val="00E33DA7"/>
    <w:rsid w:val="00E33F47"/>
    <w:rsid w:val="00E33FDF"/>
    <w:rsid w:val="00E342DE"/>
    <w:rsid w:val="00E34473"/>
    <w:rsid w:val="00E346A5"/>
    <w:rsid w:val="00E346C8"/>
    <w:rsid w:val="00E347EB"/>
    <w:rsid w:val="00E3484B"/>
    <w:rsid w:val="00E34880"/>
    <w:rsid w:val="00E34916"/>
    <w:rsid w:val="00E34F46"/>
    <w:rsid w:val="00E34FBC"/>
    <w:rsid w:val="00E35000"/>
    <w:rsid w:val="00E3517D"/>
    <w:rsid w:val="00E35357"/>
    <w:rsid w:val="00E35785"/>
    <w:rsid w:val="00E357F3"/>
    <w:rsid w:val="00E35993"/>
    <w:rsid w:val="00E35A9C"/>
    <w:rsid w:val="00E35D77"/>
    <w:rsid w:val="00E35E7C"/>
    <w:rsid w:val="00E35F30"/>
    <w:rsid w:val="00E35F3A"/>
    <w:rsid w:val="00E35F82"/>
    <w:rsid w:val="00E35F9A"/>
    <w:rsid w:val="00E361A7"/>
    <w:rsid w:val="00E36230"/>
    <w:rsid w:val="00E364F2"/>
    <w:rsid w:val="00E36540"/>
    <w:rsid w:val="00E36603"/>
    <w:rsid w:val="00E366DC"/>
    <w:rsid w:val="00E3692E"/>
    <w:rsid w:val="00E36A5D"/>
    <w:rsid w:val="00E36CEC"/>
    <w:rsid w:val="00E36DFD"/>
    <w:rsid w:val="00E36FE6"/>
    <w:rsid w:val="00E37036"/>
    <w:rsid w:val="00E37046"/>
    <w:rsid w:val="00E37910"/>
    <w:rsid w:val="00E37B45"/>
    <w:rsid w:val="00E37C8A"/>
    <w:rsid w:val="00E37D27"/>
    <w:rsid w:val="00E37FC2"/>
    <w:rsid w:val="00E400F3"/>
    <w:rsid w:val="00E40133"/>
    <w:rsid w:val="00E40164"/>
    <w:rsid w:val="00E40206"/>
    <w:rsid w:val="00E40478"/>
    <w:rsid w:val="00E40507"/>
    <w:rsid w:val="00E406BE"/>
    <w:rsid w:val="00E4087D"/>
    <w:rsid w:val="00E4093B"/>
    <w:rsid w:val="00E40BFA"/>
    <w:rsid w:val="00E40CDC"/>
    <w:rsid w:val="00E40F47"/>
    <w:rsid w:val="00E411EC"/>
    <w:rsid w:val="00E4122B"/>
    <w:rsid w:val="00E4132D"/>
    <w:rsid w:val="00E4135E"/>
    <w:rsid w:val="00E41389"/>
    <w:rsid w:val="00E41803"/>
    <w:rsid w:val="00E41970"/>
    <w:rsid w:val="00E41C78"/>
    <w:rsid w:val="00E41EA9"/>
    <w:rsid w:val="00E42129"/>
    <w:rsid w:val="00E421E2"/>
    <w:rsid w:val="00E42209"/>
    <w:rsid w:val="00E42302"/>
    <w:rsid w:val="00E427E9"/>
    <w:rsid w:val="00E429EA"/>
    <w:rsid w:val="00E42B21"/>
    <w:rsid w:val="00E42BE7"/>
    <w:rsid w:val="00E42D14"/>
    <w:rsid w:val="00E4300F"/>
    <w:rsid w:val="00E430BE"/>
    <w:rsid w:val="00E430DC"/>
    <w:rsid w:val="00E4322A"/>
    <w:rsid w:val="00E4355B"/>
    <w:rsid w:val="00E435AA"/>
    <w:rsid w:val="00E435CB"/>
    <w:rsid w:val="00E437F2"/>
    <w:rsid w:val="00E43884"/>
    <w:rsid w:val="00E43B27"/>
    <w:rsid w:val="00E43DA8"/>
    <w:rsid w:val="00E43E9A"/>
    <w:rsid w:val="00E43EA5"/>
    <w:rsid w:val="00E43F9C"/>
    <w:rsid w:val="00E43FA4"/>
    <w:rsid w:val="00E4410F"/>
    <w:rsid w:val="00E4431E"/>
    <w:rsid w:val="00E4433E"/>
    <w:rsid w:val="00E44388"/>
    <w:rsid w:val="00E443D9"/>
    <w:rsid w:val="00E443DF"/>
    <w:rsid w:val="00E4464C"/>
    <w:rsid w:val="00E44700"/>
    <w:rsid w:val="00E44788"/>
    <w:rsid w:val="00E4488A"/>
    <w:rsid w:val="00E44A79"/>
    <w:rsid w:val="00E44B60"/>
    <w:rsid w:val="00E44D55"/>
    <w:rsid w:val="00E44EE8"/>
    <w:rsid w:val="00E44EF0"/>
    <w:rsid w:val="00E44F23"/>
    <w:rsid w:val="00E450EA"/>
    <w:rsid w:val="00E4539B"/>
    <w:rsid w:val="00E45459"/>
    <w:rsid w:val="00E45464"/>
    <w:rsid w:val="00E45510"/>
    <w:rsid w:val="00E456EE"/>
    <w:rsid w:val="00E45782"/>
    <w:rsid w:val="00E45795"/>
    <w:rsid w:val="00E459DD"/>
    <w:rsid w:val="00E45B8A"/>
    <w:rsid w:val="00E45C79"/>
    <w:rsid w:val="00E45CFA"/>
    <w:rsid w:val="00E45D1E"/>
    <w:rsid w:val="00E45FD5"/>
    <w:rsid w:val="00E46148"/>
    <w:rsid w:val="00E46152"/>
    <w:rsid w:val="00E4632A"/>
    <w:rsid w:val="00E46675"/>
    <w:rsid w:val="00E46730"/>
    <w:rsid w:val="00E46740"/>
    <w:rsid w:val="00E46877"/>
    <w:rsid w:val="00E469F9"/>
    <w:rsid w:val="00E46A3A"/>
    <w:rsid w:val="00E46A78"/>
    <w:rsid w:val="00E46C18"/>
    <w:rsid w:val="00E47123"/>
    <w:rsid w:val="00E47222"/>
    <w:rsid w:val="00E47388"/>
    <w:rsid w:val="00E47430"/>
    <w:rsid w:val="00E4749F"/>
    <w:rsid w:val="00E47772"/>
    <w:rsid w:val="00E478C3"/>
    <w:rsid w:val="00E47919"/>
    <w:rsid w:val="00E47BE7"/>
    <w:rsid w:val="00E47EBB"/>
    <w:rsid w:val="00E47EC5"/>
    <w:rsid w:val="00E47FAB"/>
    <w:rsid w:val="00E5029B"/>
    <w:rsid w:val="00E50735"/>
    <w:rsid w:val="00E50B8A"/>
    <w:rsid w:val="00E50BA8"/>
    <w:rsid w:val="00E50DE4"/>
    <w:rsid w:val="00E50F2A"/>
    <w:rsid w:val="00E515C5"/>
    <w:rsid w:val="00E515F8"/>
    <w:rsid w:val="00E5163A"/>
    <w:rsid w:val="00E5167D"/>
    <w:rsid w:val="00E516A0"/>
    <w:rsid w:val="00E51939"/>
    <w:rsid w:val="00E51C9A"/>
    <w:rsid w:val="00E51EC4"/>
    <w:rsid w:val="00E51F81"/>
    <w:rsid w:val="00E520CD"/>
    <w:rsid w:val="00E52351"/>
    <w:rsid w:val="00E52383"/>
    <w:rsid w:val="00E523AA"/>
    <w:rsid w:val="00E5246E"/>
    <w:rsid w:val="00E52772"/>
    <w:rsid w:val="00E52C1C"/>
    <w:rsid w:val="00E530B6"/>
    <w:rsid w:val="00E5314E"/>
    <w:rsid w:val="00E53255"/>
    <w:rsid w:val="00E53282"/>
    <w:rsid w:val="00E5344D"/>
    <w:rsid w:val="00E5359F"/>
    <w:rsid w:val="00E535A1"/>
    <w:rsid w:val="00E53732"/>
    <w:rsid w:val="00E538B8"/>
    <w:rsid w:val="00E53E66"/>
    <w:rsid w:val="00E5412A"/>
    <w:rsid w:val="00E54142"/>
    <w:rsid w:val="00E5448E"/>
    <w:rsid w:val="00E54669"/>
    <w:rsid w:val="00E5467D"/>
    <w:rsid w:val="00E547EC"/>
    <w:rsid w:val="00E54A2E"/>
    <w:rsid w:val="00E54B73"/>
    <w:rsid w:val="00E54E0C"/>
    <w:rsid w:val="00E54E76"/>
    <w:rsid w:val="00E55053"/>
    <w:rsid w:val="00E5510C"/>
    <w:rsid w:val="00E55253"/>
    <w:rsid w:val="00E55320"/>
    <w:rsid w:val="00E5538B"/>
    <w:rsid w:val="00E554F0"/>
    <w:rsid w:val="00E55529"/>
    <w:rsid w:val="00E55601"/>
    <w:rsid w:val="00E55742"/>
    <w:rsid w:val="00E5577C"/>
    <w:rsid w:val="00E55883"/>
    <w:rsid w:val="00E55A97"/>
    <w:rsid w:val="00E55B9B"/>
    <w:rsid w:val="00E55E5D"/>
    <w:rsid w:val="00E55EC3"/>
    <w:rsid w:val="00E55F52"/>
    <w:rsid w:val="00E56106"/>
    <w:rsid w:val="00E563A6"/>
    <w:rsid w:val="00E56436"/>
    <w:rsid w:val="00E564D5"/>
    <w:rsid w:val="00E5657E"/>
    <w:rsid w:val="00E5666D"/>
    <w:rsid w:val="00E56747"/>
    <w:rsid w:val="00E56770"/>
    <w:rsid w:val="00E56959"/>
    <w:rsid w:val="00E56A76"/>
    <w:rsid w:val="00E56ABF"/>
    <w:rsid w:val="00E56AE1"/>
    <w:rsid w:val="00E56AF3"/>
    <w:rsid w:val="00E56E38"/>
    <w:rsid w:val="00E56F7A"/>
    <w:rsid w:val="00E57268"/>
    <w:rsid w:val="00E5728B"/>
    <w:rsid w:val="00E57292"/>
    <w:rsid w:val="00E5730D"/>
    <w:rsid w:val="00E57C1E"/>
    <w:rsid w:val="00E57C37"/>
    <w:rsid w:val="00E57DD2"/>
    <w:rsid w:val="00E6014C"/>
    <w:rsid w:val="00E6020E"/>
    <w:rsid w:val="00E60263"/>
    <w:rsid w:val="00E603B4"/>
    <w:rsid w:val="00E603FA"/>
    <w:rsid w:val="00E604C5"/>
    <w:rsid w:val="00E60673"/>
    <w:rsid w:val="00E6072B"/>
    <w:rsid w:val="00E608A7"/>
    <w:rsid w:val="00E60AD7"/>
    <w:rsid w:val="00E60CFD"/>
    <w:rsid w:val="00E60E07"/>
    <w:rsid w:val="00E60E69"/>
    <w:rsid w:val="00E6133D"/>
    <w:rsid w:val="00E613BE"/>
    <w:rsid w:val="00E615E2"/>
    <w:rsid w:val="00E6183B"/>
    <w:rsid w:val="00E618A5"/>
    <w:rsid w:val="00E6197B"/>
    <w:rsid w:val="00E61B2F"/>
    <w:rsid w:val="00E61CAE"/>
    <w:rsid w:val="00E61DB9"/>
    <w:rsid w:val="00E61F46"/>
    <w:rsid w:val="00E6215C"/>
    <w:rsid w:val="00E62388"/>
    <w:rsid w:val="00E62420"/>
    <w:rsid w:val="00E62513"/>
    <w:rsid w:val="00E62524"/>
    <w:rsid w:val="00E62877"/>
    <w:rsid w:val="00E6287F"/>
    <w:rsid w:val="00E628F8"/>
    <w:rsid w:val="00E628F9"/>
    <w:rsid w:val="00E62992"/>
    <w:rsid w:val="00E62A03"/>
    <w:rsid w:val="00E62ADB"/>
    <w:rsid w:val="00E62BAD"/>
    <w:rsid w:val="00E62FAB"/>
    <w:rsid w:val="00E6300A"/>
    <w:rsid w:val="00E6304E"/>
    <w:rsid w:val="00E63241"/>
    <w:rsid w:val="00E632F6"/>
    <w:rsid w:val="00E63762"/>
    <w:rsid w:val="00E6391C"/>
    <w:rsid w:val="00E639AC"/>
    <w:rsid w:val="00E63A8E"/>
    <w:rsid w:val="00E63B39"/>
    <w:rsid w:val="00E63B47"/>
    <w:rsid w:val="00E63D9B"/>
    <w:rsid w:val="00E63DD3"/>
    <w:rsid w:val="00E63F22"/>
    <w:rsid w:val="00E63F84"/>
    <w:rsid w:val="00E640F0"/>
    <w:rsid w:val="00E641BC"/>
    <w:rsid w:val="00E64377"/>
    <w:rsid w:val="00E64614"/>
    <w:rsid w:val="00E64B29"/>
    <w:rsid w:val="00E64CEB"/>
    <w:rsid w:val="00E64FF4"/>
    <w:rsid w:val="00E65004"/>
    <w:rsid w:val="00E6535F"/>
    <w:rsid w:val="00E653AE"/>
    <w:rsid w:val="00E655F6"/>
    <w:rsid w:val="00E6577D"/>
    <w:rsid w:val="00E658A5"/>
    <w:rsid w:val="00E658C5"/>
    <w:rsid w:val="00E65909"/>
    <w:rsid w:val="00E65927"/>
    <w:rsid w:val="00E65967"/>
    <w:rsid w:val="00E65CD5"/>
    <w:rsid w:val="00E65EE1"/>
    <w:rsid w:val="00E66093"/>
    <w:rsid w:val="00E662EE"/>
    <w:rsid w:val="00E6639F"/>
    <w:rsid w:val="00E663CE"/>
    <w:rsid w:val="00E665C0"/>
    <w:rsid w:val="00E665EB"/>
    <w:rsid w:val="00E666CE"/>
    <w:rsid w:val="00E66701"/>
    <w:rsid w:val="00E66712"/>
    <w:rsid w:val="00E6675B"/>
    <w:rsid w:val="00E667AB"/>
    <w:rsid w:val="00E66819"/>
    <w:rsid w:val="00E669B8"/>
    <w:rsid w:val="00E66B02"/>
    <w:rsid w:val="00E66B82"/>
    <w:rsid w:val="00E66E64"/>
    <w:rsid w:val="00E66F05"/>
    <w:rsid w:val="00E670BB"/>
    <w:rsid w:val="00E671E8"/>
    <w:rsid w:val="00E67224"/>
    <w:rsid w:val="00E672DD"/>
    <w:rsid w:val="00E6735E"/>
    <w:rsid w:val="00E6748E"/>
    <w:rsid w:val="00E676AE"/>
    <w:rsid w:val="00E6773A"/>
    <w:rsid w:val="00E677C8"/>
    <w:rsid w:val="00E6794B"/>
    <w:rsid w:val="00E67AD1"/>
    <w:rsid w:val="00E67CE5"/>
    <w:rsid w:val="00E70254"/>
    <w:rsid w:val="00E704B0"/>
    <w:rsid w:val="00E704C0"/>
    <w:rsid w:val="00E70523"/>
    <w:rsid w:val="00E7065E"/>
    <w:rsid w:val="00E70684"/>
    <w:rsid w:val="00E70A7F"/>
    <w:rsid w:val="00E70BE4"/>
    <w:rsid w:val="00E70F71"/>
    <w:rsid w:val="00E710F5"/>
    <w:rsid w:val="00E7129E"/>
    <w:rsid w:val="00E712D6"/>
    <w:rsid w:val="00E718A7"/>
    <w:rsid w:val="00E7195E"/>
    <w:rsid w:val="00E71A4B"/>
    <w:rsid w:val="00E71E84"/>
    <w:rsid w:val="00E71EBB"/>
    <w:rsid w:val="00E71F03"/>
    <w:rsid w:val="00E72119"/>
    <w:rsid w:val="00E72139"/>
    <w:rsid w:val="00E72152"/>
    <w:rsid w:val="00E721DB"/>
    <w:rsid w:val="00E723B4"/>
    <w:rsid w:val="00E7259B"/>
    <w:rsid w:val="00E727A1"/>
    <w:rsid w:val="00E729EF"/>
    <w:rsid w:val="00E72E05"/>
    <w:rsid w:val="00E72F92"/>
    <w:rsid w:val="00E7314D"/>
    <w:rsid w:val="00E73173"/>
    <w:rsid w:val="00E7333D"/>
    <w:rsid w:val="00E7348A"/>
    <w:rsid w:val="00E734F9"/>
    <w:rsid w:val="00E73612"/>
    <w:rsid w:val="00E739F4"/>
    <w:rsid w:val="00E73A75"/>
    <w:rsid w:val="00E73BDE"/>
    <w:rsid w:val="00E73C2E"/>
    <w:rsid w:val="00E73C36"/>
    <w:rsid w:val="00E73DEB"/>
    <w:rsid w:val="00E7408D"/>
    <w:rsid w:val="00E74291"/>
    <w:rsid w:val="00E74314"/>
    <w:rsid w:val="00E743A6"/>
    <w:rsid w:val="00E743DF"/>
    <w:rsid w:val="00E743FE"/>
    <w:rsid w:val="00E74909"/>
    <w:rsid w:val="00E74C19"/>
    <w:rsid w:val="00E74DDF"/>
    <w:rsid w:val="00E74DF5"/>
    <w:rsid w:val="00E74E05"/>
    <w:rsid w:val="00E7500D"/>
    <w:rsid w:val="00E7524F"/>
    <w:rsid w:val="00E75846"/>
    <w:rsid w:val="00E75D10"/>
    <w:rsid w:val="00E75E09"/>
    <w:rsid w:val="00E7611B"/>
    <w:rsid w:val="00E763C4"/>
    <w:rsid w:val="00E76487"/>
    <w:rsid w:val="00E764A9"/>
    <w:rsid w:val="00E76727"/>
    <w:rsid w:val="00E7673B"/>
    <w:rsid w:val="00E7677C"/>
    <w:rsid w:val="00E767F1"/>
    <w:rsid w:val="00E77076"/>
    <w:rsid w:val="00E773C9"/>
    <w:rsid w:val="00E774CE"/>
    <w:rsid w:val="00E7753A"/>
    <w:rsid w:val="00E77606"/>
    <w:rsid w:val="00E77717"/>
    <w:rsid w:val="00E778A9"/>
    <w:rsid w:val="00E77ABD"/>
    <w:rsid w:val="00E77BE9"/>
    <w:rsid w:val="00E77CA1"/>
    <w:rsid w:val="00E77CCC"/>
    <w:rsid w:val="00E77CF3"/>
    <w:rsid w:val="00E77E93"/>
    <w:rsid w:val="00E802DE"/>
    <w:rsid w:val="00E80564"/>
    <w:rsid w:val="00E80670"/>
    <w:rsid w:val="00E8067E"/>
    <w:rsid w:val="00E807B0"/>
    <w:rsid w:val="00E8088A"/>
    <w:rsid w:val="00E80B06"/>
    <w:rsid w:val="00E80B8C"/>
    <w:rsid w:val="00E80D7E"/>
    <w:rsid w:val="00E80F12"/>
    <w:rsid w:val="00E80FB2"/>
    <w:rsid w:val="00E81019"/>
    <w:rsid w:val="00E810A1"/>
    <w:rsid w:val="00E814C5"/>
    <w:rsid w:val="00E814DD"/>
    <w:rsid w:val="00E818E3"/>
    <w:rsid w:val="00E8190A"/>
    <w:rsid w:val="00E81CC2"/>
    <w:rsid w:val="00E81DB4"/>
    <w:rsid w:val="00E81EE4"/>
    <w:rsid w:val="00E81EE6"/>
    <w:rsid w:val="00E81F1D"/>
    <w:rsid w:val="00E8200C"/>
    <w:rsid w:val="00E82074"/>
    <w:rsid w:val="00E821A5"/>
    <w:rsid w:val="00E821AB"/>
    <w:rsid w:val="00E82250"/>
    <w:rsid w:val="00E82312"/>
    <w:rsid w:val="00E82393"/>
    <w:rsid w:val="00E82436"/>
    <w:rsid w:val="00E82586"/>
    <w:rsid w:val="00E827AF"/>
    <w:rsid w:val="00E827FF"/>
    <w:rsid w:val="00E828AA"/>
    <w:rsid w:val="00E82CA1"/>
    <w:rsid w:val="00E82E73"/>
    <w:rsid w:val="00E8305C"/>
    <w:rsid w:val="00E83696"/>
    <w:rsid w:val="00E83730"/>
    <w:rsid w:val="00E839A0"/>
    <w:rsid w:val="00E83AA1"/>
    <w:rsid w:val="00E83BB7"/>
    <w:rsid w:val="00E83C9F"/>
    <w:rsid w:val="00E83CCD"/>
    <w:rsid w:val="00E83DAF"/>
    <w:rsid w:val="00E83FC9"/>
    <w:rsid w:val="00E84007"/>
    <w:rsid w:val="00E840FA"/>
    <w:rsid w:val="00E84182"/>
    <w:rsid w:val="00E842DF"/>
    <w:rsid w:val="00E84469"/>
    <w:rsid w:val="00E844AC"/>
    <w:rsid w:val="00E84524"/>
    <w:rsid w:val="00E84548"/>
    <w:rsid w:val="00E845BA"/>
    <w:rsid w:val="00E84641"/>
    <w:rsid w:val="00E8485B"/>
    <w:rsid w:val="00E84875"/>
    <w:rsid w:val="00E848C2"/>
    <w:rsid w:val="00E84A60"/>
    <w:rsid w:val="00E84A66"/>
    <w:rsid w:val="00E84A87"/>
    <w:rsid w:val="00E84D5C"/>
    <w:rsid w:val="00E84E18"/>
    <w:rsid w:val="00E84F06"/>
    <w:rsid w:val="00E84F7D"/>
    <w:rsid w:val="00E85071"/>
    <w:rsid w:val="00E85174"/>
    <w:rsid w:val="00E8568C"/>
    <w:rsid w:val="00E857D1"/>
    <w:rsid w:val="00E85927"/>
    <w:rsid w:val="00E85989"/>
    <w:rsid w:val="00E85D0F"/>
    <w:rsid w:val="00E8614D"/>
    <w:rsid w:val="00E86360"/>
    <w:rsid w:val="00E8658B"/>
    <w:rsid w:val="00E86B81"/>
    <w:rsid w:val="00E86CFE"/>
    <w:rsid w:val="00E86DDC"/>
    <w:rsid w:val="00E86F68"/>
    <w:rsid w:val="00E8714C"/>
    <w:rsid w:val="00E87493"/>
    <w:rsid w:val="00E8754B"/>
    <w:rsid w:val="00E875D3"/>
    <w:rsid w:val="00E87641"/>
    <w:rsid w:val="00E876C9"/>
    <w:rsid w:val="00E876CD"/>
    <w:rsid w:val="00E87F1A"/>
    <w:rsid w:val="00E87F93"/>
    <w:rsid w:val="00E90351"/>
    <w:rsid w:val="00E9037D"/>
    <w:rsid w:val="00E90434"/>
    <w:rsid w:val="00E905C7"/>
    <w:rsid w:val="00E9073E"/>
    <w:rsid w:val="00E90B84"/>
    <w:rsid w:val="00E90C65"/>
    <w:rsid w:val="00E90EF2"/>
    <w:rsid w:val="00E90F00"/>
    <w:rsid w:val="00E91091"/>
    <w:rsid w:val="00E910A8"/>
    <w:rsid w:val="00E9113F"/>
    <w:rsid w:val="00E91380"/>
    <w:rsid w:val="00E913D7"/>
    <w:rsid w:val="00E9141B"/>
    <w:rsid w:val="00E9168B"/>
    <w:rsid w:val="00E91787"/>
    <w:rsid w:val="00E91815"/>
    <w:rsid w:val="00E918ED"/>
    <w:rsid w:val="00E91B24"/>
    <w:rsid w:val="00E91B26"/>
    <w:rsid w:val="00E91B45"/>
    <w:rsid w:val="00E91CE5"/>
    <w:rsid w:val="00E91FE1"/>
    <w:rsid w:val="00E92319"/>
    <w:rsid w:val="00E923A2"/>
    <w:rsid w:val="00E923FD"/>
    <w:rsid w:val="00E9253D"/>
    <w:rsid w:val="00E9271E"/>
    <w:rsid w:val="00E9271F"/>
    <w:rsid w:val="00E9279B"/>
    <w:rsid w:val="00E92894"/>
    <w:rsid w:val="00E92927"/>
    <w:rsid w:val="00E92A8D"/>
    <w:rsid w:val="00E92BF6"/>
    <w:rsid w:val="00E92D1B"/>
    <w:rsid w:val="00E92D81"/>
    <w:rsid w:val="00E92F71"/>
    <w:rsid w:val="00E92FFB"/>
    <w:rsid w:val="00E930FF"/>
    <w:rsid w:val="00E934AB"/>
    <w:rsid w:val="00E93511"/>
    <w:rsid w:val="00E93628"/>
    <w:rsid w:val="00E93850"/>
    <w:rsid w:val="00E93BAF"/>
    <w:rsid w:val="00E93BCF"/>
    <w:rsid w:val="00E93C58"/>
    <w:rsid w:val="00E93CE1"/>
    <w:rsid w:val="00E93D2C"/>
    <w:rsid w:val="00E93D87"/>
    <w:rsid w:val="00E93DA9"/>
    <w:rsid w:val="00E93DFD"/>
    <w:rsid w:val="00E93E5B"/>
    <w:rsid w:val="00E93FF6"/>
    <w:rsid w:val="00E94107"/>
    <w:rsid w:val="00E94145"/>
    <w:rsid w:val="00E9422A"/>
    <w:rsid w:val="00E942EB"/>
    <w:rsid w:val="00E94487"/>
    <w:rsid w:val="00E944CE"/>
    <w:rsid w:val="00E945C5"/>
    <w:rsid w:val="00E94895"/>
    <w:rsid w:val="00E9492D"/>
    <w:rsid w:val="00E94BC2"/>
    <w:rsid w:val="00E9502B"/>
    <w:rsid w:val="00E9508F"/>
    <w:rsid w:val="00E952FB"/>
    <w:rsid w:val="00E95421"/>
    <w:rsid w:val="00E9576B"/>
    <w:rsid w:val="00E95794"/>
    <w:rsid w:val="00E958D1"/>
    <w:rsid w:val="00E95A5D"/>
    <w:rsid w:val="00E95CB3"/>
    <w:rsid w:val="00E95CC9"/>
    <w:rsid w:val="00E95DB2"/>
    <w:rsid w:val="00E9601B"/>
    <w:rsid w:val="00E960F1"/>
    <w:rsid w:val="00E96206"/>
    <w:rsid w:val="00E96257"/>
    <w:rsid w:val="00E962CD"/>
    <w:rsid w:val="00E96693"/>
    <w:rsid w:val="00E967AD"/>
    <w:rsid w:val="00E969BD"/>
    <w:rsid w:val="00E96A05"/>
    <w:rsid w:val="00E96A58"/>
    <w:rsid w:val="00E96A7F"/>
    <w:rsid w:val="00E96DDF"/>
    <w:rsid w:val="00E96FDE"/>
    <w:rsid w:val="00E973EF"/>
    <w:rsid w:val="00E9742B"/>
    <w:rsid w:val="00E974FF"/>
    <w:rsid w:val="00E97725"/>
    <w:rsid w:val="00E977D4"/>
    <w:rsid w:val="00E977F8"/>
    <w:rsid w:val="00E9785C"/>
    <w:rsid w:val="00E978BA"/>
    <w:rsid w:val="00E97C17"/>
    <w:rsid w:val="00E97C52"/>
    <w:rsid w:val="00E97D32"/>
    <w:rsid w:val="00EA002C"/>
    <w:rsid w:val="00EA006D"/>
    <w:rsid w:val="00EA0070"/>
    <w:rsid w:val="00EA0181"/>
    <w:rsid w:val="00EA0476"/>
    <w:rsid w:val="00EA04B1"/>
    <w:rsid w:val="00EA053A"/>
    <w:rsid w:val="00EA06A4"/>
    <w:rsid w:val="00EA06E6"/>
    <w:rsid w:val="00EA098E"/>
    <w:rsid w:val="00EA0A60"/>
    <w:rsid w:val="00EA0AD7"/>
    <w:rsid w:val="00EA0B49"/>
    <w:rsid w:val="00EA0BCF"/>
    <w:rsid w:val="00EA0C9D"/>
    <w:rsid w:val="00EA0D58"/>
    <w:rsid w:val="00EA0EB8"/>
    <w:rsid w:val="00EA115E"/>
    <w:rsid w:val="00EA14C3"/>
    <w:rsid w:val="00EA1650"/>
    <w:rsid w:val="00EA18F5"/>
    <w:rsid w:val="00EA198B"/>
    <w:rsid w:val="00EA1AED"/>
    <w:rsid w:val="00EA1B44"/>
    <w:rsid w:val="00EA1B91"/>
    <w:rsid w:val="00EA1CA1"/>
    <w:rsid w:val="00EA1DC0"/>
    <w:rsid w:val="00EA216A"/>
    <w:rsid w:val="00EA22DE"/>
    <w:rsid w:val="00EA2319"/>
    <w:rsid w:val="00EA238B"/>
    <w:rsid w:val="00EA24D6"/>
    <w:rsid w:val="00EA2870"/>
    <w:rsid w:val="00EA28DE"/>
    <w:rsid w:val="00EA2940"/>
    <w:rsid w:val="00EA2A8E"/>
    <w:rsid w:val="00EA2C27"/>
    <w:rsid w:val="00EA2CA4"/>
    <w:rsid w:val="00EA2D6F"/>
    <w:rsid w:val="00EA2DC0"/>
    <w:rsid w:val="00EA2E6E"/>
    <w:rsid w:val="00EA2F09"/>
    <w:rsid w:val="00EA3005"/>
    <w:rsid w:val="00EA3033"/>
    <w:rsid w:val="00EA3036"/>
    <w:rsid w:val="00EA310F"/>
    <w:rsid w:val="00EA3338"/>
    <w:rsid w:val="00EA335E"/>
    <w:rsid w:val="00EA37E9"/>
    <w:rsid w:val="00EA3A30"/>
    <w:rsid w:val="00EA3A3F"/>
    <w:rsid w:val="00EA3B3E"/>
    <w:rsid w:val="00EA3B64"/>
    <w:rsid w:val="00EA3E5F"/>
    <w:rsid w:val="00EA42F3"/>
    <w:rsid w:val="00EA433F"/>
    <w:rsid w:val="00EA457B"/>
    <w:rsid w:val="00EA46A9"/>
    <w:rsid w:val="00EA4765"/>
    <w:rsid w:val="00EA49BF"/>
    <w:rsid w:val="00EA4D39"/>
    <w:rsid w:val="00EA4DDB"/>
    <w:rsid w:val="00EA4E41"/>
    <w:rsid w:val="00EA4F7F"/>
    <w:rsid w:val="00EA4FB5"/>
    <w:rsid w:val="00EA51C3"/>
    <w:rsid w:val="00EA5587"/>
    <w:rsid w:val="00EA5716"/>
    <w:rsid w:val="00EA5817"/>
    <w:rsid w:val="00EA5B8B"/>
    <w:rsid w:val="00EA5CE8"/>
    <w:rsid w:val="00EA5EBA"/>
    <w:rsid w:val="00EA64B0"/>
    <w:rsid w:val="00EA6621"/>
    <w:rsid w:val="00EA6658"/>
    <w:rsid w:val="00EA6754"/>
    <w:rsid w:val="00EA6909"/>
    <w:rsid w:val="00EA6A22"/>
    <w:rsid w:val="00EA6A57"/>
    <w:rsid w:val="00EA6BB4"/>
    <w:rsid w:val="00EA6C04"/>
    <w:rsid w:val="00EA6C05"/>
    <w:rsid w:val="00EA6D5F"/>
    <w:rsid w:val="00EA6EAB"/>
    <w:rsid w:val="00EA6F11"/>
    <w:rsid w:val="00EA6FDE"/>
    <w:rsid w:val="00EA71A3"/>
    <w:rsid w:val="00EA75A0"/>
    <w:rsid w:val="00EA75C5"/>
    <w:rsid w:val="00EA75ED"/>
    <w:rsid w:val="00EA75EE"/>
    <w:rsid w:val="00EA78B1"/>
    <w:rsid w:val="00EA7B85"/>
    <w:rsid w:val="00EA7DEA"/>
    <w:rsid w:val="00EA7F32"/>
    <w:rsid w:val="00EA7FCA"/>
    <w:rsid w:val="00EB00F3"/>
    <w:rsid w:val="00EB0156"/>
    <w:rsid w:val="00EB0188"/>
    <w:rsid w:val="00EB026C"/>
    <w:rsid w:val="00EB0283"/>
    <w:rsid w:val="00EB0767"/>
    <w:rsid w:val="00EB096A"/>
    <w:rsid w:val="00EB0980"/>
    <w:rsid w:val="00EB09A4"/>
    <w:rsid w:val="00EB0AD2"/>
    <w:rsid w:val="00EB0B39"/>
    <w:rsid w:val="00EB0DAF"/>
    <w:rsid w:val="00EB0DC6"/>
    <w:rsid w:val="00EB0ED5"/>
    <w:rsid w:val="00EB1089"/>
    <w:rsid w:val="00EB1168"/>
    <w:rsid w:val="00EB1228"/>
    <w:rsid w:val="00EB1837"/>
    <w:rsid w:val="00EB1903"/>
    <w:rsid w:val="00EB1A3E"/>
    <w:rsid w:val="00EB1A5D"/>
    <w:rsid w:val="00EB1B9B"/>
    <w:rsid w:val="00EB1C23"/>
    <w:rsid w:val="00EB1DB9"/>
    <w:rsid w:val="00EB1E49"/>
    <w:rsid w:val="00EB1ED5"/>
    <w:rsid w:val="00EB1FD9"/>
    <w:rsid w:val="00EB2252"/>
    <w:rsid w:val="00EB22EF"/>
    <w:rsid w:val="00EB23CF"/>
    <w:rsid w:val="00EB240C"/>
    <w:rsid w:val="00EB24FD"/>
    <w:rsid w:val="00EB26E7"/>
    <w:rsid w:val="00EB2B81"/>
    <w:rsid w:val="00EB2D3D"/>
    <w:rsid w:val="00EB2D62"/>
    <w:rsid w:val="00EB2F52"/>
    <w:rsid w:val="00EB3233"/>
    <w:rsid w:val="00EB3309"/>
    <w:rsid w:val="00EB357F"/>
    <w:rsid w:val="00EB37CC"/>
    <w:rsid w:val="00EB39CC"/>
    <w:rsid w:val="00EB3A2E"/>
    <w:rsid w:val="00EB3A9F"/>
    <w:rsid w:val="00EB3AFB"/>
    <w:rsid w:val="00EB3C3C"/>
    <w:rsid w:val="00EB3C5E"/>
    <w:rsid w:val="00EB3D2D"/>
    <w:rsid w:val="00EB4310"/>
    <w:rsid w:val="00EB435B"/>
    <w:rsid w:val="00EB44AE"/>
    <w:rsid w:val="00EB454E"/>
    <w:rsid w:val="00EB48A2"/>
    <w:rsid w:val="00EB493D"/>
    <w:rsid w:val="00EB4C3D"/>
    <w:rsid w:val="00EB4DDB"/>
    <w:rsid w:val="00EB4E61"/>
    <w:rsid w:val="00EB4EAD"/>
    <w:rsid w:val="00EB4EF3"/>
    <w:rsid w:val="00EB4F90"/>
    <w:rsid w:val="00EB5187"/>
    <w:rsid w:val="00EB519B"/>
    <w:rsid w:val="00EB51C5"/>
    <w:rsid w:val="00EB52AA"/>
    <w:rsid w:val="00EB57E4"/>
    <w:rsid w:val="00EB5C21"/>
    <w:rsid w:val="00EB5CFC"/>
    <w:rsid w:val="00EB5D63"/>
    <w:rsid w:val="00EB5D7F"/>
    <w:rsid w:val="00EB5DCE"/>
    <w:rsid w:val="00EB5E08"/>
    <w:rsid w:val="00EB5F5A"/>
    <w:rsid w:val="00EB6034"/>
    <w:rsid w:val="00EB637F"/>
    <w:rsid w:val="00EB6433"/>
    <w:rsid w:val="00EB6505"/>
    <w:rsid w:val="00EB6557"/>
    <w:rsid w:val="00EB689E"/>
    <w:rsid w:val="00EB6AC3"/>
    <w:rsid w:val="00EB6ADF"/>
    <w:rsid w:val="00EB6C13"/>
    <w:rsid w:val="00EB6FFB"/>
    <w:rsid w:val="00EB739A"/>
    <w:rsid w:val="00EB7442"/>
    <w:rsid w:val="00EB7483"/>
    <w:rsid w:val="00EB74C7"/>
    <w:rsid w:val="00EB7944"/>
    <w:rsid w:val="00EB7B4B"/>
    <w:rsid w:val="00EB7C72"/>
    <w:rsid w:val="00EB7D62"/>
    <w:rsid w:val="00EB7D8A"/>
    <w:rsid w:val="00EB7F64"/>
    <w:rsid w:val="00EB7F9F"/>
    <w:rsid w:val="00EC0047"/>
    <w:rsid w:val="00EC0099"/>
    <w:rsid w:val="00EC00B0"/>
    <w:rsid w:val="00EC02F3"/>
    <w:rsid w:val="00EC031C"/>
    <w:rsid w:val="00EC056E"/>
    <w:rsid w:val="00EC0640"/>
    <w:rsid w:val="00EC064B"/>
    <w:rsid w:val="00EC066A"/>
    <w:rsid w:val="00EC0701"/>
    <w:rsid w:val="00EC0705"/>
    <w:rsid w:val="00EC07E0"/>
    <w:rsid w:val="00EC0893"/>
    <w:rsid w:val="00EC08A0"/>
    <w:rsid w:val="00EC0904"/>
    <w:rsid w:val="00EC0A1E"/>
    <w:rsid w:val="00EC0E00"/>
    <w:rsid w:val="00EC0E9B"/>
    <w:rsid w:val="00EC0F23"/>
    <w:rsid w:val="00EC1423"/>
    <w:rsid w:val="00EC176C"/>
    <w:rsid w:val="00EC1F46"/>
    <w:rsid w:val="00EC2246"/>
    <w:rsid w:val="00EC23B7"/>
    <w:rsid w:val="00EC2515"/>
    <w:rsid w:val="00EC26E0"/>
    <w:rsid w:val="00EC2747"/>
    <w:rsid w:val="00EC2811"/>
    <w:rsid w:val="00EC2A1E"/>
    <w:rsid w:val="00EC2A7E"/>
    <w:rsid w:val="00EC2CA0"/>
    <w:rsid w:val="00EC2E19"/>
    <w:rsid w:val="00EC2E4F"/>
    <w:rsid w:val="00EC3539"/>
    <w:rsid w:val="00EC3662"/>
    <w:rsid w:val="00EC3A3B"/>
    <w:rsid w:val="00EC3B31"/>
    <w:rsid w:val="00EC3D1F"/>
    <w:rsid w:val="00EC3D3B"/>
    <w:rsid w:val="00EC40C6"/>
    <w:rsid w:val="00EC4218"/>
    <w:rsid w:val="00EC42D2"/>
    <w:rsid w:val="00EC439D"/>
    <w:rsid w:val="00EC4443"/>
    <w:rsid w:val="00EC459E"/>
    <w:rsid w:val="00EC4621"/>
    <w:rsid w:val="00EC4A87"/>
    <w:rsid w:val="00EC4A9A"/>
    <w:rsid w:val="00EC4B0A"/>
    <w:rsid w:val="00EC4BF1"/>
    <w:rsid w:val="00EC4CEF"/>
    <w:rsid w:val="00EC4DA3"/>
    <w:rsid w:val="00EC4E32"/>
    <w:rsid w:val="00EC5092"/>
    <w:rsid w:val="00EC520D"/>
    <w:rsid w:val="00EC5620"/>
    <w:rsid w:val="00EC56F5"/>
    <w:rsid w:val="00EC5987"/>
    <w:rsid w:val="00EC5AB0"/>
    <w:rsid w:val="00EC5CB0"/>
    <w:rsid w:val="00EC66F1"/>
    <w:rsid w:val="00EC6758"/>
    <w:rsid w:val="00EC67A0"/>
    <w:rsid w:val="00EC67DB"/>
    <w:rsid w:val="00EC6A83"/>
    <w:rsid w:val="00EC6AEE"/>
    <w:rsid w:val="00EC6EFF"/>
    <w:rsid w:val="00EC6F7F"/>
    <w:rsid w:val="00EC7133"/>
    <w:rsid w:val="00EC757C"/>
    <w:rsid w:val="00EC77D1"/>
    <w:rsid w:val="00EC7801"/>
    <w:rsid w:val="00EC7EBA"/>
    <w:rsid w:val="00ED01A5"/>
    <w:rsid w:val="00ED0295"/>
    <w:rsid w:val="00ED02EA"/>
    <w:rsid w:val="00ED03CB"/>
    <w:rsid w:val="00ED0474"/>
    <w:rsid w:val="00ED047E"/>
    <w:rsid w:val="00ED0492"/>
    <w:rsid w:val="00ED06E5"/>
    <w:rsid w:val="00ED07A1"/>
    <w:rsid w:val="00ED0855"/>
    <w:rsid w:val="00ED0916"/>
    <w:rsid w:val="00ED0A60"/>
    <w:rsid w:val="00ED0C35"/>
    <w:rsid w:val="00ED0C7D"/>
    <w:rsid w:val="00ED0FC0"/>
    <w:rsid w:val="00ED156D"/>
    <w:rsid w:val="00ED1871"/>
    <w:rsid w:val="00ED1993"/>
    <w:rsid w:val="00ED1AA9"/>
    <w:rsid w:val="00ED1E39"/>
    <w:rsid w:val="00ED1EF4"/>
    <w:rsid w:val="00ED1F0D"/>
    <w:rsid w:val="00ED202F"/>
    <w:rsid w:val="00ED2048"/>
    <w:rsid w:val="00ED2103"/>
    <w:rsid w:val="00ED21FF"/>
    <w:rsid w:val="00ED23D6"/>
    <w:rsid w:val="00ED2457"/>
    <w:rsid w:val="00ED24FA"/>
    <w:rsid w:val="00ED2532"/>
    <w:rsid w:val="00ED28E4"/>
    <w:rsid w:val="00ED2B2E"/>
    <w:rsid w:val="00ED2E8B"/>
    <w:rsid w:val="00ED359D"/>
    <w:rsid w:val="00ED38EA"/>
    <w:rsid w:val="00ED395D"/>
    <w:rsid w:val="00ED397B"/>
    <w:rsid w:val="00ED3993"/>
    <w:rsid w:val="00ED3998"/>
    <w:rsid w:val="00ED3A0D"/>
    <w:rsid w:val="00ED3A41"/>
    <w:rsid w:val="00ED3E73"/>
    <w:rsid w:val="00ED3F35"/>
    <w:rsid w:val="00ED4050"/>
    <w:rsid w:val="00ED427C"/>
    <w:rsid w:val="00ED4615"/>
    <w:rsid w:val="00ED4624"/>
    <w:rsid w:val="00ED462C"/>
    <w:rsid w:val="00ED4643"/>
    <w:rsid w:val="00ED4746"/>
    <w:rsid w:val="00ED4789"/>
    <w:rsid w:val="00ED47D4"/>
    <w:rsid w:val="00ED49F9"/>
    <w:rsid w:val="00ED4C2E"/>
    <w:rsid w:val="00ED522C"/>
    <w:rsid w:val="00ED56D3"/>
    <w:rsid w:val="00ED57DF"/>
    <w:rsid w:val="00ED5877"/>
    <w:rsid w:val="00ED592D"/>
    <w:rsid w:val="00ED5A07"/>
    <w:rsid w:val="00ED5CA3"/>
    <w:rsid w:val="00ED5CC9"/>
    <w:rsid w:val="00ED5D46"/>
    <w:rsid w:val="00ED5EAB"/>
    <w:rsid w:val="00ED5F31"/>
    <w:rsid w:val="00ED5FC3"/>
    <w:rsid w:val="00ED603F"/>
    <w:rsid w:val="00ED6151"/>
    <w:rsid w:val="00ED625C"/>
    <w:rsid w:val="00ED6392"/>
    <w:rsid w:val="00ED64B7"/>
    <w:rsid w:val="00ED652B"/>
    <w:rsid w:val="00ED6636"/>
    <w:rsid w:val="00ED669C"/>
    <w:rsid w:val="00ED676D"/>
    <w:rsid w:val="00ED696D"/>
    <w:rsid w:val="00ED6ABB"/>
    <w:rsid w:val="00ED6D98"/>
    <w:rsid w:val="00ED71DD"/>
    <w:rsid w:val="00ED720A"/>
    <w:rsid w:val="00ED7248"/>
    <w:rsid w:val="00ED7269"/>
    <w:rsid w:val="00ED742A"/>
    <w:rsid w:val="00ED7529"/>
    <w:rsid w:val="00ED759D"/>
    <w:rsid w:val="00ED7797"/>
    <w:rsid w:val="00ED782D"/>
    <w:rsid w:val="00ED7A2B"/>
    <w:rsid w:val="00ED7EC7"/>
    <w:rsid w:val="00EE0162"/>
    <w:rsid w:val="00EE0366"/>
    <w:rsid w:val="00EE0406"/>
    <w:rsid w:val="00EE05D3"/>
    <w:rsid w:val="00EE0669"/>
    <w:rsid w:val="00EE0BFF"/>
    <w:rsid w:val="00EE0DF0"/>
    <w:rsid w:val="00EE0ECD"/>
    <w:rsid w:val="00EE0ED9"/>
    <w:rsid w:val="00EE0FB7"/>
    <w:rsid w:val="00EE1232"/>
    <w:rsid w:val="00EE142F"/>
    <w:rsid w:val="00EE1671"/>
    <w:rsid w:val="00EE18FD"/>
    <w:rsid w:val="00EE19F6"/>
    <w:rsid w:val="00EE1B6F"/>
    <w:rsid w:val="00EE1C51"/>
    <w:rsid w:val="00EE1DC4"/>
    <w:rsid w:val="00EE1E02"/>
    <w:rsid w:val="00EE22A4"/>
    <w:rsid w:val="00EE2486"/>
    <w:rsid w:val="00EE24B8"/>
    <w:rsid w:val="00EE29B9"/>
    <w:rsid w:val="00EE2B79"/>
    <w:rsid w:val="00EE2C6D"/>
    <w:rsid w:val="00EE2CC7"/>
    <w:rsid w:val="00EE2D2F"/>
    <w:rsid w:val="00EE2E27"/>
    <w:rsid w:val="00EE2E4E"/>
    <w:rsid w:val="00EE2F77"/>
    <w:rsid w:val="00EE30AA"/>
    <w:rsid w:val="00EE30E3"/>
    <w:rsid w:val="00EE3274"/>
    <w:rsid w:val="00EE3366"/>
    <w:rsid w:val="00EE3422"/>
    <w:rsid w:val="00EE34B7"/>
    <w:rsid w:val="00EE3888"/>
    <w:rsid w:val="00EE395E"/>
    <w:rsid w:val="00EE3D36"/>
    <w:rsid w:val="00EE411A"/>
    <w:rsid w:val="00EE439A"/>
    <w:rsid w:val="00EE45A1"/>
    <w:rsid w:val="00EE4827"/>
    <w:rsid w:val="00EE485D"/>
    <w:rsid w:val="00EE4878"/>
    <w:rsid w:val="00EE494A"/>
    <w:rsid w:val="00EE4AD6"/>
    <w:rsid w:val="00EE4B03"/>
    <w:rsid w:val="00EE4B0E"/>
    <w:rsid w:val="00EE4BA1"/>
    <w:rsid w:val="00EE4CCC"/>
    <w:rsid w:val="00EE4D27"/>
    <w:rsid w:val="00EE4D4F"/>
    <w:rsid w:val="00EE4DD5"/>
    <w:rsid w:val="00EE4E10"/>
    <w:rsid w:val="00EE4F3E"/>
    <w:rsid w:val="00EE518B"/>
    <w:rsid w:val="00EE548D"/>
    <w:rsid w:val="00EE5642"/>
    <w:rsid w:val="00EE57E0"/>
    <w:rsid w:val="00EE582E"/>
    <w:rsid w:val="00EE588A"/>
    <w:rsid w:val="00EE5A24"/>
    <w:rsid w:val="00EE5A7F"/>
    <w:rsid w:val="00EE5BA8"/>
    <w:rsid w:val="00EE5D05"/>
    <w:rsid w:val="00EE5D09"/>
    <w:rsid w:val="00EE6058"/>
    <w:rsid w:val="00EE6106"/>
    <w:rsid w:val="00EE63E3"/>
    <w:rsid w:val="00EE6955"/>
    <w:rsid w:val="00EE6997"/>
    <w:rsid w:val="00EE6AE7"/>
    <w:rsid w:val="00EE6B44"/>
    <w:rsid w:val="00EE6D26"/>
    <w:rsid w:val="00EE6F57"/>
    <w:rsid w:val="00EE6FE5"/>
    <w:rsid w:val="00EE70A0"/>
    <w:rsid w:val="00EE7314"/>
    <w:rsid w:val="00EE73CA"/>
    <w:rsid w:val="00EE73DF"/>
    <w:rsid w:val="00EE742D"/>
    <w:rsid w:val="00EE74CB"/>
    <w:rsid w:val="00EE74D2"/>
    <w:rsid w:val="00EE74D8"/>
    <w:rsid w:val="00EE7730"/>
    <w:rsid w:val="00EE7D58"/>
    <w:rsid w:val="00EE7EC7"/>
    <w:rsid w:val="00EF028A"/>
    <w:rsid w:val="00EF0304"/>
    <w:rsid w:val="00EF04BF"/>
    <w:rsid w:val="00EF0542"/>
    <w:rsid w:val="00EF086E"/>
    <w:rsid w:val="00EF097E"/>
    <w:rsid w:val="00EF0AD8"/>
    <w:rsid w:val="00EF0FF2"/>
    <w:rsid w:val="00EF10B8"/>
    <w:rsid w:val="00EF11B0"/>
    <w:rsid w:val="00EF1265"/>
    <w:rsid w:val="00EF1309"/>
    <w:rsid w:val="00EF1586"/>
    <w:rsid w:val="00EF1680"/>
    <w:rsid w:val="00EF185C"/>
    <w:rsid w:val="00EF1D68"/>
    <w:rsid w:val="00EF1FCB"/>
    <w:rsid w:val="00EF201F"/>
    <w:rsid w:val="00EF2178"/>
    <w:rsid w:val="00EF218F"/>
    <w:rsid w:val="00EF21CB"/>
    <w:rsid w:val="00EF2259"/>
    <w:rsid w:val="00EF225E"/>
    <w:rsid w:val="00EF2519"/>
    <w:rsid w:val="00EF265A"/>
    <w:rsid w:val="00EF28BC"/>
    <w:rsid w:val="00EF29D8"/>
    <w:rsid w:val="00EF2AFD"/>
    <w:rsid w:val="00EF2BCE"/>
    <w:rsid w:val="00EF2DAC"/>
    <w:rsid w:val="00EF2DFB"/>
    <w:rsid w:val="00EF2E71"/>
    <w:rsid w:val="00EF2FD0"/>
    <w:rsid w:val="00EF3253"/>
    <w:rsid w:val="00EF32C5"/>
    <w:rsid w:val="00EF340E"/>
    <w:rsid w:val="00EF36C0"/>
    <w:rsid w:val="00EF36D7"/>
    <w:rsid w:val="00EF38DA"/>
    <w:rsid w:val="00EF3E05"/>
    <w:rsid w:val="00EF43B2"/>
    <w:rsid w:val="00EF468D"/>
    <w:rsid w:val="00EF4788"/>
    <w:rsid w:val="00EF4896"/>
    <w:rsid w:val="00EF48A5"/>
    <w:rsid w:val="00EF48E8"/>
    <w:rsid w:val="00EF4920"/>
    <w:rsid w:val="00EF4ABE"/>
    <w:rsid w:val="00EF4AE8"/>
    <w:rsid w:val="00EF4B35"/>
    <w:rsid w:val="00EF4C0A"/>
    <w:rsid w:val="00EF4C9F"/>
    <w:rsid w:val="00EF4D3B"/>
    <w:rsid w:val="00EF4E87"/>
    <w:rsid w:val="00EF4FF5"/>
    <w:rsid w:val="00EF582B"/>
    <w:rsid w:val="00EF5850"/>
    <w:rsid w:val="00EF5902"/>
    <w:rsid w:val="00EF5A97"/>
    <w:rsid w:val="00EF5AA5"/>
    <w:rsid w:val="00EF5ABA"/>
    <w:rsid w:val="00EF5C79"/>
    <w:rsid w:val="00EF5D23"/>
    <w:rsid w:val="00EF5D3B"/>
    <w:rsid w:val="00EF5E50"/>
    <w:rsid w:val="00EF5F18"/>
    <w:rsid w:val="00EF5FFF"/>
    <w:rsid w:val="00EF60A9"/>
    <w:rsid w:val="00EF6190"/>
    <w:rsid w:val="00EF6266"/>
    <w:rsid w:val="00EF6437"/>
    <w:rsid w:val="00EF65C4"/>
    <w:rsid w:val="00EF6679"/>
    <w:rsid w:val="00EF6863"/>
    <w:rsid w:val="00EF6874"/>
    <w:rsid w:val="00EF6C04"/>
    <w:rsid w:val="00EF6FB6"/>
    <w:rsid w:val="00EF70A2"/>
    <w:rsid w:val="00EF71E5"/>
    <w:rsid w:val="00EF74C7"/>
    <w:rsid w:val="00EF7644"/>
    <w:rsid w:val="00EF7651"/>
    <w:rsid w:val="00EF7672"/>
    <w:rsid w:val="00EF76C3"/>
    <w:rsid w:val="00EF776E"/>
    <w:rsid w:val="00EF7872"/>
    <w:rsid w:val="00EF7A99"/>
    <w:rsid w:val="00EF7BDE"/>
    <w:rsid w:val="00EF7CCC"/>
    <w:rsid w:val="00EF7E55"/>
    <w:rsid w:val="00EF7E87"/>
    <w:rsid w:val="00EF7F8C"/>
    <w:rsid w:val="00F0038E"/>
    <w:rsid w:val="00F004CC"/>
    <w:rsid w:val="00F00623"/>
    <w:rsid w:val="00F006FB"/>
    <w:rsid w:val="00F009CC"/>
    <w:rsid w:val="00F00BCE"/>
    <w:rsid w:val="00F00C8D"/>
    <w:rsid w:val="00F00CF6"/>
    <w:rsid w:val="00F00E12"/>
    <w:rsid w:val="00F0106C"/>
    <w:rsid w:val="00F0112A"/>
    <w:rsid w:val="00F01444"/>
    <w:rsid w:val="00F0162E"/>
    <w:rsid w:val="00F017D2"/>
    <w:rsid w:val="00F0196B"/>
    <w:rsid w:val="00F0196C"/>
    <w:rsid w:val="00F0197E"/>
    <w:rsid w:val="00F01A94"/>
    <w:rsid w:val="00F01B87"/>
    <w:rsid w:val="00F01D0C"/>
    <w:rsid w:val="00F01EF6"/>
    <w:rsid w:val="00F0219E"/>
    <w:rsid w:val="00F02202"/>
    <w:rsid w:val="00F024D9"/>
    <w:rsid w:val="00F02527"/>
    <w:rsid w:val="00F025B4"/>
    <w:rsid w:val="00F025F3"/>
    <w:rsid w:val="00F026FA"/>
    <w:rsid w:val="00F02855"/>
    <w:rsid w:val="00F02CA3"/>
    <w:rsid w:val="00F02CD9"/>
    <w:rsid w:val="00F02EFE"/>
    <w:rsid w:val="00F03048"/>
    <w:rsid w:val="00F031AC"/>
    <w:rsid w:val="00F031F8"/>
    <w:rsid w:val="00F0321D"/>
    <w:rsid w:val="00F03539"/>
    <w:rsid w:val="00F0366A"/>
    <w:rsid w:val="00F0367E"/>
    <w:rsid w:val="00F03793"/>
    <w:rsid w:val="00F03825"/>
    <w:rsid w:val="00F03899"/>
    <w:rsid w:val="00F0389E"/>
    <w:rsid w:val="00F03934"/>
    <w:rsid w:val="00F03A17"/>
    <w:rsid w:val="00F03A7E"/>
    <w:rsid w:val="00F03C48"/>
    <w:rsid w:val="00F03E3A"/>
    <w:rsid w:val="00F03F19"/>
    <w:rsid w:val="00F03F30"/>
    <w:rsid w:val="00F03FFF"/>
    <w:rsid w:val="00F04040"/>
    <w:rsid w:val="00F04400"/>
    <w:rsid w:val="00F044B2"/>
    <w:rsid w:val="00F0476E"/>
    <w:rsid w:val="00F049A3"/>
    <w:rsid w:val="00F04C06"/>
    <w:rsid w:val="00F04C4E"/>
    <w:rsid w:val="00F04C85"/>
    <w:rsid w:val="00F04D03"/>
    <w:rsid w:val="00F04D95"/>
    <w:rsid w:val="00F04ECE"/>
    <w:rsid w:val="00F04F91"/>
    <w:rsid w:val="00F0509E"/>
    <w:rsid w:val="00F054B8"/>
    <w:rsid w:val="00F05A60"/>
    <w:rsid w:val="00F05B76"/>
    <w:rsid w:val="00F05CFB"/>
    <w:rsid w:val="00F05D6A"/>
    <w:rsid w:val="00F06059"/>
    <w:rsid w:val="00F06357"/>
    <w:rsid w:val="00F063DB"/>
    <w:rsid w:val="00F063E2"/>
    <w:rsid w:val="00F065D5"/>
    <w:rsid w:val="00F065DB"/>
    <w:rsid w:val="00F06739"/>
    <w:rsid w:val="00F067BC"/>
    <w:rsid w:val="00F06AE8"/>
    <w:rsid w:val="00F0710E"/>
    <w:rsid w:val="00F07127"/>
    <w:rsid w:val="00F072EC"/>
    <w:rsid w:val="00F074FA"/>
    <w:rsid w:val="00F0752C"/>
    <w:rsid w:val="00F07575"/>
    <w:rsid w:val="00F0766D"/>
    <w:rsid w:val="00F07DBC"/>
    <w:rsid w:val="00F07DF5"/>
    <w:rsid w:val="00F07E33"/>
    <w:rsid w:val="00F10114"/>
    <w:rsid w:val="00F10331"/>
    <w:rsid w:val="00F1034C"/>
    <w:rsid w:val="00F10395"/>
    <w:rsid w:val="00F103C8"/>
    <w:rsid w:val="00F10435"/>
    <w:rsid w:val="00F105EF"/>
    <w:rsid w:val="00F106EC"/>
    <w:rsid w:val="00F10770"/>
    <w:rsid w:val="00F10791"/>
    <w:rsid w:val="00F10B31"/>
    <w:rsid w:val="00F10B6C"/>
    <w:rsid w:val="00F10DBE"/>
    <w:rsid w:val="00F10E87"/>
    <w:rsid w:val="00F10F46"/>
    <w:rsid w:val="00F11064"/>
    <w:rsid w:val="00F111EE"/>
    <w:rsid w:val="00F11222"/>
    <w:rsid w:val="00F11330"/>
    <w:rsid w:val="00F114E1"/>
    <w:rsid w:val="00F116C8"/>
    <w:rsid w:val="00F11790"/>
    <w:rsid w:val="00F11968"/>
    <w:rsid w:val="00F11AFE"/>
    <w:rsid w:val="00F11BA7"/>
    <w:rsid w:val="00F11C04"/>
    <w:rsid w:val="00F11CA3"/>
    <w:rsid w:val="00F11D35"/>
    <w:rsid w:val="00F11D48"/>
    <w:rsid w:val="00F11ECD"/>
    <w:rsid w:val="00F11F4A"/>
    <w:rsid w:val="00F12031"/>
    <w:rsid w:val="00F12129"/>
    <w:rsid w:val="00F1215C"/>
    <w:rsid w:val="00F121E9"/>
    <w:rsid w:val="00F1223B"/>
    <w:rsid w:val="00F12398"/>
    <w:rsid w:val="00F12469"/>
    <w:rsid w:val="00F124D7"/>
    <w:rsid w:val="00F12815"/>
    <w:rsid w:val="00F12A7E"/>
    <w:rsid w:val="00F12AB1"/>
    <w:rsid w:val="00F12B2A"/>
    <w:rsid w:val="00F12B94"/>
    <w:rsid w:val="00F12C1A"/>
    <w:rsid w:val="00F12C74"/>
    <w:rsid w:val="00F12E6C"/>
    <w:rsid w:val="00F13474"/>
    <w:rsid w:val="00F1352A"/>
    <w:rsid w:val="00F13696"/>
    <w:rsid w:val="00F13FB3"/>
    <w:rsid w:val="00F142FF"/>
    <w:rsid w:val="00F147D9"/>
    <w:rsid w:val="00F14932"/>
    <w:rsid w:val="00F14B71"/>
    <w:rsid w:val="00F14C19"/>
    <w:rsid w:val="00F14D01"/>
    <w:rsid w:val="00F15165"/>
    <w:rsid w:val="00F1520F"/>
    <w:rsid w:val="00F15316"/>
    <w:rsid w:val="00F154EE"/>
    <w:rsid w:val="00F1583B"/>
    <w:rsid w:val="00F15867"/>
    <w:rsid w:val="00F158DA"/>
    <w:rsid w:val="00F159BB"/>
    <w:rsid w:val="00F15B9F"/>
    <w:rsid w:val="00F15BA1"/>
    <w:rsid w:val="00F15C15"/>
    <w:rsid w:val="00F15F64"/>
    <w:rsid w:val="00F16039"/>
    <w:rsid w:val="00F1605A"/>
    <w:rsid w:val="00F16240"/>
    <w:rsid w:val="00F16271"/>
    <w:rsid w:val="00F164EF"/>
    <w:rsid w:val="00F16656"/>
    <w:rsid w:val="00F1668D"/>
    <w:rsid w:val="00F166B7"/>
    <w:rsid w:val="00F167FD"/>
    <w:rsid w:val="00F168B7"/>
    <w:rsid w:val="00F16944"/>
    <w:rsid w:val="00F16ADC"/>
    <w:rsid w:val="00F16F87"/>
    <w:rsid w:val="00F16FE1"/>
    <w:rsid w:val="00F17007"/>
    <w:rsid w:val="00F17296"/>
    <w:rsid w:val="00F176C6"/>
    <w:rsid w:val="00F17715"/>
    <w:rsid w:val="00F17744"/>
    <w:rsid w:val="00F177ED"/>
    <w:rsid w:val="00F17CA4"/>
    <w:rsid w:val="00F17DDE"/>
    <w:rsid w:val="00F200B4"/>
    <w:rsid w:val="00F20134"/>
    <w:rsid w:val="00F201DE"/>
    <w:rsid w:val="00F201E7"/>
    <w:rsid w:val="00F203E2"/>
    <w:rsid w:val="00F20646"/>
    <w:rsid w:val="00F20761"/>
    <w:rsid w:val="00F2098C"/>
    <w:rsid w:val="00F20B0C"/>
    <w:rsid w:val="00F20D13"/>
    <w:rsid w:val="00F20D4D"/>
    <w:rsid w:val="00F20DE5"/>
    <w:rsid w:val="00F20E09"/>
    <w:rsid w:val="00F20F8E"/>
    <w:rsid w:val="00F21104"/>
    <w:rsid w:val="00F2149E"/>
    <w:rsid w:val="00F2173B"/>
    <w:rsid w:val="00F217FA"/>
    <w:rsid w:val="00F2191F"/>
    <w:rsid w:val="00F21DCC"/>
    <w:rsid w:val="00F21EEC"/>
    <w:rsid w:val="00F2202A"/>
    <w:rsid w:val="00F220CB"/>
    <w:rsid w:val="00F2231E"/>
    <w:rsid w:val="00F2245B"/>
    <w:rsid w:val="00F228E6"/>
    <w:rsid w:val="00F228FA"/>
    <w:rsid w:val="00F22AE2"/>
    <w:rsid w:val="00F22B09"/>
    <w:rsid w:val="00F22C0B"/>
    <w:rsid w:val="00F22ED8"/>
    <w:rsid w:val="00F23026"/>
    <w:rsid w:val="00F23496"/>
    <w:rsid w:val="00F234F2"/>
    <w:rsid w:val="00F236A4"/>
    <w:rsid w:val="00F23A30"/>
    <w:rsid w:val="00F23A83"/>
    <w:rsid w:val="00F23AC8"/>
    <w:rsid w:val="00F23E50"/>
    <w:rsid w:val="00F23F07"/>
    <w:rsid w:val="00F23FB3"/>
    <w:rsid w:val="00F24207"/>
    <w:rsid w:val="00F24370"/>
    <w:rsid w:val="00F24654"/>
    <w:rsid w:val="00F2469C"/>
    <w:rsid w:val="00F2483C"/>
    <w:rsid w:val="00F24840"/>
    <w:rsid w:val="00F24B57"/>
    <w:rsid w:val="00F24C0E"/>
    <w:rsid w:val="00F24CC3"/>
    <w:rsid w:val="00F24CE8"/>
    <w:rsid w:val="00F24F21"/>
    <w:rsid w:val="00F24F4C"/>
    <w:rsid w:val="00F24FF4"/>
    <w:rsid w:val="00F25015"/>
    <w:rsid w:val="00F25306"/>
    <w:rsid w:val="00F2534F"/>
    <w:rsid w:val="00F25867"/>
    <w:rsid w:val="00F259BB"/>
    <w:rsid w:val="00F25B36"/>
    <w:rsid w:val="00F25B6E"/>
    <w:rsid w:val="00F25CBE"/>
    <w:rsid w:val="00F25E3E"/>
    <w:rsid w:val="00F25E75"/>
    <w:rsid w:val="00F25EA2"/>
    <w:rsid w:val="00F26536"/>
    <w:rsid w:val="00F26680"/>
    <w:rsid w:val="00F2681B"/>
    <w:rsid w:val="00F26C8E"/>
    <w:rsid w:val="00F26E22"/>
    <w:rsid w:val="00F26EAB"/>
    <w:rsid w:val="00F26EBD"/>
    <w:rsid w:val="00F27167"/>
    <w:rsid w:val="00F2717E"/>
    <w:rsid w:val="00F272D7"/>
    <w:rsid w:val="00F27339"/>
    <w:rsid w:val="00F276AA"/>
    <w:rsid w:val="00F276DF"/>
    <w:rsid w:val="00F278C9"/>
    <w:rsid w:val="00F27A19"/>
    <w:rsid w:val="00F27B15"/>
    <w:rsid w:val="00F27BD6"/>
    <w:rsid w:val="00F27C2A"/>
    <w:rsid w:val="00F27CCA"/>
    <w:rsid w:val="00F27DE4"/>
    <w:rsid w:val="00F27ED9"/>
    <w:rsid w:val="00F30217"/>
    <w:rsid w:val="00F303BC"/>
    <w:rsid w:val="00F304CF"/>
    <w:rsid w:val="00F30519"/>
    <w:rsid w:val="00F30817"/>
    <w:rsid w:val="00F30A0E"/>
    <w:rsid w:val="00F30AF4"/>
    <w:rsid w:val="00F30C7C"/>
    <w:rsid w:val="00F30DDC"/>
    <w:rsid w:val="00F30E29"/>
    <w:rsid w:val="00F30F4F"/>
    <w:rsid w:val="00F30F63"/>
    <w:rsid w:val="00F30F75"/>
    <w:rsid w:val="00F30FD4"/>
    <w:rsid w:val="00F31274"/>
    <w:rsid w:val="00F3166A"/>
    <w:rsid w:val="00F31A83"/>
    <w:rsid w:val="00F31DF7"/>
    <w:rsid w:val="00F31F22"/>
    <w:rsid w:val="00F320ED"/>
    <w:rsid w:val="00F32189"/>
    <w:rsid w:val="00F321BE"/>
    <w:rsid w:val="00F321C4"/>
    <w:rsid w:val="00F32620"/>
    <w:rsid w:val="00F32770"/>
    <w:rsid w:val="00F329D0"/>
    <w:rsid w:val="00F32A0A"/>
    <w:rsid w:val="00F32BC6"/>
    <w:rsid w:val="00F32C8D"/>
    <w:rsid w:val="00F32EE9"/>
    <w:rsid w:val="00F3301E"/>
    <w:rsid w:val="00F3304B"/>
    <w:rsid w:val="00F33095"/>
    <w:rsid w:val="00F3317A"/>
    <w:rsid w:val="00F33200"/>
    <w:rsid w:val="00F334D7"/>
    <w:rsid w:val="00F3358C"/>
    <w:rsid w:val="00F335BA"/>
    <w:rsid w:val="00F33980"/>
    <w:rsid w:val="00F339C2"/>
    <w:rsid w:val="00F33D14"/>
    <w:rsid w:val="00F33EFC"/>
    <w:rsid w:val="00F33F6F"/>
    <w:rsid w:val="00F33FAB"/>
    <w:rsid w:val="00F343AA"/>
    <w:rsid w:val="00F3443A"/>
    <w:rsid w:val="00F346A8"/>
    <w:rsid w:val="00F3470B"/>
    <w:rsid w:val="00F348A2"/>
    <w:rsid w:val="00F34AC1"/>
    <w:rsid w:val="00F34AE3"/>
    <w:rsid w:val="00F34D05"/>
    <w:rsid w:val="00F34D4A"/>
    <w:rsid w:val="00F353B2"/>
    <w:rsid w:val="00F353D9"/>
    <w:rsid w:val="00F356F1"/>
    <w:rsid w:val="00F357D9"/>
    <w:rsid w:val="00F359C2"/>
    <w:rsid w:val="00F35A19"/>
    <w:rsid w:val="00F35BE0"/>
    <w:rsid w:val="00F35C53"/>
    <w:rsid w:val="00F36039"/>
    <w:rsid w:val="00F3608E"/>
    <w:rsid w:val="00F361F3"/>
    <w:rsid w:val="00F36369"/>
    <w:rsid w:val="00F36451"/>
    <w:rsid w:val="00F367A0"/>
    <w:rsid w:val="00F36C7B"/>
    <w:rsid w:val="00F36D99"/>
    <w:rsid w:val="00F36E0A"/>
    <w:rsid w:val="00F36EBB"/>
    <w:rsid w:val="00F36F64"/>
    <w:rsid w:val="00F37005"/>
    <w:rsid w:val="00F3705D"/>
    <w:rsid w:val="00F372A9"/>
    <w:rsid w:val="00F3749F"/>
    <w:rsid w:val="00F377CD"/>
    <w:rsid w:val="00F377EB"/>
    <w:rsid w:val="00F3791D"/>
    <w:rsid w:val="00F37BF9"/>
    <w:rsid w:val="00F37C38"/>
    <w:rsid w:val="00F37CB9"/>
    <w:rsid w:val="00F37F14"/>
    <w:rsid w:val="00F40054"/>
    <w:rsid w:val="00F40163"/>
    <w:rsid w:val="00F40381"/>
    <w:rsid w:val="00F405F6"/>
    <w:rsid w:val="00F40620"/>
    <w:rsid w:val="00F40677"/>
    <w:rsid w:val="00F406F5"/>
    <w:rsid w:val="00F40A3F"/>
    <w:rsid w:val="00F40A78"/>
    <w:rsid w:val="00F40AE8"/>
    <w:rsid w:val="00F40DC5"/>
    <w:rsid w:val="00F40ED7"/>
    <w:rsid w:val="00F40F3F"/>
    <w:rsid w:val="00F40F53"/>
    <w:rsid w:val="00F41162"/>
    <w:rsid w:val="00F4119D"/>
    <w:rsid w:val="00F411E7"/>
    <w:rsid w:val="00F412E8"/>
    <w:rsid w:val="00F4133C"/>
    <w:rsid w:val="00F41545"/>
    <w:rsid w:val="00F415A3"/>
    <w:rsid w:val="00F415E3"/>
    <w:rsid w:val="00F417CC"/>
    <w:rsid w:val="00F417DF"/>
    <w:rsid w:val="00F41993"/>
    <w:rsid w:val="00F41E90"/>
    <w:rsid w:val="00F4202E"/>
    <w:rsid w:val="00F42033"/>
    <w:rsid w:val="00F42190"/>
    <w:rsid w:val="00F4229C"/>
    <w:rsid w:val="00F42318"/>
    <w:rsid w:val="00F425BD"/>
    <w:rsid w:val="00F42864"/>
    <w:rsid w:val="00F428FF"/>
    <w:rsid w:val="00F429A7"/>
    <w:rsid w:val="00F42A28"/>
    <w:rsid w:val="00F42C56"/>
    <w:rsid w:val="00F42CE1"/>
    <w:rsid w:val="00F431D7"/>
    <w:rsid w:val="00F431E9"/>
    <w:rsid w:val="00F4329B"/>
    <w:rsid w:val="00F4344C"/>
    <w:rsid w:val="00F43659"/>
    <w:rsid w:val="00F438B0"/>
    <w:rsid w:val="00F439CC"/>
    <w:rsid w:val="00F439F7"/>
    <w:rsid w:val="00F439F9"/>
    <w:rsid w:val="00F43F1A"/>
    <w:rsid w:val="00F43F6D"/>
    <w:rsid w:val="00F44093"/>
    <w:rsid w:val="00F4449A"/>
    <w:rsid w:val="00F44666"/>
    <w:rsid w:val="00F44708"/>
    <w:rsid w:val="00F44745"/>
    <w:rsid w:val="00F447B4"/>
    <w:rsid w:val="00F448D2"/>
    <w:rsid w:val="00F4492A"/>
    <w:rsid w:val="00F44A13"/>
    <w:rsid w:val="00F44AB0"/>
    <w:rsid w:val="00F44AB4"/>
    <w:rsid w:val="00F44BAB"/>
    <w:rsid w:val="00F44CBE"/>
    <w:rsid w:val="00F44CF4"/>
    <w:rsid w:val="00F44ED3"/>
    <w:rsid w:val="00F451C8"/>
    <w:rsid w:val="00F451EE"/>
    <w:rsid w:val="00F45328"/>
    <w:rsid w:val="00F456FA"/>
    <w:rsid w:val="00F4581F"/>
    <w:rsid w:val="00F45AF4"/>
    <w:rsid w:val="00F45BD4"/>
    <w:rsid w:val="00F45C8D"/>
    <w:rsid w:val="00F45D60"/>
    <w:rsid w:val="00F45EEC"/>
    <w:rsid w:val="00F45FB2"/>
    <w:rsid w:val="00F46007"/>
    <w:rsid w:val="00F461CE"/>
    <w:rsid w:val="00F46225"/>
    <w:rsid w:val="00F46261"/>
    <w:rsid w:val="00F462B9"/>
    <w:rsid w:val="00F4635D"/>
    <w:rsid w:val="00F46422"/>
    <w:rsid w:val="00F46633"/>
    <w:rsid w:val="00F466EC"/>
    <w:rsid w:val="00F467D9"/>
    <w:rsid w:val="00F46A65"/>
    <w:rsid w:val="00F46A71"/>
    <w:rsid w:val="00F46ABF"/>
    <w:rsid w:val="00F46AD3"/>
    <w:rsid w:val="00F46B91"/>
    <w:rsid w:val="00F46BAC"/>
    <w:rsid w:val="00F46EE0"/>
    <w:rsid w:val="00F47008"/>
    <w:rsid w:val="00F470E9"/>
    <w:rsid w:val="00F47188"/>
    <w:rsid w:val="00F47513"/>
    <w:rsid w:val="00F47649"/>
    <w:rsid w:val="00F47734"/>
    <w:rsid w:val="00F4792C"/>
    <w:rsid w:val="00F47A6C"/>
    <w:rsid w:val="00F47B0E"/>
    <w:rsid w:val="00F47F35"/>
    <w:rsid w:val="00F47FD2"/>
    <w:rsid w:val="00F500B5"/>
    <w:rsid w:val="00F50192"/>
    <w:rsid w:val="00F50250"/>
    <w:rsid w:val="00F50273"/>
    <w:rsid w:val="00F5037B"/>
    <w:rsid w:val="00F50465"/>
    <w:rsid w:val="00F50569"/>
    <w:rsid w:val="00F50654"/>
    <w:rsid w:val="00F50967"/>
    <w:rsid w:val="00F50EA0"/>
    <w:rsid w:val="00F50F80"/>
    <w:rsid w:val="00F51068"/>
    <w:rsid w:val="00F51221"/>
    <w:rsid w:val="00F5125F"/>
    <w:rsid w:val="00F51272"/>
    <w:rsid w:val="00F516B5"/>
    <w:rsid w:val="00F51A9E"/>
    <w:rsid w:val="00F51ACE"/>
    <w:rsid w:val="00F51DE9"/>
    <w:rsid w:val="00F51F3D"/>
    <w:rsid w:val="00F51FD6"/>
    <w:rsid w:val="00F51FD8"/>
    <w:rsid w:val="00F521ED"/>
    <w:rsid w:val="00F522B2"/>
    <w:rsid w:val="00F52460"/>
    <w:rsid w:val="00F52D49"/>
    <w:rsid w:val="00F52F69"/>
    <w:rsid w:val="00F53410"/>
    <w:rsid w:val="00F53464"/>
    <w:rsid w:val="00F53485"/>
    <w:rsid w:val="00F535F0"/>
    <w:rsid w:val="00F53650"/>
    <w:rsid w:val="00F539A7"/>
    <w:rsid w:val="00F53A9F"/>
    <w:rsid w:val="00F53D59"/>
    <w:rsid w:val="00F540A0"/>
    <w:rsid w:val="00F54108"/>
    <w:rsid w:val="00F541E7"/>
    <w:rsid w:val="00F54361"/>
    <w:rsid w:val="00F545F4"/>
    <w:rsid w:val="00F546BC"/>
    <w:rsid w:val="00F54754"/>
    <w:rsid w:val="00F547FB"/>
    <w:rsid w:val="00F54A3E"/>
    <w:rsid w:val="00F54D6D"/>
    <w:rsid w:val="00F54F83"/>
    <w:rsid w:val="00F550D2"/>
    <w:rsid w:val="00F5550E"/>
    <w:rsid w:val="00F55972"/>
    <w:rsid w:val="00F55B88"/>
    <w:rsid w:val="00F55C51"/>
    <w:rsid w:val="00F55CD0"/>
    <w:rsid w:val="00F55E22"/>
    <w:rsid w:val="00F55EC9"/>
    <w:rsid w:val="00F55EFD"/>
    <w:rsid w:val="00F56001"/>
    <w:rsid w:val="00F56029"/>
    <w:rsid w:val="00F56064"/>
    <w:rsid w:val="00F56167"/>
    <w:rsid w:val="00F56376"/>
    <w:rsid w:val="00F5642C"/>
    <w:rsid w:val="00F56456"/>
    <w:rsid w:val="00F565A7"/>
    <w:rsid w:val="00F56718"/>
    <w:rsid w:val="00F5675E"/>
    <w:rsid w:val="00F567B1"/>
    <w:rsid w:val="00F56D2C"/>
    <w:rsid w:val="00F56DD5"/>
    <w:rsid w:val="00F5706A"/>
    <w:rsid w:val="00F570B2"/>
    <w:rsid w:val="00F5718B"/>
    <w:rsid w:val="00F571B7"/>
    <w:rsid w:val="00F571BA"/>
    <w:rsid w:val="00F571FC"/>
    <w:rsid w:val="00F57308"/>
    <w:rsid w:val="00F573D4"/>
    <w:rsid w:val="00F575FB"/>
    <w:rsid w:val="00F57601"/>
    <w:rsid w:val="00F57ACE"/>
    <w:rsid w:val="00F57B8F"/>
    <w:rsid w:val="00F57FDF"/>
    <w:rsid w:val="00F6006F"/>
    <w:rsid w:val="00F600D6"/>
    <w:rsid w:val="00F60151"/>
    <w:rsid w:val="00F603DA"/>
    <w:rsid w:val="00F603FE"/>
    <w:rsid w:val="00F60571"/>
    <w:rsid w:val="00F60816"/>
    <w:rsid w:val="00F60D59"/>
    <w:rsid w:val="00F60D93"/>
    <w:rsid w:val="00F60EEE"/>
    <w:rsid w:val="00F60FDE"/>
    <w:rsid w:val="00F61194"/>
    <w:rsid w:val="00F61259"/>
    <w:rsid w:val="00F61278"/>
    <w:rsid w:val="00F612AF"/>
    <w:rsid w:val="00F6136B"/>
    <w:rsid w:val="00F613C7"/>
    <w:rsid w:val="00F6146F"/>
    <w:rsid w:val="00F61695"/>
    <w:rsid w:val="00F617E8"/>
    <w:rsid w:val="00F61801"/>
    <w:rsid w:val="00F61A26"/>
    <w:rsid w:val="00F61BB0"/>
    <w:rsid w:val="00F61DB9"/>
    <w:rsid w:val="00F61F20"/>
    <w:rsid w:val="00F62251"/>
    <w:rsid w:val="00F62474"/>
    <w:rsid w:val="00F62562"/>
    <w:rsid w:val="00F62576"/>
    <w:rsid w:val="00F62794"/>
    <w:rsid w:val="00F627A5"/>
    <w:rsid w:val="00F627BD"/>
    <w:rsid w:val="00F62858"/>
    <w:rsid w:val="00F62906"/>
    <w:rsid w:val="00F629B1"/>
    <w:rsid w:val="00F62B29"/>
    <w:rsid w:val="00F62B76"/>
    <w:rsid w:val="00F62B80"/>
    <w:rsid w:val="00F62D48"/>
    <w:rsid w:val="00F62DF7"/>
    <w:rsid w:val="00F63020"/>
    <w:rsid w:val="00F6331E"/>
    <w:rsid w:val="00F6341E"/>
    <w:rsid w:val="00F635AC"/>
    <w:rsid w:val="00F6363B"/>
    <w:rsid w:val="00F636A4"/>
    <w:rsid w:val="00F636F7"/>
    <w:rsid w:val="00F6370E"/>
    <w:rsid w:val="00F63957"/>
    <w:rsid w:val="00F63B35"/>
    <w:rsid w:val="00F63B90"/>
    <w:rsid w:val="00F63C83"/>
    <w:rsid w:val="00F63C95"/>
    <w:rsid w:val="00F63E39"/>
    <w:rsid w:val="00F63E73"/>
    <w:rsid w:val="00F63ECF"/>
    <w:rsid w:val="00F642AE"/>
    <w:rsid w:val="00F6440A"/>
    <w:rsid w:val="00F64562"/>
    <w:rsid w:val="00F6477D"/>
    <w:rsid w:val="00F64965"/>
    <w:rsid w:val="00F64BE1"/>
    <w:rsid w:val="00F65101"/>
    <w:rsid w:val="00F65295"/>
    <w:rsid w:val="00F65379"/>
    <w:rsid w:val="00F654F0"/>
    <w:rsid w:val="00F6597E"/>
    <w:rsid w:val="00F65E39"/>
    <w:rsid w:val="00F65F91"/>
    <w:rsid w:val="00F65FC1"/>
    <w:rsid w:val="00F66077"/>
    <w:rsid w:val="00F6607F"/>
    <w:rsid w:val="00F6612E"/>
    <w:rsid w:val="00F661F0"/>
    <w:rsid w:val="00F662F4"/>
    <w:rsid w:val="00F66335"/>
    <w:rsid w:val="00F66385"/>
    <w:rsid w:val="00F66541"/>
    <w:rsid w:val="00F665CB"/>
    <w:rsid w:val="00F66743"/>
    <w:rsid w:val="00F66823"/>
    <w:rsid w:val="00F668F4"/>
    <w:rsid w:val="00F670FC"/>
    <w:rsid w:val="00F675B9"/>
    <w:rsid w:val="00F67761"/>
    <w:rsid w:val="00F67C88"/>
    <w:rsid w:val="00F67E06"/>
    <w:rsid w:val="00F67F50"/>
    <w:rsid w:val="00F70317"/>
    <w:rsid w:val="00F70426"/>
    <w:rsid w:val="00F70446"/>
    <w:rsid w:val="00F704CA"/>
    <w:rsid w:val="00F70715"/>
    <w:rsid w:val="00F70A12"/>
    <w:rsid w:val="00F70ABB"/>
    <w:rsid w:val="00F70AC2"/>
    <w:rsid w:val="00F70B23"/>
    <w:rsid w:val="00F70B87"/>
    <w:rsid w:val="00F7100D"/>
    <w:rsid w:val="00F710AB"/>
    <w:rsid w:val="00F71148"/>
    <w:rsid w:val="00F7120A"/>
    <w:rsid w:val="00F712DD"/>
    <w:rsid w:val="00F7132E"/>
    <w:rsid w:val="00F718ED"/>
    <w:rsid w:val="00F71B13"/>
    <w:rsid w:val="00F71CE5"/>
    <w:rsid w:val="00F71EC0"/>
    <w:rsid w:val="00F72060"/>
    <w:rsid w:val="00F72327"/>
    <w:rsid w:val="00F7232B"/>
    <w:rsid w:val="00F72534"/>
    <w:rsid w:val="00F72681"/>
    <w:rsid w:val="00F7270F"/>
    <w:rsid w:val="00F7279D"/>
    <w:rsid w:val="00F72A16"/>
    <w:rsid w:val="00F72AAF"/>
    <w:rsid w:val="00F72C05"/>
    <w:rsid w:val="00F72C09"/>
    <w:rsid w:val="00F72C22"/>
    <w:rsid w:val="00F72C53"/>
    <w:rsid w:val="00F72E13"/>
    <w:rsid w:val="00F72FB4"/>
    <w:rsid w:val="00F72FCD"/>
    <w:rsid w:val="00F73187"/>
    <w:rsid w:val="00F735FB"/>
    <w:rsid w:val="00F73661"/>
    <w:rsid w:val="00F73733"/>
    <w:rsid w:val="00F73851"/>
    <w:rsid w:val="00F73A61"/>
    <w:rsid w:val="00F73CF2"/>
    <w:rsid w:val="00F73E02"/>
    <w:rsid w:val="00F741BC"/>
    <w:rsid w:val="00F74410"/>
    <w:rsid w:val="00F7444C"/>
    <w:rsid w:val="00F745D0"/>
    <w:rsid w:val="00F74659"/>
    <w:rsid w:val="00F74697"/>
    <w:rsid w:val="00F746A8"/>
    <w:rsid w:val="00F746CB"/>
    <w:rsid w:val="00F747BF"/>
    <w:rsid w:val="00F748B7"/>
    <w:rsid w:val="00F74941"/>
    <w:rsid w:val="00F74A70"/>
    <w:rsid w:val="00F74C4E"/>
    <w:rsid w:val="00F75004"/>
    <w:rsid w:val="00F751EE"/>
    <w:rsid w:val="00F756C0"/>
    <w:rsid w:val="00F757D8"/>
    <w:rsid w:val="00F7584D"/>
    <w:rsid w:val="00F75B8B"/>
    <w:rsid w:val="00F75D9B"/>
    <w:rsid w:val="00F76306"/>
    <w:rsid w:val="00F7637B"/>
    <w:rsid w:val="00F7646F"/>
    <w:rsid w:val="00F765CA"/>
    <w:rsid w:val="00F767B1"/>
    <w:rsid w:val="00F76943"/>
    <w:rsid w:val="00F769EB"/>
    <w:rsid w:val="00F76A58"/>
    <w:rsid w:val="00F76AA5"/>
    <w:rsid w:val="00F76B44"/>
    <w:rsid w:val="00F76BC3"/>
    <w:rsid w:val="00F76BCC"/>
    <w:rsid w:val="00F76C66"/>
    <w:rsid w:val="00F76DF0"/>
    <w:rsid w:val="00F76FE9"/>
    <w:rsid w:val="00F7741E"/>
    <w:rsid w:val="00F77482"/>
    <w:rsid w:val="00F7752E"/>
    <w:rsid w:val="00F775AB"/>
    <w:rsid w:val="00F777DD"/>
    <w:rsid w:val="00F77B84"/>
    <w:rsid w:val="00F77B9E"/>
    <w:rsid w:val="00F77C3E"/>
    <w:rsid w:val="00F77C74"/>
    <w:rsid w:val="00F77E8B"/>
    <w:rsid w:val="00F80119"/>
    <w:rsid w:val="00F80196"/>
    <w:rsid w:val="00F80349"/>
    <w:rsid w:val="00F80637"/>
    <w:rsid w:val="00F8074E"/>
    <w:rsid w:val="00F80A59"/>
    <w:rsid w:val="00F80BA3"/>
    <w:rsid w:val="00F80C47"/>
    <w:rsid w:val="00F80C80"/>
    <w:rsid w:val="00F80EEE"/>
    <w:rsid w:val="00F80F71"/>
    <w:rsid w:val="00F81148"/>
    <w:rsid w:val="00F814A8"/>
    <w:rsid w:val="00F81629"/>
    <w:rsid w:val="00F818B0"/>
    <w:rsid w:val="00F81ADA"/>
    <w:rsid w:val="00F81BB3"/>
    <w:rsid w:val="00F82474"/>
    <w:rsid w:val="00F824F8"/>
    <w:rsid w:val="00F825FC"/>
    <w:rsid w:val="00F82787"/>
    <w:rsid w:val="00F82845"/>
    <w:rsid w:val="00F82B6E"/>
    <w:rsid w:val="00F82BD0"/>
    <w:rsid w:val="00F83235"/>
    <w:rsid w:val="00F83460"/>
    <w:rsid w:val="00F834F4"/>
    <w:rsid w:val="00F83672"/>
    <w:rsid w:val="00F838EB"/>
    <w:rsid w:val="00F83B71"/>
    <w:rsid w:val="00F83C01"/>
    <w:rsid w:val="00F840C0"/>
    <w:rsid w:val="00F84116"/>
    <w:rsid w:val="00F841D4"/>
    <w:rsid w:val="00F84338"/>
    <w:rsid w:val="00F8441B"/>
    <w:rsid w:val="00F844C3"/>
    <w:rsid w:val="00F84512"/>
    <w:rsid w:val="00F845C0"/>
    <w:rsid w:val="00F845F9"/>
    <w:rsid w:val="00F847D1"/>
    <w:rsid w:val="00F8480A"/>
    <w:rsid w:val="00F84A40"/>
    <w:rsid w:val="00F84BD0"/>
    <w:rsid w:val="00F84DD9"/>
    <w:rsid w:val="00F84DE7"/>
    <w:rsid w:val="00F84E83"/>
    <w:rsid w:val="00F85000"/>
    <w:rsid w:val="00F85380"/>
    <w:rsid w:val="00F8538F"/>
    <w:rsid w:val="00F8596D"/>
    <w:rsid w:val="00F85986"/>
    <w:rsid w:val="00F85A69"/>
    <w:rsid w:val="00F85A77"/>
    <w:rsid w:val="00F85C4C"/>
    <w:rsid w:val="00F85CD2"/>
    <w:rsid w:val="00F85E2F"/>
    <w:rsid w:val="00F85E6D"/>
    <w:rsid w:val="00F85FA7"/>
    <w:rsid w:val="00F861A2"/>
    <w:rsid w:val="00F861CF"/>
    <w:rsid w:val="00F864C6"/>
    <w:rsid w:val="00F86516"/>
    <w:rsid w:val="00F8674D"/>
    <w:rsid w:val="00F8674E"/>
    <w:rsid w:val="00F86836"/>
    <w:rsid w:val="00F86A25"/>
    <w:rsid w:val="00F86A87"/>
    <w:rsid w:val="00F86C5D"/>
    <w:rsid w:val="00F86D8F"/>
    <w:rsid w:val="00F86F46"/>
    <w:rsid w:val="00F8727F"/>
    <w:rsid w:val="00F87280"/>
    <w:rsid w:val="00F87325"/>
    <w:rsid w:val="00F87743"/>
    <w:rsid w:val="00F8781E"/>
    <w:rsid w:val="00F87871"/>
    <w:rsid w:val="00F87876"/>
    <w:rsid w:val="00F87AC9"/>
    <w:rsid w:val="00F87B9C"/>
    <w:rsid w:val="00F87D7B"/>
    <w:rsid w:val="00F905D9"/>
    <w:rsid w:val="00F907FB"/>
    <w:rsid w:val="00F908DD"/>
    <w:rsid w:val="00F90904"/>
    <w:rsid w:val="00F9093C"/>
    <w:rsid w:val="00F909C0"/>
    <w:rsid w:val="00F90A53"/>
    <w:rsid w:val="00F90AF4"/>
    <w:rsid w:val="00F90F60"/>
    <w:rsid w:val="00F9103C"/>
    <w:rsid w:val="00F911DA"/>
    <w:rsid w:val="00F91285"/>
    <w:rsid w:val="00F91409"/>
    <w:rsid w:val="00F9144B"/>
    <w:rsid w:val="00F91596"/>
    <w:rsid w:val="00F915EC"/>
    <w:rsid w:val="00F918E5"/>
    <w:rsid w:val="00F9191C"/>
    <w:rsid w:val="00F91933"/>
    <w:rsid w:val="00F91AF3"/>
    <w:rsid w:val="00F91BE9"/>
    <w:rsid w:val="00F921C8"/>
    <w:rsid w:val="00F9234A"/>
    <w:rsid w:val="00F92484"/>
    <w:rsid w:val="00F92488"/>
    <w:rsid w:val="00F924B0"/>
    <w:rsid w:val="00F926D4"/>
    <w:rsid w:val="00F927A4"/>
    <w:rsid w:val="00F92BA5"/>
    <w:rsid w:val="00F92D09"/>
    <w:rsid w:val="00F92EAE"/>
    <w:rsid w:val="00F92FA7"/>
    <w:rsid w:val="00F9301F"/>
    <w:rsid w:val="00F93236"/>
    <w:rsid w:val="00F933AB"/>
    <w:rsid w:val="00F9342F"/>
    <w:rsid w:val="00F93486"/>
    <w:rsid w:val="00F9351D"/>
    <w:rsid w:val="00F935E2"/>
    <w:rsid w:val="00F93706"/>
    <w:rsid w:val="00F93744"/>
    <w:rsid w:val="00F938BB"/>
    <w:rsid w:val="00F93956"/>
    <w:rsid w:val="00F93A3B"/>
    <w:rsid w:val="00F93ABE"/>
    <w:rsid w:val="00F93B26"/>
    <w:rsid w:val="00F93D2D"/>
    <w:rsid w:val="00F93E3B"/>
    <w:rsid w:val="00F93E65"/>
    <w:rsid w:val="00F9433D"/>
    <w:rsid w:val="00F94590"/>
    <w:rsid w:val="00F9471D"/>
    <w:rsid w:val="00F9484C"/>
    <w:rsid w:val="00F94A0E"/>
    <w:rsid w:val="00F94ABE"/>
    <w:rsid w:val="00F94AEB"/>
    <w:rsid w:val="00F94BA2"/>
    <w:rsid w:val="00F94DA8"/>
    <w:rsid w:val="00F950F0"/>
    <w:rsid w:val="00F95152"/>
    <w:rsid w:val="00F95256"/>
    <w:rsid w:val="00F95378"/>
    <w:rsid w:val="00F95427"/>
    <w:rsid w:val="00F95650"/>
    <w:rsid w:val="00F95668"/>
    <w:rsid w:val="00F957E9"/>
    <w:rsid w:val="00F95AD3"/>
    <w:rsid w:val="00F95B98"/>
    <w:rsid w:val="00F95CF5"/>
    <w:rsid w:val="00F960BC"/>
    <w:rsid w:val="00F965CB"/>
    <w:rsid w:val="00F967BB"/>
    <w:rsid w:val="00F96827"/>
    <w:rsid w:val="00F968A4"/>
    <w:rsid w:val="00F96A6D"/>
    <w:rsid w:val="00F96BB5"/>
    <w:rsid w:val="00F96DA4"/>
    <w:rsid w:val="00F96E31"/>
    <w:rsid w:val="00F96FE7"/>
    <w:rsid w:val="00F9728A"/>
    <w:rsid w:val="00F972A2"/>
    <w:rsid w:val="00F972D8"/>
    <w:rsid w:val="00F97346"/>
    <w:rsid w:val="00F97E72"/>
    <w:rsid w:val="00F97EC5"/>
    <w:rsid w:val="00FA0094"/>
    <w:rsid w:val="00FA027F"/>
    <w:rsid w:val="00FA042A"/>
    <w:rsid w:val="00FA084B"/>
    <w:rsid w:val="00FA084D"/>
    <w:rsid w:val="00FA096F"/>
    <w:rsid w:val="00FA0AD4"/>
    <w:rsid w:val="00FA0C4F"/>
    <w:rsid w:val="00FA0C56"/>
    <w:rsid w:val="00FA0D4F"/>
    <w:rsid w:val="00FA0F2E"/>
    <w:rsid w:val="00FA0F36"/>
    <w:rsid w:val="00FA110D"/>
    <w:rsid w:val="00FA1506"/>
    <w:rsid w:val="00FA1655"/>
    <w:rsid w:val="00FA186C"/>
    <w:rsid w:val="00FA193C"/>
    <w:rsid w:val="00FA1C16"/>
    <w:rsid w:val="00FA1C39"/>
    <w:rsid w:val="00FA1D6F"/>
    <w:rsid w:val="00FA1E79"/>
    <w:rsid w:val="00FA1EC8"/>
    <w:rsid w:val="00FA1ECC"/>
    <w:rsid w:val="00FA2139"/>
    <w:rsid w:val="00FA220A"/>
    <w:rsid w:val="00FA2370"/>
    <w:rsid w:val="00FA25B1"/>
    <w:rsid w:val="00FA273D"/>
    <w:rsid w:val="00FA2A4B"/>
    <w:rsid w:val="00FA2BEA"/>
    <w:rsid w:val="00FA2D46"/>
    <w:rsid w:val="00FA2F41"/>
    <w:rsid w:val="00FA2FB0"/>
    <w:rsid w:val="00FA303A"/>
    <w:rsid w:val="00FA309E"/>
    <w:rsid w:val="00FA313C"/>
    <w:rsid w:val="00FA3150"/>
    <w:rsid w:val="00FA31D2"/>
    <w:rsid w:val="00FA3590"/>
    <w:rsid w:val="00FA39AE"/>
    <w:rsid w:val="00FA3BA6"/>
    <w:rsid w:val="00FA3C38"/>
    <w:rsid w:val="00FA3CBA"/>
    <w:rsid w:val="00FA3DD7"/>
    <w:rsid w:val="00FA410C"/>
    <w:rsid w:val="00FA4225"/>
    <w:rsid w:val="00FA46DC"/>
    <w:rsid w:val="00FA4823"/>
    <w:rsid w:val="00FA49B6"/>
    <w:rsid w:val="00FA49D1"/>
    <w:rsid w:val="00FA4A23"/>
    <w:rsid w:val="00FA4D11"/>
    <w:rsid w:val="00FA4D96"/>
    <w:rsid w:val="00FA4E69"/>
    <w:rsid w:val="00FA4F24"/>
    <w:rsid w:val="00FA50C2"/>
    <w:rsid w:val="00FA5158"/>
    <w:rsid w:val="00FA51B5"/>
    <w:rsid w:val="00FA52D7"/>
    <w:rsid w:val="00FA532D"/>
    <w:rsid w:val="00FA54F7"/>
    <w:rsid w:val="00FA5689"/>
    <w:rsid w:val="00FA5730"/>
    <w:rsid w:val="00FA588B"/>
    <w:rsid w:val="00FA5961"/>
    <w:rsid w:val="00FA59AF"/>
    <w:rsid w:val="00FA59D9"/>
    <w:rsid w:val="00FA5C1C"/>
    <w:rsid w:val="00FA5CCA"/>
    <w:rsid w:val="00FA5CD8"/>
    <w:rsid w:val="00FA5D21"/>
    <w:rsid w:val="00FA5F8E"/>
    <w:rsid w:val="00FA60AA"/>
    <w:rsid w:val="00FA62BD"/>
    <w:rsid w:val="00FA69E8"/>
    <w:rsid w:val="00FA6D74"/>
    <w:rsid w:val="00FA6EC6"/>
    <w:rsid w:val="00FA6FDE"/>
    <w:rsid w:val="00FA7194"/>
    <w:rsid w:val="00FA72B3"/>
    <w:rsid w:val="00FA72D5"/>
    <w:rsid w:val="00FA73DB"/>
    <w:rsid w:val="00FA73EB"/>
    <w:rsid w:val="00FA7409"/>
    <w:rsid w:val="00FA74B5"/>
    <w:rsid w:val="00FA7535"/>
    <w:rsid w:val="00FA77D6"/>
    <w:rsid w:val="00FA7846"/>
    <w:rsid w:val="00FA79BA"/>
    <w:rsid w:val="00FA7A1A"/>
    <w:rsid w:val="00FA7ADF"/>
    <w:rsid w:val="00FA7B44"/>
    <w:rsid w:val="00FA7C03"/>
    <w:rsid w:val="00FA7C9F"/>
    <w:rsid w:val="00FA7D91"/>
    <w:rsid w:val="00FB0567"/>
    <w:rsid w:val="00FB05F7"/>
    <w:rsid w:val="00FB0737"/>
    <w:rsid w:val="00FB083A"/>
    <w:rsid w:val="00FB085C"/>
    <w:rsid w:val="00FB0BAA"/>
    <w:rsid w:val="00FB0C66"/>
    <w:rsid w:val="00FB11CA"/>
    <w:rsid w:val="00FB1322"/>
    <w:rsid w:val="00FB13AD"/>
    <w:rsid w:val="00FB14B3"/>
    <w:rsid w:val="00FB16B8"/>
    <w:rsid w:val="00FB17AC"/>
    <w:rsid w:val="00FB1919"/>
    <w:rsid w:val="00FB1946"/>
    <w:rsid w:val="00FB19DF"/>
    <w:rsid w:val="00FB1BE4"/>
    <w:rsid w:val="00FB1DFA"/>
    <w:rsid w:val="00FB1FC5"/>
    <w:rsid w:val="00FB204E"/>
    <w:rsid w:val="00FB2154"/>
    <w:rsid w:val="00FB21D1"/>
    <w:rsid w:val="00FB24B1"/>
    <w:rsid w:val="00FB279D"/>
    <w:rsid w:val="00FB2935"/>
    <w:rsid w:val="00FB2AC4"/>
    <w:rsid w:val="00FB2ADF"/>
    <w:rsid w:val="00FB2B4F"/>
    <w:rsid w:val="00FB2C37"/>
    <w:rsid w:val="00FB2CA6"/>
    <w:rsid w:val="00FB2F26"/>
    <w:rsid w:val="00FB2F30"/>
    <w:rsid w:val="00FB2F34"/>
    <w:rsid w:val="00FB30D1"/>
    <w:rsid w:val="00FB3222"/>
    <w:rsid w:val="00FB3332"/>
    <w:rsid w:val="00FB34FA"/>
    <w:rsid w:val="00FB3508"/>
    <w:rsid w:val="00FB393B"/>
    <w:rsid w:val="00FB3C89"/>
    <w:rsid w:val="00FB3D2A"/>
    <w:rsid w:val="00FB3D61"/>
    <w:rsid w:val="00FB3F2C"/>
    <w:rsid w:val="00FB40FB"/>
    <w:rsid w:val="00FB455B"/>
    <w:rsid w:val="00FB45D8"/>
    <w:rsid w:val="00FB460B"/>
    <w:rsid w:val="00FB4766"/>
    <w:rsid w:val="00FB48B2"/>
    <w:rsid w:val="00FB4972"/>
    <w:rsid w:val="00FB4975"/>
    <w:rsid w:val="00FB4A69"/>
    <w:rsid w:val="00FB4CA4"/>
    <w:rsid w:val="00FB4D27"/>
    <w:rsid w:val="00FB4FBE"/>
    <w:rsid w:val="00FB5095"/>
    <w:rsid w:val="00FB51BA"/>
    <w:rsid w:val="00FB523A"/>
    <w:rsid w:val="00FB5335"/>
    <w:rsid w:val="00FB5518"/>
    <w:rsid w:val="00FB55C1"/>
    <w:rsid w:val="00FB5893"/>
    <w:rsid w:val="00FB5A0C"/>
    <w:rsid w:val="00FB5B6A"/>
    <w:rsid w:val="00FB5C48"/>
    <w:rsid w:val="00FB5C5C"/>
    <w:rsid w:val="00FB5C9F"/>
    <w:rsid w:val="00FB5D2A"/>
    <w:rsid w:val="00FB5D5C"/>
    <w:rsid w:val="00FB5DBC"/>
    <w:rsid w:val="00FB5DCD"/>
    <w:rsid w:val="00FB606B"/>
    <w:rsid w:val="00FB6089"/>
    <w:rsid w:val="00FB640E"/>
    <w:rsid w:val="00FB6795"/>
    <w:rsid w:val="00FB6981"/>
    <w:rsid w:val="00FB6A10"/>
    <w:rsid w:val="00FB703E"/>
    <w:rsid w:val="00FB7129"/>
    <w:rsid w:val="00FB72A6"/>
    <w:rsid w:val="00FB73E1"/>
    <w:rsid w:val="00FB746D"/>
    <w:rsid w:val="00FB7551"/>
    <w:rsid w:val="00FB776F"/>
    <w:rsid w:val="00FB798A"/>
    <w:rsid w:val="00FB7AEB"/>
    <w:rsid w:val="00FB7C1E"/>
    <w:rsid w:val="00FB7D0D"/>
    <w:rsid w:val="00FB7E30"/>
    <w:rsid w:val="00FB7F24"/>
    <w:rsid w:val="00FB7FE3"/>
    <w:rsid w:val="00FC01FC"/>
    <w:rsid w:val="00FC0450"/>
    <w:rsid w:val="00FC0498"/>
    <w:rsid w:val="00FC04E8"/>
    <w:rsid w:val="00FC051F"/>
    <w:rsid w:val="00FC073C"/>
    <w:rsid w:val="00FC081A"/>
    <w:rsid w:val="00FC08F6"/>
    <w:rsid w:val="00FC0981"/>
    <w:rsid w:val="00FC0AF2"/>
    <w:rsid w:val="00FC0B0E"/>
    <w:rsid w:val="00FC0B0F"/>
    <w:rsid w:val="00FC0B67"/>
    <w:rsid w:val="00FC0C95"/>
    <w:rsid w:val="00FC0DCF"/>
    <w:rsid w:val="00FC0F91"/>
    <w:rsid w:val="00FC10D0"/>
    <w:rsid w:val="00FC1387"/>
    <w:rsid w:val="00FC145F"/>
    <w:rsid w:val="00FC14DE"/>
    <w:rsid w:val="00FC14FF"/>
    <w:rsid w:val="00FC151D"/>
    <w:rsid w:val="00FC1B61"/>
    <w:rsid w:val="00FC1F75"/>
    <w:rsid w:val="00FC1FD8"/>
    <w:rsid w:val="00FC209D"/>
    <w:rsid w:val="00FC214E"/>
    <w:rsid w:val="00FC2155"/>
    <w:rsid w:val="00FC229F"/>
    <w:rsid w:val="00FC22C8"/>
    <w:rsid w:val="00FC2359"/>
    <w:rsid w:val="00FC24C3"/>
    <w:rsid w:val="00FC24E9"/>
    <w:rsid w:val="00FC26E9"/>
    <w:rsid w:val="00FC29CB"/>
    <w:rsid w:val="00FC29D3"/>
    <w:rsid w:val="00FC2E00"/>
    <w:rsid w:val="00FC2FB6"/>
    <w:rsid w:val="00FC3216"/>
    <w:rsid w:val="00FC3254"/>
    <w:rsid w:val="00FC33EB"/>
    <w:rsid w:val="00FC3480"/>
    <w:rsid w:val="00FC35AE"/>
    <w:rsid w:val="00FC35CB"/>
    <w:rsid w:val="00FC3617"/>
    <w:rsid w:val="00FC3856"/>
    <w:rsid w:val="00FC3908"/>
    <w:rsid w:val="00FC3AEF"/>
    <w:rsid w:val="00FC3B3D"/>
    <w:rsid w:val="00FC411D"/>
    <w:rsid w:val="00FC4163"/>
    <w:rsid w:val="00FC433B"/>
    <w:rsid w:val="00FC451A"/>
    <w:rsid w:val="00FC468D"/>
    <w:rsid w:val="00FC46A5"/>
    <w:rsid w:val="00FC473E"/>
    <w:rsid w:val="00FC4803"/>
    <w:rsid w:val="00FC48C8"/>
    <w:rsid w:val="00FC48FB"/>
    <w:rsid w:val="00FC4B19"/>
    <w:rsid w:val="00FC4B8C"/>
    <w:rsid w:val="00FC4D38"/>
    <w:rsid w:val="00FC4EE8"/>
    <w:rsid w:val="00FC4EF1"/>
    <w:rsid w:val="00FC4FBF"/>
    <w:rsid w:val="00FC5064"/>
    <w:rsid w:val="00FC50BC"/>
    <w:rsid w:val="00FC517C"/>
    <w:rsid w:val="00FC530B"/>
    <w:rsid w:val="00FC53B3"/>
    <w:rsid w:val="00FC5653"/>
    <w:rsid w:val="00FC56BD"/>
    <w:rsid w:val="00FC5889"/>
    <w:rsid w:val="00FC58C6"/>
    <w:rsid w:val="00FC5ACC"/>
    <w:rsid w:val="00FC5AFF"/>
    <w:rsid w:val="00FC5BE9"/>
    <w:rsid w:val="00FC5CD8"/>
    <w:rsid w:val="00FC5D20"/>
    <w:rsid w:val="00FC5E20"/>
    <w:rsid w:val="00FC5EB2"/>
    <w:rsid w:val="00FC5EE2"/>
    <w:rsid w:val="00FC5FD0"/>
    <w:rsid w:val="00FC5FDD"/>
    <w:rsid w:val="00FC6004"/>
    <w:rsid w:val="00FC66CA"/>
    <w:rsid w:val="00FC6720"/>
    <w:rsid w:val="00FC6766"/>
    <w:rsid w:val="00FC67F5"/>
    <w:rsid w:val="00FC6808"/>
    <w:rsid w:val="00FC6865"/>
    <w:rsid w:val="00FC6B51"/>
    <w:rsid w:val="00FC6C58"/>
    <w:rsid w:val="00FC6CAC"/>
    <w:rsid w:val="00FC6CC5"/>
    <w:rsid w:val="00FC6EF9"/>
    <w:rsid w:val="00FC6F0F"/>
    <w:rsid w:val="00FC70AC"/>
    <w:rsid w:val="00FC7342"/>
    <w:rsid w:val="00FC73F5"/>
    <w:rsid w:val="00FC74D2"/>
    <w:rsid w:val="00FC752B"/>
    <w:rsid w:val="00FC7597"/>
    <w:rsid w:val="00FC7683"/>
    <w:rsid w:val="00FC76DC"/>
    <w:rsid w:val="00FC7B14"/>
    <w:rsid w:val="00FC7B5E"/>
    <w:rsid w:val="00FC7C7A"/>
    <w:rsid w:val="00FC7E04"/>
    <w:rsid w:val="00FD00F0"/>
    <w:rsid w:val="00FD016D"/>
    <w:rsid w:val="00FD02A5"/>
    <w:rsid w:val="00FD04F2"/>
    <w:rsid w:val="00FD0BF4"/>
    <w:rsid w:val="00FD108B"/>
    <w:rsid w:val="00FD11DD"/>
    <w:rsid w:val="00FD13B9"/>
    <w:rsid w:val="00FD1544"/>
    <w:rsid w:val="00FD1727"/>
    <w:rsid w:val="00FD1771"/>
    <w:rsid w:val="00FD1A7C"/>
    <w:rsid w:val="00FD1C08"/>
    <w:rsid w:val="00FD1C5D"/>
    <w:rsid w:val="00FD1C8D"/>
    <w:rsid w:val="00FD1D35"/>
    <w:rsid w:val="00FD1D3E"/>
    <w:rsid w:val="00FD1D54"/>
    <w:rsid w:val="00FD1D91"/>
    <w:rsid w:val="00FD209B"/>
    <w:rsid w:val="00FD2220"/>
    <w:rsid w:val="00FD2294"/>
    <w:rsid w:val="00FD2470"/>
    <w:rsid w:val="00FD24DF"/>
    <w:rsid w:val="00FD27DD"/>
    <w:rsid w:val="00FD2912"/>
    <w:rsid w:val="00FD29BA"/>
    <w:rsid w:val="00FD2C7A"/>
    <w:rsid w:val="00FD2FFA"/>
    <w:rsid w:val="00FD3000"/>
    <w:rsid w:val="00FD305C"/>
    <w:rsid w:val="00FD3385"/>
    <w:rsid w:val="00FD33E2"/>
    <w:rsid w:val="00FD351A"/>
    <w:rsid w:val="00FD3802"/>
    <w:rsid w:val="00FD3820"/>
    <w:rsid w:val="00FD3948"/>
    <w:rsid w:val="00FD3A4C"/>
    <w:rsid w:val="00FD3B14"/>
    <w:rsid w:val="00FD3CA6"/>
    <w:rsid w:val="00FD3D0E"/>
    <w:rsid w:val="00FD3F13"/>
    <w:rsid w:val="00FD3FDD"/>
    <w:rsid w:val="00FD41E2"/>
    <w:rsid w:val="00FD4258"/>
    <w:rsid w:val="00FD425D"/>
    <w:rsid w:val="00FD4485"/>
    <w:rsid w:val="00FD47F7"/>
    <w:rsid w:val="00FD496C"/>
    <w:rsid w:val="00FD49EE"/>
    <w:rsid w:val="00FD4E0E"/>
    <w:rsid w:val="00FD4FB5"/>
    <w:rsid w:val="00FD5241"/>
    <w:rsid w:val="00FD56D8"/>
    <w:rsid w:val="00FD573C"/>
    <w:rsid w:val="00FD5833"/>
    <w:rsid w:val="00FD5864"/>
    <w:rsid w:val="00FD5988"/>
    <w:rsid w:val="00FD59EE"/>
    <w:rsid w:val="00FD5AAF"/>
    <w:rsid w:val="00FD5AE3"/>
    <w:rsid w:val="00FD5FC1"/>
    <w:rsid w:val="00FD6504"/>
    <w:rsid w:val="00FD658B"/>
    <w:rsid w:val="00FD65A3"/>
    <w:rsid w:val="00FD65AB"/>
    <w:rsid w:val="00FD65D8"/>
    <w:rsid w:val="00FD6AA3"/>
    <w:rsid w:val="00FD6B09"/>
    <w:rsid w:val="00FD6BCF"/>
    <w:rsid w:val="00FD6C63"/>
    <w:rsid w:val="00FD6CEF"/>
    <w:rsid w:val="00FD74F9"/>
    <w:rsid w:val="00FD7527"/>
    <w:rsid w:val="00FD77C5"/>
    <w:rsid w:val="00FD7887"/>
    <w:rsid w:val="00FD7B51"/>
    <w:rsid w:val="00FD7BAD"/>
    <w:rsid w:val="00FD7C66"/>
    <w:rsid w:val="00FE007D"/>
    <w:rsid w:val="00FE03B2"/>
    <w:rsid w:val="00FE03D0"/>
    <w:rsid w:val="00FE03D9"/>
    <w:rsid w:val="00FE0540"/>
    <w:rsid w:val="00FE0630"/>
    <w:rsid w:val="00FE0728"/>
    <w:rsid w:val="00FE084F"/>
    <w:rsid w:val="00FE0968"/>
    <w:rsid w:val="00FE0D53"/>
    <w:rsid w:val="00FE0EB6"/>
    <w:rsid w:val="00FE0F31"/>
    <w:rsid w:val="00FE0FBD"/>
    <w:rsid w:val="00FE0FF8"/>
    <w:rsid w:val="00FE11B5"/>
    <w:rsid w:val="00FE12AC"/>
    <w:rsid w:val="00FE13C3"/>
    <w:rsid w:val="00FE17F3"/>
    <w:rsid w:val="00FE184B"/>
    <w:rsid w:val="00FE18A5"/>
    <w:rsid w:val="00FE1A29"/>
    <w:rsid w:val="00FE2009"/>
    <w:rsid w:val="00FE20E4"/>
    <w:rsid w:val="00FE20F8"/>
    <w:rsid w:val="00FE22E1"/>
    <w:rsid w:val="00FE22F9"/>
    <w:rsid w:val="00FE24F8"/>
    <w:rsid w:val="00FE2524"/>
    <w:rsid w:val="00FE25D5"/>
    <w:rsid w:val="00FE264B"/>
    <w:rsid w:val="00FE27A2"/>
    <w:rsid w:val="00FE2928"/>
    <w:rsid w:val="00FE2A4A"/>
    <w:rsid w:val="00FE2B47"/>
    <w:rsid w:val="00FE2DDF"/>
    <w:rsid w:val="00FE2F08"/>
    <w:rsid w:val="00FE2FAA"/>
    <w:rsid w:val="00FE301A"/>
    <w:rsid w:val="00FE317F"/>
    <w:rsid w:val="00FE3242"/>
    <w:rsid w:val="00FE32A1"/>
    <w:rsid w:val="00FE35AC"/>
    <w:rsid w:val="00FE369D"/>
    <w:rsid w:val="00FE3957"/>
    <w:rsid w:val="00FE3B9B"/>
    <w:rsid w:val="00FE3FF1"/>
    <w:rsid w:val="00FE4215"/>
    <w:rsid w:val="00FE429F"/>
    <w:rsid w:val="00FE4378"/>
    <w:rsid w:val="00FE4513"/>
    <w:rsid w:val="00FE4551"/>
    <w:rsid w:val="00FE47C8"/>
    <w:rsid w:val="00FE4BF3"/>
    <w:rsid w:val="00FE5172"/>
    <w:rsid w:val="00FE5210"/>
    <w:rsid w:val="00FE52E1"/>
    <w:rsid w:val="00FE5338"/>
    <w:rsid w:val="00FE559C"/>
    <w:rsid w:val="00FE5853"/>
    <w:rsid w:val="00FE5A9C"/>
    <w:rsid w:val="00FE5C8C"/>
    <w:rsid w:val="00FE5CD5"/>
    <w:rsid w:val="00FE61DE"/>
    <w:rsid w:val="00FE63FB"/>
    <w:rsid w:val="00FE64E6"/>
    <w:rsid w:val="00FE655B"/>
    <w:rsid w:val="00FE686A"/>
    <w:rsid w:val="00FE6BF8"/>
    <w:rsid w:val="00FE6DF1"/>
    <w:rsid w:val="00FE6EE9"/>
    <w:rsid w:val="00FE6F76"/>
    <w:rsid w:val="00FE7153"/>
    <w:rsid w:val="00FE71D6"/>
    <w:rsid w:val="00FE722F"/>
    <w:rsid w:val="00FE7241"/>
    <w:rsid w:val="00FE7372"/>
    <w:rsid w:val="00FE745B"/>
    <w:rsid w:val="00FE7646"/>
    <w:rsid w:val="00FE7746"/>
    <w:rsid w:val="00FE7839"/>
    <w:rsid w:val="00FE791A"/>
    <w:rsid w:val="00FE7B98"/>
    <w:rsid w:val="00FE7C2A"/>
    <w:rsid w:val="00FE7CEE"/>
    <w:rsid w:val="00FF0053"/>
    <w:rsid w:val="00FF0227"/>
    <w:rsid w:val="00FF059A"/>
    <w:rsid w:val="00FF0844"/>
    <w:rsid w:val="00FF08B7"/>
    <w:rsid w:val="00FF09F4"/>
    <w:rsid w:val="00FF0BA0"/>
    <w:rsid w:val="00FF0C9E"/>
    <w:rsid w:val="00FF0CE5"/>
    <w:rsid w:val="00FF0DF5"/>
    <w:rsid w:val="00FF1032"/>
    <w:rsid w:val="00FF10DD"/>
    <w:rsid w:val="00FF116B"/>
    <w:rsid w:val="00FF124D"/>
    <w:rsid w:val="00FF136C"/>
    <w:rsid w:val="00FF1404"/>
    <w:rsid w:val="00FF1595"/>
    <w:rsid w:val="00FF1727"/>
    <w:rsid w:val="00FF186C"/>
    <w:rsid w:val="00FF18AA"/>
    <w:rsid w:val="00FF18D3"/>
    <w:rsid w:val="00FF19BF"/>
    <w:rsid w:val="00FF19F4"/>
    <w:rsid w:val="00FF1AD8"/>
    <w:rsid w:val="00FF1B73"/>
    <w:rsid w:val="00FF1E0F"/>
    <w:rsid w:val="00FF1EC9"/>
    <w:rsid w:val="00FF1ED1"/>
    <w:rsid w:val="00FF1F73"/>
    <w:rsid w:val="00FF209B"/>
    <w:rsid w:val="00FF20BA"/>
    <w:rsid w:val="00FF2286"/>
    <w:rsid w:val="00FF22DF"/>
    <w:rsid w:val="00FF2406"/>
    <w:rsid w:val="00FF25BA"/>
    <w:rsid w:val="00FF25C5"/>
    <w:rsid w:val="00FF25F0"/>
    <w:rsid w:val="00FF26AC"/>
    <w:rsid w:val="00FF26FB"/>
    <w:rsid w:val="00FF289C"/>
    <w:rsid w:val="00FF2B5A"/>
    <w:rsid w:val="00FF2C0D"/>
    <w:rsid w:val="00FF2CB2"/>
    <w:rsid w:val="00FF2DF6"/>
    <w:rsid w:val="00FF2F2E"/>
    <w:rsid w:val="00FF31B4"/>
    <w:rsid w:val="00FF351B"/>
    <w:rsid w:val="00FF370C"/>
    <w:rsid w:val="00FF37F5"/>
    <w:rsid w:val="00FF3803"/>
    <w:rsid w:val="00FF38CD"/>
    <w:rsid w:val="00FF3A89"/>
    <w:rsid w:val="00FF3BD0"/>
    <w:rsid w:val="00FF3CD6"/>
    <w:rsid w:val="00FF40FB"/>
    <w:rsid w:val="00FF4225"/>
    <w:rsid w:val="00FF42DD"/>
    <w:rsid w:val="00FF43C9"/>
    <w:rsid w:val="00FF4522"/>
    <w:rsid w:val="00FF4A05"/>
    <w:rsid w:val="00FF4A3B"/>
    <w:rsid w:val="00FF4C55"/>
    <w:rsid w:val="00FF4CF1"/>
    <w:rsid w:val="00FF4D88"/>
    <w:rsid w:val="00FF4FFE"/>
    <w:rsid w:val="00FF50C4"/>
    <w:rsid w:val="00FF527C"/>
    <w:rsid w:val="00FF5398"/>
    <w:rsid w:val="00FF5552"/>
    <w:rsid w:val="00FF5617"/>
    <w:rsid w:val="00FF5651"/>
    <w:rsid w:val="00FF59BF"/>
    <w:rsid w:val="00FF59E0"/>
    <w:rsid w:val="00FF5C0C"/>
    <w:rsid w:val="00FF5F04"/>
    <w:rsid w:val="00FF5F0B"/>
    <w:rsid w:val="00FF5F2A"/>
    <w:rsid w:val="00FF5FB2"/>
    <w:rsid w:val="00FF5FD2"/>
    <w:rsid w:val="00FF6015"/>
    <w:rsid w:val="00FF62A0"/>
    <w:rsid w:val="00FF640A"/>
    <w:rsid w:val="00FF6586"/>
    <w:rsid w:val="00FF6623"/>
    <w:rsid w:val="00FF6663"/>
    <w:rsid w:val="00FF67F9"/>
    <w:rsid w:val="00FF68ED"/>
    <w:rsid w:val="00FF698E"/>
    <w:rsid w:val="00FF6CA2"/>
    <w:rsid w:val="00FF6CBB"/>
    <w:rsid w:val="00FF6F49"/>
    <w:rsid w:val="00FF7170"/>
    <w:rsid w:val="00FF7371"/>
    <w:rsid w:val="00FF7452"/>
    <w:rsid w:val="00FF75FD"/>
    <w:rsid w:val="00FF76DF"/>
    <w:rsid w:val="00FF7732"/>
    <w:rsid w:val="00FF77EE"/>
    <w:rsid w:val="00FF7876"/>
    <w:rsid w:val="00FF79EF"/>
    <w:rsid w:val="00FF7A80"/>
    <w:rsid w:val="00FF7D61"/>
    <w:rsid w:val="00FF7E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0CE1488-5F77-43A3-A5E1-FFEA5FC829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qFormat="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99"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iPriority="99" w:unhideWhenUsed="1"/>
    <w:lsdException w:name="HTML Address" w:semiHidden="1" w:unhideWhenUsed="1"/>
    <w:lsdException w:name="HTML Cite" w:semiHidden="1" w:unhideWhenUsed="1"/>
    <w:lsdException w:name="HTML Code" w:semiHidden="1"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nhideWhenUsed="1"/>
    <w:lsdException w:name="Table Grid 2" w:semiHidden="1" w:uiPriority="99" w:unhideWhenUsed="1"/>
    <w:lsdException w:name="Table Grid 3" w:semiHidden="1"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nhideWhenUsed="1"/>
    <w:lsdException w:name="Table Professional" w:semiHidden="1" w:uiPriority="99" w:unhideWhenUsed="1"/>
    <w:lsdException w:name="Table Subtle 1" w:semiHidden="1" w:unhideWhenUsed="1"/>
    <w:lsdException w:name="Table Subtle 2" w:semiHidden="1" w:uiPriority="99"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qFormat="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5">
    <w:name w:val="Normal"/>
    <w:qFormat/>
    <w:rsid w:val="002E0BC7"/>
  </w:style>
  <w:style w:type="paragraph" w:styleId="17">
    <w:name w:val="heading 1"/>
    <w:aliases w:val=" Знак7,Заголовок 1 Знак Знак,Заголовок 1 Знак Знак Знак Знак Знак Знак,Заголовок 1 Знак Знак Знак Знак Знак,Заголовок 1 Знак Знак Знак Знак Знак Знак Знак,новая страница,ЗАГОЛОВОК 1,Заголовок 1 Знак1 Знак,Заголовок 1 Знак Знак1 Знак,Раздел,."/>
    <w:basedOn w:val="af5"/>
    <w:next w:val="af5"/>
    <w:link w:val="18"/>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5">
    <w:name w:val="heading 2"/>
    <w:aliases w:val="Заголовок 2 Знак1,Заголовок 2 Знак Знак,Заголовок 2 Знак Знак1 Знак,Заголовок 2 Знак2 Знак Знак Знак,Заголовок 2 Знак Знак1 Знак Знак Знак,Заголовок 2 Знак1 Знак Знак Знак Знак,Заголовок 2 Знак Знак Знак Знак Знак Знак Знак, Знак2 Знак1 Знак"/>
    <w:basedOn w:val="af5"/>
    <w:next w:val="af5"/>
    <w:link w:val="26"/>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2">
    <w:name w:val="heading 3"/>
    <w:aliases w:val="Заголовок 3-го уровня,- 1.1.1,RSKH3,Ведомость (название),EIA H3,.1.1,Заголовок 3 Знак1,Заголовок 3 Знак Знак,Заголовок 3 Знак1 Знак,Заголовок 3 Знак Знак Знак Знак,Заголовок 3 Знак Знак Знак Знак Знак Знак,Заголовок 3 Знак Знак Знак,НТП,_НТП"/>
    <w:basedOn w:val="af5"/>
    <w:next w:val="af5"/>
    <w:link w:val="33"/>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2">
    <w:name w:val="heading 4"/>
    <w:aliases w:val="Заголовок 4 НТП,_ НТП,- 1.1.1.1,carter ecological heading 4,Level 4,D&amp;M4,D&amp;M 4,RSKH4,H4,RSK-H4,Heading 4-DO NOT USE,Heading 4 URS,Map Title,OG Heading 4,EIA H4"/>
    <w:basedOn w:val="af5"/>
    <w:next w:val="af5"/>
    <w:link w:val="43"/>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1">
    <w:name w:val="heading 5"/>
    <w:aliases w:val="наимен. табл,Bold,Heading 5 NOT IN USE,Block Label,Underline,Block Label1,Block Label2,Block Label3,Block Label11,Block Label21,Block Label4,Block Label12,Block Label22,Block Label5,Block Label13,Block Label23,Block Label6,Block Label7,H5"/>
    <w:basedOn w:val="af5"/>
    <w:next w:val="af5"/>
    <w:link w:val="52"/>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Heading 6 NOT IN USE,Bold heading,Heading 6 Char,ПФ-ПРИЛ,Знак6,Заголовок 6_старый, Знак6,NOT FOR USE (6),Приложения А-Я,ðèñóíîê,?enoiie,Табличные приложения,Heading 6(р.),Heading6,lvm6,H6"/>
    <w:basedOn w:val="af5"/>
    <w:next w:val="af5"/>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Heading 7 NOT IN USE,Heading 7 NOT IN USE,Itallics,Italics,(содержание док),Знак5, Знак5,Приложения 1-30,Заголовок 9.1,@Заголовок 7,RNGP7"/>
    <w:basedOn w:val="af5"/>
    <w:next w:val="af5"/>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Heading 8 NOT IN USE,Heading 8 NOT IN USE,GFDSN H,Знак4, Знак8,Знак8, Знак4,1) список с цифрами,Текст подпункта после пункта,Заголовок 0,@Заголовок 8,RNGP8,Знак81,Заголовок ТАБЛ,№ ТАБЛ"/>
    <w:basedOn w:val="af5"/>
    <w:next w:val="af5"/>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Heading 9 NOT IN USE,Heading 9 NOT IN USE,Знак3,примечание,Заголовок 90,Title,Заголовок 9 Знак Знак,Заголовок 9 Знак Знак Знак,@Заголовок 9, Знак3,RNGP9,Таблица 9,ТАБЛИЦА"/>
    <w:basedOn w:val="af5"/>
    <w:next w:val="af5"/>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f6">
    <w:name w:val="Default Paragraph Font"/>
    <w:uiPriority w:val="1"/>
    <w:unhideWhenUsed/>
  </w:style>
  <w:style w:type="table" w:default="1" w:styleId="af7">
    <w:name w:val="Normal Table"/>
    <w:uiPriority w:val="99"/>
    <w:semiHidden/>
    <w:unhideWhenUsed/>
    <w:tblPr>
      <w:tblInd w:w="0" w:type="dxa"/>
      <w:tblCellMar>
        <w:top w:w="0" w:type="dxa"/>
        <w:left w:w="108" w:type="dxa"/>
        <w:bottom w:w="0" w:type="dxa"/>
        <w:right w:w="108" w:type="dxa"/>
      </w:tblCellMar>
    </w:tblPr>
  </w:style>
  <w:style w:type="numbering" w:default="1" w:styleId="af8">
    <w:name w:val="No List"/>
    <w:uiPriority w:val="99"/>
    <w:semiHidden/>
    <w:unhideWhenUsed/>
  </w:style>
  <w:style w:type="character" w:customStyle="1" w:styleId="18">
    <w:name w:val="Заголовок 1 Знак"/>
    <w:aliases w:val=" Знак7 Знак,Заголовок 1 Знак Знак Знак,Заголовок 1 Знак Знак Знак Знак Знак Знак Знак1,Заголовок 1 Знак Знак Знак Знак Знак Знак1,Заголовок 1 Знак Знак Знак Знак Знак Знак Знак Знак,новая страница Знак1,ЗАГОЛОВОК 1 Знак1,Раздел Знак1"/>
    <w:basedOn w:val="af6"/>
    <w:link w:val="17"/>
    <w:qFormat/>
    <w:rsid w:val="00511A7F"/>
    <w:rPr>
      <w:rFonts w:ascii="Times New Roman" w:eastAsia="Times New Roman" w:hAnsi="Times New Roman" w:cs="Times New Roman"/>
      <w:b/>
      <w:sz w:val="28"/>
      <w:szCs w:val="20"/>
      <w:lang w:eastAsia="ru-RU"/>
    </w:rPr>
  </w:style>
  <w:style w:type="character" w:customStyle="1" w:styleId="26">
    <w:name w:val="Заголовок 2 Знак"/>
    <w:aliases w:val="Заголовок 2 Знак1 Знак,Заголовок 2 Знак Знак Знак,Заголовок 2 Знак Знак1 Знак Знак,Заголовок 2 Знак2 Знак Знак Знак Знак,Заголовок 2 Знак Знак1 Знак Знак Знак Знак,Заголовок 2 Знак1 Знак Знак Знак Знак Знак, Знак2 Знак1 Знак Знак"/>
    <w:basedOn w:val="af6"/>
    <w:link w:val="25"/>
    <w:rsid w:val="00455B9E"/>
    <w:rPr>
      <w:rFonts w:asciiTheme="majorHAnsi" w:eastAsiaTheme="majorEastAsia" w:hAnsiTheme="majorHAnsi" w:cstheme="majorBidi"/>
      <w:b/>
      <w:bCs/>
      <w:color w:val="4F81BD" w:themeColor="accent1"/>
      <w:sz w:val="26"/>
      <w:szCs w:val="26"/>
    </w:rPr>
  </w:style>
  <w:style w:type="character" w:customStyle="1" w:styleId="33">
    <w:name w:val="Заголовок 3 Знак"/>
    <w:aliases w:val="Заголовок 3-го уровня Знак,- 1.1.1 Знак,RSKH3 Знак,Ведомость (название) Знак,EIA H3 Знак,.1.1 Знак,Заголовок 3 Знак1 Знак1,Заголовок 3 Знак Знак Знак1,Заголовок 3 Знак1 Знак Знак,Заголовок 3 Знак Знак Знак Знак Знак,НТП Знак,_НТП Знак"/>
    <w:basedOn w:val="af6"/>
    <w:link w:val="32"/>
    <w:rsid w:val="00152942"/>
    <w:rPr>
      <w:rFonts w:asciiTheme="majorHAnsi" w:eastAsiaTheme="majorEastAsia" w:hAnsiTheme="majorHAnsi" w:cstheme="majorBidi"/>
      <w:b/>
      <w:bCs/>
      <w:color w:val="4F81BD" w:themeColor="accent1"/>
    </w:rPr>
  </w:style>
  <w:style w:type="character" w:customStyle="1" w:styleId="43">
    <w:name w:val="Заголовок 4 Знак"/>
    <w:aliases w:val="Заголовок 4 НТП Знак,_ НТП Знак,- 1.1.1.1 Знак,carter ecological heading 4 Знак,Level 4 Знак,D&amp;M4 Знак,D&amp;M 4 Знак,RSKH4 Знак,H4 Знак,RSK-H4 Знак,Heading 4-DO NOT USE Знак,Heading 4 URS Знак,Map Title Знак,OG Heading 4 Знак,EIA H4 Знак"/>
    <w:basedOn w:val="af6"/>
    <w:link w:val="42"/>
    <w:rsid w:val="00CB2103"/>
    <w:rPr>
      <w:rFonts w:asciiTheme="majorHAnsi" w:eastAsiaTheme="majorEastAsia" w:hAnsiTheme="majorHAnsi" w:cstheme="majorBidi"/>
      <w:b/>
      <w:bCs/>
      <w:i/>
      <w:iCs/>
      <w:color w:val="4F81BD" w:themeColor="accent1"/>
    </w:rPr>
  </w:style>
  <w:style w:type="paragraph" w:styleId="af9">
    <w:name w:val="Balloon Text"/>
    <w:basedOn w:val="af5"/>
    <w:link w:val="afa"/>
    <w:uiPriority w:val="99"/>
    <w:unhideWhenUsed/>
    <w:rsid w:val="004B7EB6"/>
    <w:pPr>
      <w:spacing w:after="0" w:line="240" w:lineRule="auto"/>
    </w:pPr>
    <w:rPr>
      <w:rFonts w:ascii="Tahoma" w:hAnsi="Tahoma" w:cs="Tahoma"/>
      <w:sz w:val="16"/>
      <w:szCs w:val="16"/>
    </w:rPr>
  </w:style>
  <w:style w:type="character" w:customStyle="1" w:styleId="afa">
    <w:name w:val="Текст выноски Знак"/>
    <w:basedOn w:val="af6"/>
    <w:link w:val="af9"/>
    <w:uiPriority w:val="99"/>
    <w:rsid w:val="004B7EB6"/>
    <w:rPr>
      <w:rFonts w:ascii="Tahoma" w:hAnsi="Tahoma" w:cs="Tahoma"/>
      <w:sz w:val="16"/>
      <w:szCs w:val="16"/>
    </w:rPr>
  </w:style>
  <w:style w:type="paragraph" w:styleId="afb">
    <w:name w:val="header"/>
    <w:aliases w:val=" Знак,h,Верхний колонтитул1,ВерхКолонтитул,??????? ??????????,ITTHEADER,Âåðõíèé êîëîíòèòóë,вк КНГ,TI Upper Header,??????? ??????????1,??????? ??????????2,??????? ??????????3,??????? ??????????11,??????? ??????????21, Знак Знак Знак"/>
    <w:basedOn w:val="af5"/>
    <w:link w:val="afc"/>
    <w:uiPriority w:val="99"/>
    <w:unhideWhenUsed/>
    <w:qFormat/>
    <w:rsid w:val="000F23DD"/>
    <w:pPr>
      <w:tabs>
        <w:tab w:val="center" w:pos="4677"/>
        <w:tab w:val="right" w:pos="9355"/>
      </w:tabs>
      <w:spacing w:after="0" w:line="240" w:lineRule="auto"/>
    </w:pPr>
  </w:style>
  <w:style w:type="character" w:customStyle="1" w:styleId="afc">
    <w:name w:val="Верхний колонтитул Знак"/>
    <w:aliases w:val=" Знак Знак,h Знак,Верхний колонтитул1 Знак,ВерхКолонтитул Знак,??????? ?????????? Знак,ITTHEADER Знак,Âåðõíèé êîëîíòèòóë Знак,вк КНГ Знак,TI Upper Header Знак,??????? ??????????1 Знак,??????? ??????????2 Знак, Знак Знак Знак Знак"/>
    <w:basedOn w:val="af6"/>
    <w:link w:val="afb"/>
    <w:uiPriority w:val="99"/>
    <w:rsid w:val="000F23DD"/>
  </w:style>
  <w:style w:type="paragraph" w:styleId="afd">
    <w:name w:val="footer"/>
    <w:aliases w:val=" Знак1"/>
    <w:basedOn w:val="af5"/>
    <w:link w:val="afe"/>
    <w:uiPriority w:val="99"/>
    <w:unhideWhenUsed/>
    <w:rsid w:val="000F23DD"/>
    <w:pPr>
      <w:tabs>
        <w:tab w:val="center" w:pos="4677"/>
        <w:tab w:val="right" w:pos="9355"/>
      </w:tabs>
      <w:spacing w:after="0" w:line="240" w:lineRule="auto"/>
    </w:pPr>
  </w:style>
  <w:style w:type="character" w:customStyle="1" w:styleId="afe">
    <w:name w:val="Нижний колонтитул Знак"/>
    <w:aliases w:val=" Знак1 Знак"/>
    <w:basedOn w:val="af6"/>
    <w:link w:val="afd"/>
    <w:uiPriority w:val="99"/>
    <w:rsid w:val="000F23DD"/>
  </w:style>
  <w:style w:type="paragraph" w:styleId="aff">
    <w:name w:val="List Paragraph"/>
    <w:aliases w:val="Bullet_IRAO,Мой Список,List Paragraph,Маркированный,название,Варианты ответов,ТЗ список,Абзац списка нумерованный,Абзац списка ПОС,Список перечисления,Абзац списка - заголовок 3,Абзац списка11,основной диплом,фото,Ненумерованный список,ПЗ"/>
    <w:basedOn w:val="af5"/>
    <w:link w:val="aff0"/>
    <w:uiPriority w:val="1"/>
    <w:qFormat/>
    <w:rsid w:val="00103914"/>
    <w:pPr>
      <w:ind w:left="720"/>
      <w:contextualSpacing/>
    </w:pPr>
  </w:style>
  <w:style w:type="paragraph" w:styleId="aff1">
    <w:name w:val="No Spacing"/>
    <w:link w:val="aff2"/>
    <w:uiPriority w:val="1"/>
    <w:qFormat/>
    <w:rsid w:val="006635DF"/>
    <w:pPr>
      <w:spacing w:after="0" w:line="240" w:lineRule="auto"/>
    </w:pPr>
    <w:rPr>
      <w:rFonts w:eastAsiaTheme="minorEastAsia"/>
      <w:lang w:eastAsia="ru-RU"/>
    </w:rPr>
  </w:style>
  <w:style w:type="character" w:customStyle="1" w:styleId="aff2">
    <w:name w:val="Без интервала Знак"/>
    <w:basedOn w:val="af6"/>
    <w:link w:val="aff1"/>
    <w:uiPriority w:val="1"/>
    <w:rsid w:val="006635DF"/>
    <w:rPr>
      <w:rFonts w:eastAsiaTheme="minorEastAsia"/>
      <w:lang w:eastAsia="ru-RU"/>
    </w:rPr>
  </w:style>
  <w:style w:type="character" w:styleId="aff3">
    <w:name w:val="Hyperlink"/>
    <w:basedOn w:val="af6"/>
    <w:uiPriority w:val="99"/>
    <w:unhideWhenUsed/>
    <w:rsid w:val="00923E3B"/>
    <w:rPr>
      <w:color w:val="0000FF" w:themeColor="hyperlink"/>
      <w:u w:val="single"/>
    </w:rPr>
  </w:style>
  <w:style w:type="paragraph" w:styleId="aff4">
    <w:name w:val="Body Text Indent"/>
    <w:aliases w:val=" Знак2 Знак"/>
    <w:basedOn w:val="af5"/>
    <w:link w:val="aff5"/>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f5">
    <w:name w:val="Основной текст с отступом Знак"/>
    <w:aliases w:val=" Знак2 Знак Знак"/>
    <w:basedOn w:val="af6"/>
    <w:link w:val="aff4"/>
    <w:rsid w:val="00E22194"/>
    <w:rPr>
      <w:rFonts w:ascii="Arial" w:eastAsia="Times New Roman" w:hAnsi="Arial" w:cs="Arial"/>
      <w:sz w:val="16"/>
      <w:szCs w:val="20"/>
      <w:lang w:eastAsia="ar-SA"/>
    </w:rPr>
  </w:style>
  <w:style w:type="table" w:styleId="aff6">
    <w:name w:val="Table Grid"/>
    <w:aliases w:val="ПФ-стиль табл"/>
    <w:basedOn w:val="af7"/>
    <w:uiPriority w:val="59"/>
    <w:qFormat/>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f5"/>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f7">
    <w:name w:val="Strong"/>
    <w:aliases w:val="Приложение"/>
    <w:basedOn w:val="af6"/>
    <w:qFormat/>
    <w:rsid w:val="00511A7F"/>
    <w:rPr>
      <w:b/>
      <w:bCs/>
    </w:rPr>
  </w:style>
  <w:style w:type="paragraph" w:styleId="aff8">
    <w:name w:val="footnote text"/>
    <w:aliases w:val="Table_Footnote_last Знак,Table_Footnote_last Знак Знак,Table_Footnote_last"/>
    <w:basedOn w:val="af5"/>
    <w:link w:val="aff9"/>
    <w:qFormat/>
    <w:rsid w:val="00511A7F"/>
    <w:pPr>
      <w:spacing w:after="0" w:line="240" w:lineRule="auto"/>
    </w:pPr>
    <w:rPr>
      <w:rFonts w:ascii="Times New Roman" w:eastAsia="Times New Roman" w:hAnsi="Times New Roman" w:cs="Times New Roman"/>
      <w:sz w:val="24"/>
      <w:szCs w:val="24"/>
      <w:lang w:eastAsia="ru-RU"/>
    </w:rPr>
  </w:style>
  <w:style w:type="character" w:customStyle="1" w:styleId="aff9">
    <w:name w:val="Текст сноски Знак"/>
    <w:aliases w:val="Table_Footnote_last Знак Знак2,Table_Footnote_last Знак Знак Знак1,Table_Footnote_last Знак2"/>
    <w:basedOn w:val="af6"/>
    <w:link w:val="aff8"/>
    <w:rsid w:val="00511A7F"/>
    <w:rPr>
      <w:rFonts w:ascii="Times New Roman" w:eastAsia="Times New Roman" w:hAnsi="Times New Roman" w:cs="Times New Roman"/>
      <w:sz w:val="24"/>
      <w:szCs w:val="24"/>
      <w:lang w:eastAsia="ru-RU"/>
    </w:rPr>
  </w:style>
  <w:style w:type="character" w:styleId="affa">
    <w:name w:val="footnote reference"/>
    <w:rsid w:val="00511A7F"/>
    <w:rPr>
      <w:vertAlign w:val="superscript"/>
    </w:rPr>
  </w:style>
  <w:style w:type="paragraph" w:customStyle="1" w:styleId="19">
    <w:name w:val="Знак1"/>
    <w:basedOn w:val="af5"/>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link w:val="ConsPlusNormal0"/>
    <w:qFormat/>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fb">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А"/>
    <w:basedOn w:val="af5"/>
    <w:link w:val="affc"/>
    <w:uiPriority w:val="1"/>
    <w:qFormat/>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fc">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А Знак"/>
    <w:basedOn w:val="af6"/>
    <w:link w:val="affb"/>
    <w:rsid w:val="00511A7F"/>
    <w:rPr>
      <w:rFonts w:ascii="Times New Roman" w:eastAsia="Times New Roman" w:hAnsi="Times New Roman" w:cs="Times New Roman"/>
      <w:sz w:val="28"/>
      <w:szCs w:val="20"/>
      <w:lang w:eastAsia="ru-RU"/>
    </w:rPr>
  </w:style>
  <w:style w:type="paragraph" w:styleId="affd">
    <w:name w:val="endnote text"/>
    <w:basedOn w:val="af5"/>
    <w:link w:val="affe"/>
    <w:unhideWhenUsed/>
    <w:qFormat/>
    <w:rsid w:val="00E27E91"/>
    <w:pPr>
      <w:spacing w:after="0" w:line="240" w:lineRule="auto"/>
    </w:pPr>
    <w:rPr>
      <w:sz w:val="20"/>
      <w:szCs w:val="20"/>
    </w:rPr>
  </w:style>
  <w:style w:type="character" w:customStyle="1" w:styleId="affe">
    <w:name w:val="Текст концевой сноски Знак"/>
    <w:basedOn w:val="af6"/>
    <w:link w:val="affd"/>
    <w:rsid w:val="00E27E91"/>
    <w:rPr>
      <w:sz w:val="20"/>
      <w:szCs w:val="20"/>
    </w:rPr>
  </w:style>
  <w:style w:type="character" w:styleId="afff">
    <w:name w:val="endnote reference"/>
    <w:basedOn w:val="af6"/>
    <w:unhideWhenUsed/>
    <w:rsid w:val="00E27E91"/>
    <w:rPr>
      <w:vertAlign w:val="superscript"/>
    </w:rPr>
  </w:style>
  <w:style w:type="paragraph" w:customStyle="1" w:styleId="ConsPlusNonformat">
    <w:name w:val="ConsPlusNonformat"/>
    <w:q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7">
    <w:name w:val="Body Text Indent 2"/>
    <w:basedOn w:val="af5"/>
    <w:link w:val="28"/>
    <w:unhideWhenUsed/>
    <w:rsid w:val="00297B5E"/>
    <w:pPr>
      <w:spacing w:after="120" w:line="480" w:lineRule="auto"/>
      <w:ind w:left="283"/>
    </w:pPr>
  </w:style>
  <w:style w:type="character" w:customStyle="1" w:styleId="28">
    <w:name w:val="Основной текст с отступом 2 Знак"/>
    <w:basedOn w:val="af6"/>
    <w:link w:val="27"/>
    <w:rsid w:val="00297B5E"/>
  </w:style>
  <w:style w:type="character" w:styleId="afff0">
    <w:name w:val="FollowedHyperlink"/>
    <w:basedOn w:val="af6"/>
    <w:unhideWhenUsed/>
    <w:rsid w:val="005753A3"/>
    <w:rPr>
      <w:color w:val="800080"/>
      <w:u w:val="single"/>
    </w:rPr>
  </w:style>
  <w:style w:type="paragraph" w:customStyle="1" w:styleId="xl65">
    <w:name w:val="xl65"/>
    <w:basedOn w:val="af5"/>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f5"/>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f5"/>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f5"/>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f5"/>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f5"/>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f5"/>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f5"/>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f5"/>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f5"/>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Heading 7 NOT IN USE Знак,Heading 7 NOT IN USE Знак,Itallics Знак,Italics Знак,(содержание док) Знак,Знак5 Знак, Знак5 Знак,Приложения 1-30 Знак,Заголовок 9.1 Знак,@Заголовок 7 Знак,RNGP7 Знак"/>
    <w:basedOn w:val="af6"/>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Heading 6 NOT IN USE Знак,Bold heading Знак,Heading 6 Char Знак,ПФ-ПРИЛ Знак,Знак6 Знак,Заголовок 6_старый Знак, Знак6 Знак,NOT FOR USE (6) Знак,Приложения А-Я Знак,ðèñóíîê Знак,H6 Знак"/>
    <w:basedOn w:val="af6"/>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f5"/>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f5"/>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f5"/>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f5"/>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f5"/>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f5"/>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f5"/>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f5"/>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f5"/>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f5"/>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f5"/>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f5"/>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f5"/>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f5"/>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f5"/>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f5"/>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f5"/>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f5"/>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f5"/>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f5"/>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f5"/>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f5"/>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f5"/>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f5"/>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f5"/>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f5"/>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f5"/>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uiPriority w:val="99"/>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uiPriority w:val="99"/>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ff1">
    <w:name w:val="Light Shading"/>
    <w:basedOn w:val="af7"/>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a">
    <w:name w:val="Нет списка1"/>
    <w:next w:val="af8"/>
    <w:uiPriority w:val="99"/>
    <w:semiHidden/>
    <w:unhideWhenUsed/>
    <w:rsid w:val="00ED2103"/>
  </w:style>
  <w:style w:type="character" w:styleId="afff2">
    <w:name w:val="page number"/>
    <w:basedOn w:val="af6"/>
    <w:rsid w:val="00ED2103"/>
  </w:style>
  <w:style w:type="paragraph" w:customStyle="1" w:styleId="xl119">
    <w:name w:val="xl119"/>
    <w:basedOn w:val="af5"/>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f5"/>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f5"/>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f5"/>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f5"/>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f5"/>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f5"/>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f5"/>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f5"/>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9">
    <w:name w:val="Body Text 2"/>
    <w:basedOn w:val="af5"/>
    <w:link w:val="2a"/>
    <w:unhideWhenUsed/>
    <w:rsid w:val="008E12AB"/>
    <w:pPr>
      <w:spacing w:after="120" w:line="480" w:lineRule="auto"/>
    </w:pPr>
  </w:style>
  <w:style w:type="character" w:customStyle="1" w:styleId="2a">
    <w:name w:val="Основной текст 2 Знак"/>
    <w:basedOn w:val="af6"/>
    <w:link w:val="29"/>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f5"/>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f6"/>
    <w:link w:val="HTML"/>
    <w:rsid w:val="007C2904"/>
    <w:rPr>
      <w:rFonts w:ascii="Courier New" w:eastAsia="Times New Roman" w:hAnsi="Courier New" w:cs="Times New Roman"/>
      <w:sz w:val="20"/>
      <w:szCs w:val="24"/>
      <w:lang w:eastAsia="ru-RU"/>
    </w:rPr>
  </w:style>
  <w:style w:type="paragraph" w:styleId="afff3">
    <w:name w:val="Normal (Web)"/>
    <w:aliases w:val="Обычный (Web),Обычный (Web)1,Обычный (Web) + полужирный Знак,Слева:  0 Знак,3 см Знак,Первая строка:  0 Знак,9... Знак,Обычный (Web) + полужирный,Слева:  0,3 см,Первая строка:  0,9...,Обычный (Web) Знак2,Обычный (веб) Знак Знак1"/>
    <w:basedOn w:val="af5"/>
    <w:link w:val="afff4"/>
    <w:qFormat/>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b">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2">
    <w:name w:val="Основной текст 21"/>
    <w:basedOn w:val="af5"/>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3">
    <w:name w:val="Основной текст с отступом 21"/>
    <w:basedOn w:val="af5"/>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f5">
    <w:name w:val="Title"/>
    <w:aliases w:val="Название Знак1,Название Знак Знак,НЕФТЕТЕХПРОЕКТ,НТП- НазваниеТИТУЛ,Название таблицы"/>
    <w:basedOn w:val="af5"/>
    <w:link w:val="afff6"/>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f6">
    <w:name w:val="Название Знак"/>
    <w:aliases w:val="Название Знак1 Знак,Название Знак Знак Знак,НЕФТЕТЕХПРОЕКТ Знак,НТП- НазваниеТИТУЛ Знак,Название таблицы Знак"/>
    <w:basedOn w:val="af6"/>
    <w:link w:val="afff5"/>
    <w:rsid w:val="007C2904"/>
    <w:rPr>
      <w:rFonts w:ascii="Times New Roman" w:eastAsia="Times New Roman" w:hAnsi="Times New Roman" w:cs="Times New Roman"/>
      <w:b/>
      <w:bCs/>
      <w:sz w:val="24"/>
      <w:szCs w:val="24"/>
      <w:lang w:eastAsia="ru-RU"/>
    </w:rPr>
  </w:style>
  <w:style w:type="paragraph" w:customStyle="1" w:styleId="xl128">
    <w:name w:val="xl128"/>
    <w:basedOn w:val="af5"/>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f5"/>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f5"/>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f5"/>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f5"/>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f5"/>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f5"/>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f5"/>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f5"/>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f5"/>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f5"/>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f5"/>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f5"/>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c"/>
    <w:qFormat/>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a">
    <w:name w:val="List Bullet"/>
    <w:aliases w:val="НТП- Маркированный список,Маркированный список полуторный,Маркированный список Знак3,Маркированный список Знак Знак2,Маркированный список Знак Знак2 Знак Знак Знак Знак,Маркированный список Знак2,Маркированный список Знак Знак1"/>
    <w:basedOn w:val="af5"/>
    <w:link w:val="afff7"/>
    <w:qFormat/>
    <w:rsid w:val="001A4859"/>
    <w:pPr>
      <w:numPr>
        <w:numId w:val="4"/>
      </w:numPr>
      <w:spacing w:after="0" w:line="240" w:lineRule="auto"/>
      <w:jc w:val="both"/>
    </w:pPr>
    <w:rPr>
      <w:rFonts w:ascii="Arial" w:eastAsia="Times New Roman" w:hAnsi="Arial" w:cs="Times New Roman"/>
      <w:sz w:val="20"/>
      <w:szCs w:val="20"/>
      <w:lang w:eastAsia="ru-RU"/>
    </w:rPr>
  </w:style>
  <w:style w:type="paragraph" w:styleId="34">
    <w:name w:val="Body Text Indent 3"/>
    <w:basedOn w:val="af5"/>
    <w:link w:val="35"/>
    <w:uiPriority w:val="99"/>
    <w:unhideWhenUsed/>
    <w:rsid w:val="0091063A"/>
    <w:pPr>
      <w:spacing w:after="120"/>
      <w:ind w:left="283"/>
    </w:pPr>
    <w:rPr>
      <w:sz w:val="16"/>
      <w:szCs w:val="16"/>
    </w:rPr>
  </w:style>
  <w:style w:type="character" w:customStyle="1" w:styleId="35">
    <w:name w:val="Основной текст с отступом 3 Знак"/>
    <w:basedOn w:val="af6"/>
    <w:link w:val="34"/>
    <w:rsid w:val="0091063A"/>
    <w:rPr>
      <w:sz w:val="16"/>
      <w:szCs w:val="16"/>
    </w:rPr>
  </w:style>
  <w:style w:type="character" w:customStyle="1" w:styleId="52">
    <w:name w:val="Заголовок 5 Знак"/>
    <w:aliases w:val="наимен. табл Знак,Bold Знак,Heading 5 NOT IN USE Знак,Block Label Знак,Underline Знак,Block Label1 Знак,Block Label2 Знак,Block Label3 Знак,Block Label11 Знак,Block Label21 Знак,Block Label4 Знак,Block Label12 Знак,Block Label22 Знак"/>
    <w:basedOn w:val="af6"/>
    <w:link w:val="51"/>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Heading 8 NOT IN USE Знак,Heading 8 NOT IN USE Знак,GFDSN H Знак,Знак4 Знак, Знак8 Знак,Знак8 Знак, Знак4 Знак,1) список с цифрами Знак,Текст подпункта после пункта Знак,Заголовок 0 Знак,@Заголовок 8 Знак,RNGP8 Знак"/>
    <w:basedOn w:val="af6"/>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Heading 9 NOT IN USE Знак,Heading 9 NOT IN USE Знак,Знак3 Знак,примечание Знак,Заголовок 90 Знак,Title Знак,Заголовок 9 Знак Знак Знак1,Заголовок 9 Знак Знак Знак Знак,@Заголовок 9 Знак, Знак3 Знак,RNGP9 Знак"/>
    <w:basedOn w:val="af6"/>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d">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f8">
    <w:name w:val="Emphasis"/>
    <w:qFormat/>
    <w:rsid w:val="00153D39"/>
    <w:rPr>
      <w:i/>
      <w:iCs/>
    </w:rPr>
  </w:style>
  <w:style w:type="character" w:customStyle="1" w:styleId="afff9">
    <w:name w:val="Маркеры списка"/>
    <w:rsid w:val="00153D39"/>
    <w:rPr>
      <w:rFonts w:ascii="OpenSymbol" w:eastAsia="OpenSymbol" w:hAnsi="OpenSymbol" w:cs="OpenSymbol"/>
    </w:rPr>
  </w:style>
  <w:style w:type="paragraph" w:customStyle="1" w:styleId="1e">
    <w:name w:val="Заголовок1"/>
    <w:basedOn w:val="af5"/>
    <w:next w:val="affb"/>
    <w:qFormat/>
    <w:rsid w:val="00153D39"/>
    <w:pPr>
      <w:keepNext/>
      <w:suppressAutoHyphens/>
      <w:spacing w:before="240" w:after="120" w:line="240" w:lineRule="auto"/>
    </w:pPr>
    <w:rPr>
      <w:rFonts w:ascii="Arial" w:eastAsia="Microsoft YaHei" w:hAnsi="Arial" w:cs="Mangal"/>
      <w:sz w:val="28"/>
      <w:szCs w:val="28"/>
      <w:lang w:eastAsia="ar-SA"/>
    </w:rPr>
  </w:style>
  <w:style w:type="paragraph" w:styleId="afffa">
    <w:name w:val="List"/>
    <w:basedOn w:val="affb"/>
    <w:rsid w:val="00153D39"/>
    <w:pPr>
      <w:suppressAutoHyphens/>
    </w:pPr>
    <w:rPr>
      <w:rFonts w:cs="Mangal"/>
      <w:sz w:val="24"/>
      <w:szCs w:val="24"/>
      <w:lang w:val="x-none" w:eastAsia="ar-SA"/>
    </w:rPr>
  </w:style>
  <w:style w:type="paragraph" w:customStyle="1" w:styleId="1f">
    <w:name w:val="Название1"/>
    <w:basedOn w:val="af5"/>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f0">
    <w:name w:val="Указатель1"/>
    <w:basedOn w:val="af5"/>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f1">
    <w:name w:val="Цитата1"/>
    <w:basedOn w:val="af5"/>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f5"/>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f2">
    <w:name w:val="Схема документа1"/>
    <w:basedOn w:val="af5"/>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f5"/>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fb">
    <w:name w:val="Содержимое врезки"/>
    <w:basedOn w:val="affb"/>
    <w:rsid w:val="00153D39"/>
    <w:pPr>
      <w:suppressAutoHyphens/>
    </w:pPr>
    <w:rPr>
      <w:sz w:val="24"/>
      <w:szCs w:val="24"/>
      <w:lang w:val="x-none" w:eastAsia="ar-SA"/>
    </w:rPr>
  </w:style>
  <w:style w:type="paragraph" w:customStyle="1" w:styleId="afffc">
    <w:name w:val="Содержимое таблицы"/>
    <w:basedOn w:val="af5"/>
    <w:qFormat/>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d">
    <w:name w:val="Заголовок таблицы"/>
    <w:basedOn w:val="afffc"/>
    <w:link w:val="1f3"/>
    <w:qFormat/>
    <w:rsid w:val="00153D39"/>
    <w:pPr>
      <w:jc w:val="center"/>
    </w:pPr>
    <w:rPr>
      <w:b/>
      <w:bCs/>
    </w:rPr>
  </w:style>
  <w:style w:type="paragraph" w:customStyle="1" w:styleId="afffe">
    <w:name w:val="Основной текст СамНИПИ"/>
    <w:link w:val="affff"/>
    <w:qFormat/>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ff">
    <w:name w:val="Основной текст СамНИПИ Знак"/>
    <w:link w:val="afffe"/>
    <w:rsid w:val="00153D39"/>
    <w:rPr>
      <w:rFonts w:ascii="Arial" w:eastAsia="Times New Roman" w:hAnsi="Arial" w:cs="Times New Roman"/>
      <w:bCs/>
      <w:sz w:val="20"/>
      <w:szCs w:val="20"/>
      <w:lang w:eastAsia="ru-RU"/>
    </w:rPr>
  </w:style>
  <w:style w:type="character" w:customStyle="1" w:styleId="1c">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ff0">
    <w:name w:val="Титульный СамНИПИ"/>
    <w:next w:val="afffe"/>
    <w:link w:val="affff1"/>
    <w:qFormat/>
    <w:rsid w:val="00153D39"/>
    <w:pPr>
      <w:spacing w:after="0" w:line="240" w:lineRule="auto"/>
      <w:jc w:val="center"/>
    </w:pPr>
    <w:rPr>
      <w:rFonts w:ascii="Arial" w:eastAsia="Times New Roman" w:hAnsi="Arial" w:cs="Times New Roman"/>
      <w:b/>
      <w:bCs/>
      <w:sz w:val="32"/>
      <w:szCs w:val="20"/>
      <w:lang w:eastAsia="ru-RU"/>
    </w:rPr>
  </w:style>
  <w:style w:type="character" w:customStyle="1" w:styleId="36">
    <w:name w:val="Заголовок №3_"/>
    <w:link w:val="37"/>
    <w:rsid w:val="00153D39"/>
    <w:rPr>
      <w:rFonts w:ascii="Arial" w:eastAsia="Arial" w:hAnsi="Arial" w:cs="Arial"/>
      <w:b/>
      <w:bCs/>
      <w:sz w:val="30"/>
      <w:szCs w:val="30"/>
      <w:shd w:val="clear" w:color="auto" w:fill="FFFFFF"/>
    </w:rPr>
  </w:style>
  <w:style w:type="character" w:customStyle="1" w:styleId="affff2">
    <w:name w:val="Основной текст_"/>
    <w:link w:val="44"/>
    <w:rsid w:val="00153D39"/>
    <w:rPr>
      <w:rFonts w:ascii="Arial" w:eastAsia="Arial" w:hAnsi="Arial" w:cs="Arial"/>
      <w:sz w:val="18"/>
      <w:szCs w:val="18"/>
      <w:shd w:val="clear" w:color="auto" w:fill="FFFFFF"/>
    </w:rPr>
  </w:style>
  <w:style w:type="paragraph" w:customStyle="1" w:styleId="37">
    <w:name w:val="Заголовок №3"/>
    <w:basedOn w:val="af5"/>
    <w:link w:val="36"/>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4">
    <w:name w:val="Основной текст4"/>
    <w:basedOn w:val="af5"/>
    <w:link w:val="affff2"/>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f5"/>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f7">
    <w:name w:val="Маркированный список Знак"/>
    <w:aliases w:val="НТП- Маркированный список Знак,Маркированный список полуторный Знак,Маркированный список Знак3 Знак,Маркированный список Знак Знак2 Знак,Маркированный список Знак Знак2 Знак Знак Знак Знак Знак,Маркированный список Знак2 Знак1"/>
    <w:link w:val="aa"/>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ff3">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f6"/>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f6"/>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f5"/>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f5"/>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ff4">
    <w:name w:val="Таблица_Строка"/>
    <w:basedOn w:val="af5"/>
    <w:link w:val="affff5"/>
    <w:qFormat/>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f6">
    <w:name w:val="Таблица_Шапка"/>
    <w:basedOn w:val="af5"/>
    <w:link w:val="affff7"/>
    <w:qFormat/>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f4">
    <w:name w:val="Стиль таблицы1"/>
    <w:basedOn w:val="af7"/>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b">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f8">
    <w:name w:val="line number"/>
    <w:basedOn w:val="af6"/>
    <w:rsid w:val="00111CB2"/>
  </w:style>
  <w:style w:type="paragraph" w:customStyle="1" w:styleId="1f5">
    <w:name w:val="Абзац списка1"/>
    <w:basedOn w:val="af5"/>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f6">
    <w:name w:val="Основной текст1"/>
    <w:basedOn w:val="af5"/>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f6"/>
    <w:uiPriority w:val="99"/>
    <w:rsid w:val="00111CB2"/>
  </w:style>
  <w:style w:type="character" w:customStyle="1" w:styleId="apple-style-span">
    <w:name w:val="apple-style-span"/>
    <w:basedOn w:val="af6"/>
    <w:rsid w:val="00111CB2"/>
  </w:style>
  <w:style w:type="paragraph" w:customStyle="1" w:styleId="affff9">
    <w:name w:val="Нумерованный список СамНИПИ"/>
    <w:link w:val="affffa"/>
    <w:qFormat/>
    <w:rsid w:val="00111CB2"/>
    <w:pPr>
      <w:spacing w:after="0" w:line="240" w:lineRule="auto"/>
      <w:ind w:firstLine="720"/>
    </w:pPr>
    <w:rPr>
      <w:rFonts w:ascii="Arial" w:eastAsia="Times New Roman" w:hAnsi="Arial" w:cs="Times New Roman"/>
      <w:sz w:val="20"/>
      <w:szCs w:val="20"/>
      <w:lang w:eastAsia="ru-RU"/>
    </w:rPr>
  </w:style>
  <w:style w:type="character" w:customStyle="1" w:styleId="affffa">
    <w:name w:val="Нумерованный список СамНИПИ Знак"/>
    <w:link w:val="affff9"/>
    <w:rsid w:val="00111CB2"/>
    <w:rPr>
      <w:rFonts w:ascii="Arial" w:eastAsia="Times New Roman" w:hAnsi="Arial" w:cs="Times New Roman"/>
      <w:sz w:val="20"/>
      <w:szCs w:val="20"/>
      <w:lang w:eastAsia="ru-RU"/>
    </w:rPr>
  </w:style>
  <w:style w:type="paragraph" w:customStyle="1" w:styleId="affffb">
    <w:name w:val="Основной"/>
    <w:basedOn w:val="aff4"/>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8">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c">
    <w:name w:val="Абзац списка2"/>
    <w:basedOn w:val="af5"/>
    <w:uiPriority w:val="99"/>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f5"/>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f5"/>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f5"/>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d">
    <w:name w:val="List 2"/>
    <w:basedOn w:val="af5"/>
    <w:link w:val="2e"/>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table" w:customStyle="1" w:styleId="1f7">
    <w:name w:val="Сетка таблицы1"/>
    <w:basedOn w:val="af7"/>
    <w:next w:val="aff6"/>
    <w:uiPriority w:val="59"/>
    <w:rsid w:val="007810F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
    <w:name w:val="Сетка таблицы2"/>
    <w:basedOn w:val="af7"/>
    <w:next w:val="aff6"/>
    <w:uiPriority w:val="99"/>
    <w:rsid w:val="00895E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
    <w:name w:val="Сетка таблицы3"/>
    <w:basedOn w:val="af7"/>
    <w:next w:val="aff6"/>
    <w:uiPriority w:val="99"/>
    <w:rsid w:val="00C720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
    <w:basedOn w:val="af7"/>
    <w:next w:val="aff6"/>
    <w:uiPriority w:val="99"/>
    <w:rsid w:val="00FA422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f7"/>
    <w:next w:val="aff6"/>
    <w:uiPriority w:val="99"/>
    <w:rsid w:val="009E70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4">
    <w:name w:val="xl144"/>
    <w:basedOn w:val="af5"/>
    <w:rsid w:val="00F814A8"/>
    <w:pPr>
      <w:shd w:val="clear" w:color="000000" w:fill="FFFFFF"/>
      <w:spacing w:before="100" w:beforeAutospacing="1" w:after="100" w:afterAutospacing="1" w:line="240" w:lineRule="auto"/>
      <w:jc w:val="center"/>
      <w:textAlignment w:val="center"/>
    </w:pPr>
    <w:rPr>
      <w:rFonts w:ascii="Arial" w:eastAsia="Times New Roman" w:hAnsi="Arial" w:cs="Arial"/>
      <w:b/>
      <w:bCs/>
      <w:sz w:val="16"/>
      <w:szCs w:val="16"/>
      <w:lang w:eastAsia="ru-RU"/>
    </w:rPr>
  </w:style>
  <w:style w:type="paragraph" w:customStyle="1" w:styleId="xl145">
    <w:name w:val="xl145"/>
    <w:basedOn w:val="af5"/>
    <w:rsid w:val="00F814A8"/>
    <w:pPr>
      <w:shd w:val="clear" w:color="000000" w:fill="FFFFFF"/>
      <w:spacing w:before="100" w:beforeAutospacing="1" w:after="100" w:afterAutospacing="1" w:line="240" w:lineRule="auto"/>
      <w:jc w:val="center"/>
      <w:textAlignment w:val="center"/>
    </w:pPr>
    <w:rPr>
      <w:rFonts w:ascii="Arial" w:eastAsia="Times New Roman" w:hAnsi="Arial" w:cs="Arial"/>
      <w:b/>
      <w:bCs/>
      <w:sz w:val="16"/>
      <w:szCs w:val="16"/>
      <w:lang w:eastAsia="ru-RU"/>
    </w:rPr>
  </w:style>
  <w:style w:type="paragraph" w:customStyle="1" w:styleId="xl146">
    <w:name w:val="xl146"/>
    <w:basedOn w:val="af5"/>
    <w:rsid w:val="00F814A8"/>
    <w:pPr>
      <w:shd w:val="clear" w:color="000000" w:fill="FFFFFF"/>
      <w:spacing w:before="100" w:beforeAutospacing="1" w:after="100" w:afterAutospacing="1" w:line="240" w:lineRule="auto"/>
      <w:jc w:val="center"/>
      <w:textAlignment w:val="center"/>
    </w:pPr>
    <w:rPr>
      <w:rFonts w:ascii="Arial" w:eastAsia="Times New Roman" w:hAnsi="Arial" w:cs="Arial"/>
      <w:b/>
      <w:bCs/>
      <w:sz w:val="16"/>
      <w:szCs w:val="16"/>
      <w:lang w:eastAsia="ru-RU"/>
    </w:rPr>
  </w:style>
  <w:style w:type="paragraph" w:customStyle="1" w:styleId="xl147">
    <w:name w:val="xl147"/>
    <w:basedOn w:val="af5"/>
    <w:rsid w:val="00F814A8"/>
    <w:pPr>
      <w:pBdr>
        <w:lef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6"/>
      <w:szCs w:val="16"/>
      <w:lang w:eastAsia="ru-RU"/>
    </w:rPr>
  </w:style>
  <w:style w:type="paragraph" w:customStyle="1" w:styleId="xl148">
    <w:name w:val="xl148"/>
    <w:basedOn w:val="af5"/>
    <w:rsid w:val="00F814A8"/>
    <w:pPr>
      <w:pBdr>
        <w:left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w:eastAsia="Times New Roman" w:hAnsi="Arial" w:cs="Arial"/>
      <w:b/>
      <w:bCs/>
      <w:sz w:val="16"/>
      <w:szCs w:val="16"/>
      <w:lang w:eastAsia="ru-RU"/>
    </w:rPr>
  </w:style>
  <w:style w:type="paragraph" w:customStyle="1" w:styleId="xl149">
    <w:name w:val="xl149"/>
    <w:basedOn w:val="af5"/>
    <w:rsid w:val="00F814A8"/>
    <w:pPr>
      <w:pBdr>
        <w:left w:val="single" w:sz="4" w:space="0" w:color="auto"/>
        <w:right w:val="single" w:sz="8" w:space="0" w:color="auto"/>
      </w:pBdr>
      <w:shd w:val="clear" w:color="000000" w:fill="FFFFFF"/>
      <w:spacing w:before="100" w:beforeAutospacing="1" w:after="100" w:afterAutospacing="1" w:line="240" w:lineRule="auto"/>
      <w:jc w:val="right"/>
      <w:textAlignment w:val="center"/>
    </w:pPr>
    <w:rPr>
      <w:rFonts w:ascii="Arial" w:eastAsia="Times New Roman" w:hAnsi="Arial" w:cs="Arial"/>
      <w:b/>
      <w:bCs/>
      <w:sz w:val="16"/>
      <w:szCs w:val="16"/>
      <w:lang w:eastAsia="ru-RU"/>
    </w:rPr>
  </w:style>
  <w:style w:type="paragraph" w:customStyle="1" w:styleId="xl150">
    <w:name w:val="xl150"/>
    <w:basedOn w:val="af5"/>
    <w:rsid w:val="00F814A8"/>
    <w:pPr>
      <w:pBdr>
        <w:top w:val="single" w:sz="4" w:space="0" w:color="auto"/>
        <w:lef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51">
    <w:name w:val="xl151"/>
    <w:basedOn w:val="af5"/>
    <w:rsid w:val="00F814A8"/>
    <w:pPr>
      <w:pBdr>
        <w:left w:val="single" w:sz="8" w:space="0" w:color="auto"/>
      </w:pBdr>
      <w:shd w:val="clear" w:color="000000" w:fill="FFFFFF"/>
      <w:spacing w:before="100" w:beforeAutospacing="1" w:after="100" w:afterAutospacing="1" w:line="240" w:lineRule="auto"/>
    </w:pPr>
    <w:rPr>
      <w:rFonts w:ascii="Arial" w:eastAsia="Times New Roman" w:hAnsi="Arial" w:cs="Arial"/>
      <w:b/>
      <w:bCs/>
      <w:sz w:val="18"/>
      <w:szCs w:val="18"/>
      <w:lang w:eastAsia="ru-RU"/>
    </w:rPr>
  </w:style>
  <w:style w:type="paragraph" w:customStyle="1" w:styleId="xl152">
    <w:name w:val="xl152"/>
    <w:basedOn w:val="af5"/>
    <w:rsid w:val="00F814A8"/>
    <w:pPr>
      <w:pBdr>
        <w:left w:val="single" w:sz="8"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153">
    <w:name w:val="xl153"/>
    <w:basedOn w:val="af5"/>
    <w:rsid w:val="00F814A8"/>
    <w:pPr>
      <w:pBdr>
        <w:bottom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154">
    <w:name w:val="xl154"/>
    <w:basedOn w:val="af5"/>
    <w:rsid w:val="00F814A8"/>
    <w:pPr>
      <w:pBdr>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8"/>
      <w:szCs w:val="18"/>
      <w:lang w:eastAsia="ru-RU"/>
    </w:rPr>
  </w:style>
  <w:style w:type="paragraph" w:customStyle="1" w:styleId="xl155">
    <w:name w:val="xl155"/>
    <w:basedOn w:val="af5"/>
    <w:rsid w:val="00F814A8"/>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color w:val="FFFFFF"/>
      <w:sz w:val="16"/>
      <w:szCs w:val="16"/>
      <w:lang w:eastAsia="ru-RU"/>
    </w:rPr>
  </w:style>
  <w:style w:type="paragraph" w:customStyle="1" w:styleId="xl156">
    <w:name w:val="xl156"/>
    <w:basedOn w:val="af5"/>
    <w:rsid w:val="00F814A8"/>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57">
    <w:name w:val="xl157"/>
    <w:basedOn w:val="af5"/>
    <w:rsid w:val="00F814A8"/>
    <w:pPr>
      <w:pBdr>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58">
    <w:name w:val="xl158"/>
    <w:basedOn w:val="af5"/>
    <w:rsid w:val="00F814A8"/>
    <w:pPr>
      <w:pBdr>
        <w:bottom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59">
    <w:name w:val="xl159"/>
    <w:basedOn w:val="af5"/>
    <w:rsid w:val="00F814A8"/>
    <w:pPr>
      <w:pBdr>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0"/>
      <w:szCs w:val="20"/>
      <w:lang w:eastAsia="ru-RU"/>
    </w:rPr>
  </w:style>
  <w:style w:type="paragraph" w:customStyle="1" w:styleId="xl160">
    <w:name w:val="xl160"/>
    <w:basedOn w:val="af5"/>
    <w:rsid w:val="00F814A8"/>
    <w:pPr>
      <w:pBdr>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61">
    <w:name w:val="xl161"/>
    <w:basedOn w:val="af5"/>
    <w:rsid w:val="00F814A8"/>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w:eastAsia="Times New Roman" w:hAnsi="Arial" w:cs="Arial"/>
      <w:b/>
      <w:bCs/>
      <w:sz w:val="16"/>
      <w:szCs w:val="16"/>
      <w:lang w:eastAsia="ru-RU"/>
    </w:rPr>
  </w:style>
  <w:style w:type="paragraph" w:customStyle="1" w:styleId="xl162">
    <w:name w:val="xl162"/>
    <w:basedOn w:val="af5"/>
    <w:rsid w:val="00F814A8"/>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w:eastAsia="Times New Roman" w:hAnsi="Arial" w:cs="Arial"/>
      <w:b/>
      <w:bCs/>
      <w:sz w:val="16"/>
      <w:szCs w:val="16"/>
      <w:lang w:eastAsia="ru-RU"/>
    </w:rPr>
  </w:style>
  <w:style w:type="paragraph" w:customStyle="1" w:styleId="xl163">
    <w:name w:val="xl163"/>
    <w:basedOn w:val="af5"/>
    <w:rsid w:val="00F814A8"/>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right"/>
      <w:textAlignment w:val="center"/>
    </w:pPr>
    <w:rPr>
      <w:rFonts w:ascii="Arial" w:eastAsia="Times New Roman" w:hAnsi="Arial" w:cs="Arial"/>
      <w:b/>
      <w:bCs/>
      <w:sz w:val="16"/>
      <w:szCs w:val="16"/>
      <w:lang w:eastAsia="ru-RU"/>
    </w:rPr>
  </w:style>
  <w:style w:type="paragraph" w:customStyle="1" w:styleId="xl164">
    <w:name w:val="xl164"/>
    <w:basedOn w:val="af5"/>
    <w:rsid w:val="00F814A8"/>
    <w:pPr>
      <w:pBdr>
        <w:top w:val="single" w:sz="4" w:space="0" w:color="auto"/>
        <w:bottom w:val="single" w:sz="8" w:space="0" w:color="auto"/>
      </w:pBdr>
      <w:shd w:val="clear" w:color="000000" w:fill="FFFFFF"/>
      <w:spacing w:before="100" w:beforeAutospacing="1" w:after="100" w:afterAutospacing="1" w:line="240" w:lineRule="auto"/>
    </w:pPr>
    <w:rPr>
      <w:rFonts w:ascii="Arial" w:eastAsia="Times New Roman" w:hAnsi="Arial" w:cs="Arial"/>
      <w:sz w:val="20"/>
      <w:szCs w:val="20"/>
      <w:lang w:eastAsia="ru-RU"/>
    </w:rPr>
  </w:style>
  <w:style w:type="paragraph" w:customStyle="1" w:styleId="xl165">
    <w:name w:val="xl165"/>
    <w:basedOn w:val="af5"/>
    <w:rsid w:val="00F814A8"/>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8"/>
      <w:szCs w:val="18"/>
      <w:lang w:eastAsia="ru-RU"/>
    </w:rPr>
  </w:style>
  <w:style w:type="paragraph" w:customStyle="1" w:styleId="xl166">
    <w:name w:val="xl166"/>
    <w:basedOn w:val="af5"/>
    <w:rsid w:val="00F814A8"/>
    <w:pPr>
      <w:pBdr>
        <w:top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67">
    <w:name w:val="xl167"/>
    <w:basedOn w:val="af5"/>
    <w:rsid w:val="00F814A8"/>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68">
    <w:name w:val="xl168"/>
    <w:basedOn w:val="af5"/>
    <w:rsid w:val="00F814A8"/>
    <w:pPr>
      <w:pBdr>
        <w:top w:val="single" w:sz="4" w:space="0" w:color="auto"/>
        <w:left w:val="single" w:sz="4" w:space="0" w:color="auto"/>
        <w:bottom w:val="single" w:sz="8"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69">
    <w:name w:val="xl169"/>
    <w:basedOn w:val="af5"/>
    <w:rsid w:val="00F814A8"/>
    <w:pPr>
      <w:pBdr>
        <w:top w:val="single" w:sz="4" w:space="0" w:color="auto"/>
        <w:bottom w:val="single" w:sz="8"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70">
    <w:name w:val="xl170"/>
    <w:basedOn w:val="af5"/>
    <w:rsid w:val="00F814A8"/>
    <w:pPr>
      <w:pBdr>
        <w:top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0"/>
      <w:szCs w:val="20"/>
      <w:lang w:eastAsia="ru-RU"/>
    </w:rPr>
  </w:style>
  <w:style w:type="paragraph" w:customStyle="1" w:styleId="xl171">
    <w:name w:val="xl171"/>
    <w:basedOn w:val="af5"/>
    <w:rsid w:val="00F814A8"/>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72">
    <w:name w:val="xl172"/>
    <w:basedOn w:val="af5"/>
    <w:rsid w:val="00F814A8"/>
    <w:pPr>
      <w:pBdr>
        <w:top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73">
    <w:name w:val="xl173"/>
    <w:basedOn w:val="af5"/>
    <w:rsid w:val="00F814A8"/>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74">
    <w:name w:val="xl174"/>
    <w:basedOn w:val="af5"/>
    <w:rsid w:val="00F814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6"/>
      <w:szCs w:val="16"/>
      <w:lang w:eastAsia="ru-RU"/>
    </w:rPr>
  </w:style>
  <w:style w:type="paragraph" w:customStyle="1" w:styleId="xl175">
    <w:name w:val="xl175"/>
    <w:basedOn w:val="af5"/>
    <w:rsid w:val="00F814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6"/>
      <w:szCs w:val="16"/>
      <w:lang w:eastAsia="ru-RU"/>
    </w:rPr>
  </w:style>
  <w:style w:type="paragraph" w:customStyle="1" w:styleId="xl176">
    <w:name w:val="xl176"/>
    <w:basedOn w:val="af5"/>
    <w:rsid w:val="00F814A8"/>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8"/>
      <w:szCs w:val="18"/>
      <w:lang w:eastAsia="ru-RU"/>
    </w:rPr>
  </w:style>
  <w:style w:type="paragraph" w:customStyle="1" w:styleId="xl177">
    <w:name w:val="xl177"/>
    <w:basedOn w:val="af5"/>
    <w:rsid w:val="00F814A8"/>
    <w:pPr>
      <w:pBdr>
        <w:top w:val="single" w:sz="4" w:space="0" w:color="auto"/>
        <w:left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8"/>
      <w:szCs w:val="18"/>
      <w:lang w:eastAsia="ru-RU"/>
    </w:rPr>
  </w:style>
  <w:style w:type="paragraph" w:customStyle="1" w:styleId="xl178">
    <w:name w:val="xl178"/>
    <w:basedOn w:val="af5"/>
    <w:rsid w:val="00F814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79">
    <w:name w:val="xl179"/>
    <w:basedOn w:val="af5"/>
    <w:rsid w:val="00F814A8"/>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80">
    <w:name w:val="xl180"/>
    <w:basedOn w:val="af5"/>
    <w:rsid w:val="00F814A8"/>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81">
    <w:name w:val="xl181"/>
    <w:basedOn w:val="af5"/>
    <w:rsid w:val="00F814A8"/>
    <w:pPr>
      <w:pBdr>
        <w:top w:val="single" w:sz="4" w:space="0" w:color="auto"/>
        <w:left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82">
    <w:name w:val="xl182"/>
    <w:basedOn w:val="af5"/>
    <w:rsid w:val="00F814A8"/>
    <w:pPr>
      <w:pBdr>
        <w:top w:val="single" w:sz="4" w:space="0" w:color="auto"/>
        <w:left w:val="single" w:sz="8"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83">
    <w:name w:val="xl183"/>
    <w:basedOn w:val="af5"/>
    <w:rsid w:val="00F814A8"/>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184">
    <w:name w:val="xl184"/>
    <w:basedOn w:val="af5"/>
    <w:rsid w:val="00F814A8"/>
    <w:pPr>
      <w:pBdr>
        <w:top w:val="single" w:sz="4" w:space="0" w:color="auto"/>
        <w:left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185">
    <w:name w:val="xl185"/>
    <w:basedOn w:val="af5"/>
    <w:rsid w:val="00F814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186">
    <w:name w:val="xl186"/>
    <w:basedOn w:val="af5"/>
    <w:rsid w:val="00F814A8"/>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187">
    <w:name w:val="xl187"/>
    <w:basedOn w:val="af5"/>
    <w:rsid w:val="00F814A8"/>
    <w:pPr>
      <w:pBdr>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88">
    <w:name w:val="xl188"/>
    <w:basedOn w:val="af5"/>
    <w:rsid w:val="00FA084D"/>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189">
    <w:name w:val="xl189"/>
    <w:basedOn w:val="af5"/>
    <w:rsid w:val="00FA08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90">
    <w:name w:val="xl190"/>
    <w:basedOn w:val="af5"/>
    <w:rsid w:val="00FA084D"/>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91">
    <w:name w:val="xl191"/>
    <w:basedOn w:val="af5"/>
    <w:rsid w:val="00FA084D"/>
    <w:pPr>
      <w:pBdr>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92">
    <w:name w:val="xl192"/>
    <w:basedOn w:val="af5"/>
    <w:rsid w:val="00FA084D"/>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16"/>
      <w:szCs w:val="16"/>
      <w:lang w:eastAsia="ru-RU"/>
    </w:rPr>
  </w:style>
  <w:style w:type="paragraph" w:customStyle="1" w:styleId="xl193">
    <w:name w:val="xl193"/>
    <w:basedOn w:val="af5"/>
    <w:rsid w:val="00FA084D"/>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194">
    <w:name w:val="xl194"/>
    <w:basedOn w:val="af5"/>
    <w:rsid w:val="00FA084D"/>
    <w:pPr>
      <w:pBdr>
        <w:top w:val="single" w:sz="4" w:space="0" w:color="auto"/>
        <w:left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195">
    <w:name w:val="xl195"/>
    <w:basedOn w:val="af5"/>
    <w:rsid w:val="00FA084D"/>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196">
    <w:name w:val="xl196"/>
    <w:basedOn w:val="af5"/>
    <w:rsid w:val="00FA084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197">
    <w:name w:val="xl197"/>
    <w:basedOn w:val="af5"/>
    <w:rsid w:val="00FA084D"/>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198">
    <w:name w:val="xl198"/>
    <w:basedOn w:val="af5"/>
    <w:rsid w:val="00395E54"/>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table" w:customStyle="1" w:styleId="114">
    <w:name w:val="Стиль таблицы11"/>
    <w:basedOn w:val="af7"/>
    <w:rsid w:val="00F1369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46">
    <w:name w:val="Обычный4"/>
    <w:rsid w:val="00242BCE"/>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20">
    <w:name w:val="Основной текст 22"/>
    <w:basedOn w:val="af5"/>
    <w:rsid w:val="00242BCE"/>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21">
    <w:name w:val="Основной текст с отступом 22"/>
    <w:basedOn w:val="af5"/>
    <w:rsid w:val="00242BCE"/>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3a">
    <w:name w:val="Абзац списка3"/>
    <w:basedOn w:val="af5"/>
    <w:rsid w:val="008E5E55"/>
    <w:pPr>
      <w:spacing w:after="0" w:line="240" w:lineRule="auto"/>
      <w:ind w:left="720"/>
    </w:pPr>
    <w:rPr>
      <w:rFonts w:ascii="Times New Roman" w:eastAsia="Times New Roman" w:hAnsi="Times New Roman" w:cs="Times New Roman"/>
      <w:sz w:val="24"/>
      <w:szCs w:val="24"/>
      <w:lang w:eastAsia="ru-RU"/>
    </w:rPr>
  </w:style>
  <w:style w:type="paragraph" w:styleId="affffc">
    <w:name w:val="caption"/>
    <w:aliases w:val="Название объекта Знак Знак Знак Знак Знак Знак,Название объекта Знак Знак Знак Знак Знак,Название объекта Знак1,Название объекта Знак Знак1,Название объекта Знак Знак Знак Знак,Название объекта Знак Знак Знак1,Название объекта Знак1 Зна"/>
    <w:basedOn w:val="af5"/>
    <w:next w:val="af5"/>
    <w:link w:val="affffd"/>
    <w:uiPriority w:val="35"/>
    <w:qFormat/>
    <w:rsid w:val="008E5E55"/>
    <w:pPr>
      <w:spacing w:after="0" w:line="240" w:lineRule="auto"/>
      <w:jc w:val="center"/>
    </w:pPr>
    <w:rPr>
      <w:rFonts w:ascii="Georgia" w:eastAsia="Times New Roman" w:hAnsi="Georgia" w:cs="Arial"/>
      <w:b/>
      <w:color w:val="000080"/>
      <w:spacing w:val="40"/>
      <w:sz w:val="20"/>
      <w:lang w:eastAsia="ru-RU"/>
    </w:rPr>
  </w:style>
  <w:style w:type="character" w:customStyle="1" w:styleId="affffd">
    <w:name w:val="Название объекта Знак"/>
    <w:aliases w:val="Название объекта Знак Знак Знак Знак Знак Знак Знак,Название объекта Знак Знак Знак Знак Знак Знак1,Название объекта Знак1 Знак,Название объекта Знак Знак1 Знак,Название объекта Знак Знак Знак Знак Знак1"/>
    <w:link w:val="affffc"/>
    <w:rsid w:val="008E5E55"/>
    <w:rPr>
      <w:rFonts w:ascii="Georgia" w:eastAsia="Times New Roman" w:hAnsi="Georgia" w:cs="Arial"/>
      <w:b/>
      <w:color w:val="000080"/>
      <w:spacing w:val="40"/>
      <w:sz w:val="20"/>
      <w:lang w:eastAsia="ru-RU"/>
    </w:rPr>
  </w:style>
  <w:style w:type="paragraph" w:customStyle="1" w:styleId="affffe">
    <w:name w:val="Рис_Номер_СамНИПИ"/>
    <w:next w:val="afffe"/>
    <w:rsid w:val="008E5E55"/>
    <w:pPr>
      <w:keepLines/>
      <w:spacing w:before="120" w:after="120" w:line="240" w:lineRule="auto"/>
      <w:jc w:val="center"/>
    </w:pPr>
    <w:rPr>
      <w:rFonts w:ascii="Arial" w:eastAsia="Times New Roman" w:hAnsi="Arial" w:cs="Times New Roman"/>
      <w:b/>
      <w:sz w:val="20"/>
      <w:szCs w:val="20"/>
      <w:lang w:eastAsia="ru-RU"/>
    </w:rPr>
  </w:style>
  <w:style w:type="paragraph" w:customStyle="1" w:styleId="afffff">
    <w:name w:val="Основной текст.Абзац"/>
    <w:basedOn w:val="af5"/>
    <w:link w:val="afffff0"/>
    <w:qFormat/>
    <w:rsid w:val="008E5E55"/>
    <w:pPr>
      <w:suppressAutoHyphens/>
      <w:spacing w:before="120" w:after="0" w:line="240" w:lineRule="auto"/>
      <w:ind w:firstLine="680"/>
      <w:jc w:val="both"/>
    </w:pPr>
    <w:rPr>
      <w:rFonts w:ascii="Arial" w:eastAsia="Times New Roman" w:hAnsi="Arial" w:cs="Times New Roman"/>
      <w:sz w:val="20"/>
      <w:szCs w:val="20"/>
      <w:lang w:eastAsia="ru-RU"/>
    </w:rPr>
  </w:style>
  <w:style w:type="character" w:customStyle="1" w:styleId="afffff0">
    <w:name w:val="Основной текст.Абзац Знак"/>
    <w:link w:val="afffff"/>
    <w:rsid w:val="008E5E55"/>
    <w:rPr>
      <w:rFonts w:ascii="Arial" w:eastAsia="Times New Roman" w:hAnsi="Arial" w:cs="Times New Roman"/>
      <w:sz w:val="20"/>
      <w:szCs w:val="20"/>
      <w:lang w:eastAsia="ru-RU"/>
    </w:rPr>
  </w:style>
  <w:style w:type="paragraph" w:customStyle="1" w:styleId="afffff1">
    <w:name w:val="НумТабСтрока"/>
    <w:basedOn w:val="af5"/>
    <w:link w:val="afffff2"/>
    <w:rsid w:val="008E5E55"/>
    <w:pPr>
      <w:tabs>
        <w:tab w:val="left" w:pos="170"/>
        <w:tab w:val="num" w:pos="1440"/>
      </w:tabs>
      <w:spacing w:before="120" w:after="0" w:line="240" w:lineRule="auto"/>
      <w:ind w:firstLine="720"/>
    </w:pPr>
    <w:rPr>
      <w:rFonts w:ascii="Arial" w:eastAsia="Times New Roman" w:hAnsi="Arial" w:cs="Times New Roman"/>
      <w:snapToGrid w:val="0"/>
      <w:sz w:val="20"/>
      <w:szCs w:val="20"/>
      <w:lang w:eastAsia="ru-RU"/>
    </w:rPr>
  </w:style>
  <w:style w:type="numbering" w:customStyle="1" w:styleId="20101">
    <w:name w:val="Перечисление 20101"/>
    <w:rsid w:val="008E5E55"/>
    <w:pPr>
      <w:numPr>
        <w:numId w:val="5"/>
      </w:numPr>
    </w:pPr>
  </w:style>
  <w:style w:type="paragraph" w:styleId="1f8">
    <w:name w:val="toc 1"/>
    <w:basedOn w:val="af5"/>
    <w:next w:val="af5"/>
    <w:link w:val="1f9"/>
    <w:uiPriority w:val="39"/>
    <w:qFormat/>
    <w:rsid w:val="008E5E55"/>
    <w:pPr>
      <w:widowControl w:val="0"/>
      <w:suppressAutoHyphens/>
      <w:spacing w:before="120" w:after="120" w:line="240" w:lineRule="auto"/>
      <w:ind w:right="567"/>
    </w:pPr>
    <w:rPr>
      <w:rFonts w:ascii="Times New Roman" w:eastAsia="Lucida Sans Unicode" w:hAnsi="Times New Roman" w:cs="Mangal"/>
      <w:b/>
      <w:kern w:val="1"/>
      <w:sz w:val="24"/>
      <w:szCs w:val="20"/>
      <w:lang w:eastAsia="hi-IN" w:bidi="hi-IN"/>
    </w:rPr>
  </w:style>
  <w:style w:type="paragraph" w:customStyle="1" w:styleId="afffff3">
    <w:name w:val="Таблица_Строка_СамНИПИ"/>
    <w:link w:val="afffff4"/>
    <w:qFormat/>
    <w:rsid w:val="008E5E55"/>
    <w:pPr>
      <w:spacing w:before="120" w:after="0" w:line="240" w:lineRule="auto"/>
    </w:pPr>
    <w:rPr>
      <w:rFonts w:ascii="Arial" w:eastAsia="Times New Roman" w:hAnsi="Arial" w:cs="Times New Roman"/>
      <w:snapToGrid w:val="0"/>
      <w:sz w:val="20"/>
      <w:szCs w:val="20"/>
      <w:lang w:eastAsia="ru-RU"/>
    </w:rPr>
  </w:style>
  <w:style w:type="paragraph" w:customStyle="1" w:styleId="afffff5">
    <w:name w:val="Таблица_Шапка_СамНИПИ"/>
    <w:link w:val="afffff6"/>
    <w:qFormat/>
    <w:rsid w:val="008E5E55"/>
    <w:pPr>
      <w:spacing w:after="0" w:line="240" w:lineRule="auto"/>
      <w:jc w:val="center"/>
    </w:pPr>
    <w:rPr>
      <w:rFonts w:ascii="Arial" w:eastAsia="Times New Roman" w:hAnsi="Arial" w:cs="Times New Roman"/>
      <w:b/>
      <w:snapToGrid w:val="0"/>
      <w:sz w:val="20"/>
      <w:szCs w:val="20"/>
      <w:lang w:eastAsia="ru-RU"/>
    </w:rPr>
  </w:style>
  <w:style w:type="paragraph" w:customStyle="1" w:styleId="afffff7">
    <w:name w:val="Приложение СамНИПИ"/>
    <w:next w:val="afffe"/>
    <w:link w:val="afffff8"/>
    <w:rsid w:val="008E5E55"/>
    <w:pPr>
      <w:keepLines/>
      <w:spacing w:after="0" w:line="240" w:lineRule="auto"/>
      <w:jc w:val="center"/>
    </w:pPr>
    <w:rPr>
      <w:rFonts w:ascii="Arial" w:eastAsia="Times New Roman" w:hAnsi="Arial" w:cs="Times New Roman"/>
      <w:b/>
      <w:sz w:val="28"/>
      <w:szCs w:val="20"/>
      <w:lang w:eastAsia="ru-RU"/>
    </w:rPr>
  </w:style>
  <w:style w:type="paragraph" w:customStyle="1" w:styleId="afffff9">
    <w:name w:val="Таблица_Номер_СамНИПИ"/>
    <w:next w:val="afffe"/>
    <w:rsid w:val="008E5E55"/>
    <w:pPr>
      <w:keepLines/>
      <w:spacing w:before="120" w:after="120" w:line="240" w:lineRule="auto"/>
    </w:pPr>
    <w:rPr>
      <w:rFonts w:ascii="Arial" w:eastAsia="Times New Roman" w:hAnsi="Arial" w:cs="Times New Roman"/>
      <w:b/>
      <w:sz w:val="20"/>
      <w:szCs w:val="20"/>
      <w:lang w:eastAsia="ru-RU"/>
    </w:rPr>
  </w:style>
  <w:style w:type="paragraph" w:customStyle="1" w:styleId="47">
    <w:name w:val="Нижний колонтитул А4 СамНИПИ"/>
    <w:basedOn w:val="afd"/>
    <w:rsid w:val="008E5E55"/>
    <w:pPr>
      <w:widowControl w:val="0"/>
      <w:pBdr>
        <w:top w:val="single" w:sz="6" w:space="1" w:color="auto"/>
      </w:pBdr>
      <w:tabs>
        <w:tab w:val="clear" w:pos="4677"/>
        <w:tab w:val="clear" w:pos="9355"/>
        <w:tab w:val="center" w:pos="4819"/>
        <w:tab w:val="right" w:pos="9638"/>
      </w:tabs>
      <w:suppressAutoHyphens/>
    </w:pPr>
    <w:rPr>
      <w:rFonts w:ascii="Times New Roman" w:eastAsia="Lucida Sans Unicode" w:hAnsi="Times New Roman" w:cs="Mangal"/>
      <w:noProof/>
      <w:kern w:val="1"/>
      <w:sz w:val="16"/>
      <w:szCs w:val="20"/>
      <w:lang w:val="en-US" w:eastAsia="hi-IN" w:bidi="hi-IN"/>
    </w:rPr>
  </w:style>
  <w:style w:type="paragraph" w:customStyle="1" w:styleId="48">
    <w:name w:val="Верхний колонтитул А4 СамНИПИ"/>
    <w:rsid w:val="008E5E55"/>
    <w:pPr>
      <w:pBdr>
        <w:bottom w:val="single" w:sz="4" w:space="1" w:color="auto"/>
      </w:pBdr>
      <w:tabs>
        <w:tab w:val="center" w:pos="4819"/>
        <w:tab w:val="right" w:pos="9638"/>
      </w:tabs>
      <w:spacing w:after="0" w:line="240" w:lineRule="auto"/>
    </w:pPr>
    <w:rPr>
      <w:rFonts w:ascii="Arial" w:eastAsia="Times New Roman" w:hAnsi="Arial" w:cs="Times New Roman"/>
      <w:sz w:val="16"/>
      <w:szCs w:val="20"/>
      <w:lang w:eastAsia="ru-RU"/>
    </w:rPr>
  </w:style>
  <w:style w:type="paragraph" w:styleId="2f0">
    <w:name w:val="toc 2"/>
    <w:basedOn w:val="af5"/>
    <w:next w:val="af5"/>
    <w:uiPriority w:val="39"/>
    <w:qFormat/>
    <w:rsid w:val="008E5E55"/>
    <w:pPr>
      <w:widowControl w:val="0"/>
      <w:suppressAutoHyphens/>
      <w:spacing w:after="0" w:line="240" w:lineRule="auto"/>
      <w:ind w:left="284" w:right="567"/>
    </w:pPr>
    <w:rPr>
      <w:rFonts w:ascii="Times New Roman" w:eastAsia="Lucida Sans Unicode" w:hAnsi="Times New Roman" w:cs="Mangal"/>
      <w:kern w:val="1"/>
      <w:sz w:val="24"/>
      <w:szCs w:val="20"/>
      <w:lang w:eastAsia="hi-IN" w:bidi="hi-IN"/>
    </w:rPr>
  </w:style>
  <w:style w:type="paragraph" w:styleId="3b">
    <w:name w:val="toc 3"/>
    <w:basedOn w:val="af5"/>
    <w:next w:val="af5"/>
    <w:link w:val="3c"/>
    <w:uiPriority w:val="39"/>
    <w:qFormat/>
    <w:rsid w:val="008E5E55"/>
    <w:pPr>
      <w:widowControl w:val="0"/>
      <w:suppressAutoHyphens/>
      <w:spacing w:after="0" w:line="240" w:lineRule="auto"/>
      <w:ind w:left="567" w:right="567"/>
    </w:pPr>
    <w:rPr>
      <w:rFonts w:ascii="Times New Roman" w:eastAsia="Lucida Sans Unicode" w:hAnsi="Times New Roman" w:cs="Mangal"/>
      <w:kern w:val="1"/>
      <w:sz w:val="24"/>
      <w:szCs w:val="20"/>
      <w:lang w:eastAsia="hi-IN" w:bidi="hi-IN"/>
    </w:rPr>
  </w:style>
  <w:style w:type="paragraph" w:customStyle="1" w:styleId="3d">
    <w:name w:val="Нижний колонтитул А3 СамНИПИ"/>
    <w:rsid w:val="008E5E55"/>
    <w:pPr>
      <w:pBdr>
        <w:top w:val="single" w:sz="4" w:space="1" w:color="auto"/>
      </w:pBdr>
      <w:tabs>
        <w:tab w:val="left" w:pos="11907"/>
        <w:tab w:val="center" w:pos="16727"/>
        <w:tab w:val="right" w:pos="21546"/>
      </w:tabs>
      <w:spacing w:after="0" w:line="240" w:lineRule="auto"/>
    </w:pPr>
    <w:rPr>
      <w:rFonts w:ascii="Arial" w:eastAsia="Times New Roman" w:hAnsi="Arial" w:cs="Times New Roman"/>
      <w:sz w:val="16"/>
      <w:szCs w:val="20"/>
      <w:lang w:eastAsia="ru-RU"/>
    </w:rPr>
  </w:style>
  <w:style w:type="paragraph" w:customStyle="1" w:styleId="3e">
    <w:name w:val="Верхний колонтитул А3 СамНИПИ"/>
    <w:next w:val="af5"/>
    <w:rsid w:val="008E5E55"/>
    <w:pPr>
      <w:pBdr>
        <w:bottom w:val="single" w:sz="4" w:space="1" w:color="auto"/>
      </w:pBdr>
      <w:tabs>
        <w:tab w:val="left" w:pos="11907"/>
        <w:tab w:val="center" w:pos="16727"/>
        <w:tab w:val="right" w:pos="21546"/>
      </w:tabs>
      <w:spacing w:after="0" w:line="240" w:lineRule="auto"/>
    </w:pPr>
    <w:rPr>
      <w:rFonts w:ascii="Arial" w:eastAsia="Times New Roman" w:hAnsi="Arial" w:cs="Times New Roman"/>
      <w:sz w:val="16"/>
      <w:szCs w:val="20"/>
      <w:lang w:eastAsia="ru-RU"/>
    </w:rPr>
  </w:style>
  <w:style w:type="paragraph" w:styleId="49">
    <w:name w:val="toc 4"/>
    <w:basedOn w:val="af5"/>
    <w:next w:val="af5"/>
    <w:uiPriority w:val="39"/>
    <w:rsid w:val="008E5E55"/>
    <w:pPr>
      <w:widowControl w:val="0"/>
      <w:suppressAutoHyphens/>
      <w:spacing w:after="0" w:line="240" w:lineRule="auto"/>
      <w:ind w:left="851" w:right="567"/>
    </w:pPr>
    <w:rPr>
      <w:rFonts w:ascii="Times New Roman" w:eastAsia="Lucida Sans Unicode" w:hAnsi="Times New Roman" w:cs="Mangal"/>
      <w:kern w:val="1"/>
      <w:sz w:val="24"/>
      <w:szCs w:val="20"/>
      <w:lang w:eastAsia="hi-IN" w:bidi="hi-IN"/>
    </w:rPr>
  </w:style>
  <w:style w:type="table" w:customStyle="1" w:styleId="61">
    <w:name w:val="Сетка таблицы6"/>
    <w:basedOn w:val="af7"/>
    <w:next w:val="aff6"/>
    <w:uiPriority w:val="99"/>
    <w:rsid w:val="008E5E55"/>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4">
    <w:name w:val="Таблица_Строка_СамНИПИ Знак"/>
    <w:link w:val="afffff3"/>
    <w:rsid w:val="008E5E55"/>
    <w:rPr>
      <w:rFonts w:ascii="Arial" w:eastAsia="Times New Roman" w:hAnsi="Arial" w:cs="Times New Roman"/>
      <w:snapToGrid w:val="0"/>
      <w:sz w:val="20"/>
      <w:szCs w:val="20"/>
      <w:lang w:eastAsia="ru-RU"/>
    </w:rPr>
  </w:style>
  <w:style w:type="character" w:customStyle="1" w:styleId="affff1">
    <w:name w:val="Титульный СамНИПИ Знак"/>
    <w:link w:val="affff0"/>
    <w:rsid w:val="008E5E55"/>
    <w:rPr>
      <w:rFonts w:ascii="Arial" w:eastAsia="Times New Roman" w:hAnsi="Arial" w:cs="Times New Roman"/>
      <w:b/>
      <w:bCs/>
      <w:sz w:val="32"/>
      <w:szCs w:val="20"/>
      <w:lang w:eastAsia="ru-RU"/>
    </w:rPr>
  </w:style>
  <w:style w:type="character" w:customStyle="1" w:styleId="afffff6">
    <w:name w:val="Таблица_Шапка_СамНИПИ Знак"/>
    <w:link w:val="afffff5"/>
    <w:locked/>
    <w:rsid w:val="008E5E55"/>
    <w:rPr>
      <w:rFonts w:ascii="Arial" w:eastAsia="Times New Roman" w:hAnsi="Arial" w:cs="Times New Roman"/>
      <w:b/>
      <w:snapToGrid w:val="0"/>
      <w:sz w:val="20"/>
      <w:szCs w:val="20"/>
      <w:lang w:eastAsia="ru-RU"/>
    </w:rPr>
  </w:style>
  <w:style w:type="paragraph" w:customStyle="1" w:styleId="15">
    <w:name w:val="Об уп1"/>
    <w:basedOn w:val="af5"/>
    <w:rsid w:val="008E5E55"/>
    <w:pPr>
      <w:widowControl w:val="0"/>
      <w:numPr>
        <w:numId w:val="7"/>
      </w:numPr>
      <w:tabs>
        <w:tab w:val="clear" w:pos="1440"/>
      </w:tabs>
      <w:suppressAutoHyphens/>
      <w:spacing w:after="0" w:line="240" w:lineRule="auto"/>
      <w:ind w:left="0" w:right="-85" w:firstLine="720"/>
      <w:jc w:val="both"/>
    </w:pPr>
    <w:rPr>
      <w:rFonts w:ascii="Times New Roman" w:eastAsia="Lucida Sans Unicode" w:hAnsi="Times New Roman" w:cs="Mangal"/>
      <w:spacing w:val="-2"/>
      <w:kern w:val="1"/>
      <w:sz w:val="28"/>
      <w:szCs w:val="20"/>
      <w:lang w:eastAsia="hi-IN" w:bidi="hi-IN"/>
    </w:rPr>
  </w:style>
  <w:style w:type="paragraph" w:customStyle="1" w:styleId="af3">
    <w:name w:val="Знак"/>
    <w:basedOn w:val="af5"/>
    <w:rsid w:val="008E5E55"/>
    <w:pPr>
      <w:widowControl w:val="0"/>
      <w:numPr>
        <w:numId w:val="6"/>
      </w:numPr>
      <w:tabs>
        <w:tab w:val="clear" w:pos="1440"/>
      </w:tabs>
      <w:suppressAutoHyphens/>
      <w:spacing w:after="0" w:line="240" w:lineRule="auto"/>
      <w:ind w:left="0" w:firstLine="0"/>
    </w:pPr>
    <w:rPr>
      <w:rFonts w:ascii="Times New Roman" w:eastAsia="Lucida Sans Unicode" w:hAnsi="Times New Roman" w:cs="Mangal"/>
      <w:kern w:val="1"/>
      <w:sz w:val="28"/>
      <w:szCs w:val="20"/>
      <w:lang w:eastAsia="hi-IN" w:bidi="hi-IN"/>
    </w:rPr>
  </w:style>
  <w:style w:type="character" w:customStyle="1" w:styleId="afffffa">
    <w:name w:val="Абзац Знак Знак"/>
    <w:aliases w:val="Основной текст Знак Знак Знак,Основной текст Знак1,Абзац Знак1,Основной текст1 Знак,Основной текст Знак1 Знак Знак Знак Знак Знак Знак,Основной текст Знак1 Знак Знак Знак Знак Знак1,Основной текст Знак1 Знак Знак,Абзац Знак Знак Знак"/>
    <w:rsid w:val="008E5E55"/>
    <w:rPr>
      <w:rFonts w:ascii="Arial" w:hAnsi="Arial"/>
      <w:lang w:val="ru-RU" w:eastAsia="ru-RU" w:bidi="ar-SA"/>
    </w:rPr>
  </w:style>
  <w:style w:type="paragraph" w:customStyle="1" w:styleId="afffffb">
    <w:name w:val="ТЕКСТ"/>
    <w:basedOn w:val="af5"/>
    <w:link w:val="afffffc"/>
    <w:qFormat/>
    <w:rsid w:val="008E5E55"/>
    <w:pPr>
      <w:widowControl w:val="0"/>
      <w:suppressAutoHyphens/>
      <w:spacing w:before="120" w:after="0" w:line="240" w:lineRule="auto"/>
      <w:ind w:left="-425" w:right="-425" w:firstLine="709"/>
      <w:jc w:val="both"/>
    </w:pPr>
    <w:rPr>
      <w:rFonts w:ascii="Times New Roman" w:eastAsia="Calibri" w:hAnsi="Times New Roman" w:cs="Mangal"/>
      <w:kern w:val="1"/>
      <w:sz w:val="24"/>
      <w:szCs w:val="28"/>
      <w:lang w:eastAsia="hi-IN" w:bidi="hi-IN"/>
    </w:rPr>
  </w:style>
  <w:style w:type="character" w:customStyle="1" w:styleId="afffffc">
    <w:name w:val="ТЕКСТ Знак"/>
    <w:link w:val="afffffb"/>
    <w:rsid w:val="008E5E55"/>
    <w:rPr>
      <w:rFonts w:ascii="Times New Roman" w:eastAsia="Calibri" w:hAnsi="Times New Roman" w:cs="Mangal"/>
      <w:kern w:val="1"/>
      <w:sz w:val="24"/>
      <w:szCs w:val="28"/>
      <w:lang w:eastAsia="hi-IN" w:bidi="hi-IN"/>
    </w:rPr>
  </w:style>
  <w:style w:type="paragraph" w:customStyle="1" w:styleId="afffffd">
    <w:name w:val="Таблица_Номер_СамНИПИ Знак"/>
    <w:link w:val="afffffe"/>
    <w:rsid w:val="008E5E55"/>
    <w:pPr>
      <w:keepLines/>
      <w:spacing w:before="120" w:after="120" w:line="240" w:lineRule="auto"/>
    </w:pPr>
    <w:rPr>
      <w:rFonts w:ascii="Arial" w:eastAsia="Times New Roman" w:hAnsi="Arial" w:cs="Times New Roman"/>
      <w:b/>
      <w:sz w:val="20"/>
      <w:szCs w:val="20"/>
      <w:lang w:eastAsia="ru-RU"/>
    </w:rPr>
  </w:style>
  <w:style w:type="character" w:customStyle="1" w:styleId="afffffe">
    <w:name w:val="Таблица_Номер_СамНИПИ Знак Знак"/>
    <w:link w:val="afffffd"/>
    <w:rsid w:val="008E5E55"/>
    <w:rPr>
      <w:rFonts w:ascii="Arial" w:eastAsia="Times New Roman" w:hAnsi="Arial" w:cs="Times New Roman"/>
      <w:b/>
      <w:sz w:val="20"/>
      <w:szCs w:val="20"/>
      <w:lang w:eastAsia="ru-RU"/>
    </w:rPr>
  </w:style>
  <w:style w:type="character" w:customStyle="1" w:styleId="affff7">
    <w:name w:val="Таблица_Шапка Знак"/>
    <w:link w:val="affff6"/>
    <w:rsid w:val="008E5E55"/>
    <w:rPr>
      <w:rFonts w:ascii="Arial" w:eastAsia="Times New Roman" w:hAnsi="Arial" w:cs="Times New Roman"/>
      <w:b/>
      <w:snapToGrid w:val="0"/>
      <w:sz w:val="20"/>
      <w:szCs w:val="20"/>
      <w:lang w:eastAsia="ru-RU"/>
    </w:rPr>
  </w:style>
  <w:style w:type="paragraph" w:customStyle="1" w:styleId="affffff">
    <w:name w:val="НазваниеРис"/>
    <w:basedOn w:val="affb"/>
    <w:next w:val="affb"/>
    <w:rsid w:val="008E5E55"/>
    <w:pPr>
      <w:keepLines/>
      <w:widowControl w:val="0"/>
      <w:spacing w:before="120" w:after="120"/>
      <w:ind w:firstLine="720"/>
      <w:jc w:val="center"/>
    </w:pPr>
    <w:rPr>
      <w:rFonts w:eastAsia="Lucida Sans Unicode" w:cs="Arial"/>
      <w:b/>
      <w:kern w:val="1"/>
      <w:sz w:val="24"/>
      <w:lang w:eastAsia="hi-IN" w:bidi="hi-IN"/>
    </w:rPr>
  </w:style>
  <w:style w:type="character" w:customStyle="1" w:styleId="affff5">
    <w:name w:val="Таблица_Строка Знак"/>
    <w:link w:val="affff4"/>
    <w:rsid w:val="008E5E55"/>
    <w:rPr>
      <w:rFonts w:ascii="Arial" w:eastAsia="Times New Roman" w:hAnsi="Arial" w:cs="Times New Roman"/>
      <w:snapToGrid w:val="0"/>
      <w:sz w:val="20"/>
      <w:szCs w:val="20"/>
      <w:lang w:eastAsia="ru-RU"/>
    </w:rPr>
  </w:style>
  <w:style w:type="paragraph" w:customStyle="1" w:styleId="FORMATTEXT">
    <w:name w:val=".FORMATTEXT"/>
    <w:uiPriority w:val="99"/>
    <w:rsid w:val="008E5E5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ff0">
    <w:name w:val="табл_строка"/>
    <w:link w:val="affffff1"/>
    <w:rsid w:val="008E5E55"/>
    <w:pPr>
      <w:spacing w:before="120" w:after="0" w:line="240" w:lineRule="auto"/>
      <w:jc w:val="center"/>
    </w:pPr>
    <w:rPr>
      <w:rFonts w:ascii="Times New Roman" w:eastAsia="Times New Roman" w:hAnsi="Times New Roman" w:cs="Times New Roman"/>
      <w:sz w:val="24"/>
      <w:szCs w:val="20"/>
      <w:lang w:eastAsia="ru-RU"/>
    </w:rPr>
  </w:style>
  <w:style w:type="character" w:customStyle="1" w:styleId="affffff1">
    <w:name w:val="табл_строка Знак"/>
    <w:link w:val="affffff0"/>
    <w:rsid w:val="008E5E55"/>
    <w:rPr>
      <w:rFonts w:ascii="Times New Roman" w:eastAsia="Times New Roman" w:hAnsi="Times New Roman" w:cs="Times New Roman"/>
      <w:sz w:val="24"/>
      <w:szCs w:val="20"/>
      <w:lang w:eastAsia="ru-RU"/>
    </w:rPr>
  </w:style>
  <w:style w:type="paragraph" w:customStyle="1" w:styleId="affffff2">
    <w:name w:val="Основной текст.Абзац.Основной текст Знак.Основной текст Знак Знак Знак.Абзац Знак Знак.Основной текст Знак Знак Знак Знак.Абзац Знак Знак Знак.Основной текст Знак Знак Знак Знак Знак.Абзац Знак Знак Знак Знак.Основной текст Знак Знак"/>
    <w:basedOn w:val="af5"/>
    <w:qFormat/>
    <w:rsid w:val="008E5E55"/>
    <w:pPr>
      <w:widowControl w:val="0"/>
      <w:suppressAutoHyphens/>
      <w:spacing w:before="120" w:after="0" w:line="240" w:lineRule="auto"/>
      <w:ind w:left="567" w:firstLine="680"/>
      <w:jc w:val="both"/>
    </w:pPr>
    <w:rPr>
      <w:rFonts w:ascii="Times New Roman" w:eastAsia="Lucida Sans Unicode" w:hAnsi="Times New Roman" w:cs="Mangal"/>
      <w:kern w:val="1"/>
      <w:sz w:val="24"/>
      <w:szCs w:val="20"/>
      <w:lang w:eastAsia="hi-IN" w:bidi="hi-IN"/>
    </w:rPr>
  </w:style>
  <w:style w:type="paragraph" w:customStyle="1" w:styleId="affffff3">
    <w:name w:val="Основной текст.Абзац Знак Знак Знак"/>
    <w:basedOn w:val="af5"/>
    <w:link w:val="affffff4"/>
    <w:rsid w:val="008E5E55"/>
    <w:pPr>
      <w:widowControl w:val="0"/>
      <w:suppressAutoHyphens/>
      <w:spacing w:before="120" w:after="0" w:line="240" w:lineRule="auto"/>
      <w:ind w:left="567" w:firstLine="680"/>
      <w:jc w:val="both"/>
    </w:pPr>
    <w:rPr>
      <w:rFonts w:ascii="Times New Roman" w:eastAsia="Lucida Sans Unicode" w:hAnsi="Times New Roman" w:cs="Mangal"/>
      <w:kern w:val="1"/>
      <w:sz w:val="24"/>
      <w:szCs w:val="20"/>
      <w:lang w:eastAsia="hi-IN" w:bidi="hi-IN"/>
    </w:rPr>
  </w:style>
  <w:style w:type="character" w:customStyle="1" w:styleId="affffff4">
    <w:name w:val="Основной текст.Абзац Знак Знак Знак Знак"/>
    <w:link w:val="affffff3"/>
    <w:rsid w:val="008E5E55"/>
    <w:rPr>
      <w:rFonts w:ascii="Times New Roman" w:eastAsia="Lucida Sans Unicode" w:hAnsi="Times New Roman" w:cs="Mangal"/>
      <w:kern w:val="1"/>
      <w:sz w:val="24"/>
      <w:szCs w:val="20"/>
      <w:lang w:eastAsia="hi-IN" w:bidi="hi-IN"/>
    </w:rPr>
  </w:style>
  <w:style w:type="numbering" w:customStyle="1" w:styleId="a7">
    <w:name w:val="ЗГосн"/>
    <w:uiPriority w:val="99"/>
    <w:rsid w:val="008E5E55"/>
    <w:pPr>
      <w:numPr>
        <w:numId w:val="8"/>
      </w:numPr>
    </w:pPr>
  </w:style>
  <w:style w:type="numbering" w:customStyle="1" w:styleId="23">
    <w:name w:val="Стиль2"/>
    <w:rsid w:val="008E5E55"/>
    <w:pPr>
      <w:numPr>
        <w:numId w:val="9"/>
      </w:numPr>
    </w:pPr>
  </w:style>
  <w:style w:type="paragraph" w:customStyle="1" w:styleId="STP">
    <w:name w:val="STP_Маркированный список"/>
    <w:link w:val="STP0"/>
    <w:qFormat/>
    <w:rsid w:val="008E5E55"/>
    <w:pPr>
      <w:tabs>
        <w:tab w:val="left" w:pos="1038"/>
        <w:tab w:val="num" w:pos="1440"/>
      </w:tabs>
      <w:spacing w:after="0" w:line="240" w:lineRule="auto"/>
      <w:ind w:firstLine="720"/>
      <w:jc w:val="both"/>
    </w:pPr>
    <w:rPr>
      <w:rFonts w:ascii="Arial" w:eastAsia="Times New Roman" w:hAnsi="Arial" w:cs="Times New Roman"/>
      <w:lang w:eastAsia="ja-JP"/>
    </w:rPr>
  </w:style>
  <w:style w:type="character" w:customStyle="1" w:styleId="STP0">
    <w:name w:val="STP_Маркированный список Знак"/>
    <w:link w:val="STP"/>
    <w:rsid w:val="008E5E55"/>
    <w:rPr>
      <w:rFonts w:ascii="Arial" w:eastAsia="Times New Roman" w:hAnsi="Arial" w:cs="Times New Roman"/>
      <w:lang w:eastAsia="ja-JP"/>
    </w:rPr>
  </w:style>
  <w:style w:type="paragraph" w:customStyle="1" w:styleId="STP1">
    <w:name w:val="STP_Основной текст"/>
    <w:basedOn w:val="af5"/>
    <w:link w:val="STP2"/>
    <w:qFormat/>
    <w:rsid w:val="008E5E55"/>
    <w:pPr>
      <w:widowControl w:val="0"/>
      <w:suppressAutoHyphens/>
      <w:spacing w:before="120" w:after="0" w:line="240" w:lineRule="auto"/>
      <w:ind w:firstLine="720"/>
    </w:pPr>
    <w:rPr>
      <w:rFonts w:ascii="Times New Roman" w:eastAsia="Lucida Sans Unicode" w:hAnsi="Times New Roman" w:cs="Mangal"/>
      <w:kern w:val="1"/>
      <w:sz w:val="24"/>
      <w:szCs w:val="24"/>
      <w:lang w:eastAsia="hi-IN" w:bidi="hi-IN"/>
    </w:rPr>
  </w:style>
  <w:style w:type="character" w:customStyle="1" w:styleId="STP2">
    <w:name w:val="STP_Основной текст Знак"/>
    <w:link w:val="STP1"/>
    <w:rsid w:val="008E5E55"/>
    <w:rPr>
      <w:rFonts w:ascii="Times New Roman" w:eastAsia="Lucida Sans Unicode" w:hAnsi="Times New Roman" w:cs="Mangal"/>
      <w:kern w:val="1"/>
      <w:sz w:val="24"/>
      <w:szCs w:val="24"/>
      <w:lang w:eastAsia="hi-IN" w:bidi="hi-IN"/>
    </w:rPr>
  </w:style>
  <w:style w:type="paragraph" w:customStyle="1" w:styleId="1fa">
    <w:name w:val="Стиль1"/>
    <w:basedOn w:val="afffff"/>
    <w:link w:val="1fb"/>
    <w:qFormat/>
    <w:rsid w:val="008E5E55"/>
    <w:pPr>
      <w:spacing w:line="360" w:lineRule="auto"/>
      <w:ind w:firstLine="720"/>
      <w:contextualSpacing/>
    </w:pPr>
    <w:rPr>
      <w:rFonts w:ascii="Times New Roman" w:hAnsi="Times New Roman"/>
      <w:sz w:val="28"/>
      <w:szCs w:val="28"/>
    </w:rPr>
  </w:style>
  <w:style w:type="paragraph" w:customStyle="1" w:styleId="3f">
    <w:name w:val="Стиль3"/>
    <w:basedOn w:val="32"/>
    <w:link w:val="3f0"/>
    <w:qFormat/>
    <w:rsid w:val="008E5E55"/>
    <w:pPr>
      <w:keepNext w:val="0"/>
      <w:keepLines w:val="0"/>
      <w:numPr>
        <w:ilvl w:val="2"/>
      </w:numPr>
      <w:spacing w:before="240" w:after="120" w:line="240" w:lineRule="auto"/>
      <w:ind w:left="720"/>
    </w:pPr>
    <w:rPr>
      <w:rFonts w:ascii="Times New Roman" w:eastAsia="Times New Roman" w:hAnsi="Times New Roman" w:cs="Times New Roman"/>
      <w:bCs w:val="0"/>
      <w:color w:val="auto"/>
      <w:sz w:val="28"/>
      <w:szCs w:val="28"/>
      <w:lang w:val="x-none" w:eastAsia="x-none"/>
    </w:rPr>
  </w:style>
  <w:style w:type="character" w:customStyle="1" w:styleId="1fb">
    <w:name w:val="Стиль1 Знак"/>
    <w:link w:val="1fa"/>
    <w:rsid w:val="008E5E55"/>
    <w:rPr>
      <w:rFonts w:ascii="Times New Roman" w:eastAsia="Times New Roman" w:hAnsi="Times New Roman" w:cs="Times New Roman"/>
      <w:sz w:val="28"/>
      <w:szCs w:val="28"/>
      <w:lang w:eastAsia="ru-RU"/>
    </w:rPr>
  </w:style>
  <w:style w:type="character" w:customStyle="1" w:styleId="1fc">
    <w:name w:val="Основной текст СамНИПИ Знак1"/>
    <w:rsid w:val="008E5E55"/>
    <w:rPr>
      <w:rFonts w:ascii="Arial" w:hAnsi="Arial"/>
      <w:bCs/>
      <w:lang w:val="ru-RU" w:eastAsia="ru-RU" w:bidi="ar-SA"/>
    </w:rPr>
  </w:style>
  <w:style w:type="character" w:customStyle="1" w:styleId="3f0">
    <w:name w:val="Стиль3 Знак"/>
    <w:link w:val="3f"/>
    <w:rsid w:val="008E5E55"/>
    <w:rPr>
      <w:rFonts w:ascii="Times New Roman" w:eastAsia="Times New Roman" w:hAnsi="Times New Roman" w:cs="Times New Roman"/>
      <w:b/>
      <w:sz w:val="28"/>
      <w:szCs w:val="28"/>
      <w:lang w:val="x-none" w:eastAsia="x-none"/>
    </w:rPr>
  </w:style>
  <w:style w:type="paragraph" w:styleId="40">
    <w:name w:val="List Bullet 4"/>
    <w:basedOn w:val="af5"/>
    <w:rsid w:val="008E5E55"/>
    <w:pPr>
      <w:numPr>
        <w:numId w:val="10"/>
      </w:numPr>
      <w:spacing w:after="0" w:line="240" w:lineRule="auto"/>
      <w:contextualSpacing/>
    </w:pPr>
    <w:rPr>
      <w:rFonts w:ascii="Arial" w:eastAsia="Times New Roman" w:hAnsi="Arial" w:cs="Times New Roman"/>
      <w:sz w:val="20"/>
      <w:szCs w:val="20"/>
      <w:lang w:eastAsia="ru-RU"/>
    </w:rPr>
  </w:style>
  <w:style w:type="paragraph" w:styleId="affffff5">
    <w:name w:val="Plain Text"/>
    <w:aliases w:val="Знак2 Знак Знак,Знак2 Знак Знак Знак Знак Знак Знак,Текст Знак1,Текст Знак Знак Знак1,Текст Знак1 Знак1 Знак Знак Знак,Текст Знак Знак Знак2 Знак Знак Знак,Текст Знак2 Знак Знак Знак Знак Знак Знак,Текст Знак1 Знак1,Текст Знак Знак1 Знак,Зн"/>
    <w:basedOn w:val="af5"/>
    <w:link w:val="affffff6"/>
    <w:rsid w:val="008E5E55"/>
    <w:pPr>
      <w:spacing w:after="0" w:line="240" w:lineRule="auto"/>
    </w:pPr>
    <w:rPr>
      <w:rFonts w:ascii="Courier New" w:eastAsia="Times New Roman" w:hAnsi="Courier New" w:cs="Times New Roman"/>
      <w:sz w:val="20"/>
      <w:szCs w:val="20"/>
      <w:lang w:eastAsia="ru-RU"/>
    </w:rPr>
  </w:style>
  <w:style w:type="character" w:customStyle="1" w:styleId="affffff6">
    <w:name w:val="Текст Знак"/>
    <w:aliases w:val="Знак2 Знак Знак Знак,Знак2 Знак Знак Знак Знак Знак Знак Знак,Текст Знак1 Знак,Текст Знак Знак Знак1 Знак,Текст Знак1 Знак1 Знак Знак Знак Знак,Текст Знак Знак Знак2 Знак Знак Знак Знак,Текст Знак2 Знак Знак Знак Знак Знак Знак Знак,Зн Знак"/>
    <w:basedOn w:val="af6"/>
    <w:link w:val="affffff5"/>
    <w:rsid w:val="008E5E55"/>
    <w:rPr>
      <w:rFonts w:ascii="Courier New" w:eastAsia="Times New Roman" w:hAnsi="Courier New" w:cs="Times New Roman"/>
      <w:sz w:val="20"/>
      <w:szCs w:val="20"/>
      <w:lang w:eastAsia="ru-RU"/>
    </w:rPr>
  </w:style>
  <w:style w:type="character" w:customStyle="1" w:styleId="1fd">
    <w:name w:val="Основной текст Знак Знак1"/>
    <w:aliases w:val="Основной текст Знак Знак Знак Знак Знак Знак Знак Знак Знак Знак,Основной текст Знак Знак Знак Знак Знак Знак Знак1 Знак Знак"/>
    <w:rsid w:val="008E5E55"/>
    <w:rPr>
      <w:sz w:val="24"/>
      <w:lang w:val="ru-RU" w:eastAsia="ru-RU" w:bidi="ar-SA"/>
    </w:rPr>
  </w:style>
  <w:style w:type="character" w:customStyle="1" w:styleId="115">
    <w:name w:val="Заголовок 1 Знак1"/>
    <w:aliases w:val="Знак7 Знак,Заголовок 1 Знак Знак Знак1,Заголовок 1 Знак Знак2,Заголовок 1 Знак Знак Знак Знак Знак Знак Знак2,Заголовок 1 Знак Знак Знак Знак Знак Знак2,Заголовок 1 Знак Знак Знак Знак Знак Знак Знак Знак1"/>
    <w:rsid w:val="008E5E55"/>
    <w:rPr>
      <w:rFonts w:ascii="Arial" w:hAnsi="Arial"/>
      <w:b/>
      <w:kern w:val="28"/>
      <w:sz w:val="32"/>
      <w:lang w:val="ru-RU" w:eastAsia="ru-RU" w:bidi="ar-SA"/>
    </w:rPr>
  </w:style>
  <w:style w:type="numbering" w:styleId="111111">
    <w:name w:val="Outline List 2"/>
    <w:basedOn w:val="af8"/>
    <w:rsid w:val="008E5E55"/>
    <w:pPr>
      <w:numPr>
        <w:numId w:val="11"/>
      </w:numPr>
    </w:pPr>
  </w:style>
  <w:style w:type="paragraph" w:customStyle="1" w:styleId="ae">
    <w:name w:val="нумерован"/>
    <w:basedOn w:val="affb"/>
    <w:rsid w:val="008E5E55"/>
    <w:pPr>
      <w:numPr>
        <w:numId w:val="12"/>
      </w:numPr>
      <w:tabs>
        <w:tab w:val="left" w:pos="1134"/>
      </w:tabs>
      <w:spacing w:line="360" w:lineRule="auto"/>
    </w:pPr>
    <w:rPr>
      <w:sz w:val="24"/>
    </w:rPr>
  </w:style>
  <w:style w:type="paragraph" w:customStyle="1" w:styleId="affffff7">
    <w:name w:val="Маркированный список НСП"/>
    <w:basedOn w:val="af5"/>
    <w:rsid w:val="008E5E55"/>
    <w:pPr>
      <w:tabs>
        <w:tab w:val="left" w:pos="1038"/>
        <w:tab w:val="num" w:pos="1440"/>
      </w:tabs>
      <w:spacing w:after="0" w:line="240" w:lineRule="auto"/>
      <w:ind w:firstLine="720"/>
      <w:jc w:val="both"/>
    </w:pPr>
    <w:rPr>
      <w:rFonts w:ascii="Times New Roman" w:eastAsia="Times New Roman" w:hAnsi="Times New Roman" w:cs="Times New Roman"/>
      <w:sz w:val="24"/>
      <w:szCs w:val="20"/>
      <w:lang w:eastAsia="ja-JP"/>
    </w:rPr>
  </w:style>
  <w:style w:type="table" w:customStyle="1" w:styleId="214">
    <w:name w:val="Сетка таблицы21"/>
    <w:basedOn w:val="af7"/>
    <w:next w:val="aff6"/>
    <w:rsid w:val="008241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
    <w:basedOn w:val="af7"/>
    <w:next w:val="aff6"/>
    <w:rsid w:val="00F415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f7"/>
    <w:next w:val="aff6"/>
    <w:rsid w:val="007826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basedOn w:val="af7"/>
    <w:next w:val="aff6"/>
    <w:rsid w:val="00852A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f7"/>
    <w:next w:val="aff6"/>
    <w:rsid w:val="00105A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f7"/>
    <w:next w:val="aff6"/>
    <w:rsid w:val="00DB70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
    <w:name w:val="Heading"/>
    <w:rsid w:val="00053318"/>
    <w:pPr>
      <w:widowControl w:val="0"/>
      <w:autoSpaceDE w:val="0"/>
      <w:autoSpaceDN w:val="0"/>
      <w:adjustRightInd w:val="0"/>
      <w:spacing w:after="0" w:line="240" w:lineRule="auto"/>
    </w:pPr>
    <w:rPr>
      <w:rFonts w:ascii="Arial" w:eastAsia="Times New Roman" w:hAnsi="Arial" w:cs="Arial"/>
      <w:b/>
      <w:bCs/>
      <w:lang w:eastAsia="ru-RU"/>
    </w:rPr>
  </w:style>
  <w:style w:type="paragraph" w:customStyle="1" w:styleId="affffff8">
    <w:name w:val="Содерж"/>
    <w:basedOn w:val="af5"/>
    <w:rsid w:val="00053318"/>
    <w:pPr>
      <w:widowControl w:val="0"/>
      <w:autoSpaceDE w:val="0"/>
      <w:autoSpaceDN w:val="0"/>
      <w:spacing w:after="120" w:line="240" w:lineRule="auto"/>
      <w:jc w:val="center"/>
    </w:pPr>
    <w:rPr>
      <w:rFonts w:ascii="Times New Roman" w:eastAsia="Times New Roman" w:hAnsi="Times New Roman" w:cs="Times New Roman"/>
      <w:sz w:val="28"/>
      <w:szCs w:val="28"/>
      <w:lang w:eastAsia="ru-RU"/>
    </w:rPr>
  </w:style>
  <w:style w:type="paragraph" w:customStyle="1" w:styleId="4a">
    <w:name w:val="заголовок 4"/>
    <w:basedOn w:val="af5"/>
    <w:next w:val="af5"/>
    <w:rsid w:val="00053318"/>
    <w:pPr>
      <w:keepNext/>
      <w:widowControl w:val="0"/>
      <w:autoSpaceDE w:val="0"/>
      <w:autoSpaceDN w:val="0"/>
      <w:spacing w:after="0" w:line="240" w:lineRule="auto"/>
      <w:jc w:val="right"/>
    </w:pPr>
    <w:rPr>
      <w:rFonts w:ascii="Times New Roman" w:eastAsia="Times New Roman" w:hAnsi="Times New Roman" w:cs="Times New Roman"/>
      <w:sz w:val="28"/>
      <w:szCs w:val="28"/>
      <w:lang w:eastAsia="ru-RU"/>
    </w:rPr>
  </w:style>
  <w:style w:type="paragraph" w:customStyle="1" w:styleId="14-15">
    <w:name w:val="14-15"/>
    <w:basedOn w:val="af5"/>
    <w:rsid w:val="00053318"/>
    <w:pPr>
      <w:spacing w:after="0" w:line="360" w:lineRule="auto"/>
      <w:ind w:firstLine="709"/>
      <w:jc w:val="both"/>
    </w:pPr>
    <w:rPr>
      <w:rFonts w:ascii="Times New Roman" w:eastAsia="Times New Roman" w:hAnsi="Times New Roman" w:cs="Times New Roman"/>
      <w:sz w:val="28"/>
      <w:szCs w:val="28"/>
      <w:lang w:eastAsia="ru-RU"/>
    </w:rPr>
  </w:style>
  <w:style w:type="paragraph" w:styleId="affffff9">
    <w:name w:val="Block Text"/>
    <w:basedOn w:val="af5"/>
    <w:rsid w:val="00053318"/>
    <w:pPr>
      <w:autoSpaceDE w:val="0"/>
      <w:autoSpaceDN w:val="0"/>
      <w:spacing w:after="0" w:line="360" w:lineRule="auto"/>
      <w:ind w:left="-567" w:right="-856" w:firstLine="567"/>
      <w:jc w:val="both"/>
    </w:pPr>
    <w:rPr>
      <w:rFonts w:ascii="Times New Roman" w:eastAsia="Times New Roman" w:hAnsi="Times New Roman" w:cs="Times New Roman"/>
      <w:sz w:val="28"/>
      <w:szCs w:val="28"/>
      <w:lang w:eastAsia="ru-RU"/>
    </w:rPr>
  </w:style>
  <w:style w:type="paragraph" w:customStyle="1" w:styleId="-11">
    <w:name w:val="Т-1"/>
    <w:aliases w:val="5,Текст 14-1,Стиль12-1,Текст14-1,текст14"/>
    <w:basedOn w:val="af5"/>
    <w:rsid w:val="00053318"/>
    <w:pPr>
      <w:spacing w:after="0" w:line="360" w:lineRule="auto"/>
      <w:ind w:firstLine="720"/>
      <w:jc w:val="both"/>
    </w:pPr>
    <w:rPr>
      <w:rFonts w:ascii="Times New Roman" w:eastAsia="Calibri" w:hAnsi="Times New Roman" w:cs="Times New Roman"/>
      <w:sz w:val="28"/>
      <w:szCs w:val="28"/>
      <w:lang w:eastAsia="ru-RU"/>
    </w:rPr>
  </w:style>
  <w:style w:type="paragraph" w:customStyle="1" w:styleId="ConsTitle">
    <w:name w:val="ConsTitle"/>
    <w:rsid w:val="00053318"/>
    <w:pPr>
      <w:widowControl w:val="0"/>
      <w:autoSpaceDE w:val="0"/>
      <w:autoSpaceDN w:val="0"/>
      <w:adjustRightInd w:val="0"/>
      <w:spacing w:after="0" w:line="240" w:lineRule="auto"/>
    </w:pPr>
    <w:rPr>
      <w:rFonts w:ascii="Arial" w:eastAsia="Calibri" w:hAnsi="Arial" w:cs="Arial"/>
      <w:b/>
      <w:bCs/>
      <w:sz w:val="20"/>
      <w:szCs w:val="20"/>
      <w:lang w:eastAsia="ru-RU"/>
    </w:rPr>
  </w:style>
  <w:style w:type="paragraph" w:customStyle="1" w:styleId="4b">
    <w:name w:val="Абзац списка4"/>
    <w:basedOn w:val="af5"/>
    <w:rsid w:val="00053318"/>
    <w:pPr>
      <w:spacing w:after="0" w:line="240" w:lineRule="auto"/>
      <w:ind w:left="720"/>
    </w:pPr>
    <w:rPr>
      <w:rFonts w:ascii="Times New Roman" w:eastAsia="Calibri" w:hAnsi="Times New Roman" w:cs="Times New Roman"/>
      <w:sz w:val="24"/>
      <w:szCs w:val="24"/>
      <w:lang w:eastAsia="ru-RU"/>
    </w:rPr>
  </w:style>
  <w:style w:type="table" w:customStyle="1" w:styleId="71">
    <w:name w:val="Сетка таблицы71"/>
    <w:basedOn w:val="af7"/>
    <w:next w:val="aff6"/>
    <w:rsid w:val="00F303B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1"/>
    <w:basedOn w:val="af7"/>
    <w:next w:val="aff6"/>
    <w:rsid w:val="00BB281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basedOn w:val="af7"/>
    <w:next w:val="aff6"/>
    <w:rsid w:val="002B58D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3"/>
    <w:basedOn w:val="af7"/>
    <w:next w:val="aff6"/>
    <w:rsid w:val="00905CC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
    <w:name w:val="Сетка таблицы714"/>
    <w:basedOn w:val="af7"/>
    <w:next w:val="aff6"/>
    <w:rsid w:val="009E70D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
    <w:name w:val="Сетка таблицы715"/>
    <w:basedOn w:val="af7"/>
    <w:next w:val="aff6"/>
    <w:rsid w:val="00384BF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
    <w:name w:val="Сетка таблицы716"/>
    <w:basedOn w:val="af7"/>
    <w:next w:val="aff6"/>
    <w:rsid w:val="00AC599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1"/>
    <w:basedOn w:val="af7"/>
    <w:rsid w:val="002F5EB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a">
    <w:name w:val="Знак Знак Знак Знак"/>
    <w:basedOn w:val="af5"/>
    <w:link w:val="affffffb"/>
    <w:rsid w:val="00937604"/>
    <w:pPr>
      <w:spacing w:after="160" w:line="240" w:lineRule="exact"/>
    </w:pPr>
    <w:rPr>
      <w:rFonts w:ascii="Verdana" w:eastAsia="Times New Roman" w:hAnsi="Verdana" w:cs="Times New Roman"/>
      <w:sz w:val="20"/>
      <w:szCs w:val="20"/>
      <w:lang w:val="en-US"/>
    </w:rPr>
  </w:style>
  <w:style w:type="paragraph" w:styleId="affffffc">
    <w:name w:val="Document Map"/>
    <w:basedOn w:val="af5"/>
    <w:link w:val="affffffd"/>
    <w:uiPriority w:val="99"/>
    <w:rsid w:val="00937604"/>
    <w:pPr>
      <w:shd w:val="clear" w:color="auto" w:fill="000080"/>
      <w:spacing w:after="0" w:line="240" w:lineRule="auto"/>
    </w:pPr>
    <w:rPr>
      <w:rFonts w:ascii="Tahoma" w:eastAsia="Times New Roman" w:hAnsi="Tahoma" w:cs="Tahoma"/>
      <w:sz w:val="20"/>
      <w:szCs w:val="20"/>
      <w:lang w:eastAsia="ru-RU"/>
    </w:rPr>
  </w:style>
  <w:style w:type="character" w:customStyle="1" w:styleId="affffffd">
    <w:name w:val="Схема документа Знак"/>
    <w:basedOn w:val="af6"/>
    <w:link w:val="affffffc"/>
    <w:uiPriority w:val="99"/>
    <w:rsid w:val="00937604"/>
    <w:rPr>
      <w:rFonts w:ascii="Tahoma" w:eastAsia="Times New Roman" w:hAnsi="Tahoma" w:cs="Tahoma"/>
      <w:sz w:val="20"/>
      <w:szCs w:val="20"/>
      <w:shd w:val="clear" w:color="auto" w:fill="000080"/>
      <w:lang w:eastAsia="ru-RU"/>
    </w:rPr>
  </w:style>
  <w:style w:type="paragraph" w:styleId="affffffe">
    <w:name w:val="TOC Heading"/>
    <w:basedOn w:val="17"/>
    <w:next w:val="af5"/>
    <w:uiPriority w:val="39"/>
    <w:unhideWhenUsed/>
    <w:qFormat/>
    <w:rsid w:val="00937604"/>
    <w:pPr>
      <w:keepLines/>
      <w:spacing w:before="480" w:line="276" w:lineRule="auto"/>
      <w:jc w:val="left"/>
      <w:outlineLvl w:val="9"/>
    </w:pPr>
    <w:rPr>
      <w:rFonts w:asciiTheme="majorHAnsi" w:eastAsiaTheme="majorEastAsia" w:hAnsiTheme="majorHAnsi" w:cstheme="majorBidi"/>
      <w:bCs/>
      <w:color w:val="365F91" w:themeColor="accent1" w:themeShade="BF"/>
      <w:szCs w:val="28"/>
    </w:rPr>
  </w:style>
  <w:style w:type="character" w:customStyle="1" w:styleId="1fe">
    <w:name w:val="Название объекта Знак Знак Знак Знак Знак Знак Знак1"/>
    <w:aliases w:val="Название объекта Знак Знак Знак Знак Знак Знак Знак Знак1"/>
    <w:rsid w:val="00937604"/>
    <w:rPr>
      <w:rFonts w:ascii="Arial" w:hAnsi="Arial"/>
      <w:b/>
    </w:rPr>
  </w:style>
  <w:style w:type="character" w:customStyle="1" w:styleId="1ff">
    <w:name w:val="Маркированный список Знак1"/>
    <w:aliases w:val="Маркированный список Знак Знак,Маркированный список Знак Знак Знак Знак Знак,Маркированный список Знак2 Знак,Маркированный список Знак Знак1 Знак,Маркированный список Знак1 Знак Знак Знак,Маркированный список Знак1 Знак1 Знак"/>
    <w:rsid w:val="00937604"/>
    <w:rPr>
      <w:rFonts w:ascii="Arial" w:hAnsi="Arial"/>
      <w:lang w:val="ru-RU" w:eastAsia="ru-RU" w:bidi="ar-SA"/>
    </w:rPr>
  </w:style>
  <w:style w:type="character" w:customStyle="1" w:styleId="visited">
    <w:name w:val="visited"/>
    <w:rsid w:val="00937604"/>
  </w:style>
  <w:style w:type="table" w:customStyle="1" w:styleId="717">
    <w:name w:val="Сетка таблицы717"/>
    <w:basedOn w:val="af7"/>
    <w:next w:val="aff6"/>
    <w:rsid w:val="005658E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
    <w:name w:val="Сетка таблицы7171"/>
    <w:basedOn w:val="af7"/>
    <w:next w:val="aff6"/>
    <w:rsid w:val="004F12B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
    <w:name w:val="Сетка таблицы7172"/>
    <w:basedOn w:val="af7"/>
    <w:next w:val="aff6"/>
    <w:rsid w:val="0016784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
    <w:name w:val="Сетка таблицы7173"/>
    <w:basedOn w:val="af7"/>
    <w:next w:val="aff6"/>
    <w:rsid w:val="001D521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
    <w:name w:val="Сетка таблицы7174"/>
    <w:basedOn w:val="af7"/>
    <w:next w:val="aff6"/>
    <w:rsid w:val="00010CB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5">
    <w:name w:val="Сетка таблицы7175"/>
    <w:basedOn w:val="af7"/>
    <w:next w:val="aff6"/>
    <w:rsid w:val="00AF707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6">
    <w:name w:val="Сетка таблицы7176"/>
    <w:basedOn w:val="af7"/>
    <w:next w:val="aff6"/>
    <w:rsid w:val="007B30F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1">
    <w:name w:val="Нет списка2"/>
    <w:next w:val="af8"/>
    <w:uiPriority w:val="99"/>
    <w:semiHidden/>
    <w:unhideWhenUsed/>
    <w:rsid w:val="00A17E6E"/>
  </w:style>
  <w:style w:type="table" w:customStyle="1" w:styleId="72">
    <w:name w:val="Сетка таблицы7"/>
    <w:basedOn w:val="af7"/>
    <w:next w:val="aff6"/>
    <w:rsid w:val="00A17E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0">
    <w:name w:val="Светлая заливка1"/>
    <w:basedOn w:val="af7"/>
    <w:next w:val="afff1"/>
    <w:uiPriority w:val="60"/>
    <w:rsid w:val="00A17E6E"/>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6">
    <w:name w:val="Нет списка11"/>
    <w:next w:val="af8"/>
    <w:semiHidden/>
    <w:unhideWhenUsed/>
    <w:rsid w:val="00A17E6E"/>
  </w:style>
  <w:style w:type="table" w:customStyle="1" w:styleId="121">
    <w:name w:val="Стиль таблицы12"/>
    <w:basedOn w:val="af7"/>
    <w:rsid w:val="00A17E6E"/>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7">
    <w:name w:val="Сетка таблицы11"/>
    <w:basedOn w:val="af7"/>
    <w:next w:val="aff6"/>
    <w:uiPriority w:val="39"/>
    <w:rsid w:val="00A17E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f7"/>
    <w:next w:val="aff6"/>
    <w:uiPriority w:val="99"/>
    <w:rsid w:val="00A17E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f7"/>
    <w:next w:val="aff6"/>
    <w:uiPriority w:val="99"/>
    <w:rsid w:val="00A17E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f7"/>
    <w:next w:val="aff6"/>
    <w:uiPriority w:val="99"/>
    <w:rsid w:val="00A17E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f7"/>
    <w:next w:val="aff6"/>
    <w:uiPriority w:val="99"/>
    <w:rsid w:val="00A17E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тиль таблицы111"/>
    <w:basedOn w:val="af7"/>
    <w:rsid w:val="00A17E6E"/>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0">
    <w:name w:val="Сетка таблицы61"/>
    <w:basedOn w:val="af7"/>
    <w:next w:val="aff6"/>
    <w:uiPriority w:val="99"/>
    <w:rsid w:val="00A17E6E"/>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f7"/>
    <w:next w:val="aff6"/>
    <w:rsid w:val="00A17E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7"/>
    <w:next w:val="aff6"/>
    <w:rsid w:val="00A17E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
    <w:name w:val="Сетка таблицы301"/>
    <w:basedOn w:val="af7"/>
    <w:next w:val="aff6"/>
    <w:rsid w:val="00A17E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basedOn w:val="af7"/>
    <w:next w:val="aff6"/>
    <w:rsid w:val="00A17E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1"/>
    <w:basedOn w:val="af7"/>
    <w:next w:val="aff6"/>
    <w:rsid w:val="00A17E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1"/>
    <w:basedOn w:val="af7"/>
    <w:next w:val="aff6"/>
    <w:rsid w:val="00A17E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
    <w:name w:val="Сетка таблицы718"/>
    <w:basedOn w:val="af7"/>
    <w:next w:val="aff6"/>
    <w:rsid w:val="00A17E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2"/>
    <w:basedOn w:val="af7"/>
    <w:next w:val="aff6"/>
    <w:rsid w:val="00A17E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
    <w:name w:val="Сетка таблицы7121"/>
    <w:basedOn w:val="af7"/>
    <w:next w:val="aff6"/>
    <w:rsid w:val="00A17E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1">
    <w:name w:val="Сетка таблицы7131"/>
    <w:basedOn w:val="af7"/>
    <w:next w:val="aff6"/>
    <w:rsid w:val="00A17E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
    <w:name w:val="Сетка таблицы7141"/>
    <w:basedOn w:val="af7"/>
    <w:next w:val="aff6"/>
    <w:rsid w:val="00A17E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
    <w:name w:val="Сетка таблицы7151"/>
    <w:basedOn w:val="af7"/>
    <w:next w:val="aff6"/>
    <w:rsid w:val="00A17E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
    <w:name w:val="Сетка таблицы7161"/>
    <w:basedOn w:val="af7"/>
    <w:next w:val="aff6"/>
    <w:rsid w:val="00A17E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
    <w:name w:val="Сетка таблицы71111"/>
    <w:basedOn w:val="af7"/>
    <w:rsid w:val="00A17E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af7"/>
    <w:next w:val="aff6"/>
    <w:rsid w:val="00B67F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kstob">
    <w:name w:val="tekstob"/>
    <w:basedOn w:val="af5"/>
    <w:rsid w:val="000D35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br">
    <w:name w:val="nobr"/>
    <w:basedOn w:val="af6"/>
    <w:rsid w:val="000D35F2"/>
  </w:style>
  <w:style w:type="paragraph" w:customStyle="1" w:styleId="41">
    <w:name w:val="Стиль4"/>
    <w:basedOn w:val="51"/>
    <w:qFormat/>
    <w:rsid w:val="001B02F6"/>
    <w:pPr>
      <w:numPr>
        <w:ilvl w:val="4"/>
        <w:numId w:val="1"/>
      </w:numPr>
      <w:ind w:left="426" w:firstLine="0"/>
    </w:pPr>
    <w:rPr>
      <w:b/>
      <w:lang w:val="ru-RU"/>
    </w:rPr>
  </w:style>
  <w:style w:type="paragraph" w:customStyle="1" w:styleId="54">
    <w:name w:val="Стиль5"/>
    <w:basedOn w:val="51"/>
    <w:link w:val="55"/>
    <w:qFormat/>
    <w:rsid w:val="001B02F6"/>
    <w:pPr>
      <w:tabs>
        <w:tab w:val="clear" w:pos="0"/>
        <w:tab w:val="num" w:pos="3600"/>
      </w:tabs>
    </w:pPr>
    <w:rPr>
      <w:b/>
      <w:lang w:val="ru-RU"/>
    </w:rPr>
  </w:style>
  <w:style w:type="paragraph" w:customStyle="1" w:styleId="62">
    <w:name w:val="Стиль6"/>
    <w:basedOn w:val="51"/>
    <w:link w:val="63"/>
    <w:qFormat/>
    <w:rsid w:val="001B02F6"/>
    <w:pPr>
      <w:tabs>
        <w:tab w:val="clear" w:pos="0"/>
        <w:tab w:val="num" w:pos="3600"/>
      </w:tabs>
    </w:pPr>
    <w:rPr>
      <w:b/>
      <w:lang w:val="ru-RU"/>
    </w:rPr>
  </w:style>
  <w:style w:type="table" w:customStyle="1" w:styleId="71112">
    <w:name w:val="Сетка таблицы71112"/>
    <w:basedOn w:val="af7"/>
    <w:rsid w:val="00C631E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1">
    <w:name w:val="Сетка таблицы71741"/>
    <w:basedOn w:val="af7"/>
    <w:next w:val="aff6"/>
    <w:rsid w:val="005F34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7">
    <w:name w:val="Сетка таблицы7177"/>
    <w:basedOn w:val="af7"/>
    <w:next w:val="aff6"/>
    <w:rsid w:val="0043307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8">
    <w:name w:val="Сетка таблицы7178"/>
    <w:basedOn w:val="af7"/>
    <w:next w:val="aff6"/>
    <w:rsid w:val="008E24F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9">
    <w:name w:val="Сетка таблицы7179"/>
    <w:basedOn w:val="af7"/>
    <w:next w:val="aff6"/>
    <w:rsid w:val="00C271F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0">
    <w:name w:val="Сетка таблицы71710"/>
    <w:basedOn w:val="af7"/>
    <w:next w:val="aff6"/>
    <w:rsid w:val="007451E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
    <w:name w:val="Сетка таблицы71711"/>
    <w:basedOn w:val="af7"/>
    <w:next w:val="aff6"/>
    <w:rsid w:val="00FD3CA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2">
    <w:name w:val="Сетка таблицы71712"/>
    <w:basedOn w:val="af7"/>
    <w:next w:val="aff6"/>
    <w:rsid w:val="00035D9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3">
    <w:name w:val="Сетка таблицы71713"/>
    <w:basedOn w:val="af7"/>
    <w:next w:val="aff6"/>
    <w:rsid w:val="009426D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4">
    <w:name w:val="Сетка таблицы71714"/>
    <w:basedOn w:val="af7"/>
    <w:next w:val="aff6"/>
    <w:rsid w:val="005F5B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5">
    <w:name w:val="Сетка таблицы71715"/>
    <w:basedOn w:val="af7"/>
    <w:next w:val="aff6"/>
    <w:rsid w:val="00AE1F8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6">
    <w:name w:val="Сетка таблицы71716"/>
    <w:basedOn w:val="af7"/>
    <w:next w:val="aff6"/>
    <w:rsid w:val="00A6389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2">
    <w:name w:val="Сетка таблицы71742"/>
    <w:basedOn w:val="af7"/>
    <w:next w:val="aff6"/>
    <w:rsid w:val="00E6670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7">
    <w:name w:val="Сетка таблицы71717"/>
    <w:basedOn w:val="af7"/>
    <w:next w:val="aff6"/>
    <w:rsid w:val="00C340B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8">
    <w:name w:val="Сетка таблицы71718"/>
    <w:basedOn w:val="af7"/>
    <w:next w:val="aff6"/>
    <w:rsid w:val="0021225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9">
    <w:name w:val="Сетка таблицы71719"/>
    <w:basedOn w:val="af7"/>
    <w:next w:val="aff6"/>
    <w:rsid w:val="00C3450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0">
    <w:name w:val="Сетка таблицы71720"/>
    <w:basedOn w:val="af7"/>
    <w:next w:val="aff6"/>
    <w:rsid w:val="0000015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1">
    <w:name w:val="Сетка таблицы71721"/>
    <w:basedOn w:val="af7"/>
    <w:next w:val="aff6"/>
    <w:rsid w:val="00900AA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2">
    <w:name w:val="Сетка таблицы71722"/>
    <w:basedOn w:val="af7"/>
    <w:next w:val="aff6"/>
    <w:rsid w:val="00AB141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3">
    <w:name w:val="Сетка таблицы71723"/>
    <w:basedOn w:val="af7"/>
    <w:next w:val="aff6"/>
    <w:rsid w:val="00C05AD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4">
    <w:name w:val="Сетка таблицы71724"/>
    <w:basedOn w:val="af7"/>
    <w:next w:val="aff6"/>
    <w:rsid w:val="00A87A1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5">
    <w:name w:val="Сетка таблицы71725"/>
    <w:basedOn w:val="af7"/>
    <w:next w:val="aff6"/>
    <w:rsid w:val="00823DD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6">
    <w:name w:val="Сетка таблицы71726"/>
    <w:basedOn w:val="af7"/>
    <w:next w:val="aff6"/>
    <w:rsid w:val="00A0134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7">
    <w:name w:val="Сетка таблицы71727"/>
    <w:basedOn w:val="af7"/>
    <w:next w:val="aff6"/>
    <w:rsid w:val="0000799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1">
    <w:name w:val="Нет списка3"/>
    <w:next w:val="af8"/>
    <w:uiPriority w:val="99"/>
    <w:semiHidden/>
    <w:unhideWhenUsed/>
    <w:rsid w:val="00C26B76"/>
  </w:style>
  <w:style w:type="table" w:customStyle="1" w:styleId="81">
    <w:name w:val="Сетка таблицы8"/>
    <w:basedOn w:val="af7"/>
    <w:next w:val="aff6"/>
    <w:uiPriority w:val="5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2">
    <w:name w:val="Светлая заливка2"/>
    <w:basedOn w:val="af7"/>
    <w:next w:val="afff1"/>
    <w:uiPriority w:val="60"/>
    <w:rsid w:val="00C26B7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22">
    <w:name w:val="Нет списка12"/>
    <w:next w:val="af8"/>
    <w:uiPriority w:val="99"/>
    <w:semiHidden/>
    <w:unhideWhenUsed/>
    <w:rsid w:val="00C26B76"/>
  </w:style>
  <w:style w:type="table" w:customStyle="1" w:styleId="130">
    <w:name w:val="Стиль таблицы13"/>
    <w:basedOn w:val="af7"/>
    <w:rsid w:val="00C26B7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23">
    <w:name w:val="Сетка таблицы1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тиль таблицы112"/>
    <w:basedOn w:val="af7"/>
    <w:rsid w:val="00C26B7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20">
    <w:name w:val="Сетка таблицы62"/>
    <w:basedOn w:val="af7"/>
    <w:next w:val="aff6"/>
    <w:uiPriority w:val="99"/>
    <w:rsid w:val="00C26B76"/>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
    <w:name w:val="Сетка таблицы30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
    <w:name w:val="Сетка таблицы33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
    <w:name w:val="Сетка таблицы32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9">
    <w:name w:val="Сетка таблицы719"/>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3">
    <w:name w:val="Сетка таблицы7113"/>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2">
    <w:name w:val="Сетка таблицы712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2">
    <w:name w:val="Сетка таблицы713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2">
    <w:name w:val="Сетка таблицы714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2">
    <w:name w:val="Сетка таблицы715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2">
    <w:name w:val="Сетка таблицы716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3">
    <w:name w:val="Сетка таблицы71113"/>
    <w:basedOn w:val="af7"/>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8">
    <w:name w:val="Сетка таблицы71728"/>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0">
    <w:name w:val="Сетка таблицы717110"/>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9">
    <w:name w:val="Сетка таблицы71729"/>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1">
    <w:name w:val="Сетка таблицы7173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3">
    <w:name w:val="Сетка таблицы71743"/>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51">
    <w:name w:val="Сетка таблицы7175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61">
    <w:name w:val="Сетка таблицы7176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5">
    <w:name w:val="Нет списка21"/>
    <w:next w:val="af8"/>
    <w:uiPriority w:val="99"/>
    <w:semiHidden/>
    <w:unhideWhenUsed/>
    <w:rsid w:val="00C26B76"/>
  </w:style>
  <w:style w:type="table" w:customStyle="1" w:styleId="720">
    <w:name w:val="Сетка таблицы72"/>
    <w:basedOn w:val="af7"/>
    <w:next w:val="aff6"/>
    <w:uiPriority w:val="5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ветлая заливка11"/>
    <w:basedOn w:val="af7"/>
    <w:next w:val="afff1"/>
    <w:uiPriority w:val="60"/>
    <w:rsid w:val="00C26B7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
    <w:name w:val="Нет списка111"/>
    <w:next w:val="af8"/>
    <w:semiHidden/>
    <w:unhideWhenUsed/>
    <w:rsid w:val="00C26B76"/>
  </w:style>
  <w:style w:type="table" w:customStyle="1" w:styleId="1210">
    <w:name w:val="Стиль таблицы121"/>
    <w:basedOn w:val="af7"/>
    <w:rsid w:val="00C26B7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12">
    <w:name w:val="Сетка таблицы111"/>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
    <w:name w:val="Сетка таблицы341"/>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1"/>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1"/>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тиль таблицы1111"/>
    <w:basedOn w:val="af7"/>
    <w:rsid w:val="00C26B7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1">
    <w:name w:val="Сетка таблицы611"/>
    <w:basedOn w:val="af7"/>
    <w:next w:val="aff6"/>
    <w:uiPriority w:val="99"/>
    <w:rsid w:val="00C26B76"/>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1"/>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1"/>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
    <w:name w:val="Сетка таблицы3011"/>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1"/>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
    <w:name w:val="Сетка таблицы3311"/>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
    <w:name w:val="Сетка таблицы3211"/>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1">
    <w:name w:val="Сетка таблицы718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1">
    <w:name w:val="Сетка таблицы7112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1">
    <w:name w:val="Сетка таблицы7121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11">
    <w:name w:val="Сетка таблицы7131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1">
    <w:name w:val="Сетка таблицы7141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1">
    <w:name w:val="Сетка таблицы7151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1">
    <w:name w:val="Сетка таблицы7161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1">
    <w:name w:val="Сетка таблицы711111"/>
    <w:basedOn w:val="af7"/>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21">
    <w:name w:val="Сетка таблицы711121"/>
    <w:basedOn w:val="af7"/>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11">
    <w:name w:val="Сетка таблицы71741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71">
    <w:name w:val="Сетка таблицы7177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81">
    <w:name w:val="Сетка таблицы7178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91">
    <w:name w:val="Сетка таблицы7179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01">
    <w:name w:val="Сетка таблицы71710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1">
    <w:name w:val="Сетка таблицы71711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21">
    <w:name w:val="Сетка таблицы71712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31">
    <w:name w:val="Сетка таблицы71713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41">
    <w:name w:val="Сетка таблицы71714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51">
    <w:name w:val="Сетка таблицы71715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61">
    <w:name w:val="Сетка таблицы71716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21">
    <w:name w:val="Сетка таблицы71742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3">
    <w:name w:val="Нет списка31"/>
    <w:next w:val="af8"/>
    <w:uiPriority w:val="99"/>
    <w:semiHidden/>
    <w:unhideWhenUsed/>
    <w:rsid w:val="00C26B76"/>
  </w:style>
  <w:style w:type="numbering" w:customStyle="1" w:styleId="1211">
    <w:name w:val="Нет списка121"/>
    <w:next w:val="af8"/>
    <w:semiHidden/>
    <w:unhideWhenUsed/>
    <w:rsid w:val="00C26B76"/>
  </w:style>
  <w:style w:type="table" w:customStyle="1" w:styleId="717171">
    <w:name w:val="Сетка таблицы71717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81">
    <w:name w:val="Сетка таблицы71718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11">
    <w:name w:val="Сетка таблицы71721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f8"/>
    <w:uiPriority w:val="99"/>
    <w:semiHidden/>
    <w:unhideWhenUsed/>
    <w:rsid w:val="00C26B76"/>
  </w:style>
  <w:style w:type="numbering" w:customStyle="1" w:styleId="11111">
    <w:name w:val="Нет списка1111"/>
    <w:next w:val="af8"/>
    <w:semiHidden/>
    <w:unhideWhenUsed/>
    <w:rsid w:val="00C26B76"/>
  </w:style>
  <w:style w:type="numbering" w:customStyle="1" w:styleId="4c">
    <w:name w:val="Нет списка4"/>
    <w:next w:val="af8"/>
    <w:uiPriority w:val="99"/>
    <w:semiHidden/>
    <w:unhideWhenUsed/>
    <w:rsid w:val="00C26B76"/>
  </w:style>
  <w:style w:type="table" w:customStyle="1" w:styleId="91">
    <w:name w:val="Сетка таблицы9"/>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2">
    <w:name w:val="Светлая заливка3"/>
    <w:basedOn w:val="af7"/>
    <w:next w:val="afff1"/>
    <w:uiPriority w:val="60"/>
    <w:rsid w:val="00C26B7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1">
    <w:name w:val="Нет списка13"/>
    <w:next w:val="af8"/>
    <w:semiHidden/>
    <w:unhideWhenUsed/>
    <w:rsid w:val="00C26B76"/>
  </w:style>
  <w:style w:type="table" w:customStyle="1" w:styleId="140">
    <w:name w:val="Стиль таблицы14"/>
    <w:basedOn w:val="af7"/>
    <w:rsid w:val="00C26B7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32">
    <w:name w:val="Сетка таблицы13"/>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тиль таблицы113"/>
    <w:basedOn w:val="af7"/>
    <w:rsid w:val="00C26B7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30">
    <w:name w:val="Сетка таблицы63"/>
    <w:basedOn w:val="af7"/>
    <w:next w:val="aff6"/>
    <w:uiPriority w:val="99"/>
    <w:rsid w:val="00C26B76"/>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3">
    <w:name w:val="Сетка таблицы303"/>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
    <w:name w:val="Сетка таблицы333"/>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
    <w:name w:val="Сетка таблицы323"/>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0"/>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4">
    <w:name w:val="Сетка таблицы7114"/>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3">
    <w:name w:val="Сетка таблицы7123"/>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3">
    <w:name w:val="Сетка таблицы7133"/>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3">
    <w:name w:val="Сетка таблицы7143"/>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3">
    <w:name w:val="Сетка таблицы7153"/>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3">
    <w:name w:val="Сетка таблицы7163"/>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4">
    <w:name w:val="Сетка таблицы71114"/>
    <w:basedOn w:val="af7"/>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91">
    <w:name w:val="Сетка таблицы71719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21">
    <w:name w:val="Сетка таблицы717221"/>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2">
    <w:name w:val="Сетка таблицы7173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4">
    <w:name w:val="Сетка таблицы71744"/>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52">
    <w:name w:val="Сетка таблицы7175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62">
    <w:name w:val="Сетка таблицы7176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5">
    <w:name w:val="Нет списка22"/>
    <w:next w:val="af8"/>
    <w:uiPriority w:val="99"/>
    <w:semiHidden/>
    <w:unhideWhenUsed/>
    <w:rsid w:val="00C26B76"/>
  </w:style>
  <w:style w:type="table" w:customStyle="1" w:styleId="73">
    <w:name w:val="Сетка таблицы73"/>
    <w:basedOn w:val="af7"/>
    <w:next w:val="aff6"/>
    <w:uiPriority w:val="5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ветлая заливка12"/>
    <w:basedOn w:val="af7"/>
    <w:next w:val="afff1"/>
    <w:uiPriority w:val="60"/>
    <w:rsid w:val="00C26B7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21">
    <w:name w:val="Нет списка112"/>
    <w:next w:val="af8"/>
    <w:semiHidden/>
    <w:unhideWhenUsed/>
    <w:rsid w:val="00C26B76"/>
  </w:style>
  <w:style w:type="table" w:customStyle="1" w:styleId="1220">
    <w:name w:val="Стиль таблицы122"/>
    <w:basedOn w:val="af7"/>
    <w:rsid w:val="00C26B7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22">
    <w:name w:val="Сетка таблицы112"/>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
    <w:name w:val="Сетка таблицы342"/>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2"/>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етка таблицы512"/>
    <w:basedOn w:val="af7"/>
    <w:next w:val="aff6"/>
    <w:uiPriority w:val="99"/>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0">
    <w:name w:val="Стиль таблицы1112"/>
    <w:basedOn w:val="af7"/>
    <w:rsid w:val="00C26B7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2">
    <w:name w:val="Сетка таблицы612"/>
    <w:basedOn w:val="af7"/>
    <w:next w:val="aff6"/>
    <w:uiPriority w:val="99"/>
    <w:rsid w:val="00C26B76"/>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0">
    <w:name w:val="Сетка таблицы211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
    <w:name w:val="Сетка таблицы221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2">
    <w:name w:val="Сетка таблицы301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
    <w:name w:val="Сетка таблицы311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2">
    <w:name w:val="Сетка таблицы331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
    <w:name w:val="Сетка таблицы321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2">
    <w:name w:val="Сетка таблицы718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2">
    <w:name w:val="Сетка таблицы7112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2">
    <w:name w:val="Сетка таблицы7121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12">
    <w:name w:val="Сетка таблицы7131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2">
    <w:name w:val="Сетка таблицы7141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2">
    <w:name w:val="Сетка таблицы7151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2">
    <w:name w:val="Сетка таблицы71612"/>
    <w:basedOn w:val="af7"/>
    <w:next w:val="aff6"/>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2">
    <w:name w:val="Сетка таблицы711112"/>
    <w:basedOn w:val="af7"/>
    <w:rsid w:val="00C26B7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2">
    <w:name w:val="Сетка таблицы2222"/>
    <w:basedOn w:val="af7"/>
    <w:next w:val="aff6"/>
    <w:rsid w:val="00C26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
    <w:name w:val="Основной текст продолжение"/>
    <w:basedOn w:val="affb"/>
    <w:next w:val="affb"/>
    <w:link w:val="afffffff0"/>
    <w:rsid w:val="00C26B76"/>
    <w:pPr>
      <w:tabs>
        <w:tab w:val="left" w:pos="1122"/>
      </w:tabs>
      <w:spacing w:line="360" w:lineRule="auto"/>
      <w:ind w:firstLine="709"/>
    </w:pPr>
    <w:rPr>
      <w:rFonts w:ascii="Arial" w:hAnsi="Arial"/>
      <w:sz w:val="24"/>
      <w:szCs w:val="24"/>
    </w:rPr>
  </w:style>
  <w:style w:type="character" w:customStyle="1" w:styleId="afffffff0">
    <w:name w:val="Основной текст продолжение Знак"/>
    <w:link w:val="afffffff"/>
    <w:rsid w:val="00C26B76"/>
    <w:rPr>
      <w:rFonts w:ascii="Arial" w:eastAsia="Times New Roman" w:hAnsi="Arial" w:cs="Times New Roman"/>
      <w:sz w:val="24"/>
      <w:szCs w:val="24"/>
      <w:lang w:eastAsia="ru-RU"/>
    </w:rPr>
  </w:style>
  <w:style w:type="paragraph" w:styleId="20">
    <w:name w:val="List Bullet 2"/>
    <w:basedOn w:val="af5"/>
    <w:link w:val="2f3"/>
    <w:rsid w:val="00C26B76"/>
    <w:pPr>
      <w:numPr>
        <w:numId w:val="13"/>
      </w:numPr>
      <w:tabs>
        <w:tab w:val="clear" w:pos="720"/>
        <w:tab w:val="num" w:pos="360"/>
      </w:tabs>
      <w:spacing w:after="0" w:line="240" w:lineRule="auto"/>
      <w:ind w:left="0" w:firstLine="0"/>
      <w:jc w:val="both"/>
    </w:pPr>
    <w:rPr>
      <w:rFonts w:ascii="Times New Roman" w:eastAsia="Times New Roman" w:hAnsi="Times New Roman" w:cs="Times New Roman"/>
      <w:sz w:val="20"/>
      <w:szCs w:val="20"/>
      <w:lang w:eastAsia="ru-RU"/>
    </w:rPr>
  </w:style>
  <w:style w:type="paragraph" w:customStyle="1" w:styleId="Style5">
    <w:name w:val="Style5"/>
    <w:basedOn w:val="af5"/>
    <w:uiPriority w:val="99"/>
    <w:rsid w:val="00C26B7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
    <w:name w:val="Style12"/>
    <w:basedOn w:val="af5"/>
    <w:uiPriority w:val="99"/>
    <w:rsid w:val="00C26B7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3">
    <w:name w:val="Style13"/>
    <w:basedOn w:val="af5"/>
    <w:uiPriority w:val="99"/>
    <w:rsid w:val="00C26B7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68">
    <w:name w:val="Font Style68"/>
    <w:rsid w:val="00C26B76"/>
    <w:rPr>
      <w:rFonts w:ascii="Times New Roman" w:hAnsi="Times New Roman" w:cs="Times New Roman"/>
      <w:sz w:val="20"/>
      <w:szCs w:val="20"/>
    </w:rPr>
  </w:style>
  <w:style w:type="paragraph" w:customStyle="1" w:styleId="Style22">
    <w:name w:val="Style22"/>
    <w:basedOn w:val="af5"/>
    <w:uiPriority w:val="99"/>
    <w:rsid w:val="00C26B76"/>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18">
    <w:name w:val="Style18"/>
    <w:basedOn w:val="af5"/>
    <w:uiPriority w:val="99"/>
    <w:rsid w:val="00C26B76"/>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Style38">
    <w:name w:val="Style38"/>
    <w:basedOn w:val="af5"/>
    <w:uiPriority w:val="99"/>
    <w:rsid w:val="00C26B76"/>
    <w:pPr>
      <w:widowControl w:val="0"/>
      <w:autoSpaceDE w:val="0"/>
      <w:autoSpaceDN w:val="0"/>
      <w:adjustRightInd w:val="0"/>
      <w:spacing w:after="0" w:line="322" w:lineRule="exact"/>
      <w:ind w:firstLine="264"/>
      <w:jc w:val="both"/>
    </w:pPr>
    <w:rPr>
      <w:rFonts w:ascii="Times New Roman" w:eastAsia="Times New Roman" w:hAnsi="Times New Roman" w:cs="Times New Roman"/>
      <w:sz w:val="24"/>
      <w:szCs w:val="24"/>
      <w:lang w:eastAsia="ru-RU"/>
    </w:rPr>
  </w:style>
  <w:style w:type="character" w:customStyle="1" w:styleId="FontStyle70">
    <w:name w:val="Font Style70"/>
    <w:rsid w:val="00C26B76"/>
    <w:rPr>
      <w:rFonts w:ascii="Times New Roman" w:hAnsi="Times New Roman" w:cs="Times New Roman"/>
      <w:sz w:val="26"/>
      <w:szCs w:val="26"/>
    </w:rPr>
  </w:style>
  <w:style w:type="character" w:customStyle="1" w:styleId="FontStyle95">
    <w:name w:val="Font Style95"/>
    <w:rsid w:val="00C26B76"/>
    <w:rPr>
      <w:rFonts w:ascii="Arial" w:hAnsi="Arial" w:cs="Arial"/>
      <w:i/>
      <w:iCs/>
      <w:spacing w:val="-10"/>
      <w:sz w:val="22"/>
      <w:szCs w:val="22"/>
    </w:rPr>
  </w:style>
  <w:style w:type="paragraph" w:styleId="50">
    <w:name w:val="List Bullet 5"/>
    <w:basedOn w:val="af5"/>
    <w:rsid w:val="00C26B76"/>
    <w:pPr>
      <w:numPr>
        <w:numId w:val="14"/>
      </w:numPr>
      <w:spacing w:after="0" w:line="240" w:lineRule="auto"/>
      <w:contextualSpacing/>
    </w:pPr>
    <w:rPr>
      <w:rFonts w:ascii="Times New Roman" w:eastAsia="Times New Roman" w:hAnsi="Times New Roman" w:cs="Times New Roman"/>
      <w:sz w:val="24"/>
      <w:szCs w:val="24"/>
      <w:lang w:eastAsia="ru-RU"/>
    </w:rPr>
  </w:style>
  <w:style w:type="paragraph" w:customStyle="1" w:styleId="Default">
    <w:name w:val="Default"/>
    <w:rsid w:val="00C26B76"/>
    <w:pPr>
      <w:autoSpaceDE w:val="0"/>
      <w:autoSpaceDN w:val="0"/>
      <w:adjustRightInd w:val="0"/>
      <w:spacing w:after="0" w:line="240" w:lineRule="auto"/>
    </w:pPr>
    <w:rPr>
      <w:rFonts w:ascii="FNGFKD+TimesNewRoman" w:eastAsia="Times New Roman" w:hAnsi="FNGFKD+TimesNewRoman" w:cs="FNGFKD+TimesNewRoman"/>
      <w:color w:val="000000"/>
      <w:sz w:val="24"/>
      <w:szCs w:val="24"/>
      <w:lang w:eastAsia="ru-RU"/>
    </w:rPr>
  </w:style>
  <w:style w:type="paragraph" w:customStyle="1" w:styleId="Iauiue">
    <w:name w:val="Iau.iue"/>
    <w:basedOn w:val="Default"/>
    <w:next w:val="Default"/>
    <w:rsid w:val="00C26B76"/>
    <w:rPr>
      <w:rFonts w:cs="Times New Roman"/>
      <w:color w:val="auto"/>
    </w:rPr>
  </w:style>
  <w:style w:type="paragraph" w:customStyle="1" w:styleId="Iniiaiieoaenonionooiii">
    <w:name w:val="Iniiaiie oaeno n ionooiii"/>
    <w:basedOn w:val="Default"/>
    <w:next w:val="Default"/>
    <w:rsid w:val="00C26B76"/>
    <w:rPr>
      <w:rFonts w:cs="Times New Roman"/>
      <w:color w:val="auto"/>
    </w:rPr>
  </w:style>
  <w:style w:type="paragraph" w:customStyle="1" w:styleId="Iniiaiieoaeno2">
    <w:name w:val="Iniiaiie oaeno 2"/>
    <w:basedOn w:val="Default"/>
    <w:next w:val="Default"/>
    <w:rsid w:val="00C26B76"/>
    <w:rPr>
      <w:rFonts w:ascii="Wingdings" w:hAnsi="Wingdings" w:cs="Times New Roman"/>
      <w:color w:val="auto"/>
    </w:rPr>
  </w:style>
  <w:style w:type="character" w:customStyle="1" w:styleId="1ff1">
    <w:name w:val="Заголовок 1 Знак Знак Знак Знак"/>
    <w:aliases w:val="Заголовок 1 Знак2,новая страница Знак,ЗАГОЛОВОК 1 Знак,Заголовок 1 Знак1 Знак Знак,Заголовок 1 Знак Знак1 Знак Знак,Заголовок 1 Знак1 Знак1,Раздел Знак,Head 9 Знак,EIA H1 Знак,. Знак,Heading 1 Char Char Знак,H1 Знак"/>
    <w:rsid w:val="00C26B76"/>
    <w:rPr>
      <w:rFonts w:ascii="Arial" w:hAnsi="Arial" w:cs="Arial"/>
      <w:b/>
      <w:kern w:val="28"/>
      <w:sz w:val="28"/>
      <w:szCs w:val="28"/>
      <w:lang w:val="en-US" w:eastAsia="ru-RU" w:bidi="ar-SA"/>
    </w:rPr>
  </w:style>
  <w:style w:type="paragraph" w:customStyle="1" w:styleId="afffffff1">
    <w:name w:val="Пояснит"/>
    <w:basedOn w:val="af5"/>
    <w:rsid w:val="00C26B76"/>
    <w:pPr>
      <w:spacing w:after="0" w:line="240" w:lineRule="auto"/>
      <w:ind w:left="170" w:right="170" w:firstLine="851"/>
      <w:jc w:val="both"/>
    </w:pPr>
    <w:rPr>
      <w:rFonts w:ascii="Times New Roman" w:eastAsia="Times New Roman" w:hAnsi="Times New Roman" w:cs="Times New Roman"/>
      <w:sz w:val="24"/>
      <w:szCs w:val="24"/>
      <w:lang w:val="en-US" w:eastAsia="ru-RU"/>
    </w:rPr>
  </w:style>
  <w:style w:type="paragraph" w:customStyle="1" w:styleId="233">
    <w:name w:val="Основной текст с отступом 23"/>
    <w:basedOn w:val="af5"/>
    <w:rsid w:val="00C26B76"/>
    <w:pPr>
      <w:overflowPunct w:val="0"/>
      <w:autoSpaceDE w:val="0"/>
      <w:spacing w:after="0" w:line="240" w:lineRule="auto"/>
      <w:ind w:firstLine="426"/>
      <w:jc w:val="both"/>
      <w:textAlignment w:val="baseline"/>
    </w:pPr>
    <w:rPr>
      <w:rFonts w:ascii="Times New Roman" w:eastAsia="Times New Roman" w:hAnsi="Times New Roman" w:cs="Times New Roman"/>
      <w:sz w:val="28"/>
      <w:szCs w:val="20"/>
      <w:lang w:eastAsia="ar-SA"/>
    </w:rPr>
  </w:style>
  <w:style w:type="paragraph" w:customStyle="1" w:styleId="234">
    <w:name w:val="Основной текст 23"/>
    <w:basedOn w:val="af5"/>
    <w:rsid w:val="00C26B76"/>
    <w:pPr>
      <w:overflowPunct w:val="0"/>
      <w:autoSpaceDE w:val="0"/>
      <w:spacing w:after="0" w:line="240" w:lineRule="auto"/>
      <w:ind w:left="-142" w:firstLine="568"/>
      <w:jc w:val="both"/>
      <w:textAlignment w:val="baseline"/>
    </w:pPr>
    <w:rPr>
      <w:rFonts w:ascii="Times New Roman" w:eastAsia="Times New Roman" w:hAnsi="Times New Roman" w:cs="Times New Roman"/>
      <w:sz w:val="28"/>
      <w:szCs w:val="20"/>
      <w:lang w:eastAsia="ar-SA"/>
    </w:rPr>
  </w:style>
  <w:style w:type="paragraph" w:customStyle="1" w:styleId="314">
    <w:name w:val="Основной текст с отступом 31"/>
    <w:basedOn w:val="af5"/>
    <w:rsid w:val="00C26B76"/>
    <w:pPr>
      <w:overflowPunct w:val="0"/>
      <w:autoSpaceDE w:val="0"/>
      <w:spacing w:after="0" w:line="240" w:lineRule="auto"/>
      <w:ind w:firstLine="426"/>
      <w:jc w:val="center"/>
      <w:textAlignment w:val="baseline"/>
    </w:pPr>
    <w:rPr>
      <w:rFonts w:ascii="Times New Roman" w:eastAsia="Times New Roman" w:hAnsi="Times New Roman" w:cs="Times New Roman"/>
      <w:b/>
      <w:sz w:val="32"/>
      <w:szCs w:val="20"/>
      <w:lang w:eastAsia="ar-SA"/>
    </w:rPr>
  </w:style>
  <w:style w:type="paragraph" w:customStyle="1" w:styleId="1ff2">
    <w:name w:val="Текст1"/>
    <w:basedOn w:val="af5"/>
    <w:link w:val="1ff3"/>
    <w:rsid w:val="00C26B76"/>
    <w:pPr>
      <w:spacing w:after="0" w:line="240" w:lineRule="auto"/>
    </w:pPr>
    <w:rPr>
      <w:rFonts w:ascii="Courier New" w:eastAsia="Times New Roman" w:hAnsi="Courier New" w:cs="Courier New"/>
      <w:sz w:val="20"/>
      <w:szCs w:val="20"/>
      <w:lang w:eastAsia="ar-SA"/>
    </w:rPr>
  </w:style>
  <w:style w:type="paragraph" w:customStyle="1" w:styleId="324">
    <w:name w:val="Основной текст с отступом 32"/>
    <w:basedOn w:val="af5"/>
    <w:rsid w:val="00C26B76"/>
    <w:pPr>
      <w:suppressAutoHyphens/>
      <w:spacing w:after="0" w:line="240" w:lineRule="auto"/>
      <w:ind w:left="-142"/>
      <w:jc w:val="both"/>
    </w:pPr>
    <w:rPr>
      <w:rFonts w:ascii="Times New Roman" w:eastAsia="Times New Roman" w:hAnsi="Times New Roman" w:cs="Times New Roman"/>
      <w:b/>
      <w:i/>
      <w:kern w:val="1"/>
      <w:sz w:val="28"/>
      <w:szCs w:val="24"/>
      <w:lang w:eastAsia="ar-SA"/>
    </w:rPr>
  </w:style>
  <w:style w:type="paragraph" w:customStyle="1" w:styleId="13049041">
    <w:name w:val="Стиль 13 пт По правому краю Слева:  049 см Справа:  041 см"/>
    <w:basedOn w:val="af5"/>
    <w:rsid w:val="00C26B76"/>
    <w:pPr>
      <w:suppressAutoHyphens/>
      <w:spacing w:after="0" w:line="240" w:lineRule="auto"/>
      <w:ind w:left="280" w:right="235"/>
      <w:jc w:val="right"/>
    </w:pPr>
    <w:rPr>
      <w:rFonts w:ascii="Times New Roman" w:eastAsia="Times New Roman" w:hAnsi="Times New Roman" w:cs="Times New Roman"/>
      <w:sz w:val="26"/>
      <w:szCs w:val="20"/>
      <w:lang w:eastAsia="ar-SA"/>
    </w:rPr>
  </w:style>
  <w:style w:type="paragraph" w:customStyle="1" w:styleId="afffffff2">
    <w:name w:val="табл_заголовок"/>
    <w:link w:val="afffffff3"/>
    <w:rsid w:val="00C26B76"/>
    <w:pPr>
      <w:keepNext/>
      <w:keepLines/>
      <w:spacing w:after="0" w:line="240" w:lineRule="auto"/>
      <w:jc w:val="center"/>
    </w:pPr>
    <w:rPr>
      <w:rFonts w:ascii="Times New Roman" w:eastAsia="Times New Roman" w:hAnsi="Times New Roman" w:cs="Times New Roman"/>
      <w:noProof/>
      <w:sz w:val="24"/>
      <w:szCs w:val="20"/>
      <w:lang w:eastAsia="ru-RU"/>
    </w:rPr>
  </w:style>
  <w:style w:type="paragraph" w:customStyle="1" w:styleId="afffffff4">
    <w:name w:val="табл_название"/>
    <w:next w:val="affffff0"/>
    <w:rsid w:val="00C26B76"/>
    <w:pPr>
      <w:keepNext/>
      <w:widowControl w:val="0"/>
      <w:spacing w:before="120" w:after="120" w:line="240" w:lineRule="auto"/>
      <w:jc w:val="center"/>
    </w:pPr>
    <w:rPr>
      <w:rFonts w:ascii="Times New Roman" w:eastAsia="Times New Roman" w:hAnsi="Times New Roman" w:cs="Times New Roman"/>
      <w:b/>
      <w:sz w:val="24"/>
      <w:szCs w:val="20"/>
      <w:lang w:eastAsia="ru-RU"/>
    </w:rPr>
  </w:style>
  <w:style w:type="paragraph" w:customStyle="1" w:styleId="2f4">
    <w:name w:val="2 Знак"/>
    <w:basedOn w:val="af5"/>
    <w:rsid w:val="00C26B76"/>
    <w:pPr>
      <w:keepLines/>
      <w:spacing w:after="160" w:line="240" w:lineRule="exact"/>
    </w:pPr>
    <w:rPr>
      <w:rFonts w:ascii="Verdana" w:eastAsia="MS Mincho" w:hAnsi="Verdana" w:cs="Franklin Gothic Book"/>
      <w:sz w:val="20"/>
      <w:szCs w:val="20"/>
      <w:lang w:val="en-US"/>
    </w:rPr>
  </w:style>
  <w:style w:type="paragraph" w:customStyle="1" w:styleId="1ff4">
    <w:name w:val="Знак Знак Знак Знак1"/>
    <w:basedOn w:val="af5"/>
    <w:link w:val="1ff5"/>
    <w:rsid w:val="00C26B76"/>
    <w:pPr>
      <w:keepLines/>
      <w:spacing w:after="160" w:line="240" w:lineRule="exact"/>
    </w:pPr>
    <w:rPr>
      <w:rFonts w:ascii="Verdana" w:eastAsia="MS Mincho" w:hAnsi="Verdana" w:cs="Franklin Gothic Book"/>
      <w:sz w:val="20"/>
      <w:szCs w:val="20"/>
      <w:lang w:val="en-US"/>
    </w:rPr>
  </w:style>
  <w:style w:type="paragraph" w:customStyle="1" w:styleId="afffffff5">
    <w:name w:val="Стиль названия"/>
    <w:basedOn w:val="af5"/>
    <w:rsid w:val="00C26B76"/>
    <w:pPr>
      <w:spacing w:after="60" w:line="240" w:lineRule="auto"/>
      <w:ind w:firstLine="680"/>
      <w:jc w:val="both"/>
    </w:pPr>
    <w:rPr>
      <w:rFonts w:ascii="Arial" w:eastAsia="Times New Roman" w:hAnsi="Arial" w:cs="Times New Roman"/>
      <w:b/>
      <w:i/>
      <w:sz w:val="24"/>
      <w:szCs w:val="28"/>
      <w:lang w:eastAsia="ru-RU"/>
    </w:rPr>
  </w:style>
  <w:style w:type="paragraph" w:customStyle="1" w:styleId="56">
    <w:name w:val="Абзац списка5"/>
    <w:basedOn w:val="af5"/>
    <w:rsid w:val="00C26B76"/>
    <w:pPr>
      <w:ind w:left="720"/>
      <w:contextualSpacing/>
    </w:pPr>
    <w:rPr>
      <w:rFonts w:ascii="Calibri" w:eastAsia="Times New Roman" w:hAnsi="Calibri" w:cs="Times New Roman"/>
    </w:rPr>
  </w:style>
  <w:style w:type="paragraph" w:styleId="afffffff6">
    <w:name w:val="Body Text First Indent"/>
    <w:basedOn w:val="affb"/>
    <w:link w:val="afffffff7"/>
    <w:rsid w:val="00C26B76"/>
    <w:pPr>
      <w:spacing w:after="120" w:line="360" w:lineRule="auto"/>
      <w:ind w:firstLine="210"/>
      <w:jc w:val="left"/>
    </w:pPr>
    <w:rPr>
      <w:sz w:val="26"/>
      <w:szCs w:val="26"/>
    </w:rPr>
  </w:style>
  <w:style w:type="character" w:customStyle="1" w:styleId="afffffff7">
    <w:name w:val="Красная строка Знак"/>
    <w:basedOn w:val="affc"/>
    <w:link w:val="afffffff6"/>
    <w:rsid w:val="00C26B76"/>
    <w:rPr>
      <w:rFonts w:ascii="Times New Roman" w:eastAsia="Times New Roman" w:hAnsi="Times New Roman" w:cs="Times New Roman"/>
      <w:sz w:val="26"/>
      <w:szCs w:val="26"/>
      <w:lang w:eastAsia="ru-RU"/>
    </w:rPr>
  </w:style>
  <w:style w:type="paragraph" w:customStyle="1" w:styleId="Style48">
    <w:name w:val="Style48"/>
    <w:basedOn w:val="af5"/>
    <w:uiPriority w:val="99"/>
    <w:rsid w:val="00C26B76"/>
    <w:pPr>
      <w:widowControl w:val="0"/>
      <w:autoSpaceDE w:val="0"/>
      <w:autoSpaceDN w:val="0"/>
      <w:adjustRightInd w:val="0"/>
      <w:spacing w:after="0" w:line="277" w:lineRule="exact"/>
      <w:ind w:firstLine="835"/>
      <w:jc w:val="both"/>
    </w:pPr>
    <w:rPr>
      <w:rFonts w:ascii="Arial" w:eastAsia="Times New Roman" w:hAnsi="Arial" w:cs="Times New Roman"/>
      <w:sz w:val="24"/>
      <w:szCs w:val="24"/>
      <w:lang w:eastAsia="ru-RU"/>
    </w:rPr>
  </w:style>
  <w:style w:type="character" w:customStyle="1" w:styleId="FontStyle504">
    <w:name w:val="Font Style504"/>
    <w:rsid w:val="00C26B76"/>
    <w:rPr>
      <w:rFonts w:ascii="Arial" w:hAnsi="Arial" w:cs="Arial"/>
      <w:sz w:val="22"/>
      <w:szCs w:val="22"/>
    </w:rPr>
  </w:style>
  <w:style w:type="paragraph" w:customStyle="1" w:styleId="afffffff8">
    <w:name w:val="Обычный_с_отступом"/>
    <w:basedOn w:val="af5"/>
    <w:link w:val="afffffff9"/>
    <w:qFormat/>
    <w:rsid w:val="00C26B76"/>
    <w:pPr>
      <w:spacing w:after="0" w:line="240" w:lineRule="auto"/>
      <w:ind w:firstLine="708"/>
      <w:jc w:val="both"/>
    </w:pPr>
    <w:rPr>
      <w:rFonts w:ascii="Times New Roman" w:eastAsia="Times New Roman" w:hAnsi="Times New Roman" w:cs="Times New Roman"/>
      <w:sz w:val="24"/>
      <w:szCs w:val="20"/>
      <w:lang w:val="x-none" w:eastAsia="x-none"/>
    </w:rPr>
  </w:style>
  <w:style w:type="character" w:customStyle="1" w:styleId="afffffff9">
    <w:name w:val="Обычный_с_отступом Знак"/>
    <w:link w:val="afffffff8"/>
    <w:rsid w:val="00C26B76"/>
    <w:rPr>
      <w:rFonts w:ascii="Times New Roman" w:eastAsia="Times New Roman" w:hAnsi="Times New Roman" w:cs="Times New Roman"/>
      <w:sz w:val="24"/>
      <w:szCs w:val="20"/>
      <w:lang w:val="x-none" w:eastAsia="x-none"/>
    </w:rPr>
  </w:style>
  <w:style w:type="character" w:customStyle="1" w:styleId="FontStyle21">
    <w:name w:val="Font Style21"/>
    <w:uiPriority w:val="99"/>
    <w:rsid w:val="00C26B76"/>
    <w:rPr>
      <w:rFonts w:ascii="Times New Roman" w:hAnsi="Times New Roman" w:cs="Times New Roman"/>
      <w:sz w:val="20"/>
      <w:szCs w:val="20"/>
    </w:rPr>
  </w:style>
  <w:style w:type="character" w:customStyle="1" w:styleId="FontStyle23">
    <w:name w:val="Font Style23"/>
    <w:uiPriority w:val="99"/>
    <w:rsid w:val="00C26B76"/>
    <w:rPr>
      <w:rFonts w:ascii="Times New Roman" w:hAnsi="Times New Roman" w:cs="Times New Roman"/>
      <w:sz w:val="24"/>
      <w:szCs w:val="24"/>
    </w:rPr>
  </w:style>
  <w:style w:type="character" w:customStyle="1" w:styleId="FontStyle17">
    <w:name w:val="Font Style17"/>
    <w:uiPriority w:val="99"/>
    <w:rsid w:val="00C26B76"/>
    <w:rPr>
      <w:rFonts w:ascii="Times New Roman" w:hAnsi="Times New Roman" w:cs="Times New Roman"/>
      <w:b/>
      <w:bCs/>
      <w:sz w:val="24"/>
      <w:szCs w:val="24"/>
    </w:rPr>
  </w:style>
  <w:style w:type="paragraph" w:styleId="2">
    <w:name w:val="List Number 2"/>
    <w:rsid w:val="00C26B76"/>
    <w:pPr>
      <w:numPr>
        <w:numId w:val="15"/>
      </w:numPr>
      <w:spacing w:after="0" w:line="240" w:lineRule="auto"/>
      <w:jc w:val="both"/>
    </w:pPr>
    <w:rPr>
      <w:rFonts w:ascii="Times New Roman" w:eastAsia="Times New Roman" w:hAnsi="Times New Roman" w:cs="Times New Roman"/>
      <w:sz w:val="24"/>
      <w:szCs w:val="20"/>
      <w:lang w:eastAsia="ru-RU"/>
    </w:rPr>
  </w:style>
  <w:style w:type="paragraph" w:customStyle="1" w:styleId="afffffffa">
    <w:name w:val="АтекстовкА"/>
    <w:basedOn w:val="af5"/>
    <w:link w:val="afffffffb"/>
    <w:qFormat/>
    <w:rsid w:val="00C26B76"/>
    <w:pPr>
      <w:spacing w:after="0" w:line="360" w:lineRule="auto"/>
      <w:ind w:firstLine="851"/>
      <w:jc w:val="both"/>
    </w:pPr>
    <w:rPr>
      <w:rFonts w:ascii="Times New Roman" w:eastAsia="Times New Roman" w:hAnsi="Times New Roman" w:cs="Times New Roman"/>
      <w:sz w:val="28"/>
      <w:szCs w:val="24"/>
      <w:lang w:eastAsia="ru-RU"/>
    </w:rPr>
  </w:style>
  <w:style w:type="character" w:customStyle="1" w:styleId="afffffffb">
    <w:name w:val="АтекстовкА Знак"/>
    <w:link w:val="afffffffa"/>
    <w:locked/>
    <w:rsid w:val="00C26B76"/>
    <w:rPr>
      <w:rFonts w:ascii="Times New Roman" w:eastAsia="Times New Roman" w:hAnsi="Times New Roman" w:cs="Times New Roman"/>
      <w:sz w:val="28"/>
      <w:szCs w:val="24"/>
      <w:lang w:eastAsia="ru-RU"/>
    </w:rPr>
  </w:style>
  <w:style w:type="character" w:customStyle="1" w:styleId="w">
    <w:name w:val="w"/>
    <w:rsid w:val="00C26B76"/>
  </w:style>
  <w:style w:type="numbering" w:customStyle="1" w:styleId="57">
    <w:name w:val="Нет списка5"/>
    <w:next w:val="af8"/>
    <w:uiPriority w:val="99"/>
    <w:semiHidden/>
    <w:unhideWhenUsed/>
    <w:rsid w:val="00997C79"/>
  </w:style>
  <w:style w:type="table" w:customStyle="1" w:styleId="100">
    <w:name w:val="Сетка таблицы10"/>
    <w:basedOn w:val="af7"/>
    <w:next w:val="aff6"/>
    <w:uiPriority w:val="5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d">
    <w:name w:val="Светлая заливка4"/>
    <w:basedOn w:val="af7"/>
    <w:next w:val="afff1"/>
    <w:uiPriority w:val="60"/>
    <w:rsid w:val="00997C7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41">
    <w:name w:val="Нет списка14"/>
    <w:next w:val="af8"/>
    <w:uiPriority w:val="99"/>
    <w:semiHidden/>
    <w:unhideWhenUsed/>
    <w:rsid w:val="00997C79"/>
  </w:style>
  <w:style w:type="table" w:customStyle="1" w:styleId="150">
    <w:name w:val="Стиль таблицы15"/>
    <w:basedOn w:val="af7"/>
    <w:rsid w:val="00997C79"/>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42">
    <w:name w:val="Сетка таблицы14"/>
    <w:basedOn w:val="af7"/>
    <w:next w:val="aff6"/>
    <w:uiPriority w:val="5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f7"/>
    <w:next w:val="aff6"/>
    <w:uiPriority w:val="5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f7"/>
    <w:next w:val="aff6"/>
    <w:uiPriority w:val="5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тиль таблицы114"/>
    <w:basedOn w:val="af7"/>
    <w:rsid w:val="00997C79"/>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4">
    <w:name w:val="Сетка таблицы64"/>
    <w:basedOn w:val="af7"/>
    <w:next w:val="aff6"/>
    <w:uiPriority w:val="99"/>
    <w:rsid w:val="00997C79"/>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0">
    <w:name w:val="Сетка таблицы225"/>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4">
    <w:name w:val="Сетка таблицы304"/>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0">
    <w:name w:val="Сетка таблицы314"/>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4">
    <w:name w:val="Сетка таблицы334"/>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40">
    <w:name w:val="Сетка таблицы324"/>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5">
    <w:name w:val="Сетка таблицы7115"/>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6">
    <w:name w:val="Сетка таблицы7116"/>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4">
    <w:name w:val="Сетка таблицы7124"/>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4">
    <w:name w:val="Сетка таблицы7134"/>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4">
    <w:name w:val="Сетка таблицы7144"/>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4">
    <w:name w:val="Сетка таблицы7154"/>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4">
    <w:name w:val="Сетка таблицы7164"/>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5">
    <w:name w:val="Сетка таблицы71115"/>
    <w:basedOn w:val="af7"/>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0">
    <w:name w:val="Сетка таблицы71730"/>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2">
    <w:name w:val="Сетка таблицы71711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10">
    <w:name w:val="Сетка таблицы717210"/>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3">
    <w:name w:val="Сетка таблицы71733"/>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5">
    <w:name w:val="Сетка таблицы71745"/>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53">
    <w:name w:val="Сетка таблицы71753"/>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63">
    <w:name w:val="Сетка таблицы71763"/>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5">
    <w:name w:val="Нет списка23"/>
    <w:next w:val="af8"/>
    <w:uiPriority w:val="99"/>
    <w:semiHidden/>
    <w:unhideWhenUsed/>
    <w:rsid w:val="00997C79"/>
  </w:style>
  <w:style w:type="table" w:customStyle="1" w:styleId="74">
    <w:name w:val="Сетка таблицы74"/>
    <w:basedOn w:val="af7"/>
    <w:next w:val="aff6"/>
    <w:uiPriority w:val="5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ветлая заливка13"/>
    <w:basedOn w:val="af7"/>
    <w:next w:val="afff1"/>
    <w:uiPriority w:val="60"/>
    <w:rsid w:val="00997C7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31">
    <w:name w:val="Нет списка113"/>
    <w:next w:val="af8"/>
    <w:semiHidden/>
    <w:unhideWhenUsed/>
    <w:rsid w:val="00997C79"/>
  </w:style>
  <w:style w:type="table" w:customStyle="1" w:styleId="1230">
    <w:name w:val="Стиль таблицы123"/>
    <w:basedOn w:val="af7"/>
    <w:rsid w:val="00997C79"/>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32">
    <w:name w:val="Сетка таблицы113"/>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
    <w:name w:val="Сетка таблицы343"/>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3"/>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
    <w:name w:val="Сетка таблицы513"/>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тиль таблицы1113"/>
    <w:basedOn w:val="af7"/>
    <w:rsid w:val="00997C79"/>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3">
    <w:name w:val="Сетка таблицы613"/>
    <w:basedOn w:val="af7"/>
    <w:next w:val="aff6"/>
    <w:uiPriority w:val="99"/>
    <w:rsid w:val="00997C79"/>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Сетка таблицы2113"/>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3">
    <w:name w:val="Сетка таблицы2213"/>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3">
    <w:name w:val="Сетка таблицы3013"/>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Сетка таблицы3113"/>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3">
    <w:name w:val="Сетка таблицы3313"/>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3">
    <w:name w:val="Сетка таблицы3213"/>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3">
    <w:name w:val="Сетка таблицы7183"/>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3">
    <w:name w:val="Сетка таблицы71123"/>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3">
    <w:name w:val="Сетка таблицы71213"/>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13">
    <w:name w:val="Сетка таблицы71313"/>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3">
    <w:name w:val="Сетка таблицы71413"/>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3">
    <w:name w:val="Сетка таблицы71513"/>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3">
    <w:name w:val="Сетка таблицы71613"/>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3">
    <w:name w:val="Сетка таблицы711113"/>
    <w:basedOn w:val="af7"/>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3">
    <w:name w:val="Сетка таблицы2223"/>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22">
    <w:name w:val="Сетка таблицы711122"/>
    <w:basedOn w:val="af7"/>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12">
    <w:name w:val="Сетка таблицы71741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72">
    <w:name w:val="Сетка таблицы7177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82">
    <w:name w:val="Сетка таблицы7178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92">
    <w:name w:val="Сетка таблицы7179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02">
    <w:name w:val="Сетка таблицы71710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3">
    <w:name w:val="Сетка таблицы717113"/>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22">
    <w:name w:val="Сетка таблицы71712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32">
    <w:name w:val="Сетка таблицы71713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42">
    <w:name w:val="Сетка таблицы71714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52">
    <w:name w:val="Сетка таблицы71715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62">
    <w:name w:val="Сетка таблицы71716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22">
    <w:name w:val="Сетка таблицы71742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5">
    <w:name w:val="Нет списка32"/>
    <w:next w:val="af8"/>
    <w:uiPriority w:val="99"/>
    <w:semiHidden/>
    <w:unhideWhenUsed/>
    <w:rsid w:val="00997C79"/>
  </w:style>
  <w:style w:type="table" w:customStyle="1" w:styleId="810">
    <w:name w:val="Сетка таблицы8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ветлая заливка21"/>
    <w:basedOn w:val="af7"/>
    <w:next w:val="afff1"/>
    <w:uiPriority w:val="60"/>
    <w:rsid w:val="00997C7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221">
    <w:name w:val="Нет списка122"/>
    <w:next w:val="af8"/>
    <w:semiHidden/>
    <w:unhideWhenUsed/>
    <w:rsid w:val="00997C79"/>
  </w:style>
  <w:style w:type="table" w:customStyle="1" w:styleId="1310">
    <w:name w:val="Стиль таблицы131"/>
    <w:basedOn w:val="af7"/>
    <w:rsid w:val="00997C79"/>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212">
    <w:name w:val="Сетка таблицы1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тиль таблицы1121"/>
    <w:basedOn w:val="af7"/>
    <w:rsid w:val="00997C79"/>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21">
    <w:name w:val="Сетка таблицы621"/>
    <w:basedOn w:val="af7"/>
    <w:next w:val="aff6"/>
    <w:uiPriority w:val="99"/>
    <w:rsid w:val="00997C79"/>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1">
    <w:name w:val="Сетка таблицы223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1">
    <w:name w:val="Сетка таблицы30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
    <w:name w:val="Сетка таблицы31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1">
    <w:name w:val="Сетка таблицы33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1">
    <w:name w:val="Сетка таблицы32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91">
    <w:name w:val="Сетка таблицы719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31">
    <w:name w:val="Сетка таблицы7113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21">
    <w:name w:val="Сетка таблицы712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21">
    <w:name w:val="Сетка таблицы713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21">
    <w:name w:val="Сетка таблицы714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21">
    <w:name w:val="Сетка таблицы715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21">
    <w:name w:val="Сетка таблицы716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31">
    <w:name w:val="Сетка таблицы711131"/>
    <w:basedOn w:val="af7"/>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72">
    <w:name w:val="Сетка таблицы71717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82">
    <w:name w:val="Сетка таблицы71718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12">
    <w:name w:val="Сетка таблицы71721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11">
    <w:name w:val="Сетка таблицы71731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31">
    <w:name w:val="Сетка таблицы71743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511">
    <w:name w:val="Сетка таблицы71751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611">
    <w:name w:val="Сетка таблицы71761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2">
    <w:name w:val="Нет списка212"/>
    <w:next w:val="af8"/>
    <w:uiPriority w:val="99"/>
    <w:semiHidden/>
    <w:unhideWhenUsed/>
    <w:rsid w:val="00997C79"/>
  </w:style>
  <w:style w:type="table" w:customStyle="1" w:styleId="721">
    <w:name w:val="Сетка таблицы721"/>
    <w:basedOn w:val="af7"/>
    <w:next w:val="aff6"/>
    <w:uiPriority w:val="5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
    <w:name w:val="Светлая заливка111"/>
    <w:basedOn w:val="af7"/>
    <w:next w:val="afff1"/>
    <w:uiPriority w:val="60"/>
    <w:rsid w:val="00997C7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21">
    <w:name w:val="Нет списка1112"/>
    <w:next w:val="af8"/>
    <w:semiHidden/>
    <w:unhideWhenUsed/>
    <w:rsid w:val="00997C79"/>
  </w:style>
  <w:style w:type="table" w:customStyle="1" w:styleId="12110">
    <w:name w:val="Стиль таблицы1211"/>
    <w:basedOn w:val="af7"/>
    <w:rsid w:val="00997C79"/>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112">
    <w:name w:val="Сетка таблицы111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
    <w:name w:val="Сетка таблицы231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1">
    <w:name w:val="Сетка таблицы341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0">
    <w:name w:val="Стиль таблицы11111"/>
    <w:basedOn w:val="af7"/>
    <w:rsid w:val="00997C79"/>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11">
    <w:name w:val="Сетка таблицы6111"/>
    <w:basedOn w:val="af7"/>
    <w:next w:val="aff6"/>
    <w:uiPriority w:val="99"/>
    <w:rsid w:val="00997C79"/>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1">
    <w:name w:val="Сетка таблицы3011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
    <w:name w:val="Сетка таблицы3111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1">
    <w:name w:val="Сетка таблицы3311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1">
    <w:name w:val="Сетка таблицы3211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11">
    <w:name w:val="Сетка таблицы7181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11">
    <w:name w:val="Сетка таблицы71121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11">
    <w:name w:val="Сетка таблицы71211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111">
    <w:name w:val="Сетка таблицы71311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11">
    <w:name w:val="Сетка таблицы71411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11">
    <w:name w:val="Сетка таблицы71511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11">
    <w:name w:val="Сетка таблицы71611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11">
    <w:name w:val="Сетка таблицы7111111"/>
    <w:basedOn w:val="af7"/>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1">
    <w:name w:val="Сетка таблицы2221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4">
    <w:name w:val="Нет списка41"/>
    <w:next w:val="af8"/>
    <w:uiPriority w:val="99"/>
    <w:semiHidden/>
    <w:unhideWhenUsed/>
    <w:rsid w:val="00997C79"/>
  </w:style>
  <w:style w:type="table" w:customStyle="1" w:styleId="910">
    <w:name w:val="Сетка таблицы9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
    <w:name w:val="Светлая заливка31"/>
    <w:basedOn w:val="af7"/>
    <w:next w:val="afff1"/>
    <w:uiPriority w:val="60"/>
    <w:rsid w:val="00997C7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11">
    <w:name w:val="Нет списка131"/>
    <w:next w:val="af8"/>
    <w:semiHidden/>
    <w:unhideWhenUsed/>
    <w:rsid w:val="00997C79"/>
  </w:style>
  <w:style w:type="table" w:customStyle="1" w:styleId="1410">
    <w:name w:val="Стиль таблицы141"/>
    <w:basedOn w:val="af7"/>
    <w:rsid w:val="00997C79"/>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312">
    <w:name w:val="Сетка таблицы13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
    <w:name w:val="Сетка таблицы36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
    <w:name w:val="Сетка таблицы53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тиль таблицы1131"/>
    <w:basedOn w:val="af7"/>
    <w:rsid w:val="00997C79"/>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31">
    <w:name w:val="Сетка таблицы631"/>
    <w:basedOn w:val="af7"/>
    <w:next w:val="aff6"/>
    <w:uiPriority w:val="99"/>
    <w:rsid w:val="00997C79"/>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1">
    <w:name w:val="Сетка таблицы224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31">
    <w:name w:val="Сетка таблицы303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1">
    <w:name w:val="Сетка таблицы313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1">
    <w:name w:val="Сетка таблицы333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1">
    <w:name w:val="Сетка таблицы323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1">
    <w:name w:val="Сетка таблицы7110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41">
    <w:name w:val="Сетка таблицы7114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31">
    <w:name w:val="Сетка таблицы7123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31">
    <w:name w:val="Сетка таблицы7133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31">
    <w:name w:val="Сетка таблицы7143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31">
    <w:name w:val="Сетка таблицы7153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31">
    <w:name w:val="Сетка таблицы7163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41">
    <w:name w:val="Сетка таблицы711141"/>
    <w:basedOn w:val="af7"/>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92">
    <w:name w:val="Сетка таблицы71719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01">
    <w:name w:val="Сетка таблицы717110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22">
    <w:name w:val="Сетка таблицы717222"/>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21">
    <w:name w:val="Сетка таблицы7173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41">
    <w:name w:val="Сетка таблицы71744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521">
    <w:name w:val="Сетка таблицы7175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621">
    <w:name w:val="Сетка таблицы7176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4">
    <w:name w:val="Нет списка221"/>
    <w:next w:val="af8"/>
    <w:uiPriority w:val="99"/>
    <w:semiHidden/>
    <w:unhideWhenUsed/>
    <w:rsid w:val="00997C79"/>
  </w:style>
  <w:style w:type="table" w:customStyle="1" w:styleId="731">
    <w:name w:val="Сетка таблицы731"/>
    <w:basedOn w:val="af7"/>
    <w:next w:val="aff6"/>
    <w:uiPriority w:val="5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ветлая заливка121"/>
    <w:basedOn w:val="af7"/>
    <w:next w:val="afff1"/>
    <w:uiPriority w:val="60"/>
    <w:rsid w:val="00997C7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211">
    <w:name w:val="Нет списка1121"/>
    <w:next w:val="af8"/>
    <w:semiHidden/>
    <w:unhideWhenUsed/>
    <w:rsid w:val="00997C79"/>
  </w:style>
  <w:style w:type="table" w:customStyle="1" w:styleId="12210">
    <w:name w:val="Стиль таблицы1221"/>
    <w:basedOn w:val="af7"/>
    <w:rsid w:val="00997C79"/>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212">
    <w:name w:val="Сетка таблицы112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1">
    <w:name w:val="Сетка таблицы342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
    <w:name w:val="Сетка таблицы412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
    <w:name w:val="Сетка таблицы5121"/>
    <w:basedOn w:val="af7"/>
    <w:next w:val="aff6"/>
    <w:uiPriority w:val="99"/>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тиль таблицы11121"/>
    <w:basedOn w:val="af7"/>
    <w:rsid w:val="00997C79"/>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21">
    <w:name w:val="Сетка таблицы6121"/>
    <w:basedOn w:val="af7"/>
    <w:next w:val="aff6"/>
    <w:uiPriority w:val="99"/>
    <w:rsid w:val="00997C79"/>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
    <w:name w:val="Сетка таблицы211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1">
    <w:name w:val="Сетка таблицы221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21">
    <w:name w:val="Сетка таблицы301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1">
    <w:name w:val="Сетка таблицы311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21">
    <w:name w:val="Сетка таблицы331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1">
    <w:name w:val="Сетка таблицы321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21">
    <w:name w:val="Сетка таблицы718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21">
    <w:name w:val="Сетка таблицы7112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21">
    <w:name w:val="Сетка таблицы7121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121">
    <w:name w:val="Сетка таблицы7131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21">
    <w:name w:val="Сетка таблицы7141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21">
    <w:name w:val="Сетка таблицы7151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21">
    <w:name w:val="Сетка таблицы716121"/>
    <w:basedOn w:val="af7"/>
    <w:next w:val="aff6"/>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21">
    <w:name w:val="Сетка таблицы7111121"/>
    <w:basedOn w:val="af7"/>
    <w:rsid w:val="00997C7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21">
    <w:name w:val="Сетка таблицы22221"/>
    <w:basedOn w:val="af7"/>
    <w:next w:val="aff6"/>
    <w:rsid w:val="00997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f7"/>
    <w:next w:val="aff6"/>
    <w:rsid w:val="00CF012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f7"/>
    <w:next w:val="aff6"/>
    <w:rsid w:val="00763FE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f7"/>
    <w:next w:val="aff6"/>
    <w:rsid w:val="0036301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f7"/>
    <w:next w:val="aff6"/>
    <w:rsid w:val="00CE28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f7"/>
    <w:next w:val="aff6"/>
    <w:rsid w:val="00974CA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0">
    <w:name w:val="Сетка таблицы2110"/>
    <w:basedOn w:val="af7"/>
    <w:next w:val="aff6"/>
    <w:rsid w:val="00974CA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
    <w:name w:val="Сетка таблицы2114"/>
    <w:basedOn w:val="af7"/>
    <w:next w:val="aff6"/>
    <w:rsid w:val="00FA49B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
    <w:name w:val="Сетка таблицы2115"/>
    <w:basedOn w:val="af7"/>
    <w:next w:val="aff6"/>
    <w:rsid w:val="009C36F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6">
    <w:name w:val="Сетка таблицы2116"/>
    <w:basedOn w:val="af7"/>
    <w:next w:val="aff6"/>
    <w:rsid w:val="00D860D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7">
    <w:name w:val="Сетка таблицы2117"/>
    <w:basedOn w:val="af7"/>
    <w:next w:val="aff6"/>
    <w:rsid w:val="004531B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8">
    <w:name w:val="Сетка таблицы2118"/>
    <w:basedOn w:val="af7"/>
    <w:next w:val="aff6"/>
    <w:rsid w:val="00FD0BF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9">
    <w:name w:val="Сетка таблицы2119"/>
    <w:basedOn w:val="af7"/>
    <w:next w:val="aff6"/>
    <w:rsid w:val="00E603F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0">
    <w:name w:val="Сетка таблицы2120"/>
    <w:basedOn w:val="af7"/>
    <w:next w:val="aff6"/>
    <w:rsid w:val="00A263F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f7"/>
    <w:next w:val="aff6"/>
    <w:rsid w:val="00A263F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3"/>
    <w:basedOn w:val="af7"/>
    <w:next w:val="aff6"/>
    <w:rsid w:val="00E3372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42">
    <w:name w:val="Основной текст с отступом 24"/>
    <w:basedOn w:val="af5"/>
    <w:rsid w:val="00856231"/>
    <w:pPr>
      <w:overflowPunct w:val="0"/>
      <w:autoSpaceDE w:val="0"/>
      <w:spacing w:after="0" w:line="240" w:lineRule="auto"/>
      <w:ind w:firstLine="426"/>
      <w:jc w:val="both"/>
      <w:textAlignment w:val="baseline"/>
    </w:pPr>
    <w:rPr>
      <w:rFonts w:ascii="Times New Roman" w:eastAsia="Times New Roman" w:hAnsi="Times New Roman" w:cs="Times New Roman"/>
      <w:sz w:val="28"/>
      <w:szCs w:val="20"/>
      <w:lang w:eastAsia="ar-SA"/>
    </w:rPr>
  </w:style>
  <w:style w:type="paragraph" w:customStyle="1" w:styleId="243">
    <w:name w:val="Основной текст 24"/>
    <w:basedOn w:val="af5"/>
    <w:rsid w:val="00856231"/>
    <w:pPr>
      <w:overflowPunct w:val="0"/>
      <w:autoSpaceDE w:val="0"/>
      <w:spacing w:after="0" w:line="240" w:lineRule="auto"/>
      <w:ind w:left="-142" w:firstLine="568"/>
      <w:jc w:val="both"/>
      <w:textAlignment w:val="baseline"/>
    </w:pPr>
    <w:rPr>
      <w:rFonts w:ascii="Times New Roman" w:eastAsia="Times New Roman" w:hAnsi="Times New Roman" w:cs="Times New Roman"/>
      <w:sz w:val="28"/>
      <w:szCs w:val="20"/>
      <w:lang w:eastAsia="ar-SA"/>
    </w:rPr>
  </w:style>
  <w:style w:type="paragraph" w:customStyle="1" w:styleId="335">
    <w:name w:val="Основной текст с отступом 33"/>
    <w:basedOn w:val="af5"/>
    <w:rsid w:val="00856231"/>
    <w:pPr>
      <w:overflowPunct w:val="0"/>
      <w:autoSpaceDE w:val="0"/>
      <w:spacing w:after="0" w:line="240" w:lineRule="auto"/>
      <w:ind w:firstLine="426"/>
      <w:jc w:val="center"/>
      <w:textAlignment w:val="baseline"/>
    </w:pPr>
    <w:rPr>
      <w:rFonts w:ascii="Times New Roman" w:eastAsia="Times New Roman" w:hAnsi="Times New Roman" w:cs="Times New Roman"/>
      <w:b/>
      <w:sz w:val="32"/>
      <w:szCs w:val="20"/>
      <w:lang w:eastAsia="ar-SA"/>
    </w:rPr>
  </w:style>
  <w:style w:type="paragraph" w:customStyle="1" w:styleId="2f5">
    <w:name w:val="Знак Знак Знак Знак2"/>
    <w:basedOn w:val="af5"/>
    <w:rsid w:val="00856231"/>
    <w:pPr>
      <w:spacing w:after="160" w:line="240" w:lineRule="exact"/>
    </w:pPr>
    <w:rPr>
      <w:rFonts w:ascii="Verdana" w:eastAsia="Times New Roman" w:hAnsi="Verdana" w:cs="Times New Roman"/>
      <w:sz w:val="20"/>
      <w:szCs w:val="20"/>
      <w:lang w:val="en-US"/>
    </w:rPr>
  </w:style>
  <w:style w:type="paragraph" w:customStyle="1" w:styleId="119">
    <w:name w:val="Знак Знак Знак Знак11"/>
    <w:basedOn w:val="af5"/>
    <w:rsid w:val="00856231"/>
    <w:pPr>
      <w:keepLines/>
      <w:spacing w:after="160" w:line="240" w:lineRule="exact"/>
    </w:pPr>
    <w:rPr>
      <w:rFonts w:ascii="Verdana" w:eastAsia="MS Mincho" w:hAnsi="Verdana" w:cs="Franklin Gothic Book"/>
      <w:sz w:val="20"/>
      <w:szCs w:val="20"/>
      <w:lang w:val="en-US"/>
    </w:rPr>
  </w:style>
  <w:style w:type="paragraph" w:customStyle="1" w:styleId="65">
    <w:name w:val="Абзац списка6"/>
    <w:basedOn w:val="af5"/>
    <w:rsid w:val="00856231"/>
    <w:pPr>
      <w:ind w:left="720"/>
      <w:contextualSpacing/>
    </w:pPr>
    <w:rPr>
      <w:rFonts w:ascii="Calibri" w:eastAsia="Times New Roman" w:hAnsi="Calibri" w:cs="Times New Roman"/>
    </w:rPr>
  </w:style>
  <w:style w:type="table" w:customStyle="1" w:styleId="2124">
    <w:name w:val="Сетка таблицы2124"/>
    <w:basedOn w:val="af7"/>
    <w:next w:val="aff6"/>
    <w:rsid w:val="003E75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6">
    <w:name w:val="Заголовок №1_"/>
    <w:link w:val="1ff7"/>
    <w:rsid w:val="00D004B8"/>
    <w:rPr>
      <w:sz w:val="40"/>
      <w:szCs w:val="40"/>
      <w:shd w:val="clear" w:color="auto" w:fill="FFFFFF"/>
    </w:rPr>
  </w:style>
  <w:style w:type="character" w:customStyle="1" w:styleId="2f6">
    <w:name w:val="Основной текст (2)_"/>
    <w:link w:val="2f7"/>
    <w:rsid w:val="00D004B8"/>
    <w:rPr>
      <w:sz w:val="28"/>
      <w:szCs w:val="28"/>
      <w:shd w:val="clear" w:color="auto" w:fill="FFFFFF"/>
    </w:rPr>
  </w:style>
  <w:style w:type="character" w:customStyle="1" w:styleId="212pt">
    <w:name w:val="Основной текст (2) + 12 pt;Курсив"/>
    <w:rsid w:val="00D004B8"/>
    <w:rPr>
      <w:i/>
      <w:iCs/>
      <w:color w:val="000000"/>
      <w:spacing w:val="0"/>
      <w:w w:val="100"/>
      <w:position w:val="0"/>
      <w:sz w:val="24"/>
      <w:szCs w:val="24"/>
      <w:u w:val="single"/>
      <w:shd w:val="clear" w:color="auto" w:fill="FFFFFF"/>
      <w:lang w:val="en-US" w:eastAsia="en-US" w:bidi="en-US"/>
    </w:rPr>
  </w:style>
  <w:style w:type="paragraph" w:customStyle="1" w:styleId="1ff7">
    <w:name w:val="Заголовок №1"/>
    <w:basedOn w:val="af5"/>
    <w:link w:val="1ff6"/>
    <w:rsid w:val="00D004B8"/>
    <w:pPr>
      <w:widowControl w:val="0"/>
      <w:shd w:val="clear" w:color="auto" w:fill="FFFFFF"/>
      <w:spacing w:after="0" w:line="454" w:lineRule="exact"/>
      <w:jc w:val="center"/>
      <w:outlineLvl w:val="0"/>
    </w:pPr>
    <w:rPr>
      <w:sz w:val="40"/>
      <w:szCs w:val="40"/>
    </w:rPr>
  </w:style>
  <w:style w:type="paragraph" w:customStyle="1" w:styleId="2f7">
    <w:name w:val="Основной текст (2)"/>
    <w:basedOn w:val="af5"/>
    <w:link w:val="2f6"/>
    <w:rsid w:val="00D004B8"/>
    <w:pPr>
      <w:widowControl w:val="0"/>
      <w:shd w:val="clear" w:color="auto" w:fill="FFFFFF"/>
      <w:spacing w:before="540" w:after="840" w:line="310" w:lineRule="exact"/>
      <w:jc w:val="both"/>
    </w:pPr>
    <w:rPr>
      <w:sz w:val="28"/>
      <w:szCs w:val="28"/>
    </w:rPr>
  </w:style>
  <w:style w:type="character" w:customStyle="1" w:styleId="4e">
    <w:name w:val="Основной текст (4)_"/>
    <w:link w:val="4f"/>
    <w:rsid w:val="00D004B8"/>
    <w:rPr>
      <w:b/>
      <w:bCs/>
      <w:sz w:val="28"/>
      <w:szCs w:val="28"/>
      <w:shd w:val="clear" w:color="auto" w:fill="FFFFFF"/>
    </w:rPr>
  </w:style>
  <w:style w:type="paragraph" w:customStyle="1" w:styleId="4f">
    <w:name w:val="Основной текст (4)"/>
    <w:basedOn w:val="af5"/>
    <w:link w:val="4e"/>
    <w:rsid w:val="00D004B8"/>
    <w:pPr>
      <w:widowControl w:val="0"/>
      <w:shd w:val="clear" w:color="auto" w:fill="FFFFFF"/>
      <w:spacing w:before="260" w:after="260" w:line="310" w:lineRule="exact"/>
    </w:pPr>
    <w:rPr>
      <w:b/>
      <w:bCs/>
      <w:sz w:val="28"/>
      <w:szCs w:val="28"/>
    </w:rPr>
  </w:style>
  <w:style w:type="paragraph" w:customStyle="1" w:styleId="58">
    <w:name w:val="Обычный5"/>
    <w:rsid w:val="00C3623B"/>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52">
    <w:name w:val="Основной текст 25"/>
    <w:basedOn w:val="af5"/>
    <w:rsid w:val="00C3623B"/>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53">
    <w:name w:val="Основной текст с отступом 25"/>
    <w:basedOn w:val="af5"/>
    <w:rsid w:val="00C3623B"/>
    <w:pPr>
      <w:spacing w:after="0" w:line="240" w:lineRule="auto"/>
      <w:ind w:firstLine="709"/>
      <w:jc w:val="both"/>
    </w:pPr>
    <w:rPr>
      <w:rFonts w:ascii="Times New Roman" w:eastAsia="Times New Roman" w:hAnsi="Times New Roman" w:cs="Times New Roman"/>
      <w:sz w:val="26"/>
      <w:szCs w:val="20"/>
      <w:lang w:eastAsia="ru-RU"/>
    </w:rPr>
  </w:style>
  <w:style w:type="paragraph" w:styleId="afffffffc">
    <w:name w:val="Normal Indent"/>
    <w:aliases w:val="Обычный отступ Знак Знак,Обычный отступ Знак,Обычный отступ Знак Знак Знак Знак,Обычный отступ Знак Знак Знак Знак Знак Знак"/>
    <w:basedOn w:val="af5"/>
    <w:link w:val="1ff8"/>
    <w:rsid w:val="00EC3D1F"/>
    <w:pPr>
      <w:spacing w:after="0" w:line="240" w:lineRule="auto"/>
      <w:ind w:firstLine="709"/>
      <w:jc w:val="both"/>
    </w:pPr>
    <w:rPr>
      <w:rFonts w:ascii="Times New Roman" w:eastAsia="Times New Roman" w:hAnsi="Times New Roman" w:cs="Times New Roman"/>
      <w:sz w:val="28"/>
      <w:szCs w:val="24"/>
      <w:lang w:eastAsia="ru-RU"/>
    </w:rPr>
  </w:style>
  <w:style w:type="paragraph" w:customStyle="1" w:styleId="afffffffd">
    <w:name w:val="Штамп"/>
    <w:basedOn w:val="af5"/>
    <w:link w:val="afffffffe"/>
    <w:rsid w:val="00EC3D1F"/>
    <w:pPr>
      <w:spacing w:after="0" w:line="240" w:lineRule="auto"/>
      <w:jc w:val="center"/>
    </w:pPr>
    <w:rPr>
      <w:rFonts w:ascii="Times New Roman" w:eastAsia="Times New Roman" w:hAnsi="Times New Roman" w:cs="Times New Roman"/>
      <w:sz w:val="20"/>
      <w:szCs w:val="24"/>
      <w:lang w:val="x-none" w:eastAsia="x-none"/>
    </w:rPr>
  </w:style>
  <w:style w:type="paragraph" w:styleId="3f3">
    <w:name w:val="Body Text 3"/>
    <w:basedOn w:val="af5"/>
    <w:link w:val="3f4"/>
    <w:rsid w:val="00EC3D1F"/>
    <w:pPr>
      <w:spacing w:after="0" w:line="240" w:lineRule="auto"/>
      <w:jc w:val="both"/>
    </w:pPr>
    <w:rPr>
      <w:rFonts w:ascii="Times New Roman" w:eastAsia="Times New Roman" w:hAnsi="Times New Roman" w:cs="Times New Roman"/>
      <w:sz w:val="28"/>
      <w:szCs w:val="20"/>
      <w:lang w:val="x-none" w:eastAsia="x-none"/>
    </w:rPr>
  </w:style>
  <w:style w:type="character" w:customStyle="1" w:styleId="3f4">
    <w:name w:val="Основной текст 3 Знак"/>
    <w:basedOn w:val="af6"/>
    <w:link w:val="3f3"/>
    <w:rsid w:val="00EC3D1F"/>
    <w:rPr>
      <w:rFonts w:ascii="Times New Roman" w:eastAsia="Times New Roman" w:hAnsi="Times New Roman" w:cs="Times New Roman"/>
      <w:sz w:val="28"/>
      <w:szCs w:val="20"/>
      <w:lang w:val="x-none" w:eastAsia="x-none"/>
    </w:rPr>
  </w:style>
  <w:style w:type="paragraph" w:customStyle="1" w:styleId="66">
    <w:name w:val="Обычный +отступ +6"/>
    <w:basedOn w:val="af5"/>
    <w:link w:val="67"/>
    <w:rsid w:val="00EC3D1F"/>
    <w:pPr>
      <w:widowControl w:val="0"/>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2f8">
    <w:name w:val="Верхний колонтитул2"/>
    <w:basedOn w:val="af5"/>
    <w:rsid w:val="00EC3D1F"/>
    <w:pPr>
      <w:widowControl w:val="0"/>
      <w:tabs>
        <w:tab w:val="center" w:pos="4153"/>
        <w:tab w:val="right" w:pos="8306"/>
      </w:tabs>
      <w:spacing w:after="0" w:line="240" w:lineRule="auto"/>
      <w:ind w:firstLine="709"/>
      <w:jc w:val="both"/>
    </w:pPr>
    <w:rPr>
      <w:rFonts w:ascii="Times New Roman" w:eastAsia="Times New Roman" w:hAnsi="Times New Roman" w:cs="Times New Roman"/>
      <w:snapToGrid w:val="0"/>
      <w:sz w:val="24"/>
      <w:szCs w:val="20"/>
      <w:lang w:eastAsia="ru-RU"/>
    </w:rPr>
  </w:style>
  <w:style w:type="paragraph" w:customStyle="1" w:styleId="affffffff">
    <w:name w:val="Обычный +отступ"/>
    <w:basedOn w:val="af5"/>
    <w:rsid w:val="00EC3D1F"/>
    <w:pPr>
      <w:widowControl w:val="0"/>
      <w:spacing w:after="0" w:line="240" w:lineRule="auto"/>
      <w:ind w:firstLine="720"/>
      <w:jc w:val="both"/>
    </w:pPr>
    <w:rPr>
      <w:rFonts w:ascii="Times New Roman" w:eastAsia="Times New Roman" w:hAnsi="Times New Roman" w:cs="Times New Roman"/>
      <w:sz w:val="24"/>
      <w:szCs w:val="20"/>
      <w:lang w:eastAsia="ru-RU"/>
    </w:rPr>
  </w:style>
  <w:style w:type="character" w:customStyle="1" w:styleId="1ff8">
    <w:name w:val="Обычный отступ Знак1"/>
    <w:aliases w:val="Обычный отступ Знак Знак Знак,Обычный отступ Знак Знак1,Обычный отступ Знак Знак Знак Знак Знак,Обычный отступ Знак Знак Знак Знак Знак Знак Знак"/>
    <w:link w:val="afffffffc"/>
    <w:rsid w:val="00EC3D1F"/>
    <w:rPr>
      <w:rFonts w:ascii="Times New Roman" w:eastAsia="Times New Roman" w:hAnsi="Times New Roman" w:cs="Times New Roman"/>
      <w:sz w:val="28"/>
      <w:szCs w:val="24"/>
      <w:lang w:eastAsia="ru-RU"/>
    </w:rPr>
  </w:style>
  <w:style w:type="character" w:customStyle="1" w:styleId="fts-hit">
    <w:name w:val="fts-hit"/>
    <w:basedOn w:val="af6"/>
    <w:rsid w:val="00EC3D1F"/>
  </w:style>
  <w:style w:type="paragraph" w:customStyle="1" w:styleId="261">
    <w:name w:val="Основной текст 26"/>
    <w:basedOn w:val="af5"/>
    <w:rsid w:val="00EC3D1F"/>
    <w:pPr>
      <w:spacing w:after="0" w:line="240" w:lineRule="auto"/>
      <w:ind w:firstLine="851"/>
      <w:jc w:val="both"/>
    </w:pPr>
    <w:rPr>
      <w:rFonts w:ascii="Times New Roman" w:eastAsia="Times New Roman" w:hAnsi="Times New Roman" w:cs="Times New Roman"/>
      <w:sz w:val="24"/>
      <w:szCs w:val="20"/>
      <w:lang w:eastAsia="ru-RU"/>
    </w:rPr>
  </w:style>
  <w:style w:type="paragraph" w:customStyle="1" w:styleId="68">
    <w:name w:val="Обычный6"/>
    <w:rsid w:val="00EC3D1F"/>
    <w:pPr>
      <w:widowControl w:val="0"/>
      <w:spacing w:after="0" w:line="240" w:lineRule="auto"/>
      <w:ind w:left="200"/>
      <w:jc w:val="center"/>
    </w:pPr>
    <w:rPr>
      <w:rFonts w:ascii="Times New Roman" w:eastAsia="Times New Roman" w:hAnsi="Times New Roman" w:cs="Times New Roman"/>
      <w:b/>
      <w:snapToGrid w:val="0"/>
      <w:sz w:val="24"/>
      <w:szCs w:val="20"/>
      <w:lang w:eastAsia="ru-RU"/>
    </w:rPr>
  </w:style>
  <w:style w:type="character" w:customStyle="1" w:styleId="67">
    <w:name w:val="Обычный +отступ +6 Знак"/>
    <w:link w:val="66"/>
    <w:rsid w:val="00EC3D1F"/>
    <w:rPr>
      <w:rFonts w:ascii="Times New Roman" w:eastAsia="Times New Roman" w:hAnsi="Times New Roman" w:cs="Times New Roman"/>
      <w:sz w:val="24"/>
      <w:szCs w:val="20"/>
      <w:lang w:eastAsia="ru-RU"/>
    </w:rPr>
  </w:style>
  <w:style w:type="character" w:customStyle="1" w:styleId="59">
    <w:name w:val="Знак Знак5"/>
    <w:rsid w:val="00EC3D1F"/>
    <w:rPr>
      <w:rFonts w:ascii="Times New Roman" w:hAnsi="Times New Roman"/>
      <w:b/>
      <w:caps/>
      <w:kern w:val="28"/>
      <w:sz w:val="28"/>
      <w:szCs w:val="24"/>
    </w:rPr>
  </w:style>
  <w:style w:type="paragraph" w:customStyle="1" w:styleId="14pt">
    <w:name w:val="Стиль Основной текст + 14 pt не курсив влево"/>
    <w:basedOn w:val="afffffffc"/>
    <w:next w:val="affb"/>
    <w:rsid w:val="00EC3D1F"/>
    <w:pPr>
      <w:jc w:val="left"/>
    </w:pPr>
    <w:rPr>
      <w:bCs/>
      <w:i/>
    </w:rPr>
  </w:style>
  <w:style w:type="paragraph" w:customStyle="1" w:styleId="--">
    <w:name w:val="-=Основной текст=-"/>
    <w:rsid w:val="00EC3D1F"/>
    <w:pPr>
      <w:spacing w:before="60" w:after="60" w:line="360" w:lineRule="auto"/>
      <w:ind w:firstLine="851"/>
      <w:jc w:val="both"/>
    </w:pPr>
    <w:rPr>
      <w:rFonts w:ascii="Times New Roman" w:eastAsia="Calibri" w:hAnsi="Times New Roman" w:cs="Arial"/>
      <w:bCs/>
      <w:kern w:val="28"/>
      <w:sz w:val="24"/>
      <w:szCs w:val="28"/>
      <w:lang w:eastAsia="ru-RU"/>
    </w:rPr>
  </w:style>
  <w:style w:type="paragraph" w:customStyle="1" w:styleId="22">
    <w:name w:val="Заголовок 2_текст"/>
    <w:basedOn w:val="25"/>
    <w:rsid w:val="00EC3D1F"/>
    <w:pPr>
      <w:numPr>
        <w:ilvl w:val="1"/>
        <w:numId w:val="8"/>
      </w:numPr>
      <w:tabs>
        <w:tab w:val="left" w:pos="1701"/>
      </w:tabs>
      <w:spacing w:before="120" w:after="60" w:line="240" w:lineRule="auto"/>
      <w:ind w:left="576" w:hanging="576"/>
    </w:pPr>
    <w:rPr>
      <w:rFonts w:ascii="Arial" w:eastAsia="Times New Roman" w:hAnsi="Arial" w:cs="Arial"/>
      <w:bCs w:val="0"/>
      <w:color w:val="auto"/>
      <w:kern w:val="22"/>
      <w:sz w:val="24"/>
      <w:szCs w:val="22"/>
      <w:lang w:eastAsia="ru-RU"/>
    </w:rPr>
  </w:style>
  <w:style w:type="paragraph" w:customStyle="1" w:styleId="Body">
    <w:name w:val="Body"/>
    <w:basedOn w:val="af5"/>
    <w:link w:val="Body0"/>
    <w:rsid w:val="00EC3D1F"/>
    <w:pPr>
      <w:spacing w:after="0" w:line="360" w:lineRule="atLeast"/>
      <w:ind w:left="284" w:firstLine="851"/>
      <w:jc w:val="both"/>
    </w:pPr>
    <w:rPr>
      <w:rFonts w:ascii="Pragmatica" w:eastAsia="Times New Roman" w:hAnsi="Pragmatica" w:cs="Times New Roman"/>
      <w:sz w:val="24"/>
      <w:szCs w:val="20"/>
      <w:lang w:val="x-none" w:eastAsia="x-none"/>
    </w:rPr>
  </w:style>
  <w:style w:type="character" w:customStyle="1" w:styleId="Body0">
    <w:name w:val="Body Знак"/>
    <w:link w:val="Body"/>
    <w:rsid w:val="00EC3D1F"/>
    <w:rPr>
      <w:rFonts w:ascii="Pragmatica" w:eastAsia="Times New Roman" w:hAnsi="Pragmatica" w:cs="Times New Roman"/>
      <w:sz w:val="24"/>
      <w:szCs w:val="20"/>
      <w:lang w:val="x-none" w:eastAsia="x-none"/>
    </w:rPr>
  </w:style>
  <w:style w:type="paragraph" w:customStyle="1" w:styleId="Standard">
    <w:name w:val="Standard"/>
    <w:rsid w:val="00EC3D1F"/>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paragraph" w:customStyle="1" w:styleId="Subheader">
    <w:name w:val="Subheader"/>
    <w:basedOn w:val="af5"/>
    <w:rsid w:val="00EC3D1F"/>
    <w:pPr>
      <w:overflowPunct w:val="0"/>
      <w:autoSpaceDE w:val="0"/>
      <w:autoSpaceDN w:val="0"/>
      <w:adjustRightInd w:val="0"/>
      <w:spacing w:after="0" w:line="240" w:lineRule="auto"/>
      <w:ind w:firstLine="851"/>
      <w:jc w:val="both"/>
      <w:textAlignment w:val="baseline"/>
    </w:pPr>
    <w:rPr>
      <w:rFonts w:ascii="Arial" w:eastAsia="Times New Roman" w:hAnsi="Arial" w:cs="Times New Roman"/>
      <w:b/>
      <w:i/>
      <w:sz w:val="24"/>
      <w:szCs w:val="20"/>
      <w:lang w:eastAsia="ru-RU"/>
    </w:rPr>
  </w:style>
  <w:style w:type="paragraph" w:customStyle="1" w:styleId="affffffff0">
    <w:name w:val="Текст подраздела"/>
    <w:basedOn w:val="af5"/>
    <w:link w:val="affffffff1"/>
    <w:uiPriority w:val="99"/>
    <w:rsid w:val="00EC3D1F"/>
    <w:pPr>
      <w:spacing w:after="0" w:line="360" w:lineRule="auto"/>
      <w:ind w:firstLine="720"/>
      <w:jc w:val="both"/>
    </w:pPr>
    <w:rPr>
      <w:rFonts w:ascii="Times New Roman" w:eastAsia="Times New Roman" w:hAnsi="Times New Roman" w:cs="Times New Roman"/>
      <w:sz w:val="28"/>
      <w:szCs w:val="28"/>
      <w:lang w:val="x-none" w:eastAsia="x-none"/>
    </w:rPr>
  </w:style>
  <w:style w:type="character" w:customStyle="1" w:styleId="affffffff1">
    <w:name w:val="Текст подраздела Знак"/>
    <w:link w:val="affffffff0"/>
    <w:uiPriority w:val="99"/>
    <w:rsid w:val="00EC3D1F"/>
    <w:rPr>
      <w:rFonts w:ascii="Times New Roman" w:eastAsia="Times New Roman" w:hAnsi="Times New Roman" w:cs="Times New Roman"/>
      <w:sz w:val="28"/>
      <w:szCs w:val="28"/>
      <w:lang w:val="x-none" w:eastAsia="x-none"/>
    </w:rPr>
  </w:style>
  <w:style w:type="paragraph" w:styleId="affffffff2">
    <w:name w:val="List Number"/>
    <w:basedOn w:val="af5"/>
    <w:rsid w:val="00EC3D1F"/>
    <w:pPr>
      <w:spacing w:after="0" w:line="240" w:lineRule="auto"/>
    </w:pPr>
    <w:rPr>
      <w:rFonts w:ascii="Times New Roman" w:eastAsia="Times New Roman" w:hAnsi="Times New Roman" w:cs="Times New Roman"/>
      <w:sz w:val="20"/>
      <w:szCs w:val="20"/>
      <w:lang w:eastAsia="ru-RU"/>
    </w:rPr>
  </w:style>
  <w:style w:type="paragraph" w:styleId="3f5">
    <w:name w:val="List Number 3"/>
    <w:basedOn w:val="af5"/>
    <w:uiPriority w:val="99"/>
    <w:rsid w:val="00EC3D1F"/>
    <w:pPr>
      <w:tabs>
        <w:tab w:val="num" w:pos="926"/>
      </w:tabs>
      <w:spacing w:after="0" w:line="240" w:lineRule="auto"/>
      <w:ind w:left="926" w:hanging="360"/>
    </w:pPr>
    <w:rPr>
      <w:rFonts w:ascii="Times New Roman" w:eastAsia="Times New Roman" w:hAnsi="Times New Roman" w:cs="Times New Roman"/>
      <w:sz w:val="20"/>
      <w:szCs w:val="20"/>
      <w:lang w:eastAsia="ru-RU"/>
    </w:rPr>
  </w:style>
  <w:style w:type="paragraph" w:customStyle="1" w:styleId="affffffff3">
    <w:name w:val="Чертежный"/>
    <w:link w:val="affffffff4"/>
    <w:rsid w:val="00EC3D1F"/>
    <w:pPr>
      <w:spacing w:after="0" w:line="240" w:lineRule="auto"/>
      <w:jc w:val="both"/>
    </w:pPr>
    <w:rPr>
      <w:rFonts w:ascii="ISOCPEUR" w:eastAsia="Times New Roman" w:hAnsi="ISOCPEUR" w:cs="Times New Roman"/>
      <w:i/>
      <w:sz w:val="28"/>
      <w:szCs w:val="20"/>
      <w:lang w:val="uk-UA" w:eastAsia="ru-RU"/>
    </w:rPr>
  </w:style>
  <w:style w:type="paragraph" w:styleId="1ff9">
    <w:name w:val="index 1"/>
    <w:basedOn w:val="af5"/>
    <w:next w:val="af5"/>
    <w:autoRedefine/>
    <w:rsid w:val="00EC3D1F"/>
    <w:pPr>
      <w:widowControl w:val="0"/>
      <w:suppressAutoHyphens/>
      <w:spacing w:after="0" w:line="240" w:lineRule="auto"/>
      <w:ind w:left="240" w:hanging="240"/>
    </w:pPr>
    <w:rPr>
      <w:rFonts w:ascii="Times New Roman" w:eastAsia="Lucida Sans Unicode" w:hAnsi="Times New Roman" w:cs="Times New Roman"/>
      <w:kern w:val="1"/>
      <w:sz w:val="24"/>
      <w:szCs w:val="24"/>
      <w:lang w:eastAsia="ar-SA"/>
    </w:rPr>
  </w:style>
  <w:style w:type="character" w:customStyle="1" w:styleId="WW8Num1z0">
    <w:name w:val="WW8Num1z0"/>
    <w:rsid w:val="00EC3D1F"/>
    <w:rPr>
      <w:rFonts w:ascii="Symbol" w:hAnsi="Symbol"/>
    </w:rPr>
  </w:style>
  <w:style w:type="character" w:customStyle="1" w:styleId="WW8Num8z0">
    <w:name w:val="WW8Num8z0"/>
    <w:rsid w:val="00EC3D1F"/>
    <w:rPr>
      <w:rFonts w:ascii="Symbol" w:hAnsi="Symbol"/>
    </w:rPr>
  </w:style>
  <w:style w:type="character" w:customStyle="1" w:styleId="WW8Num14z0">
    <w:name w:val="WW8Num14z0"/>
    <w:rsid w:val="00EC3D1F"/>
    <w:rPr>
      <w:rFonts w:ascii="Symbol" w:hAnsi="Symbol"/>
    </w:rPr>
  </w:style>
  <w:style w:type="character" w:customStyle="1" w:styleId="WW8Num16z0">
    <w:name w:val="WW8Num16z0"/>
    <w:rsid w:val="00EC3D1F"/>
    <w:rPr>
      <w:rFonts w:ascii="Symbol" w:hAnsi="Symbol"/>
    </w:rPr>
  </w:style>
  <w:style w:type="character" w:customStyle="1" w:styleId="WW8Num21z1">
    <w:name w:val="WW8Num21z1"/>
    <w:rsid w:val="00EC3D1F"/>
    <w:rPr>
      <w:rFonts w:ascii="Courier New" w:hAnsi="Courier New" w:cs="Courier New"/>
    </w:rPr>
  </w:style>
  <w:style w:type="character" w:customStyle="1" w:styleId="WW8Num23z0">
    <w:name w:val="WW8Num23z0"/>
    <w:rsid w:val="00EC3D1F"/>
    <w:rPr>
      <w:rFonts w:ascii="Symbol" w:hAnsi="Symbol"/>
    </w:rPr>
  </w:style>
  <w:style w:type="character" w:customStyle="1" w:styleId="WW8Num27z0">
    <w:name w:val="WW8Num27z0"/>
    <w:rsid w:val="00EC3D1F"/>
    <w:rPr>
      <w:rFonts w:ascii="Symbol" w:hAnsi="Symbol"/>
    </w:rPr>
  </w:style>
  <w:style w:type="character" w:customStyle="1" w:styleId="WW8Num28z0">
    <w:name w:val="WW8Num28z0"/>
    <w:rsid w:val="00EC3D1F"/>
    <w:rPr>
      <w:rFonts w:ascii="Symbol" w:hAnsi="Symbol"/>
    </w:rPr>
  </w:style>
  <w:style w:type="character" w:customStyle="1" w:styleId="Absatz-Standardschriftart">
    <w:name w:val="Absatz-Standardschriftart"/>
    <w:rsid w:val="00EC3D1F"/>
  </w:style>
  <w:style w:type="character" w:customStyle="1" w:styleId="WW8Num29z0">
    <w:name w:val="WW8Num29z0"/>
    <w:rsid w:val="00EC3D1F"/>
    <w:rPr>
      <w:rFonts w:ascii="Symbol" w:hAnsi="Symbol"/>
    </w:rPr>
  </w:style>
  <w:style w:type="character" w:customStyle="1" w:styleId="3f6">
    <w:name w:val="Основной шрифт абзаца3"/>
    <w:rsid w:val="00EC3D1F"/>
  </w:style>
  <w:style w:type="character" w:customStyle="1" w:styleId="affffffff5">
    <w:name w:val="Символ нумерации"/>
    <w:rsid w:val="00EC3D1F"/>
  </w:style>
  <w:style w:type="character" w:customStyle="1" w:styleId="WW8Num23z1">
    <w:name w:val="WW8Num23z1"/>
    <w:rsid w:val="00EC3D1F"/>
    <w:rPr>
      <w:rFonts w:ascii="Courier New" w:hAnsi="Courier New" w:cs="Courier New"/>
    </w:rPr>
  </w:style>
  <w:style w:type="character" w:customStyle="1" w:styleId="WW8Num25z0">
    <w:name w:val="WW8Num25z0"/>
    <w:rsid w:val="00EC3D1F"/>
    <w:rPr>
      <w:rFonts w:ascii="Symbol" w:hAnsi="Symbol"/>
    </w:rPr>
  </w:style>
  <w:style w:type="character" w:customStyle="1" w:styleId="2f9">
    <w:name w:val="Основной шрифт абзаца2"/>
    <w:rsid w:val="00EC3D1F"/>
  </w:style>
  <w:style w:type="character" w:customStyle="1" w:styleId="WW8Num24z0">
    <w:name w:val="WW8Num24z0"/>
    <w:rsid w:val="00EC3D1F"/>
    <w:rPr>
      <w:rFonts w:ascii="Symbol" w:hAnsi="Symbol"/>
    </w:rPr>
  </w:style>
  <w:style w:type="character" w:customStyle="1" w:styleId="WW8Num25z1">
    <w:name w:val="WW8Num25z1"/>
    <w:rsid w:val="00EC3D1F"/>
    <w:rPr>
      <w:rFonts w:ascii="Courier New" w:hAnsi="Courier New" w:cs="Courier New"/>
    </w:rPr>
  </w:style>
  <w:style w:type="character" w:customStyle="1" w:styleId="WW-Absatz-Standardschriftart">
    <w:name w:val="WW-Absatz-Standardschriftart"/>
    <w:rsid w:val="00EC3D1F"/>
  </w:style>
  <w:style w:type="character" w:customStyle="1" w:styleId="WW8Num26z1">
    <w:name w:val="WW8Num26z1"/>
    <w:rsid w:val="00EC3D1F"/>
    <w:rPr>
      <w:rFonts w:ascii="Symbol" w:hAnsi="Symbol" w:cs="Courier New"/>
    </w:rPr>
  </w:style>
  <w:style w:type="character" w:customStyle="1" w:styleId="WW-Absatz-Standardschriftart1">
    <w:name w:val="WW-Absatz-Standardschriftart1"/>
    <w:rsid w:val="00EC3D1F"/>
  </w:style>
  <w:style w:type="character" w:customStyle="1" w:styleId="WW-Absatz-Standardschriftart11">
    <w:name w:val="WW-Absatz-Standardschriftart11"/>
    <w:rsid w:val="00EC3D1F"/>
  </w:style>
  <w:style w:type="character" w:customStyle="1" w:styleId="WW-Absatz-Standardschriftart111">
    <w:name w:val="WW-Absatz-Standardschriftart111"/>
    <w:rsid w:val="00EC3D1F"/>
  </w:style>
  <w:style w:type="character" w:customStyle="1" w:styleId="WW-Absatz-Standardschriftart1111">
    <w:name w:val="WW-Absatz-Standardschriftart1111"/>
    <w:rsid w:val="00EC3D1F"/>
  </w:style>
  <w:style w:type="character" w:customStyle="1" w:styleId="WW-Absatz-Standardschriftart11111">
    <w:name w:val="WW-Absatz-Standardschriftart11111"/>
    <w:rsid w:val="00EC3D1F"/>
  </w:style>
  <w:style w:type="character" w:customStyle="1" w:styleId="WW-Absatz-Standardschriftart111111">
    <w:name w:val="WW-Absatz-Standardschriftart111111"/>
    <w:rsid w:val="00EC3D1F"/>
  </w:style>
  <w:style w:type="character" w:customStyle="1" w:styleId="WW-Absatz-Standardschriftart1111111">
    <w:name w:val="WW-Absatz-Standardschriftart1111111"/>
    <w:rsid w:val="00EC3D1F"/>
  </w:style>
  <w:style w:type="character" w:customStyle="1" w:styleId="WW-Absatz-Standardschriftart11111111">
    <w:name w:val="WW-Absatz-Standardschriftart11111111"/>
    <w:rsid w:val="00EC3D1F"/>
  </w:style>
  <w:style w:type="character" w:customStyle="1" w:styleId="WW-Absatz-Standardschriftart111111111">
    <w:name w:val="WW-Absatz-Standardschriftart111111111"/>
    <w:rsid w:val="00EC3D1F"/>
  </w:style>
  <w:style w:type="character" w:customStyle="1" w:styleId="WW-Absatz-Standardschriftart1111111111">
    <w:name w:val="WW-Absatz-Standardschriftart1111111111"/>
    <w:rsid w:val="00EC3D1F"/>
  </w:style>
  <w:style w:type="character" w:customStyle="1" w:styleId="WW-Absatz-Standardschriftart11111111111">
    <w:name w:val="WW-Absatz-Standardschriftart11111111111"/>
    <w:rsid w:val="00EC3D1F"/>
  </w:style>
  <w:style w:type="character" w:customStyle="1" w:styleId="WW-Absatz-Standardschriftart111111111111">
    <w:name w:val="WW-Absatz-Standardschriftart111111111111"/>
    <w:rsid w:val="00EC3D1F"/>
  </w:style>
  <w:style w:type="character" w:customStyle="1" w:styleId="WW-Absatz-Standardschriftart1111111111111">
    <w:name w:val="WW-Absatz-Standardschriftart1111111111111"/>
    <w:rsid w:val="00EC3D1F"/>
  </w:style>
  <w:style w:type="character" w:customStyle="1" w:styleId="WW-Absatz-Standardschriftart11111111111111">
    <w:name w:val="WW-Absatz-Standardschriftart11111111111111"/>
    <w:rsid w:val="00EC3D1F"/>
  </w:style>
  <w:style w:type="character" w:customStyle="1" w:styleId="WW-Absatz-Standardschriftart111111111111111">
    <w:name w:val="WW-Absatz-Standardschriftart111111111111111"/>
    <w:rsid w:val="00EC3D1F"/>
  </w:style>
  <w:style w:type="character" w:customStyle="1" w:styleId="WW-Absatz-Standardschriftart1111111111111111">
    <w:name w:val="WW-Absatz-Standardschriftart1111111111111111"/>
    <w:rsid w:val="00EC3D1F"/>
  </w:style>
  <w:style w:type="character" w:customStyle="1" w:styleId="WW-Absatz-Standardschriftart11111111111111111">
    <w:name w:val="WW-Absatz-Standardschriftart11111111111111111"/>
    <w:rsid w:val="00EC3D1F"/>
  </w:style>
  <w:style w:type="character" w:customStyle="1" w:styleId="WW8Num8z1">
    <w:name w:val="WW8Num8z1"/>
    <w:rsid w:val="00EC3D1F"/>
    <w:rPr>
      <w:rFonts w:ascii="Courier New" w:hAnsi="Courier New" w:cs="Courier New"/>
    </w:rPr>
  </w:style>
  <w:style w:type="character" w:customStyle="1" w:styleId="WW8Num8z2">
    <w:name w:val="WW8Num8z2"/>
    <w:rsid w:val="00EC3D1F"/>
    <w:rPr>
      <w:rFonts w:ascii="Wingdings" w:hAnsi="Wingdings"/>
    </w:rPr>
  </w:style>
  <w:style w:type="character" w:customStyle="1" w:styleId="WW8Num26z0">
    <w:name w:val="WW8Num26z0"/>
    <w:rsid w:val="00EC3D1F"/>
    <w:rPr>
      <w:rFonts w:ascii="Symbol" w:hAnsi="Symbol"/>
    </w:rPr>
  </w:style>
  <w:style w:type="character" w:customStyle="1" w:styleId="WW8Num28z1">
    <w:name w:val="WW8Num28z1"/>
    <w:rsid w:val="00EC3D1F"/>
    <w:rPr>
      <w:rFonts w:ascii="Courier New" w:hAnsi="Courier New" w:cs="Courier New"/>
    </w:rPr>
  </w:style>
  <w:style w:type="character" w:customStyle="1" w:styleId="WW-Absatz-Standardschriftart111111111111111111">
    <w:name w:val="WW-Absatz-Standardschriftart111111111111111111"/>
    <w:rsid w:val="00EC3D1F"/>
  </w:style>
  <w:style w:type="character" w:customStyle="1" w:styleId="WW8Num9z1">
    <w:name w:val="WW8Num9z1"/>
    <w:rsid w:val="00EC3D1F"/>
    <w:rPr>
      <w:rFonts w:ascii="Symbol" w:hAnsi="Symbol"/>
    </w:rPr>
  </w:style>
  <w:style w:type="character" w:customStyle="1" w:styleId="WW8Num29z1">
    <w:name w:val="WW8Num29z1"/>
    <w:rsid w:val="00EC3D1F"/>
    <w:rPr>
      <w:rFonts w:ascii="Courier New" w:hAnsi="Courier New" w:cs="Courier New"/>
    </w:rPr>
  </w:style>
  <w:style w:type="character" w:customStyle="1" w:styleId="WW-Absatz-Standardschriftart1111111111111111111">
    <w:name w:val="WW-Absatz-Standardschriftart1111111111111111111"/>
    <w:rsid w:val="00EC3D1F"/>
  </w:style>
  <w:style w:type="character" w:customStyle="1" w:styleId="WW-Absatz-Standardschriftart11111111111111111111">
    <w:name w:val="WW-Absatz-Standardschriftart11111111111111111111"/>
    <w:rsid w:val="00EC3D1F"/>
  </w:style>
  <w:style w:type="character" w:customStyle="1" w:styleId="WW-Absatz-Standardschriftart111111111111111111111">
    <w:name w:val="WW-Absatz-Standardschriftart111111111111111111111"/>
    <w:rsid w:val="00EC3D1F"/>
  </w:style>
  <w:style w:type="character" w:customStyle="1" w:styleId="WW8Num16z1">
    <w:name w:val="WW8Num16z1"/>
    <w:rsid w:val="00EC3D1F"/>
    <w:rPr>
      <w:rFonts w:ascii="Courier New" w:hAnsi="Courier New"/>
    </w:rPr>
  </w:style>
  <w:style w:type="character" w:customStyle="1" w:styleId="WW8Num16z2">
    <w:name w:val="WW8Num16z2"/>
    <w:rsid w:val="00EC3D1F"/>
    <w:rPr>
      <w:rFonts w:ascii="Wingdings" w:hAnsi="Wingdings"/>
    </w:rPr>
  </w:style>
  <w:style w:type="character" w:customStyle="1" w:styleId="WW8Num31z0">
    <w:name w:val="WW8Num31z0"/>
    <w:rsid w:val="00EC3D1F"/>
    <w:rPr>
      <w:rFonts w:ascii="Symbol" w:hAnsi="Symbol"/>
    </w:rPr>
  </w:style>
  <w:style w:type="character" w:customStyle="1" w:styleId="WW8Num31z1">
    <w:name w:val="WW8Num31z1"/>
    <w:rsid w:val="00EC3D1F"/>
    <w:rPr>
      <w:rFonts w:ascii="Courier New" w:hAnsi="Courier New" w:cs="Courier New"/>
    </w:rPr>
  </w:style>
  <w:style w:type="character" w:customStyle="1" w:styleId="WW8Num31z2">
    <w:name w:val="WW8Num31z2"/>
    <w:rsid w:val="00EC3D1F"/>
    <w:rPr>
      <w:rFonts w:ascii="Wingdings" w:hAnsi="Wingdings"/>
    </w:rPr>
  </w:style>
  <w:style w:type="character" w:customStyle="1" w:styleId="WW8Num28z2">
    <w:name w:val="WW8Num28z2"/>
    <w:rsid w:val="00EC3D1F"/>
    <w:rPr>
      <w:rFonts w:ascii="Wingdings" w:hAnsi="Wingdings"/>
    </w:rPr>
  </w:style>
  <w:style w:type="character" w:customStyle="1" w:styleId="WW8Num29z2">
    <w:name w:val="WW8Num29z2"/>
    <w:rsid w:val="00EC3D1F"/>
    <w:rPr>
      <w:rFonts w:ascii="Wingdings" w:hAnsi="Wingdings"/>
    </w:rPr>
  </w:style>
  <w:style w:type="character" w:customStyle="1" w:styleId="WW8Num18z1">
    <w:name w:val="WW8Num18z1"/>
    <w:rsid w:val="00EC3D1F"/>
    <w:rPr>
      <w:rFonts w:ascii="Courier New" w:hAnsi="Courier New" w:cs="Courier New"/>
    </w:rPr>
  </w:style>
  <w:style w:type="character" w:customStyle="1" w:styleId="WW8Num11z1">
    <w:name w:val="WW8Num11z1"/>
    <w:rsid w:val="00EC3D1F"/>
    <w:rPr>
      <w:rFonts w:ascii="Courier New" w:hAnsi="Courier New" w:cs="Courier New"/>
    </w:rPr>
  </w:style>
  <w:style w:type="character" w:customStyle="1" w:styleId="WW8Num11z2">
    <w:name w:val="WW8Num11z2"/>
    <w:rsid w:val="00EC3D1F"/>
    <w:rPr>
      <w:rFonts w:ascii="Wingdings" w:hAnsi="Wingdings"/>
    </w:rPr>
  </w:style>
  <w:style w:type="character" w:customStyle="1" w:styleId="WW8Num19z1">
    <w:name w:val="WW8Num19z1"/>
    <w:rsid w:val="00EC3D1F"/>
    <w:rPr>
      <w:rFonts w:ascii="Courier New" w:hAnsi="Courier New" w:cs="Courier New"/>
    </w:rPr>
  </w:style>
  <w:style w:type="character" w:customStyle="1" w:styleId="WW8Num19z2">
    <w:name w:val="WW8Num19z2"/>
    <w:rsid w:val="00EC3D1F"/>
    <w:rPr>
      <w:rFonts w:ascii="Wingdings" w:hAnsi="Wingdings"/>
    </w:rPr>
  </w:style>
  <w:style w:type="character" w:customStyle="1" w:styleId="WW8Num4z1">
    <w:name w:val="WW8Num4z1"/>
    <w:rsid w:val="00EC3D1F"/>
    <w:rPr>
      <w:rFonts w:ascii="Courier New" w:hAnsi="Courier New" w:cs="Courier New"/>
    </w:rPr>
  </w:style>
  <w:style w:type="character" w:customStyle="1" w:styleId="WW8Num32z0">
    <w:name w:val="WW8Num32z0"/>
    <w:rsid w:val="00EC3D1F"/>
    <w:rPr>
      <w:rFonts w:ascii="Symbol" w:hAnsi="Symbol"/>
    </w:rPr>
  </w:style>
  <w:style w:type="character" w:customStyle="1" w:styleId="WW8Num32z1">
    <w:name w:val="WW8Num32z1"/>
    <w:rsid w:val="00EC3D1F"/>
    <w:rPr>
      <w:rFonts w:ascii="Courier New" w:hAnsi="Courier New" w:cs="Courier New"/>
    </w:rPr>
  </w:style>
  <w:style w:type="character" w:customStyle="1" w:styleId="WW8Num32z2">
    <w:name w:val="WW8Num32z2"/>
    <w:rsid w:val="00EC3D1F"/>
    <w:rPr>
      <w:rFonts w:ascii="Wingdings" w:hAnsi="Wingdings"/>
    </w:rPr>
  </w:style>
  <w:style w:type="character" w:customStyle="1" w:styleId="WW8Num14z1">
    <w:name w:val="WW8Num14z1"/>
    <w:rsid w:val="00EC3D1F"/>
    <w:rPr>
      <w:rFonts w:ascii="Courier New" w:hAnsi="Courier New" w:cs="Courier New"/>
    </w:rPr>
  </w:style>
  <w:style w:type="character" w:customStyle="1" w:styleId="WW8Num14z2">
    <w:name w:val="WW8Num14z2"/>
    <w:rsid w:val="00EC3D1F"/>
    <w:rPr>
      <w:rFonts w:ascii="Wingdings" w:hAnsi="Wingdings"/>
    </w:rPr>
  </w:style>
  <w:style w:type="character" w:customStyle="1" w:styleId="WW8Num25z2">
    <w:name w:val="WW8Num25z2"/>
    <w:rsid w:val="00EC3D1F"/>
    <w:rPr>
      <w:rFonts w:ascii="Wingdings" w:hAnsi="Wingdings"/>
    </w:rPr>
  </w:style>
  <w:style w:type="character" w:customStyle="1" w:styleId="WW8Num33z0">
    <w:name w:val="WW8Num33z0"/>
    <w:rsid w:val="00EC3D1F"/>
    <w:rPr>
      <w:rFonts w:ascii="Symbol" w:hAnsi="Symbol"/>
    </w:rPr>
  </w:style>
  <w:style w:type="character" w:customStyle="1" w:styleId="WW8Num33z1">
    <w:name w:val="WW8Num33z1"/>
    <w:rsid w:val="00EC3D1F"/>
    <w:rPr>
      <w:rFonts w:ascii="Courier New" w:hAnsi="Courier New" w:cs="Courier New"/>
    </w:rPr>
  </w:style>
  <w:style w:type="character" w:customStyle="1" w:styleId="WW8Num33z2">
    <w:name w:val="WW8Num33z2"/>
    <w:rsid w:val="00EC3D1F"/>
    <w:rPr>
      <w:rFonts w:ascii="Wingdings" w:hAnsi="Wingdings"/>
    </w:rPr>
  </w:style>
  <w:style w:type="character" w:customStyle="1" w:styleId="WW8Num27z1">
    <w:name w:val="WW8Num27z1"/>
    <w:rsid w:val="00EC3D1F"/>
    <w:rPr>
      <w:rFonts w:ascii="Courier New" w:hAnsi="Courier New" w:cs="Courier New"/>
    </w:rPr>
  </w:style>
  <w:style w:type="character" w:customStyle="1" w:styleId="WW8Num27z2">
    <w:name w:val="WW8Num27z2"/>
    <w:rsid w:val="00EC3D1F"/>
    <w:rPr>
      <w:rFonts w:ascii="Wingdings" w:hAnsi="Wingdings"/>
    </w:rPr>
  </w:style>
  <w:style w:type="character" w:customStyle="1" w:styleId="WW8Num24z1">
    <w:name w:val="WW8Num24z1"/>
    <w:rsid w:val="00EC3D1F"/>
    <w:rPr>
      <w:rFonts w:ascii="Courier New" w:hAnsi="Courier New" w:cs="Courier New"/>
    </w:rPr>
  </w:style>
  <w:style w:type="character" w:customStyle="1" w:styleId="WW8Num24z2">
    <w:name w:val="WW8Num24z2"/>
    <w:rsid w:val="00EC3D1F"/>
    <w:rPr>
      <w:rFonts w:ascii="Wingdings" w:hAnsi="Wingdings"/>
    </w:rPr>
  </w:style>
  <w:style w:type="character" w:customStyle="1" w:styleId="WW8Num23z2">
    <w:name w:val="WW8Num23z2"/>
    <w:rsid w:val="00EC3D1F"/>
    <w:rPr>
      <w:rFonts w:ascii="Wingdings" w:hAnsi="Wingdings"/>
    </w:rPr>
  </w:style>
  <w:style w:type="character" w:customStyle="1" w:styleId="WW8Num5z1">
    <w:name w:val="WW8Num5z1"/>
    <w:rsid w:val="00EC3D1F"/>
    <w:rPr>
      <w:rFonts w:ascii="Courier New" w:hAnsi="Courier New" w:cs="Courier New"/>
    </w:rPr>
  </w:style>
  <w:style w:type="character" w:customStyle="1" w:styleId="WW8Num5z2">
    <w:name w:val="WW8Num5z2"/>
    <w:rsid w:val="00EC3D1F"/>
    <w:rPr>
      <w:rFonts w:ascii="Wingdings" w:hAnsi="Wingdings"/>
    </w:rPr>
  </w:style>
  <w:style w:type="character" w:customStyle="1" w:styleId="WW8Num10z2">
    <w:name w:val="WW8Num10z2"/>
    <w:rsid w:val="00EC3D1F"/>
    <w:rPr>
      <w:rFonts w:ascii="Wingdings" w:hAnsi="Wingdings"/>
    </w:rPr>
  </w:style>
  <w:style w:type="character" w:customStyle="1" w:styleId="WW8Num30z0">
    <w:name w:val="WW8Num30z0"/>
    <w:rsid w:val="00EC3D1F"/>
    <w:rPr>
      <w:rFonts w:ascii="Symbol" w:hAnsi="Symbol"/>
    </w:rPr>
  </w:style>
  <w:style w:type="character" w:customStyle="1" w:styleId="WW8Num30z1">
    <w:name w:val="WW8Num30z1"/>
    <w:rsid w:val="00EC3D1F"/>
    <w:rPr>
      <w:rFonts w:ascii="Courier New" w:hAnsi="Courier New" w:cs="Courier New"/>
    </w:rPr>
  </w:style>
  <w:style w:type="character" w:customStyle="1" w:styleId="WW8Num30z2">
    <w:name w:val="WW8Num30z2"/>
    <w:rsid w:val="00EC3D1F"/>
    <w:rPr>
      <w:rFonts w:ascii="Wingdings" w:hAnsi="Wingdings"/>
    </w:rPr>
  </w:style>
  <w:style w:type="character" w:customStyle="1" w:styleId="WW8Num12z1">
    <w:name w:val="WW8Num12z1"/>
    <w:rsid w:val="00EC3D1F"/>
    <w:rPr>
      <w:rFonts w:ascii="Courier New" w:hAnsi="Courier New" w:cs="Courier New"/>
    </w:rPr>
  </w:style>
  <w:style w:type="character" w:customStyle="1" w:styleId="WW8Num12z2">
    <w:name w:val="WW8Num12z2"/>
    <w:rsid w:val="00EC3D1F"/>
    <w:rPr>
      <w:rFonts w:ascii="Wingdings" w:hAnsi="Wingdings"/>
    </w:rPr>
  </w:style>
  <w:style w:type="character" w:customStyle="1" w:styleId="WW8Num17z3">
    <w:name w:val="WW8Num17z3"/>
    <w:rsid w:val="00EC3D1F"/>
    <w:rPr>
      <w:rFonts w:ascii="Symbol" w:hAnsi="Symbol"/>
    </w:rPr>
  </w:style>
  <w:style w:type="character" w:customStyle="1" w:styleId="WW8Num3z1">
    <w:name w:val="WW8Num3z1"/>
    <w:rsid w:val="00EC3D1F"/>
    <w:rPr>
      <w:rFonts w:ascii="Courier New" w:hAnsi="Courier New" w:cs="Courier New"/>
    </w:rPr>
  </w:style>
  <w:style w:type="paragraph" w:customStyle="1" w:styleId="4f0">
    <w:name w:val="Название4"/>
    <w:basedOn w:val="af5"/>
    <w:rsid w:val="00EC3D1F"/>
    <w:pPr>
      <w:widowControl w:val="0"/>
      <w:suppressLineNumbers/>
      <w:suppressAutoHyphens/>
      <w:spacing w:before="120" w:after="120" w:line="240" w:lineRule="auto"/>
    </w:pPr>
    <w:rPr>
      <w:rFonts w:ascii="Times New Roman" w:eastAsia="Lucida Sans Unicode" w:hAnsi="Times New Roman" w:cs="Tahoma"/>
      <w:i/>
      <w:iCs/>
      <w:kern w:val="1"/>
      <w:sz w:val="24"/>
      <w:szCs w:val="24"/>
      <w:lang w:eastAsia="ar-SA"/>
    </w:rPr>
  </w:style>
  <w:style w:type="paragraph" w:customStyle="1" w:styleId="4f1">
    <w:name w:val="Указатель4"/>
    <w:basedOn w:val="af5"/>
    <w:rsid w:val="00EC3D1F"/>
    <w:pPr>
      <w:widowControl w:val="0"/>
      <w:suppressLineNumbers/>
      <w:suppressAutoHyphens/>
      <w:spacing w:after="0" w:line="240" w:lineRule="auto"/>
    </w:pPr>
    <w:rPr>
      <w:rFonts w:ascii="Times New Roman" w:eastAsia="Lucida Sans Unicode" w:hAnsi="Times New Roman" w:cs="Tahoma"/>
      <w:kern w:val="1"/>
      <w:sz w:val="24"/>
      <w:szCs w:val="24"/>
      <w:lang w:eastAsia="ar-SA"/>
    </w:rPr>
  </w:style>
  <w:style w:type="paragraph" w:styleId="affffffff6">
    <w:name w:val="Subtitle"/>
    <w:basedOn w:val="afff5"/>
    <w:next w:val="affb"/>
    <w:link w:val="affffffff7"/>
    <w:qFormat/>
    <w:rsid w:val="00EC3D1F"/>
    <w:pPr>
      <w:keepNext/>
      <w:widowControl w:val="0"/>
      <w:suppressAutoHyphens/>
      <w:spacing w:before="240" w:after="120"/>
    </w:pPr>
    <w:rPr>
      <w:rFonts w:ascii="Arial" w:eastAsia="MS Mincho" w:hAnsi="Arial"/>
      <w:b w:val="0"/>
      <w:bCs w:val="0"/>
      <w:i/>
      <w:iCs/>
      <w:kern w:val="1"/>
      <w:sz w:val="28"/>
      <w:szCs w:val="28"/>
      <w:lang w:eastAsia="ar-SA"/>
    </w:rPr>
  </w:style>
  <w:style w:type="character" w:customStyle="1" w:styleId="affffffff7">
    <w:name w:val="Подзаголовок Знак"/>
    <w:basedOn w:val="af6"/>
    <w:link w:val="affffffff6"/>
    <w:rsid w:val="00EC3D1F"/>
    <w:rPr>
      <w:rFonts w:ascii="Arial" w:eastAsia="MS Mincho" w:hAnsi="Arial" w:cs="Times New Roman"/>
      <w:i/>
      <w:iCs/>
      <w:kern w:val="1"/>
      <w:sz w:val="28"/>
      <w:szCs w:val="28"/>
      <w:lang w:eastAsia="ar-SA"/>
    </w:rPr>
  </w:style>
  <w:style w:type="paragraph" w:customStyle="1" w:styleId="3f7">
    <w:name w:val="Название3"/>
    <w:basedOn w:val="af5"/>
    <w:rsid w:val="00EC3D1F"/>
    <w:pPr>
      <w:widowControl w:val="0"/>
      <w:suppressLineNumbers/>
      <w:suppressAutoHyphens/>
      <w:spacing w:before="120" w:after="120" w:line="240" w:lineRule="auto"/>
    </w:pPr>
    <w:rPr>
      <w:rFonts w:ascii="Times New Roman" w:eastAsia="Lucida Sans Unicode" w:hAnsi="Times New Roman" w:cs="Tahoma"/>
      <w:i/>
      <w:iCs/>
      <w:kern w:val="1"/>
      <w:sz w:val="24"/>
      <w:szCs w:val="24"/>
      <w:lang w:eastAsia="ar-SA"/>
    </w:rPr>
  </w:style>
  <w:style w:type="paragraph" w:customStyle="1" w:styleId="3f8">
    <w:name w:val="Указатель3"/>
    <w:basedOn w:val="af5"/>
    <w:rsid w:val="00EC3D1F"/>
    <w:pPr>
      <w:widowControl w:val="0"/>
      <w:suppressLineNumbers/>
      <w:suppressAutoHyphens/>
      <w:spacing w:after="0" w:line="240" w:lineRule="auto"/>
    </w:pPr>
    <w:rPr>
      <w:rFonts w:ascii="Times New Roman" w:eastAsia="Lucida Sans Unicode" w:hAnsi="Times New Roman" w:cs="Tahoma"/>
      <w:kern w:val="1"/>
      <w:sz w:val="24"/>
      <w:szCs w:val="24"/>
      <w:lang w:eastAsia="ar-SA"/>
    </w:rPr>
  </w:style>
  <w:style w:type="paragraph" w:customStyle="1" w:styleId="2fa">
    <w:name w:val="Название2"/>
    <w:basedOn w:val="af5"/>
    <w:rsid w:val="00EC3D1F"/>
    <w:pPr>
      <w:widowControl w:val="0"/>
      <w:suppressLineNumbers/>
      <w:suppressAutoHyphens/>
      <w:spacing w:before="120" w:after="120" w:line="240" w:lineRule="auto"/>
    </w:pPr>
    <w:rPr>
      <w:rFonts w:ascii="Times New Roman" w:eastAsia="Lucida Sans Unicode" w:hAnsi="Times New Roman" w:cs="Tahoma"/>
      <w:i/>
      <w:iCs/>
      <w:kern w:val="1"/>
      <w:sz w:val="24"/>
      <w:szCs w:val="24"/>
      <w:lang w:eastAsia="ar-SA"/>
    </w:rPr>
  </w:style>
  <w:style w:type="paragraph" w:customStyle="1" w:styleId="2fb">
    <w:name w:val="Указатель2"/>
    <w:basedOn w:val="af5"/>
    <w:rsid w:val="00EC3D1F"/>
    <w:pPr>
      <w:widowControl w:val="0"/>
      <w:suppressLineNumbers/>
      <w:suppressAutoHyphens/>
      <w:spacing w:after="0" w:line="240" w:lineRule="auto"/>
    </w:pPr>
    <w:rPr>
      <w:rFonts w:ascii="Times New Roman" w:eastAsia="Lucida Sans Unicode" w:hAnsi="Times New Roman" w:cs="Tahoma"/>
      <w:kern w:val="1"/>
      <w:sz w:val="24"/>
      <w:szCs w:val="24"/>
      <w:lang w:eastAsia="ar-SA"/>
    </w:rPr>
  </w:style>
  <w:style w:type="paragraph" w:customStyle="1" w:styleId="14pt095">
    <w:name w:val="Стиль 14 pt по ширине Первая строка:  095 см"/>
    <w:basedOn w:val="af5"/>
    <w:rsid w:val="00EC3D1F"/>
    <w:pPr>
      <w:widowControl w:val="0"/>
      <w:suppressAutoHyphens/>
      <w:spacing w:after="0" w:line="360" w:lineRule="auto"/>
      <w:ind w:firstLine="539"/>
      <w:jc w:val="both"/>
    </w:pPr>
    <w:rPr>
      <w:rFonts w:ascii="Times New Roman" w:eastAsia="Lucida Sans Unicode" w:hAnsi="Times New Roman" w:cs="Times New Roman"/>
      <w:kern w:val="1"/>
      <w:sz w:val="28"/>
      <w:szCs w:val="24"/>
      <w:lang w:eastAsia="ar-SA"/>
    </w:rPr>
  </w:style>
  <w:style w:type="paragraph" w:customStyle="1" w:styleId="affffffff8">
    <w:name w:val="стиль текст"/>
    <w:basedOn w:val="af5"/>
    <w:rsid w:val="00EC3D1F"/>
    <w:pPr>
      <w:widowControl w:val="0"/>
      <w:suppressAutoHyphens/>
      <w:spacing w:after="0" w:line="360" w:lineRule="auto"/>
      <w:ind w:firstLine="539"/>
      <w:jc w:val="both"/>
    </w:pPr>
    <w:rPr>
      <w:rFonts w:ascii="Times New Roman" w:eastAsia="Lucida Sans Unicode" w:hAnsi="Times New Roman" w:cs="Times New Roman"/>
      <w:kern w:val="1"/>
      <w:sz w:val="28"/>
      <w:szCs w:val="24"/>
      <w:lang w:eastAsia="ar-SA"/>
    </w:rPr>
  </w:style>
  <w:style w:type="paragraph" w:customStyle="1" w:styleId="affffffff9">
    <w:name w:val="текст нумерованный"/>
    <w:basedOn w:val="affffffff8"/>
    <w:next w:val="affffffff8"/>
    <w:rsid w:val="00EC3D1F"/>
    <w:pPr>
      <w:tabs>
        <w:tab w:val="num" w:pos="357"/>
      </w:tabs>
      <w:ind w:left="-14014"/>
    </w:pPr>
  </w:style>
  <w:style w:type="character" w:customStyle="1" w:styleId="afffffffe">
    <w:name w:val="Штамп Знак"/>
    <w:link w:val="afffffffd"/>
    <w:rsid w:val="00EC3D1F"/>
    <w:rPr>
      <w:rFonts w:ascii="Times New Roman" w:eastAsia="Times New Roman" w:hAnsi="Times New Roman" w:cs="Times New Roman"/>
      <w:sz w:val="20"/>
      <w:szCs w:val="24"/>
      <w:lang w:val="x-none" w:eastAsia="x-none"/>
    </w:rPr>
  </w:style>
  <w:style w:type="paragraph" w:customStyle="1" w:styleId="218pt00">
    <w:name w:val="Стиль Заголовок 2 + 18 pt курсив Перед:  0 пт После:  0 пт Межд..."/>
    <w:basedOn w:val="af5"/>
    <w:rsid w:val="00EC3D1F"/>
    <w:pPr>
      <w:spacing w:after="0" w:line="240" w:lineRule="auto"/>
    </w:pPr>
    <w:rPr>
      <w:rFonts w:ascii="Times New Roman" w:eastAsia="Times New Roman" w:hAnsi="Times New Roman" w:cs="Times New Roman"/>
      <w:sz w:val="20"/>
      <w:szCs w:val="20"/>
      <w:lang w:eastAsia="ru-RU"/>
    </w:rPr>
  </w:style>
  <w:style w:type="paragraph" w:customStyle="1" w:styleId="69">
    <w:name w:val="Обычный +6"/>
    <w:basedOn w:val="af5"/>
    <w:rsid w:val="00EC3D1F"/>
    <w:pPr>
      <w:widowControl w:val="0"/>
      <w:spacing w:before="120" w:after="0" w:line="240" w:lineRule="auto"/>
      <w:jc w:val="both"/>
    </w:pPr>
    <w:rPr>
      <w:rFonts w:ascii="Times New Roman" w:eastAsia="Times New Roman" w:hAnsi="Times New Roman" w:cs="Times New Roman"/>
      <w:sz w:val="24"/>
      <w:szCs w:val="24"/>
      <w:lang w:eastAsia="ru-RU"/>
    </w:rPr>
  </w:style>
  <w:style w:type="paragraph" w:customStyle="1" w:styleId="FR3">
    <w:name w:val="FR3"/>
    <w:rsid w:val="00EC3D1F"/>
    <w:pPr>
      <w:widowControl w:val="0"/>
      <w:autoSpaceDE w:val="0"/>
      <w:autoSpaceDN w:val="0"/>
      <w:adjustRightInd w:val="0"/>
      <w:spacing w:before="100" w:after="0" w:line="300" w:lineRule="auto"/>
      <w:ind w:left="240"/>
      <w:jc w:val="both"/>
    </w:pPr>
    <w:rPr>
      <w:rFonts w:ascii="Times New Roman" w:eastAsia="Times New Roman" w:hAnsi="Times New Roman" w:cs="Times New Roman"/>
      <w:sz w:val="28"/>
      <w:szCs w:val="28"/>
      <w:lang w:eastAsia="ru-RU"/>
    </w:rPr>
  </w:style>
  <w:style w:type="paragraph" w:customStyle="1" w:styleId="FR5">
    <w:name w:val="FR5"/>
    <w:rsid w:val="00EC3D1F"/>
    <w:pPr>
      <w:widowControl w:val="0"/>
      <w:autoSpaceDE w:val="0"/>
      <w:autoSpaceDN w:val="0"/>
      <w:adjustRightInd w:val="0"/>
      <w:spacing w:before="200" w:after="0" w:line="300" w:lineRule="auto"/>
      <w:ind w:right="400" w:firstLine="680"/>
      <w:jc w:val="both"/>
    </w:pPr>
    <w:rPr>
      <w:rFonts w:ascii="Arial" w:eastAsia="Times New Roman" w:hAnsi="Arial" w:cs="Arial"/>
      <w:lang w:eastAsia="ru-RU"/>
    </w:rPr>
  </w:style>
  <w:style w:type="paragraph" w:customStyle="1" w:styleId="FR4">
    <w:name w:val="FR4"/>
    <w:rsid w:val="00EC3D1F"/>
    <w:pPr>
      <w:widowControl w:val="0"/>
      <w:autoSpaceDE w:val="0"/>
      <w:autoSpaceDN w:val="0"/>
      <w:adjustRightInd w:val="0"/>
      <w:spacing w:before="280" w:after="0" w:line="300" w:lineRule="auto"/>
      <w:ind w:left="120" w:firstLine="600"/>
    </w:pPr>
    <w:rPr>
      <w:rFonts w:ascii="Arial" w:eastAsia="Times New Roman" w:hAnsi="Arial" w:cs="Arial"/>
      <w:sz w:val="28"/>
      <w:szCs w:val="28"/>
      <w:lang w:eastAsia="ru-RU"/>
    </w:rPr>
  </w:style>
  <w:style w:type="paragraph" w:customStyle="1" w:styleId="1ffa">
    <w:name w:val="Стиль Заголовок 1 + Междустр.интервал:  одинарный"/>
    <w:basedOn w:val="17"/>
    <w:rsid w:val="00EC3D1F"/>
    <w:pPr>
      <w:spacing w:before="240" w:after="120"/>
      <w:jc w:val="both"/>
    </w:pPr>
    <w:rPr>
      <w:rFonts w:ascii="ISOCPEUR" w:hAnsi="ISOCPEUR"/>
      <w:bCs/>
      <w:i/>
      <w:iCs/>
      <w:caps/>
      <w:kern w:val="32"/>
      <w:sz w:val="32"/>
      <w:szCs w:val="32"/>
      <w:lang w:eastAsia="ar-SA"/>
    </w:rPr>
  </w:style>
  <w:style w:type="paragraph" w:customStyle="1" w:styleId="214pt">
    <w:name w:val="Стиль Заголовок 2 + 14 pt"/>
    <w:basedOn w:val="25"/>
    <w:rsid w:val="00EC3D1F"/>
    <w:pPr>
      <w:keepLines w:val="0"/>
      <w:spacing w:before="240" w:after="60" w:line="360" w:lineRule="auto"/>
      <w:jc w:val="center"/>
    </w:pPr>
    <w:rPr>
      <w:rFonts w:ascii="Times New Roman" w:eastAsia="Times New Roman" w:hAnsi="Times New Roman" w:cs="Times New Roman"/>
      <w:color w:val="auto"/>
      <w:sz w:val="28"/>
      <w:szCs w:val="28"/>
      <w:lang w:eastAsia="ru-RU"/>
    </w:rPr>
  </w:style>
  <w:style w:type="paragraph" w:customStyle="1" w:styleId="1ffb">
    <w:name w:val="Стиль Стиль Заголовок 1 + Междустр.интервал:  одинарный + Справа:  ..."/>
    <w:basedOn w:val="1ffa"/>
    <w:rsid w:val="00EC3D1F"/>
    <w:pPr>
      <w:spacing w:before="360" w:after="360"/>
      <w:ind w:right="198"/>
    </w:pPr>
  </w:style>
  <w:style w:type="paragraph" w:customStyle="1" w:styleId="affffffffa">
    <w:name w:val="НОРМАЛЬ_ОПЗ"/>
    <w:basedOn w:val="af5"/>
    <w:autoRedefine/>
    <w:rsid w:val="00EC3D1F"/>
    <w:pPr>
      <w:widowControl w:val="0"/>
      <w:spacing w:after="0" w:line="240" w:lineRule="auto"/>
      <w:ind w:right="11"/>
      <w:jc w:val="both"/>
    </w:pPr>
    <w:rPr>
      <w:rFonts w:ascii="ISOCPEUR" w:eastAsia="Times New Roman" w:hAnsi="ISOCPEUR" w:cs="ISOCPEUR"/>
      <w:spacing w:val="7"/>
      <w:sz w:val="28"/>
      <w:szCs w:val="28"/>
      <w:lang w:eastAsia="ru-RU"/>
    </w:rPr>
  </w:style>
  <w:style w:type="paragraph" w:customStyle="1" w:styleId="Normal">
    <w:name w:val="Normal Знак"/>
    <w:rsid w:val="00EC3D1F"/>
    <w:pPr>
      <w:widowControl w:val="0"/>
      <w:spacing w:before="120" w:after="120" w:line="240" w:lineRule="auto"/>
      <w:ind w:left="57" w:right="57" w:firstLine="720"/>
      <w:jc w:val="both"/>
    </w:pPr>
    <w:rPr>
      <w:rFonts w:ascii="Times New Roman" w:eastAsia="Times New Roman" w:hAnsi="Times New Roman" w:cs="Times New Roman"/>
      <w:sz w:val="28"/>
      <w:szCs w:val="28"/>
      <w:lang w:eastAsia="ru-RU"/>
    </w:rPr>
  </w:style>
  <w:style w:type="character" w:customStyle="1" w:styleId="Normal0">
    <w:name w:val="Normal Знак Знак"/>
    <w:locked/>
    <w:rsid w:val="00EC3D1F"/>
    <w:rPr>
      <w:sz w:val="28"/>
      <w:szCs w:val="28"/>
      <w:lang w:val="ru-RU" w:eastAsia="ru-RU" w:bidi="ar-SA"/>
    </w:rPr>
  </w:style>
  <w:style w:type="paragraph" w:customStyle="1" w:styleId="affffffffb">
    <w:name w:val="Для таблиц"/>
    <w:basedOn w:val="af5"/>
    <w:rsid w:val="00EC3D1F"/>
    <w:pPr>
      <w:spacing w:before="80" w:after="80" w:line="240" w:lineRule="auto"/>
      <w:jc w:val="center"/>
    </w:pPr>
    <w:rPr>
      <w:rFonts w:ascii="Times New Roman" w:eastAsia="Times New Roman" w:hAnsi="Times New Roman" w:cs="Times New Roman"/>
      <w:sz w:val="24"/>
      <w:szCs w:val="24"/>
      <w:lang w:eastAsia="ru-RU"/>
    </w:rPr>
  </w:style>
  <w:style w:type="character" w:customStyle="1" w:styleId="affffffffc">
    <w:name w:val="Цветовое выделение"/>
    <w:uiPriority w:val="99"/>
    <w:rsid w:val="00EC3D1F"/>
    <w:rPr>
      <w:b/>
      <w:bCs/>
      <w:color w:val="000080"/>
      <w:sz w:val="20"/>
      <w:szCs w:val="20"/>
    </w:rPr>
  </w:style>
  <w:style w:type="paragraph" w:customStyle="1" w:styleId="affffffffd">
    <w:name w:val="Таблицы (моноширинный)"/>
    <w:basedOn w:val="af5"/>
    <w:next w:val="af5"/>
    <w:rsid w:val="00EC3D1F"/>
    <w:pPr>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2fc">
    <w:name w:val="заголовок 2"/>
    <w:basedOn w:val="af5"/>
    <w:next w:val="af5"/>
    <w:autoRedefine/>
    <w:rsid w:val="00EC3D1F"/>
    <w:pPr>
      <w:keepNext/>
      <w:widowControl w:val="0"/>
      <w:suppressAutoHyphens/>
      <w:overflowPunct w:val="0"/>
      <w:autoSpaceDE w:val="0"/>
      <w:autoSpaceDN w:val="0"/>
      <w:adjustRightInd w:val="0"/>
      <w:spacing w:before="240" w:after="120" w:line="240" w:lineRule="auto"/>
      <w:jc w:val="center"/>
      <w:textAlignment w:val="baseline"/>
    </w:pPr>
    <w:rPr>
      <w:rFonts w:ascii="ISOCPEUR" w:eastAsia="Times New Roman" w:hAnsi="ISOCPEUR" w:cs="ISOCPEUR"/>
      <w:b/>
      <w:bCs/>
      <w:kern w:val="28"/>
      <w:sz w:val="24"/>
      <w:szCs w:val="24"/>
      <w:lang w:eastAsia="ru-RU"/>
    </w:rPr>
  </w:style>
  <w:style w:type="paragraph" w:customStyle="1" w:styleId="1ffc">
    <w:name w:val="заголовок 1"/>
    <w:basedOn w:val="af5"/>
    <w:next w:val="af5"/>
    <w:rsid w:val="00EC3D1F"/>
    <w:pPr>
      <w:keepNext/>
      <w:widowControl w:val="0"/>
      <w:suppressAutoHyphens/>
      <w:overflowPunct w:val="0"/>
      <w:autoSpaceDE w:val="0"/>
      <w:autoSpaceDN w:val="0"/>
      <w:adjustRightInd w:val="0"/>
      <w:spacing w:before="120" w:after="120" w:line="240" w:lineRule="auto"/>
      <w:jc w:val="center"/>
      <w:textAlignment w:val="baseline"/>
    </w:pPr>
    <w:rPr>
      <w:rFonts w:ascii="Times New Roman" w:eastAsia="Times New Roman" w:hAnsi="Times New Roman" w:cs="Times New Roman"/>
      <w:b/>
      <w:bCs/>
      <w:kern w:val="28"/>
      <w:sz w:val="24"/>
      <w:szCs w:val="24"/>
      <w:lang w:eastAsia="ru-RU"/>
    </w:rPr>
  </w:style>
  <w:style w:type="character" w:customStyle="1" w:styleId="affffffffe">
    <w:name w:val="знак сноски"/>
    <w:rsid w:val="00EC3D1F"/>
    <w:rPr>
      <w:vertAlign w:val="superscript"/>
    </w:rPr>
  </w:style>
  <w:style w:type="character" w:customStyle="1" w:styleId="nowrap">
    <w:name w:val="nowrap"/>
    <w:rsid w:val="00EC3D1F"/>
  </w:style>
  <w:style w:type="paragraph" w:customStyle="1" w:styleId="1ffd">
    <w:name w:val="Знак Знак1 Знак Знак Знак Знак Знак Знак Знак Знак Знак Знак"/>
    <w:basedOn w:val="af5"/>
    <w:rsid w:val="00EC3D1F"/>
    <w:pPr>
      <w:spacing w:after="0" w:line="240" w:lineRule="auto"/>
    </w:pPr>
    <w:rPr>
      <w:rFonts w:ascii="Times New Roman" w:eastAsia="Times New Roman" w:hAnsi="Times New Roman" w:cs="Times New Roman"/>
      <w:sz w:val="28"/>
      <w:szCs w:val="20"/>
      <w:lang w:eastAsia="ru-RU"/>
    </w:rPr>
  </w:style>
  <w:style w:type="paragraph" w:customStyle="1" w:styleId="afffffffff">
    <w:name w:val="Назв Ссылка"/>
    <w:basedOn w:val="af5"/>
    <w:next w:val="af5"/>
    <w:rsid w:val="00EC3D1F"/>
    <w:pPr>
      <w:keepNext/>
      <w:spacing w:after="0" w:line="240" w:lineRule="auto"/>
      <w:ind w:firstLine="720"/>
      <w:jc w:val="right"/>
    </w:pPr>
    <w:rPr>
      <w:rFonts w:ascii="Times New Roman" w:eastAsia="Times New Roman" w:hAnsi="Times New Roman" w:cs="Times New Roman"/>
      <w:sz w:val="28"/>
      <w:szCs w:val="20"/>
      <w:lang w:eastAsia="ru-RU"/>
    </w:rPr>
  </w:style>
  <w:style w:type="paragraph" w:customStyle="1" w:styleId="125">
    <w:name w:val="Об таб центр12"/>
    <w:basedOn w:val="af5"/>
    <w:rsid w:val="00EC3D1F"/>
    <w:pPr>
      <w:spacing w:after="0" w:line="240" w:lineRule="auto"/>
      <w:jc w:val="center"/>
    </w:pPr>
    <w:rPr>
      <w:rFonts w:ascii="Times New Roman" w:eastAsia="Times New Roman" w:hAnsi="Times New Roman" w:cs="Times New Roman"/>
      <w:snapToGrid w:val="0"/>
      <w:sz w:val="24"/>
      <w:szCs w:val="20"/>
      <w:lang w:eastAsia="ru-RU"/>
    </w:rPr>
  </w:style>
  <w:style w:type="paragraph" w:customStyle="1" w:styleId="126">
    <w:name w:val="Об таб лево12"/>
    <w:basedOn w:val="af5"/>
    <w:rsid w:val="00EC3D1F"/>
    <w:pPr>
      <w:spacing w:after="0" w:line="240" w:lineRule="auto"/>
    </w:pPr>
    <w:rPr>
      <w:rFonts w:ascii="Times New Roman" w:eastAsia="Times New Roman" w:hAnsi="Times New Roman" w:cs="Times New Roman"/>
      <w:snapToGrid w:val="0"/>
      <w:sz w:val="24"/>
      <w:szCs w:val="20"/>
      <w:lang w:eastAsia="ru-RU"/>
    </w:rPr>
  </w:style>
  <w:style w:type="paragraph" w:customStyle="1" w:styleId="afffffffff0">
    <w:name w:val="Назв после табл"/>
    <w:basedOn w:val="af5"/>
    <w:next w:val="af5"/>
    <w:link w:val="afffffffff1"/>
    <w:rsid w:val="00EC3D1F"/>
    <w:pPr>
      <w:spacing w:before="120" w:after="0" w:line="240" w:lineRule="auto"/>
      <w:ind w:firstLine="720"/>
      <w:jc w:val="both"/>
    </w:pPr>
    <w:rPr>
      <w:rFonts w:ascii="Times New Roman" w:eastAsia="Times New Roman" w:hAnsi="Times New Roman" w:cs="Times New Roman"/>
      <w:kern w:val="1"/>
      <w:sz w:val="28"/>
      <w:szCs w:val="20"/>
      <w:lang w:eastAsia="ar-SA"/>
    </w:rPr>
  </w:style>
  <w:style w:type="character" w:customStyle="1" w:styleId="2fd">
    <w:name w:val="Стиль2 Знак"/>
    <w:rsid w:val="00EC3D1F"/>
    <w:rPr>
      <w:rFonts w:ascii="Arial" w:hAnsi="Arial"/>
      <w:b/>
      <w:bCs/>
      <w:sz w:val="24"/>
    </w:rPr>
  </w:style>
  <w:style w:type="paragraph" w:customStyle="1" w:styleId="316">
    <w:name w:val="Список 31"/>
    <w:basedOn w:val="af5"/>
    <w:rsid w:val="00EC3D1F"/>
    <w:pPr>
      <w:suppressAutoHyphens/>
      <w:spacing w:after="0" w:line="240" w:lineRule="auto"/>
      <w:ind w:left="849" w:hanging="283"/>
    </w:pPr>
    <w:rPr>
      <w:rFonts w:ascii="Times New Roman" w:eastAsia="Times New Roman" w:hAnsi="Times New Roman" w:cs="Times New Roman"/>
      <w:sz w:val="24"/>
      <w:szCs w:val="24"/>
      <w:lang w:eastAsia="ar-SA"/>
    </w:rPr>
  </w:style>
  <w:style w:type="paragraph" w:customStyle="1" w:styleId="WW-">
    <w:name w:val="WW-Текст"/>
    <w:basedOn w:val="af5"/>
    <w:rsid w:val="00EC3D1F"/>
    <w:pPr>
      <w:suppressAutoHyphens/>
      <w:spacing w:after="0" w:line="240" w:lineRule="auto"/>
    </w:pPr>
    <w:rPr>
      <w:rFonts w:ascii="Courier New" w:eastAsia="Times New Roman" w:hAnsi="Courier New" w:cs="Tahoma"/>
      <w:sz w:val="20"/>
      <w:szCs w:val="20"/>
      <w:lang w:eastAsia="zh-CN"/>
    </w:rPr>
  </w:style>
  <w:style w:type="paragraph" w:customStyle="1" w:styleId="afffffffff2">
    <w:name w:val="Стиль таблицы"/>
    <w:basedOn w:val="affb"/>
    <w:rsid w:val="00EC3D1F"/>
    <w:pPr>
      <w:jc w:val="center"/>
    </w:pPr>
    <w:rPr>
      <w:kern w:val="1"/>
      <w:sz w:val="24"/>
      <w:lang w:eastAsia="zh-CN"/>
    </w:rPr>
  </w:style>
  <w:style w:type="paragraph" w:customStyle="1" w:styleId="2fe">
    <w:name w:val="Текст2"/>
    <w:basedOn w:val="af5"/>
    <w:rsid w:val="00EC3D1F"/>
    <w:pPr>
      <w:suppressAutoHyphens/>
      <w:spacing w:after="0" w:line="240" w:lineRule="auto"/>
    </w:pPr>
    <w:rPr>
      <w:rFonts w:ascii="Courier New" w:eastAsia="Times New Roman" w:hAnsi="Courier New" w:cs="Courier New"/>
      <w:kern w:val="1"/>
      <w:sz w:val="20"/>
      <w:szCs w:val="20"/>
      <w:lang w:eastAsia="zh-CN"/>
    </w:rPr>
  </w:style>
  <w:style w:type="paragraph" w:customStyle="1" w:styleId="1ffe">
    <w:name w:val="Обычный отступ1"/>
    <w:basedOn w:val="af5"/>
    <w:rsid w:val="00EC3D1F"/>
    <w:pPr>
      <w:suppressAutoHyphens/>
      <w:spacing w:after="0" w:line="240" w:lineRule="auto"/>
      <w:ind w:left="708"/>
    </w:pPr>
    <w:rPr>
      <w:rFonts w:ascii="Times New Roman" w:eastAsia="Times New Roman" w:hAnsi="Times New Roman" w:cs="Times New Roman"/>
      <w:sz w:val="24"/>
      <w:szCs w:val="24"/>
      <w:lang w:eastAsia="zh-CN"/>
    </w:rPr>
  </w:style>
  <w:style w:type="paragraph" w:styleId="afffffffff3">
    <w:name w:val="toa heading"/>
    <w:basedOn w:val="17"/>
    <w:next w:val="af5"/>
    <w:rsid w:val="00EC3D1F"/>
    <w:pPr>
      <w:keepLines/>
      <w:suppressAutoHyphens/>
      <w:spacing w:before="480" w:line="276" w:lineRule="auto"/>
      <w:jc w:val="left"/>
    </w:pPr>
    <w:rPr>
      <w:rFonts w:ascii="Cambria" w:hAnsi="Cambria"/>
      <w:bCs/>
      <w:color w:val="365F91"/>
      <w:kern w:val="1"/>
      <w:szCs w:val="28"/>
      <w:lang w:eastAsia="zh-CN"/>
    </w:rPr>
  </w:style>
  <w:style w:type="paragraph" w:styleId="5a">
    <w:name w:val="toc 5"/>
    <w:basedOn w:val="af5"/>
    <w:next w:val="af5"/>
    <w:uiPriority w:val="39"/>
    <w:rsid w:val="00EC3D1F"/>
    <w:pPr>
      <w:suppressAutoHyphens/>
      <w:spacing w:after="100"/>
      <w:ind w:left="880"/>
    </w:pPr>
    <w:rPr>
      <w:rFonts w:ascii="Calibri" w:eastAsia="Times New Roman" w:hAnsi="Calibri" w:cs="Times New Roman"/>
      <w:lang w:eastAsia="zh-CN"/>
    </w:rPr>
  </w:style>
  <w:style w:type="paragraph" w:styleId="6a">
    <w:name w:val="toc 6"/>
    <w:basedOn w:val="af5"/>
    <w:next w:val="af5"/>
    <w:uiPriority w:val="39"/>
    <w:rsid w:val="00EC3D1F"/>
    <w:pPr>
      <w:suppressAutoHyphens/>
      <w:spacing w:after="100"/>
      <w:ind w:left="1100"/>
    </w:pPr>
    <w:rPr>
      <w:rFonts w:ascii="Calibri" w:eastAsia="Times New Roman" w:hAnsi="Calibri" w:cs="Times New Roman"/>
      <w:lang w:eastAsia="zh-CN"/>
    </w:rPr>
  </w:style>
  <w:style w:type="paragraph" w:styleId="75">
    <w:name w:val="toc 7"/>
    <w:basedOn w:val="af5"/>
    <w:next w:val="af5"/>
    <w:uiPriority w:val="39"/>
    <w:rsid w:val="00EC3D1F"/>
    <w:pPr>
      <w:suppressAutoHyphens/>
      <w:spacing w:after="100"/>
      <w:ind w:left="1320"/>
    </w:pPr>
    <w:rPr>
      <w:rFonts w:ascii="Calibri" w:eastAsia="Times New Roman" w:hAnsi="Calibri" w:cs="Times New Roman"/>
      <w:lang w:eastAsia="zh-CN"/>
    </w:rPr>
  </w:style>
  <w:style w:type="paragraph" w:styleId="82">
    <w:name w:val="toc 8"/>
    <w:basedOn w:val="af5"/>
    <w:next w:val="af5"/>
    <w:uiPriority w:val="39"/>
    <w:rsid w:val="00EC3D1F"/>
    <w:pPr>
      <w:suppressAutoHyphens/>
      <w:spacing w:after="100"/>
      <w:ind w:left="1540"/>
    </w:pPr>
    <w:rPr>
      <w:rFonts w:ascii="Calibri" w:eastAsia="Times New Roman" w:hAnsi="Calibri" w:cs="Times New Roman"/>
      <w:lang w:eastAsia="zh-CN"/>
    </w:rPr>
  </w:style>
  <w:style w:type="paragraph" w:styleId="92">
    <w:name w:val="toc 9"/>
    <w:basedOn w:val="af5"/>
    <w:next w:val="af5"/>
    <w:uiPriority w:val="39"/>
    <w:rsid w:val="00EC3D1F"/>
    <w:pPr>
      <w:suppressAutoHyphens/>
      <w:spacing w:after="100"/>
      <w:ind w:left="1760"/>
    </w:pPr>
    <w:rPr>
      <w:rFonts w:ascii="Calibri" w:eastAsia="Times New Roman" w:hAnsi="Calibri" w:cs="Times New Roman"/>
      <w:lang w:eastAsia="zh-CN"/>
    </w:rPr>
  </w:style>
  <w:style w:type="paragraph" w:customStyle="1" w:styleId="afffffffff4">
    <w:name w:val="ИГ_ЗАГОЛОВОК"/>
    <w:basedOn w:val="1ffc"/>
    <w:link w:val="afffffffff5"/>
    <w:autoRedefine/>
    <w:qFormat/>
    <w:rsid w:val="00EC3D1F"/>
    <w:pPr>
      <w:keepNext w:val="0"/>
      <w:jc w:val="left"/>
    </w:pPr>
    <w:rPr>
      <w:sz w:val="28"/>
      <w:szCs w:val="28"/>
      <w:lang w:val="x-none" w:eastAsia="zh-CN"/>
    </w:rPr>
  </w:style>
  <w:style w:type="paragraph" w:customStyle="1" w:styleId="2ff">
    <w:name w:val="ИГ_2заголовок"/>
    <w:basedOn w:val="2fc"/>
    <w:link w:val="2ff0"/>
    <w:autoRedefine/>
    <w:qFormat/>
    <w:rsid w:val="00EC3D1F"/>
    <w:pPr>
      <w:numPr>
        <w:ilvl w:val="1"/>
      </w:numPr>
      <w:tabs>
        <w:tab w:val="num" w:pos="-142"/>
        <w:tab w:val="left" w:pos="744"/>
        <w:tab w:val="left" w:pos="3054"/>
      </w:tabs>
      <w:spacing w:before="0"/>
      <w:jc w:val="both"/>
      <w:outlineLvl w:val="1"/>
    </w:pPr>
    <w:rPr>
      <w:rFonts w:ascii="Times New Roman" w:hAnsi="Times New Roman" w:cs="Times New Roman"/>
      <w:bCs w:val="0"/>
      <w:iCs/>
      <w:sz w:val="28"/>
      <w:szCs w:val="28"/>
      <w:lang w:val="x-none" w:eastAsia="zh-CN"/>
    </w:rPr>
  </w:style>
  <w:style w:type="character" w:customStyle="1" w:styleId="afffffffff5">
    <w:name w:val="ИГ_ЗАГОЛОВОК Знак"/>
    <w:link w:val="afffffffff4"/>
    <w:rsid w:val="00EC3D1F"/>
    <w:rPr>
      <w:rFonts w:ascii="Times New Roman" w:eastAsia="Times New Roman" w:hAnsi="Times New Roman" w:cs="Times New Roman"/>
      <w:b/>
      <w:bCs/>
      <w:kern w:val="28"/>
      <w:sz w:val="28"/>
      <w:szCs w:val="28"/>
      <w:lang w:val="x-none" w:eastAsia="zh-CN"/>
    </w:rPr>
  </w:style>
  <w:style w:type="character" w:customStyle="1" w:styleId="2ff0">
    <w:name w:val="ИГ_2заголовок Знак"/>
    <w:link w:val="2ff"/>
    <w:rsid w:val="00EC3D1F"/>
    <w:rPr>
      <w:rFonts w:ascii="Times New Roman" w:eastAsia="Times New Roman" w:hAnsi="Times New Roman" w:cs="Times New Roman"/>
      <w:b/>
      <w:iCs/>
      <w:kern w:val="28"/>
      <w:sz w:val="28"/>
      <w:szCs w:val="28"/>
      <w:lang w:val="x-none" w:eastAsia="zh-CN"/>
    </w:rPr>
  </w:style>
  <w:style w:type="character" w:customStyle="1" w:styleId="1fff">
    <w:name w:val="Знак Знак1"/>
    <w:rsid w:val="00EC3D1F"/>
    <w:rPr>
      <w:rFonts w:ascii="Tahoma" w:hAnsi="Tahoma" w:cs="Tahoma"/>
      <w:sz w:val="16"/>
      <w:szCs w:val="16"/>
    </w:rPr>
  </w:style>
  <w:style w:type="paragraph" w:customStyle="1" w:styleId="1fff0">
    <w:name w:val="Основной текст с отступом1"/>
    <w:basedOn w:val="af5"/>
    <w:rsid w:val="00EC3D1F"/>
    <w:pPr>
      <w:spacing w:after="0" w:line="360" w:lineRule="auto"/>
      <w:jc w:val="center"/>
    </w:pPr>
    <w:rPr>
      <w:rFonts w:ascii="Times New Roman" w:eastAsia="Times New Roman" w:hAnsi="Times New Roman" w:cs="Times New Roman"/>
      <w:sz w:val="24"/>
      <w:szCs w:val="24"/>
      <w:lang w:eastAsia="ru-RU"/>
    </w:rPr>
  </w:style>
  <w:style w:type="paragraph" w:customStyle="1" w:styleId="1fff1">
    <w:name w:val="Знак Знак1 Знак Знак Знак Знак Знак Знак Знак"/>
    <w:basedOn w:val="af5"/>
    <w:rsid w:val="00EC3D1F"/>
    <w:pPr>
      <w:spacing w:after="160" w:line="240" w:lineRule="exact"/>
    </w:pPr>
    <w:rPr>
      <w:rFonts w:ascii="Verdana" w:eastAsia="Times New Roman" w:hAnsi="Verdana" w:cs="Times New Roman"/>
      <w:sz w:val="20"/>
      <w:szCs w:val="20"/>
      <w:lang w:val="en-US"/>
    </w:rPr>
  </w:style>
  <w:style w:type="paragraph" w:styleId="HTML1">
    <w:name w:val="HTML Address"/>
    <w:basedOn w:val="af5"/>
    <w:link w:val="HTML2"/>
    <w:rsid w:val="00EC3D1F"/>
    <w:pPr>
      <w:suppressAutoHyphens/>
      <w:spacing w:after="0" w:line="240" w:lineRule="auto"/>
    </w:pPr>
    <w:rPr>
      <w:rFonts w:ascii="Times New Roman" w:eastAsia="Times New Roman" w:hAnsi="Times New Roman" w:cs="Times New Roman"/>
      <w:i/>
      <w:iCs/>
      <w:sz w:val="24"/>
      <w:szCs w:val="24"/>
      <w:lang w:eastAsia="ar-SA"/>
    </w:rPr>
  </w:style>
  <w:style w:type="character" w:customStyle="1" w:styleId="HTML2">
    <w:name w:val="Адрес HTML Знак"/>
    <w:basedOn w:val="af6"/>
    <w:link w:val="HTML1"/>
    <w:rsid w:val="00EC3D1F"/>
    <w:rPr>
      <w:rFonts w:ascii="Times New Roman" w:eastAsia="Times New Roman" w:hAnsi="Times New Roman" w:cs="Times New Roman"/>
      <w:i/>
      <w:iCs/>
      <w:sz w:val="24"/>
      <w:szCs w:val="24"/>
      <w:lang w:eastAsia="ar-SA"/>
    </w:rPr>
  </w:style>
  <w:style w:type="paragraph" w:styleId="afffffffff6">
    <w:name w:val="envelope address"/>
    <w:basedOn w:val="af5"/>
    <w:rsid w:val="00EC3D1F"/>
    <w:pPr>
      <w:framePr w:w="7920" w:h="1980" w:hRule="exact" w:hSpace="180" w:wrap="auto" w:hAnchor="page" w:xAlign="center" w:yAlign="bottom"/>
      <w:suppressAutoHyphens/>
      <w:spacing w:after="0" w:line="240" w:lineRule="auto"/>
      <w:ind w:left="2880"/>
    </w:pPr>
    <w:rPr>
      <w:rFonts w:ascii="Cambria" w:eastAsia="Times New Roman" w:hAnsi="Cambria" w:cs="Times New Roman"/>
      <w:sz w:val="24"/>
      <w:szCs w:val="24"/>
      <w:lang w:eastAsia="ar-SA"/>
    </w:rPr>
  </w:style>
  <w:style w:type="paragraph" w:styleId="afffffffff7">
    <w:name w:val="Intense Quote"/>
    <w:basedOn w:val="af5"/>
    <w:next w:val="af5"/>
    <w:link w:val="afffffffff8"/>
    <w:uiPriority w:val="30"/>
    <w:qFormat/>
    <w:rsid w:val="00EC3D1F"/>
    <w:pPr>
      <w:pBdr>
        <w:bottom w:val="single" w:sz="4" w:space="4" w:color="4F81BD"/>
      </w:pBdr>
      <w:suppressAutoHyphens/>
      <w:spacing w:before="200" w:after="280" w:line="240" w:lineRule="auto"/>
      <w:ind w:left="936" w:right="936"/>
    </w:pPr>
    <w:rPr>
      <w:rFonts w:ascii="Times New Roman" w:eastAsia="Times New Roman" w:hAnsi="Times New Roman" w:cs="Times New Roman"/>
      <w:b/>
      <w:bCs/>
      <w:i/>
      <w:iCs/>
      <w:color w:val="4F81BD"/>
      <w:sz w:val="24"/>
      <w:szCs w:val="24"/>
      <w:lang w:eastAsia="ar-SA"/>
    </w:rPr>
  </w:style>
  <w:style w:type="character" w:customStyle="1" w:styleId="afffffffff8">
    <w:name w:val="Выделенная цитата Знак"/>
    <w:basedOn w:val="af6"/>
    <w:link w:val="afffffffff7"/>
    <w:uiPriority w:val="30"/>
    <w:rsid w:val="00EC3D1F"/>
    <w:rPr>
      <w:rFonts w:ascii="Times New Roman" w:eastAsia="Times New Roman" w:hAnsi="Times New Roman" w:cs="Times New Roman"/>
      <w:b/>
      <w:bCs/>
      <w:i/>
      <w:iCs/>
      <w:color w:val="4F81BD"/>
      <w:sz w:val="24"/>
      <w:szCs w:val="24"/>
      <w:lang w:eastAsia="ar-SA"/>
    </w:rPr>
  </w:style>
  <w:style w:type="paragraph" w:styleId="afffffffff9">
    <w:name w:val="Date"/>
    <w:basedOn w:val="af5"/>
    <w:next w:val="af5"/>
    <w:link w:val="afffffffffa"/>
    <w:rsid w:val="00EC3D1F"/>
    <w:pPr>
      <w:suppressAutoHyphens/>
      <w:spacing w:after="0" w:line="240" w:lineRule="auto"/>
    </w:pPr>
    <w:rPr>
      <w:rFonts w:ascii="Times New Roman" w:eastAsia="Times New Roman" w:hAnsi="Times New Roman" w:cs="Times New Roman"/>
      <w:sz w:val="24"/>
      <w:szCs w:val="24"/>
      <w:lang w:eastAsia="ar-SA"/>
    </w:rPr>
  </w:style>
  <w:style w:type="character" w:customStyle="1" w:styleId="afffffffffa">
    <w:name w:val="Дата Знак"/>
    <w:basedOn w:val="af6"/>
    <w:link w:val="afffffffff9"/>
    <w:rsid w:val="00EC3D1F"/>
    <w:rPr>
      <w:rFonts w:ascii="Times New Roman" w:eastAsia="Times New Roman" w:hAnsi="Times New Roman" w:cs="Times New Roman"/>
      <w:sz w:val="24"/>
      <w:szCs w:val="24"/>
      <w:lang w:eastAsia="ar-SA"/>
    </w:rPr>
  </w:style>
  <w:style w:type="paragraph" w:styleId="afffffffffb">
    <w:name w:val="Note Heading"/>
    <w:basedOn w:val="af5"/>
    <w:next w:val="af5"/>
    <w:link w:val="afffffffffc"/>
    <w:rsid w:val="00EC3D1F"/>
    <w:pPr>
      <w:suppressAutoHyphens/>
      <w:spacing w:after="0" w:line="240" w:lineRule="auto"/>
    </w:pPr>
    <w:rPr>
      <w:rFonts w:ascii="Times New Roman" w:eastAsia="Times New Roman" w:hAnsi="Times New Roman" w:cs="Times New Roman"/>
      <w:sz w:val="24"/>
      <w:szCs w:val="24"/>
      <w:lang w:eastAsia="ar-SA"/>
    </w:rPr>
  </w:style>
  <w:style w:type="character" w:customStyle="1" w:styleId="afffffffffc">
    <w:name w:val="Заголовок записки Знак"/>
    <w:basedOn w:val="af6"/>
    <w:link w:val="afffffffffb"/>
    <w:rsid w:val="00EC3D1F"/>
    <w:rPr>
      <w:rFonts w:ascii="Times New Roman" w:eastAsia="Times New Roman" w:hAnsi="Times New Roman" w:cs="Times New Roman"/>
      <w:sz w:val="24"/>
      <w:szCs w:val="24"/>
      <w:lang w:eastAsia="ar-SA"/>
    </w:rPr>
  </w:style>
  <w:style w:type="paragraph" w:styleId="2ff1">
    <w:name w:val="Body Text First Indent 2"/>
    <w:basedOn w:val="aff4"/>
    <w:link w:val="2ff2"/>
    <w:rsid w:val="00EC3D1F"/>
    <w:pPr>
      <w:widowControl/>
      <w:ind w:firstLine="210"/>
      <w:jc w:val="left"/>
    </w:pPr>
    <w:rPr>
      <w:rFonts w:ascii="Times New Roman" w:hAnsi="Times New Roman" w:cs="Times New Roman"/>
      <w:sz w:val="24"/>
      <w:szCs w:val="24"/>
    </w:rPr>
  </w:style>
  <w:style w:type="character" w:customStyle="1" w:styleId="2ff2">
    <w:name w:val="Красная строка 2 Знак"/>
    <w:basedOn w:val="aff5"/>
    <w:link w:val="2ff1"/>
    <w:rsid w:val="00EC3D1F"/>
    <w:rPr>
      <w:rFonts w:ascii="Times New Roman" w:eastAsia="Times New Roman" w:hAnsi="Times New Roman" w:cs="Times New Roman"/>
      <w:sz w:val="24"/>
      <w:szCs w:val="24"/>
      <w:lang w:eastAsia="ar-SA"/>
    </w:rPr>
  </w:style>
  <w:style w:type="paragraph" w:styleId="3">
    <w:name w:val="List Bullet 3"/>
    <w:basedOn w:val="af5"/>
    <w:rsid w:val="00EC3D1F"/>
    <w:pPr>
      <w:numPr>
        <w:numId w:val="16"/>
      </w:numPr>
      <w:suppressAutoHyphens/>
      <w:spacing w:after="0" w:line="240" w:lineRule="auto"/>
      <w:contextualSpacing/>
    </w:pPr>
    <w:rPr>
      <w:rFonts w:ascii="Times New Roman" w:eastAsia="Times New Roman" w:hAnsi="Times New Roman" w:cs="Times New Roman"/>
      <w:sz w:val="24"/>
      <w:szCs w:val="24"/>
      <w:lang w:eastAsia="ar-SA"/>
    </w:rPr>
  </w:style>
  <w:style w:type="paragraph" w:styleId="4">
    <w:name w:val="List Number 4"/>
    <w:basedOn w:val="af5"/>
    <w:rsid w:val="00EC3D1F"/>
    <w:pPr>
      <w:numPr>
        <w:numId w:val="17"/>
      </w:numPr>
      <w:suppressAutoHyphens/>
      <w:spacing w:after="0" w:line="240" w:lineRule="auto"/>
      <w:contextualSpacing/>
    </w:pPr>
    <w:rPr>
      <w:rFonts w:ascii="Times New Roman" w:eastAsia="Times New Roman" w:hAnsi="Times New Roman" w:cs="Times New Roman"/>
      <w:sz w:val="24"/>
      <w:szCs w:val="24"/>
      <w:lang w:eastAsia="ar-SA"/>
    </w:rPr>
  </w:style>
  <w:style w:type="paragraph" w:styleId="5">
    <w:name w:val="List Number 5"/>
    <w:basedOn w:val="af5"/>
    <w:rsid w:val="00EC3D1F"/>
    <w:pPr>
      <w:numPr>
        <w:numId w:val="18"/>
      </w:numPr>
      <w:suppressAutoHyphens/>
      <w:spacing w:after="0" w:line="240" w:lineRule="auto"/>
      <w:contextualSpacing/>
    </w:pPr>
    <w:rPr>
      <w:rFonts w:ascii="Times New Roman" w:eastAsia="Times New Roman" w:hAnsi="Times New Roman" w:cs="Times New Roman"/>
      <w:sz w:val="24"/>
      <w:szCs w:val="24"/>
      <w:lang w:eastAsia="ar-SA"/>
    </w:rPr>
  </w:style>
  <w:style w:type="paragraph" w:styleId="2ff3">
    <w:name w:val="envelope return"/>
    <w:basedOn w:val="af5"/>
    <w:rsid w:val="00EC3D1F"/>
    <w:pPr>
      <w:suppressAutoHyphens/>
      <w:spacing w:after="0" w:line="240" w:lineRule="auto"/>
    </w:pPr>
    <w:rPr>
      <w:rFonts w:ascii="Cambria" w:eastAsia="Times New Roman" w:hAnsi="Cambria" w:cs="Times New Roman"/>
      <w:sz w:val="20"/>
      <w:szCs w:val="20"/>
      <w:lang w:eastAsia="ar-SA"/>
    </w:rPr>
  </w:style>
  <w:style w:type="paragraph" w:styleId="afffffffffd">
    <w:name w:val="table of figures"/>
    <w:basedOn w:val="af5"/>
    <w:next w:val="af5"/>
    <w:rsid w:val="00EC3D1F"/>
    <w:pPr>
      <w:suppressAutoHyphens/>
      <w:spacing w:after="0" w:line="240" w:lineRule="auto"/>
    </w:pPr>
    <w:rPr>
      <w:rFonts w:ascii="Times New Roman" w:eastAsia="Times New Roman" w:hAnsi="Times New Roman" w:cs="Times New Roman"/>
      <w:sz w:val="24"/>
      <w:szCs w:val="24"/>
      <w:lang w:eastAsia="ar-SA"/>
    </w:rPr>
  </w:style>
  <w:style w:type="paragraph" w:styleId="afffffffffe">
    <w:name w:val="Signature"/>
    <w:basedOn w:val="af5"/>
    <w:link w:val="affffffffff"/>
    <w:rsid w:val="00EC3D1F"/>
    <w:pPr>
      <w:suppressAutoHyphens/>
      <w:spacing w:after="0" w:line="240" w:lineRule="auto"/>
      <w:ind w:left="4252"/>
    </w:pPr>
    <w:rPr>
      <w:rFonts w:ascii="Times New Roman" w:eastAsia="Times New Roman" w:hAnsi="Times New Roman" w:cs="Times New Roman"/>
      <w:sz w:val="24"/>
      <w:szCs w:val="24"/>
      <w:lang w:eastAsia="ar-SA"/>
    </w:rPr>
  </w:style>
  <w:style w:type="character" w:customStyle="1" w:styleId="affffffffff">
    <w:name w:val="Подпись Знак"/>
    <w:basedOn w:val="af6"/>
    <w:link w:val="afffffffffe"/>
    <w:rsid w:val="00EC3D1F"/>
    <w:rPr>
      <w:rFonts w:ascii="Times New Roman" w:eastAsia="Times New Roman" w:hAnsi="Times New Roman" w:cs="Times New Roman"/>
      <w:sz w:val="24"/>
      <w:szCs w:val="24"/>
      <w:lang w:eastAsia="ar-SA"/>
    </w:rPr>
  </w:style>
  <w:style w:type="paragraph" w:styleId="affffffffff0">
    <w:name w:val="Salutation"/>
    <w:basedOn w:val="af5"/>
    <w:next w:val="af5"/>
    <w:link w:val="affffffffff1"/>
    <w:rsid w:val="00EC3D1F"/>
    <w:pPr>
      <w:suppressAutoHyphens/>
      <w:spacing w:after="0" w:line="240" w:lineRule="auto"/>
    </w:pPr>
    <w:rPr>
      <w:rFonts w:ascii="Times New Roman" w:eastAsia="Times New Roman" w:hAnsi="Times New Roman" w:cs="Times New Roman"/>
      <w:sz w:val="24"/>
      <w:szCs w:val="24"/>
      <w:lang w:eastAsia="ar-SA"/>
    </w:rPr>
  </w:style>
  <w:style w:type="character" w:customStyle="1" w:styleId="affffffffff1">
    <w:name w:val="Приветствие Знак"/>
    <w:basedOn w:val="af6"/>
    <w:link w:val="affffffffff0"/>
    <w:rsid w:val="00EC3D1F"/>
    <w:rPr>
      <w:rFonts w:ascii="Times New Roman" w:eastAsia="Times New Roman" w:hAnsi="Times New Roman" w:cs="Times New Roman"/>
      <w:sz w:val="24"/>
      <w:szCs w:val="24"/>
      <w:lang w:eastAsia="ar-SA"/>
    </w:rPr>
  </w:style>
  <w:style w:type="paragraph" w:styleId="affffffffff2">
    <w:name w:val="List Continue"/>
    <w:basedOn w:val="af5"/>
    <w:rsid w:val="00EC3D1F"/>
    <w:pPr>
      <w:suppressAutoHyphens/>
      <w:spacing w:after="120" w:line="240" w:lineRule="auto"/>
      <w:ind w:left="283"/>
      <w:contextualSpacing/>
    </w:pPr>
    <w:rPr>
      <w:rFonts w:ascii="Times New Roman" w:eastAsia="Times New Roman" w:hAnsi="Times New Roman" w:cs="Times New Roman"/>
      <w:sz w:val="24"/>
      <w:szCs w:val="24"/>
      <w:lang w:eastAsia="ar-SA"/>
    </w:rPr>
  </w:style>
  <w:style w:type="paragraph" w:styleId="2ff4">
    <w:name w:val="List Continue 2"/>
    <w:basedOn w:val="af5"/>
    <w:rsid w:val="00EC3D1F"/>
    <w:pPr>
      <w:suppressAutoHyphens/>
      <w:spacing w:after="120" w:line="240" w:lineRule="auto"/>
      <w:ind w:left="566"/>
      <w:contextualSpacing/>
    </w:pPr>
    <w:rPr>
      <w:rFonts w:ascii="Times New Roman" w:eastAsia="Times New Roman" w:hAnsi="Times New Roman" w:cs="Times New Roman"/>
      <w:sz w:val="24"/>
      <w:szCs w:val="24"/>
      <w:lang w:eastAsia="ar-SA"/>
    </w:rPr>
  </w:style>
  <w:style w:type="paragraph" w:styleId="3f9">
    <w:name w:val="List Continue 3"/>
    <w:basedOn w:val="af5"/>
    <w:rsid w:val="00EC3D1F"/>
    <w:pPr>
      <w:suppressAutoHyphens/>
      <w:spacing w:after="120" w:line="240" w:lineRule="auto"/>
      <w:ind w:left="849"/>
      <w:contextualSpacing/>
    </w:pPr>
    <w:rPr>
      <w:rFonts w:ascii="Times New Roman" w:eastAsia="Times New Roman" w:hAnsi="Times New Roman" w:cs="Times New Roman"/>
      <w:sz w:val="24"/>
      <w:szCs w:val="24"/>
      <w:lang w:eastAsia="ar-SA"/>
    </w:rPr>
  </w:style>
  <w:style w:type="paragraph" w:styleId="4f2">
    <w:name w:val="List Continue 4"/>
    <w:basedOn w:val="af5"/>
    <w:rsid w:val="00EC3D1F"/>
    <w:pPr>
      <w:suppressAutoHyphens/>
      <w:spacing w:after="120" w:line="240" w:lineRule="auto"/>
      <w:ind w:left="1132"/>
      <w:contextualSpacing/>
    </w:pPr>
    <w:rPr>
      <w:rFonts w:ascii="Times New Roman" w:eastAsia="Times New Roman" w:hAnsi="Times New Roman" w:cs="Times New Roman"/>
      <w:sz w:val="24"/>
      <w:szCs w:val="24"/>
      <w:lang w:eastAsia="ar-SA"/>
    </w:rPr>
  </w:style>
  <w:style w:type="paragraph" w:styleId="5b">
    <w:name w:val="List Continue 5"/>
    <w:basedOn w:val="af5"/>
    <w:rsid w:val="00EC3D1F"/>
    <w:pPr>
      <w:suppressAutoHyphens/>
      <w:spacing w:after="120" w:line="240" w:lineRule="auto"/>
      <w:ind w:left="1415"/>
      <w:contextualSpacing/>
    </w:pPr>
    <w:rPr>
      <w:rFonts w:ascii="Times New Roman" w:eastAsia="Times New Roman" w:hAnsi="Times New Roman" w:cs="Times New Roman"/>
      <w:sz w:val="24"/>
      <w:szCs w:val="24"/>
      <w:lang w:eastAsia="ar-SA"/>
    </w:rPr>
  </w:style>
  <w:style w:type="paragraph" w:styleId="affffffffff3">
    <w:name w:val="Closing"/>
    <w:basedOn w:val="af5"/>
    <w:link w:val="affffffffff4"/>
    <w:rsid w:val="00EC3D1F"/>
    <w:pPr>
      <w:suppressAutoHyphens/>
      <w:spacing w:after="0" w:line="240" w:lineRule="auto"/>
      <w:ind w:left="4252"/>
    </w:pPr>
    <w:rPr>
      <w:rFonts w:ascii="Times New Roman" w:eastAsia="Times New Roman" w:hAnsi="Times New Roman" w:cs="Times New Roman"/>
      <w:sz w:val="24"/>
      <w:szCs w:val="24"/>
      <w:lang w:eastAsia="ar-SA"/>
    </w:rPr>
  </w:style>
  <w:style w:type="character" w:customStyle="1" w:styleId="affffffffff4">
    <w:name w:val="Прощание Знак"/>
    <w:basedOn w:val="af6"/>
    <w:link w:val="affffffffff3"/>
    <w:rsid w:val="00EC3D1F"/>
    <w:rPr>
      <w:rFonts w:ascii="Times New Roman" w:eastAsia="Times New Roman" w:hAnsi="Times New Roman" w:cs="Times New Roman"/>
      <w:sz w:val="24"/>
      <w:szCs w:val="24"/>
      <w:lang w:eastAsia="ar-SA"/>
    </w:rPr>
  </w:style>
  <w:style w:type="paragraph" w:styleId="3fa">
    <w:name w:val="List 3"/>
    <w:basedOn w:val="af5"/>
    <w:rsid w:val="00EC3D1F"/>
    <w:pPr>
      <w:suppressAutoHyphens/>
      <w:spacing w:after="0" w:line="240" w:lineRule="auto"/>
      <w:ind w:left="849" w:hanging="283"/>
      <w:contextualSpacing/>
    </w:pPr>
    <w:rPr>
      <w:rFonts w:ascii="Times New Roman" w:eastAsia="Times New Roman" w:hAnsi="Times New Roman" w:cs="Times New Roman"/>
      <w:sz w:val="24"/>
      <w:szCs w:val="24"/>
      <w:lang w:eastAsia="ar-SA"/>
    </w:rPr>
  </w:style>
  <w:style w:type="paragraph" w:styleId="4f3">
    <w:name w:val="List 4"/>
    <w:basedOn w:val="af5"/>
    <w:rsid w:val="00EC3D1F"/>
    <w:pPr>
      <w:suppressAutoHyphens/>
      <w:spacing w:after="0" w:line="240" w:lineRule="auto"/>
      <w:ind w:left="1132" w:hanging="283"/>
      <w:contextualSpacing/>
    </w:pPr>
    <w:rPr>
      <w:rFonts w:ascii="Times New Roman" w:eastAsia="Times New Roman" w:hAnsi="Times New Roman" w:cs="Times New Roman"/>
      <w:sz w:val="24"/>
      <w:szCs w:val="24"/>
      <w:lang w:eastAsia="ar-SA"/>
    </w:rPr>
  </w:style>
  <w:style w:type="paragraph" w:styleId="5c">
    <w:name w:val="List 5"/>
    <w:basedOn w:val="af5"/>
    <w:rsid w:val="00EC3D1F"/>
    <w:pPr>
      <w:suppressAutoHyphens/>
      <w:spacing w:after="0" w:line="240" w:lineRule="auto"/>
      <w:ind w:left="1415" w:hanging="283"/>
      <w:contextualSpacing/>
    </w:pPr>
    <w:rPr>
      <w:rFonts w:ascii="Times New Roman" w:eastAsia="Times New Roman" w:hAnsi="Times New Roman" w:cs="Times New Roman"/>
      <w:sz w:val="24"/>
      <w:szCs w:val="24"/>
      <w:lang w:eastAsia="ar-SA"/>
    </w:rPr>
  </w:style>
  <w:style w:type="paragraph" w:styleId="affffffffff5">
    <w:name w:val="Bibliography"/>
    <w:basedOn w:val="af5"/>
    <w:next w:val="af5"/>
    <w:uiPriority w:val="37"/>
    <w:semiHidden/>
    <w:unhideWhenUsed/>
    <w:rsid w:val="00EC3D1F"/>
    <w:pPr>
      <w:suppressAutoHyphens/>
      <w:spacing w:after="0" w:line="240" w:lineRule="auto"/>
    </w:pPr>
    <w:rPr>
      <w:rFonts w:ascii="Times New Roman" w:eastAsia="Times New Roman" w:hAnsi="Times New Roman" w:cs="Times New Roman"/>
      <w:sz w:val="24"/>
      <w:szCs w:val="24"/>
      <w:lang w:eastAsia="ar-SA"/>
    </w:rPr>
  </w:style>
  <w:style w:type="paragraph" w:styleId="affffffffff6">
    <w:name w:val="table of authorities"/>
    <w:basedOn w:val="af5"/>
    <w:next w:val="af5"/>
    <w:rsid w:val="00EC3D1F"/>
    <w:pPr>
      <w:suppressAutoHyphens/>
      <w:spacing w:after="0" w:line="240" w:lineRule="auto"/>
      <w:ind w:left="240" w:hanging="240"/>
    </w:pPr>
    <w:rPr>
      <w:rFonts w:ascii="Times New Roman" w:eastAsia="Times New Roman" w:hAnsi="Times New Roman" w:cs="Times New Roman"/>
      <w:sz w:val="24"/>
      <w:szCs w:val="24"/>
      <w:lang w:eastAsia="ar-SA"/>
    </w:rPr>
  </w:style>
  <w:style w:type="paragraph" w:styleId="affffffffff7">
    <w:name w:val="macro"/>
    <w:link w:val="affffffffff8"/>
    <w:rsid w:val="00EC3D1F"/>
    <w:pPr>
      <w:tabs>
        <w:tab w:val="left" w:pos="480"/>
        <w:tab w:val="left" w:pos="960"/>
        <w:tab w:val="left" w:pos="1440"/>
        <w:tab w:val="left" w:pos="1920"/>
        <w:tab w:val="left" w:pos="2400"/>
        <w:tab w:val="left" w:pos="2880"/>
        <w:tab w:val="left" w:pos="3360"/>
        <w:tab w:val="left" w:pos="3840"/>
        <w:tab w:val="left" w:pos="4320"/>
      </w:tabs>
      <w:suppressAutoHyphens/>
      <w:spacing w:after="0" w:line="240" w:lineRule="auto"/>
    </w:pPr>
    <w:rPr>
      <w:rFonts w:ascii="Courier New" w:eastAsia="Times New Roman" w:hAnsi="Courier New" w:cs="Courier New"/>
      <w:sz w:val="20"/>
      <w:szCs w:val="20"/>
      <w:lang w:eastAsia="ar-SA"/>
    </w:rPr>
  </w:style>
  <w:style w:type="character" w:customStyle="1" w:styleId="affffffffff8">
    <w:name w:val="Текст макроса Знак"/>
    <w:basedOn w:val="af6"/>
    <w:link w:val="affffffffff7"/>
    <w:rsid w:val="00EC3D1F"/>
    <w:rPr>
      <w:rFonts w:ascii="Courier New" w:eastAsia="Times New Roman" w:hAnsi="Courier New" w:cs="Courier New"/>
      <w:sz w:val="20"/>
      <w:szCs w:val="20"/>
      <w:lang w:eastAsia="ar-SA"/>
    </w:rPr>
  </w:style>
  <w:style w:type="paragraph" w:styleId="affffffffff9">
    <w:name w:val="annotation text"/>
    <w:basedOn w:val="af5"/>
    <w:link w:val="affffffffffa"/>
    <w:uiPriority w:val="99"/>
    <w:rsid w:val="00EC3D1F"/>
    <w:pPr>
      <w:suppressAutoHyphens/>
      <w:spacing w:after="0" w:line="240" w:lineRule="auto"/>
    </w:pPr>
    <w:rPr>
      <w:rFonts w:ascii="Times New Roman" w:eastAsia="Times New Roman" w:hAnsi="Times New Roman" w:cs="Times New Roman"/>
      <w:sz w:val="20"/>
      <w:szCs w:val="20"/>
      <w:lang w:eastAsia="ar-SA"/>
    </w:rPr>
  </w:style>
  <w:style w:type="character" w:customStyle="1" w:styleId="affffffffffa">
    <w:name w:val="Текст примечания Знак"/>
    <w:basedOn w:val="af6"/>
    <w:link w:val="affffffffff9"/>
    <w:uiPriority w:val="99"/>
    <w:rsid w:val="00EC3D1F"/>
    <w:rPr>
      <w:rFonts w:ascii="Times New Roman" w:eastAsia="Times New Roman" w:hAnsi="Times New Roman" w:cs="Times New Roman"/>
      <w:sz w:val="20"/>
      <w:szCs w:val="20"/>
      <w:lang w:eastAsia="ar-SA"/>
    </w:rPr>
  </w:style>
  <w:style w:type="paragraph" w:styleId="affffffffffb">
    <w:name w:val="annotation subject"/>
    <w:basedOn w:val="affffffffff9"/>
    <w:next w:val="affffffffff9"/>
    <w:link w:val="affffffffffc"/>
    <w:uiPriority w:val="99"/>
    <w:rsid w:val="00EC3D1F"/>
    <w:rPr>
      <w:b/>
      <w:bCs/>
    </w:rPr>
  </w:style>
  <w:style w:type="character" w:customStyle="1" w:styleId="affffffffffc">
    <w:name w:val="Тема примечания Знак"/>
    <w:basedOn w:val="affffffffffa"/>
    <w:link w:val="affffffffffb"/>
    <w:uiPriority w:val="99"/>
    <w:rsid w:val="00EC3D1F"/>
    <w:rPr>
      <w:rFonts w:ascii="Times New Roman" w:eastAsia="Times New Roman" w:hAnsi="Times New Roman" w:cs="Times New Roman"/>
      <w:b/>
      <w:bCs/>
      <w:sz w:val="20"/>
      <w:szCs w:val="20"/>
      <w:lang w:eastAsia="ar-SA"/>
    </w:rPr>
  </w:style>
  <w:style w:type="paragraph" w:styleId="affffffffffd">
    <w:name w:val="index heading"/>
    <w:basedOn w:val="af5"/>
    <w:next w:val="1ff9"/>
    <w:rsid w:val="00EC3D1F"/>
    <w:pPr>
      <w:suppressAutoHyphens/>
      <w:spacing w:after="0" w:line="240" w:lineRule="auto"/>
    </w:pPr>
    <w:rPr>
      <w:rFonts w:ascii="Cambria" w:eastAsia="Times New Roman" w:hAnsi="Cambria" w:cs="Times New Roman"/>
      <w:b/>
      <w:bCs/>
      <w:sz w:val="24"/>
      <w:szCs w:val="24"/>
      <w:lang w:eastAsia="ar-SA"/>
    </w:rPr>
  </w:style>
  <w:style w:type="paragraph" w:styleId="2ff5">
    <w:name w:val="index 2"/>
    <w:basedOn w:val="af5"/>
    <w:next w:val="af5"/>
    <w:autoRedefine/>
    <w:rsid w:val="00EC3D1F"/>
    <w:pPr>
      <w:suppressAutoHyphens/>
      <w:spacing w:after="0" w:line="240" w:lineRule="auto"/>
      <w:ind w:left="480" w:hanging="240"/>
    </w:pPr>
    <w:rPr>
      <w:rFonts w:ascii="Times New Roman" w:eastAsia="Times New Roman" w:hAnsi="Times New Roman" w:cs="Times New Roman"/>
      <w:sz w:val="24"/>
      <w:szCs w:val="24"/>
      <w:lang w:eastAsia="ar-SA"/>
    </w:rPr>
  </w:style>
  <w:style w:type="paragraph" w:styleId="3fb">
    <w:name w:val="index 3"/>
    <w:basedOn w:val="af5"/>
    <w:next w:val="af5"/>
    <w:autoRedefine/>
    <w:rsid w:val="00EC3D1F"/>
    <w:pPr>
      <w:suppressAutoHyphens/>
      <w:spacing w:after="0" w:line="240" w:lineRule="auto"/>
      <w:ind w:left="720" w:hanging="240"/>
    </w:pPr>
    <w:rPr>
      <w:rFonts w:ascii="Times New Roman" w:eastAsia="Times New Roman" w:hAnsi="Times New Roman" w:cs="Times New Roman"/>
      <w:sz w:val="24"/>
      <w:szCs w:val="24"/>
      <w:lang w:eastAsia="ar-SA"/>
    </w:rPr>
  </w:style>
  <w:style w:type="paragraph" w:styleId="4f4">
    <w:name w:val="index 4"/>
    <w:basedOn w:val="af5"/>
    <w:next w:val="af5"/>
    <w:autoRedefine/>
    <w:rsid w:val="00EC3D1F"/>
    <w:pPr>
      <w:suppressAutoHyphens/>
      <w:spacing w:after="0" w:line="240" w:lineRule="auto"/>
      <w:ind w:left="960" w:hanging="240"/>
    </w:pPr>
    <w:rPr>
      <w:rFonts w:ascii="Times New Roman" w:eastAsia="Times New Roman" w:hAnsi="Times New Roman" w:cs="Times New Roman"/>
      <w:sz w:val="24"/>
      <w:szCs w:val="24"/>
      <w:lang w:eastAsia="ar-SA"/>
    </w:rPr>
  </w:style>
  <w:style w:type="paragraph" w:styleId="5d">
    <w:name w:val="index 5"/>
    <w:basedOn w:val="af5"/>
    <w:next w:val="af5"/>
    <w:autoRedefine/>
    <w:rsid w:val="00EC3D1F"/>
    <w:pPr>
      <w:suppressAutoHyphens/>
      <w:spacing w:after="0" w:line="240" w:lineRule="auto"/>
      <w:ind w:left="1200" w:hanging="240"/>
    </w:pPr>
    <w:rPr>
      <w:rFonts w:ascii="Times New Roman" w:eastAsia="Times New Roman" w:hAnsi="Times New Roman" w:cs="Times New Roman"/>
      <w:sz w:val="24"/>
      <w:szCs w:val="24"/>
      <w:lang w:eastAsia="ar-SA"/>
    </w:rPr>
  </w:style>
  <w:style w:type="paragraph" w:styleId="6b">
    <w:name w:val="index 6"/>
    <w:basedOn w:val="af5"/>
    <w:next w:val="af5"/>
    <w:autoRedefine/>
    <w:rsid w:val="00EC3D1F"/>
    <w:pPr>
      <w:suppressAutoHyphens/>
      <w:spacing w:after="0" w:line="240" w:lineRule="auto"/>
      <w:ind w:left="1440" w:hanging="240"/>
    </w:pPr>
    <w:rPr>
      <w:rFonts w:ascii="Times New Roman" w:eastAsia="Times New Roman" w:hAnsi="Times New Roman" w:cs="Times New Roman"/>
      <w:sz w:val="24"/>
      <w:szCs w:val="24"/>
      <w:lang w:eastAsia="ar-SA"/>
    </w:rPr>
  </w:style>
  <w:style w:type="paragraph" w:styleId="76">
    <w:name w:val="index 7"/>
    <w:basedOn w:val="af5"/>
    <w:next w:val="af5"/>
    <w:autoRedefine/>
    <w:rsid w:val="00EC3D1F"/>
    <w:pPr>
      <w:suppressAutoHyphens/>
      <w:spacing w:after="0" w:line="240" w:lineRule="auto"/>
      <w:ind w:left="1680" w:hanging="240"/>
    </w:pPr>
    <w:rPr>
      <w:rFonts w:ascii="Times New Roman" w:eastAsia="Times New Roman" w:hAnsi="Times New Roman" w:cs="Times New Roman"/>
      <w:sz w:val="24"/>
      <w:szCs w:val="24"/>
      <w:lang w:eastAsia="ar-SA"/>
    </w:rPr>
  </w:style>
  <w:style w:type="paragraph" w:styleId="83">
    <w:name w:val="index 8"/>
    <w:basedOn w:val="af5"/>
    <w:next w:val="af5"/>
    <w:autoRedefine/>
    <w:rsid w:val="00EC3D1F"/>
    <w:pPr>
      <w:suppressAutoHyphens/>
      <w:spacing w:after="0" w:line="240" w:lineRule="auto"/>
      <w:ind w:left="1920" w:hanging="240"/>
    </w:pPr>
    <w:rPr>
      <w:rFonts w:ascii="Times New Roman" w:eastAsia="Times New Roman" w:hAnsi="Times New Roman" w:cs="Times New Roman"/>
      <w:sz w:val="24"/>
      <w:szCs w:val="24"/>
      <w:lang w:eastAsia="ar-SA"/>
    </w:rPr>
  </w:style>
  <w:style w:type="paragraph" w:styleId="93">
    <w:name w:val="index 9"/>
    <w:basedOn w:val="af5"/>
    <w:next w:val="af5"/>
    <w:autoRedefine/>
    <w:rsid w:val="00EC3D1F"/>
    <w:pPr>
      <w:suppressAutoHyphens/>
      <w:spacing w:after="0" w:line="240" w:lineRule="auto"/>
      <w:ind w:left="2160" w:hanging="240"/>
    </w:pPr>
    <w:rPr>
      <w:rFonts w:ascii="Times New Roman" w:eastAsia="Times New Roman" w:hAnsi="Times New Roman" w:cs="Times New Roman"/>
      <w:sz w:val="24"/>
      <w:szCs w:val="24"/>
      <w:lang w:eastAsia="ar-SA"/>
    </w:rPr>
  </w:style>
  <w:style w:type="paragraph" w:styleId="2ff6">
    <w:name w:val="Quote"/>
    <w:basedOn w:val="af5"/>
    <w:next w:val="af5"/>
    <w:link w:val="2ff7"/>
    <w:uiPriority w:val="29"/>
    <w:qFormat/>
    <w:rsid w:val="00EC3D1F"/>
    <w:pPr>
      <w:suppressAutoHyphens/>
      <w:spacing w:after="0" w:line="240" w:lineRule="auto"/>
    </w:pPr>
    <w:rPr>
      <w:rFonts w:ascii="Times New Roman" w:eastAsia="Times New Roman" w:hAnsi="Times New Roman" w:cs="Times New Roman"/>
      <w:i/>
      <w:iCs/>
      <w:color w:val="000000"/>
      <w:sz w:val="24"/>
      <w:szCs w:val="24"/>
      <w:lang w:eastAsia="ar-SA"/>
    </w:rPr>
  </w:style>
  <w:style w:type="character" w:customStyle="1" w:styleId="2ff7">
    <w:name w:val="Цитата 2 Знак"/>
    <w:basedOn w:val="af6"/>
    <w:link w:val="2ff6"/>
    <w:uiPriority w:val="29"/>
    <w:rsid w:val="00EC3D1F"/>
    <w:rPr>
      <w:rFonts w:ascii="Times New Roman" w:eastAsia="Times New Roman" w:hAnsi="Times New Roman" w:cs="Times New Roman"/>
      <w:i/>
      <w:iCs/>
      <w:color w:val="000000"/>
      <w:sz w:val="24"/>
      <w:szCs w:val="24"/>
      <w:lang w:eastAsia="ar-SA"/>
    </w:rPr>
  </w:style>
  <w:style w:type="paragraph" w:styleId="affffffffffe">
    <w:name w:val="Message Header"/>
    <w:basedOn w:val="af5"/>
    <w:link w:val="afffffffffff"/>
    <w:rsid w:val="00EC3D1F"/>
    <w:pPr>
      <w:pBdr>
        <w:top w:val="single" w:sz="6" w:space="1" w:color="auto"/>
        <w:left w:val="single" w:sz="6" w:space="1" w:color="auto"/>
        <w:bottom w:val="single" w:sz="6" w:space="1" w:color="auto"/>
        <w:right w:val="single" w:sz="6" w:space="1" w:color="auto"/>
      </w:pBdr>
      <w:shd w:val="pct20" w:color="auto" w:fill="auto"/>
      <w:suppressAutoHyphens/>
      <w:spacing w:after="0" w:line="240" w:lineRule="auto"/>
      <w:ind w:left="1134" w:hanging="1134"/>
    </w:pPr>
    <w:rPr>
      <w:rFonts w:ascii="Cambria" w:eastAsia="Times New Roman" w:hAnsi="Cambria" w:cs="Times New Roman"/>
      <w:sz w:val="24"/>
      <w:szCs w:val="24"/>
      <w:lang w:eastAsia="ar-SA"/>
    </w:rPr>
  </w:style>
  <w:style w:type="character" w:customStyle="1" w:styleId="afffffffffff">
    <w:name w:val="Шапка Знак"/>
    <w:basedOn w:val="af6"/>
    <w:link w:val="affffffffffe"/>
    <w:rsid w:val="00EC3D1F"/>
    <w:rPr>
      <w:rFonts w:ascii="Cambria" w:eastAsia="Times New Roman" w:hAnsi="Cambria" w:cs="Times New Roman"/>
      <w:sz w:val="24"/>
      <w:szCs w:val="24"/>
      <w:shd w:val="pct20" w:color="auto" w:fill="auto"/>
      <w:lang w:eastAsia="ar-SA"/>
    </w:rPr>
  </w:style>
  <w:style w:type="paragraph" w:styleId="afffffffffff0">
    <w:name w:val="E-mail Signature"/>
    <w:basedOn w:val="af5"/>
    <w:link w:val="afffffffffff1"/>
    <w:rsid w:val="00EC3D1F"/>
    <w:pPr>
      <w:suppressAutoHyphens/>
      <w:spacing w:after="0" w:line="240" w:lineRule="auto"/>
    </w:pPr>
    <w:rPr>
      <w:rFonts w:ascii="Times New Roman" w:eastAsia="Times New Roman" w:hAnsi="Times New Roman" w:cs="Times New Roman"/>
      <w:sz w:val="24"/>
      <w:szCs w:val="24"/>
      <w:lang w:eastAsia="ar-SA"/>
    </w:rPr>
  </w:style>
  <w:style w:type="character" w:customStyle="1" w:styleId="afffffffffff1">
    <w:name w:val="Электронная подпись Знак"/>
    <w:basedOn w:val="af6"/>
    <w:link w:val="afffffffffff0"/>
    <w:rsid w:val="00EC3D1F"/>
    <w:rPr>
      <w:rFonts w:ascii="Times New Roman" w:eastAsia="Times New Roman" w:hAnsi="Times New Roman" w:cs="Times New Roman"/>
      <w:sz w:val="24"/>
      <w:szCs w:val="24"/>
      <w:lang w:eastAsia="ar-SA"/>
    </w:rPr>
  </w:style>
  <w:style w:type="paragraph" w:customStyle="1" w:styleId="Main">
    <w:name w:val="Main"/>
    <w:link w:val="Main0"/>
    <w:rsid w:val="00EC3D1F"/>
    <w:pPr>
      <w:widowControl w:val="0"/>
      <w:spacing w:after="0" w:line="360" w:lineRule="auto"/>
      <w:ind w:firstLine="709"/>
      <w:jc w:val="both"/>
    </w:pPr>
    <w:rPr>
      <w:rFonts w:ascii="Times New Roman" w:eastAsia="Times New Roman" w:hAnsi="Times New Roman" w:cs="Times New Roman"/>
      <w:sz w:val="24"/>
      <w:szCs w:val="16"/>
      <w:lang w:eastAsia="ru-RU"/>
    </w:rPr>
  </w:style>
  <w:style w:type="character" w:customStyle="1" w:styleId="Main0">
    <w:name w:val="Main Знак"/>
    <w:link w:val="Main"/>
    <w:rsid w:val="00EC3D1F"/>
    <w:rPr>
      <w:rFonts w:ascii="Times New Roman" w:eastAsia="Times New Roman" w:hAnsi="Times New Roman" w:cs="Times New Roman"/>
      <w:sz w:val="24"/>
      <w:szCs w:val="16"/>
      <w:lang w:eastAsia="ru-RU"/>
    </w:rPr>
  </w:style>
  <w:style w:type="character" w:customStyle="1" w:styleId="afffffffffff2">
    <w:name w:val="Гипертекстовая ссылка"/>
    <w:uiPriority w:val="99"/>
    <w:rsid w:val="00EC3D1F"/>
    <w:rPr>
      <w:b/>
      <w:bCs/>
      <w:color w:val="008000"/>
      <w:sz w:val="20"/>
      <w:szCs w:val="20"/>
      <w:u w:val="single"/>
    </w:rPr>
  </w:style>
  <w:style w:type="character" w:customStyle="1" w:styleId="1fff2">
    <w:name w:val="Гиперссылка1"/>
    <w:rsid w:val="00EC3D1F"/>
    <w:rPr>
      <w:color w:val="0000FF"/>
      <w:u w:val="single"/>
    </w:rPr>
  </w:style>
  <w:style w:type="character" w:customStyle="1" w:styleId="fts-hit1">
    <w:name w:val="fts-hit1"/>
    <w:rsid w:val="00EC3D1F"/>
    <w:rPr>
      <w:shd w:val="clear" w:color="auto" w:fill="FFC0CB"/>
    </w:rPr>
  </w:style>
  <w:style w:type="paragraph" w:customStyle="1" w:styleId="ArNar">
    <w:name w:val="Обычный ArNar"/>
    <w:basedOn w:val="af5"/>
    <w:link w:val="ArNar2"/>
    <w:rsid w:val="00EC3D1F"/>
    <w:pPr>
      <w:spacing w:after="0" w:line="240" w:lineRule="auto"/>
      <w:ind w:firstLine="709"/>
      <w:jc w:val="both"/>
    </w:pPr>
    <w:rPr>
      <w:rFonts w:ascii="Arial Narrow" w:eastAsia="Times New Roman" w:hAnsi="Arial Narrow" w:cs="Times New Roman"/>
      <w:color w:val="000000"/>
      <w:szCs w:val="20"/>
      <w:lang w:eastAsia="ru-RU"/>
    </w:rPr>
  </w:style>
  <w:style w:type="character" w:customStyle="1" w:styleId="77">
    <w:name w:val="заголовок 7 Знак"/>
    <w:rsid w:val="00EC3D1F"/>
    <w:rPr>
      <w:b/>
      <w:snapToGrid w:val="0"/>
      <w:sz w:val="24"/>
      <w:lang w:val="ru-RU" w:eastAsia="ru-RU" w:bidi="ar-SA"/>
    </w:rPr>
  </w:style>
  <w:style w:type="character" w:customStyle="1" w:styleId="afffffffffff3">
    <w:name w:val="Основной шрифт"/>
    <w:rsid w:val="00EC3D1F"/>
  </w:style>
  <w:style w:type="paragraph" w:customStyle="1" w:styleId="2ff8">
    <w:name w:val="Текст с интервалом 2"/>
    <w:basedOn w:val="ArNar"/>
    <w:rsid w:val="00EC3D1F"/>
    <w:pPr>
      <w:spacing w:before="60"/>
    </w:pPr>
  </w:style>
  <w:style w:type="paragraph" w:customStyle="1" w:styleId="78">
    <w:name w:val="заголовок 7"/>
    <w:basedOn w:val="af5"/>
    <w:next w:val="af5"/>
    <w:rsid w:val="00EC3D1F"/>
    <w:pPr>
      <w:keepNext/>
      <w:widowControl w:val="0"/>
      <w:spacing w:after="0" w:line="240" w:lineRule="auto"/>
      <w:ind w:firstLine="851"/>
      <w:jc w:val="center"/>
    </w:pPr>
    <w:rPr>
      <w:rFonts w:ascii="Times New Roman" w:eastAsia="Times New Roman" w:hAnsi="Times New Roman" w:cs="Times New Roman"/>
      <w:b/>
      <w:snapToGrid w:val="0"/>
      <w:sz w:val="24"/>
      <w:szCs w:val="20"/>
      <w:lang w:eastAsia="ru-RU"/>
    </w:rPr>
  </w:style>
  <w:style w:type="paragraph" w:customStyle="1" w:styleId="Iniiaiieoaenonionooiii2">
    <w:name w:val="Iniiaiie oaeno n ionooiii 2"/>
    <w:basedOn w:val="af5"/>
    <w:rsid w:val="00EC3D1F"/>
    <w:pPr>
      <w:widowControl w:val="0"/>
      <w:overflowPunct w:val="0"/>
      <w:autoSpaceDE w:val="0"/>
      <w:autoSpaceDN w:val="0"/>
      <w:adjustRightInd w:val="0"/>
      <w:spacing w:after="0" w:line="240" w:lineRule="auto"/>
      <w:ind w:firstLine="851"/>
      <w:jc w:val="both"/>
      <w:textAlignment w:val="baseline"/>
    </w:pPr>
    <w:rPr>
      <w:rFonts w:ascii="Times New Roman" w:eastAsia="Times New Roman" w:hAnsi="Times New Roman" w:cs="Times New Roman"/>
      <w:sz w:val="24"/>
      <w:szCs w:val="20"/>
      <w:lang w:eastAsia="ru-RU"/>
    </w:rPr>
  </w:style>
  <w:style w:type="paragraph" w:customStyle="1" w:styleId="afffffffffff4">
    <w:name w:val="Перечисление + инт"/>
    <w:basedOn w:val="af5"/>
    <w:rsid w:val="00EC3D1F"/>
    <w:pPr>
      <w:tabs>
        <w:tab w:val="num" w:pos="360"/>
        <w:tab w:val="left" w:pos="993"/>
        <w:tab w:val="num" w:pos="1381"/>
      </w:tabs>
      <w:spacing w:before="60" w:after="60" w:line="240" w:lineRule="auto"/>
      <w:ind w:left="993" w:hanging="284"/>
      <w:jc w:val="both"/>
    </w:pPr>
    <w:rPr>
      <w:rFonts w:ascii="Arial Narrow" w:eastAsia="Times New Roman" w:hAnsi="Arial Narrow" w:cs="Times New Roman"/>
      <w:color w:val="000000"/>
      <w:szCs w:val="20"/>
      <w:lang w:eastAsia="ru-RU"/>
    </w:rPr>
  </w:style>
  <w:style w:type="paragraph" w:customStyle="1" w:styleId="262">
    <w:name w:val="Основной текст с отступом 26"/>
    <w:basedOn w:val="af5"/>
    <w:rsid w:val="00EC3D1F"/>
    <w:pPr>
      <w:spacing w:after="0" w:line="240" w:lineRule="exact"/>
      <w:ind w:firstLine="709"/>
      <w:jc w:val="center"/>
    </w:pPr>
    <w:rPr>
      <w:rFonts w:ascii="Arial" w:eastAsia="Times New Roman" w:hAnsi="Arial" w:cs="Times New Roman"/>
      <w:b/>
      <w:sz w:val="24"/>
      <w:szCs w:val="20"/>
      <w:lang w:eastAsia="ru-RU"/>
    </w:rPr>
  </w:style>
  <w:style w:type="character" w:customStyle="1" w:styleId="FontStyle177">
    <w:name w:val="Font Style177"/>
    <w:rsid w:val="00EC3D1F"/>
    <w:rPr>
      <w:rFonts w:ascii="Times New Roman" w:hAnsi="Times New Roman" w:cs="Times New Roman"/>
      <w:sz w:val="24"/>
      <w:szCs w:val="24"/>
    </w:rPr>
  </w:style>
  <w:style w:type="paragraph" w:customStyle="1" w:styleId="Style23">
    <w:name w:val="Style23"/>
    <w:basedOn w:val="af5"/>
    <w:uiPriority w:val="99"/>
    <w:rsid w:val="00EC3D1F"/>
    <w:pPr>
      <w:widowControl w:val="0"/>
      <w:autoSpaceDE w:val="0"/>
      <w:autoSpaceDN w:val="0"/>
      <w:adjustRightInd w:val="0"/>
      <w:spacing w:after="0" w:line="302" w:lineRule="exact"/>
      <w:ind w:firstLine="857"/>
      <w:jc w:val="both"/>
    </w:pPr>
    <w:rPr>
      <w:rFonts w:ascii="Times New Roman" w:eastAsia="Times New Roman" w:hAnsi="Times New Roman" w:cs="Times New Roman"/>
      <w:sz w:val="24"/>
      <w:szCs w:val="24"/>
      <w:lang w:eastAsia="ru-RU"/>
    </w:rPr>
  </w:style>
  <w:style w:type="paragraph" w:customStyle="1" w:styleId="afffffffffff5">
    <w:name w:val="подраздел"/>
    <w:basedOn w:val="25"/>
    <w:rsid w:val="00EC3D1F"/>
    <w:pPr>
      <w:keepLines w:val="0"/>
      <w:overflowPunct w:val="0"/>
      <w:autoSpaceDE w:val="0"/>
      <w:autoSpaceDN w:val="0"/>
      <w:adjustRightInd w:val="0"/>
      <w:spacing w:before="0" w:line="360" w:lineRule="auto"/>
      <w:ind w:firstLine="709"/>
      <w:jc w:val="both"/>
      <w:textAlignment w:val="baseline"/>
    </w:pPr>
    <w:rPr>
      <w:rFonts w:ascii="Times New Roman" w:eastAsia="Times New Roman" w:hAnsi="Times New Roman" w:cs="Times New Roman"/>
      <w:b w:val="0"/>
      <w:bCs w:val="0"/>
      <w:color w:val="auto"/>
      <w:sz w:val="24"/>
      <w:szCs w:val="20"/>
      <w:lang w:eastAsia="ru-RU"/>
    </w:rPr>
  </w:style>
  <w:style w:type="paragraph" w:customStyle="1" w:styleId="101">
    <w:name w:val="Заголовок 1 + Слева:  0 см"/>
    <w:aliases w:val="Первая строка:  0 см"/>
    <w:basedOn w:val="17"/>
    <w:rsid w:val="00EC3D1F"/>
    <w:pPr>
      <w:spacing w:before="240" w:after="60" w:line="360" w:lineRule="auto"/>
    </w:pPr>
    <w:rPr>
      <w:rFonts w:cs="Arial"/>
      <w:bCs/>
      <w:i/>
      <w:kern w:val="32"/>
      <w:sz w:val="36"/>
      <w:szCs w:val="32"/>
    </w:rPr>
  </w:style>
  <w:style w:type="character" w:customStyle="1" w:styleId="Arial115pt">
    <w:name w:val="Основной текст + Arial;11;5 pt"/>
    <w:rsid w:val="00EC3D1F"/>
    <w:rPr>
      <w:rFonts w:ascii="Arial" w:eastAsia="Arial" w:hAnsi="Arial" w:cs="Arial"/>
      <w:b w:val="0"/>
      <w:bCs w:val="0"/>
      <w:i/>
      <w:iCs/>
      <w:smallCaps w:val="0"/>
      <w:strike w:val="0"/>
      <w:color w:val="000000"/>
      <w:spacing w:val="0"/>
      <w:w w:val="100"/>
      <w:position w:val="0"/>
      <w:sz w:val="23"/>
      <w:szCs w:val="23"/>
      <w:u w:val="none"/>
      <w:lang w:val="ru-RU" w:eastAsia="ru-RU" w:bidi="ru-RU"/>
    </w:rPr>
  </w:style>
  <w:style w:type="character" w:customStyle="1" w:styleId="5e">
    <w:name w:val="Колонтитул (5)"/>
    <w:rsid w:val="00EC3D1F"/>
    <w:rPr>
      <w:rFonts w:ascii="Arial" w:eastAsia="Arial" w:hAnsi="Arial" w:cs="Arial"/>
      <w:b/>
      <w:bCs/>
      <w:i/>
      <w:iCs/>
      <w:smallCaps w:val="0"/>
      <w:strike w:val="0"/>
      <w:sz w:val="18"/>
      <w:szCs w:val="18"/>
      <w:u w:val="none"/>
    </w:rPr>
  </w:style>
  <w:style w:type="character" w:customStyle="1" w:styleId="Arial115pt0pt">
    <w:name w:val="Основной текст + Arial;11;5 pt;Не курсив;Интервал 0 pt"/>
    <w:rsid w:val="00EC3D1F"/>
    <w:rPr>
      <w:rFonts w:ascii="Arial" w:eastAsia="Arial" w:hAnsi="Arial" w:cs="Arial"/>
      <w:b w:val="0"/>
      <w:bCs w:val="0"/>
      <w:i/>
      <w:iCs/>
      <w:smallCaps w:val="0"/>
      <w:strike w:val="0"/>
      <w:color w:val="000000"/>
      <w:spacing w:val="-10"/>
      <w:w w:val="100"/>
      <w:position w:val="0"/>
      <w:sz w:val="23"/>
      <w:szCs w:val="23"/>
      <w:u w:val="none"/>
      <w:lang w:val="ru-RU" w:eastAsia="ru-RU" w:bidi="ru-RU"/>
    </w:rPr>
  </w:style>
  <w:style w:type="character" w:customStyle="1" w:styleId="Arial115pt1pt">
    <w:name w:val="Основной текст + Arial;11;5 pt;Интервал 1 pt"/>
    <w:rsid w:val="00EC3D1F"/>
    <w:rPr>
      <w:rFonts w:ascii="Arial" w:eastAsia="Arial" w:hAnsi="Arial" w:cs="Arial"/>
      <w:b w:val="0"/>
      <w:bCs w:val="0"/>
      <w:i/>
      <w:iCs/>
      <w:smallCaps w:val="0"/>
      <w:strike w:val="0"/>
      <w:color w:val="000000"/>
      <w:spacing w:val="20"/>
      <w:w w:val="100"/>
      <w:position w:val="0"/>
      <w:sz w:val="23"/>
      <w:szCs w:val="23"/>
      <w:u w:val="none"/>
      <w:lang w:val="ru-RU" w:eastAsia="ru-RU" w:bidi="ru-RU"/>
    </w:rPr>
  </w:style>
  <w:style w:type="character" w:customStyle="1" w:styleId="70pt">
    <w:name w:val="Основной текст (7) + Интервал 0 pt"/>
    <w:rsid w:val="00EC3D1F"/>
    <w:rPr>
      <w:rFonts w:ascii="Arial" w:eastAsia="Arial" w:hAnsi="Arial" w:cs="Arial"/>
      <w:b w:val="0"/>
      <w:bCs w:val="0"/>
      <w:i/>
      <w:iCs/>
      <w:smallCaps w:val="0"/>
      <w:strike w:val="0"/>
      <w:color w:val="000000"/>
      <w:spacing w:val="0"/>
      <w:w w:val="100"/>
      <w:position w:val="0"/>
      <w:sz w:val="18"/>
      <w:szCs w:val="18"/>
      <w:u w:val="none"/>
      <w:lang w:val="ru-RU" w:eastAsia="ru-RU" w:bidi="ru-RU"/>
    </w:rPr>
  </w:style>
  <w:style w:type="character" w:customStyle="1" w:styleId="spelle">
    <w:name w:val="spelle"/>
    <w:basedOn w:val="af6"/>
    <w:rsid w:val="00EC3D1F"/>
  </w:style>
  <w:style w:type="character" w:customStyle="1" w:styleId="5pt">
    <w:name w:val="Основной текст + Интервал 5 pt"/>
    <w:rsid w:val="00EC3D1F"/>
    <w:rPr>
      <w:rFonts w:ascii="Arial" w:eastAsia="Arial" w:hAnsi="Arial" w:cs="Arial"/>
      <w:b w:val="0"/>
      <w:bCs w:val="0"/>
      <w:i/>
      <w:iCs/>
      <w:smallCaps w:val="0"/>
      <w:strike w:val="0"/>
      <w:color w:val="000000"/>
      <w:spacing w:val="100"/>
      <w:w w:val="100"/>
      <w:position w:val="0"/>
      <w:sz w:val="17"/>
      <w:szCs w:val="17"/>
      <w:u w:val="none"/>
      <w:lang w:val="ru-RU" w:eastAsia="ru-RU" w:bidi="ru-RU"/>
    </w:rPr>
  </w:style>
  <w:style w:type="character" w:customStyle="1" w:styleId="5f">
    <w:name w:val="Основной текст5"/>
    <w:rsid w:val="00EC3D1F"/>
    <w:rPr>
      <w:rFonts w:ascii="Arial" w:eastAsia="Arial" w:hAnsi="Arial" w:cs="Arial"/>
      <w:b w:val="0"/>
      <w:bCs w:val="0"/>
      <w:i/>
      <w:iCs/>
      <w:smallCaps w:val="0"/>
      <w:strike w:val="0"/>
      <w:color w:val="000000"/>
      <w:spacing w:val="0"/>
      <w:w w:val="100"/>
      <w:position w:val="0"/>
      <w:sz w:val="17"/>
      <w:szCs w:val="17"/>
      <w:u w:val="none"/>
      <w:lang w:val="ru-RU" w:eastAsia="ru-RU" w:bidi="ru-RU"/>
    </w:rPr>
  </w:style>
  <w:style w:type="character" w:customStyle="1" w:styleId="65pt">
    <w:name w:val="Основной текст + 6;5 pt;Не курсив"/>
    <w:rsid w:val="00EC3D1F"/>
    <w:rPr>
      <w:rFonts w:ascii="Arial" w:eastAsia="Arial" w:hAnsi="Arial" w:cs="Arial"/>
      <w:b w:val="0"/>
      <w:bCs w:val="0"/>
      <w:i/>
      <w:iCs/>
      <w:smallCaps w:val="0"/>
      <w:strike w:val="0"/>
      <w:color w:val="000000"/>
      <w:spacing w:val="0"/>
      <w:w w:val="100"/>
      <w:position w:val="0"/>
      <w:sz w:val="13"/>
      <w:szCs w:val="13"/>
      <w:u w:val="none"/>
      <w:lang w:val="ru-RU" w:eastAsia="ru-RU" w:bidi="ru-RU"/>
    </w:rPr>
  </w:style>
  <w:style w:type="character" w:customStyle="1" w:styleId="afffffffffff6">
    <w:name w:val="Основной текст + Полужирный"/>
    <w:rsid w:val="00EC3D1F"/>
    <w:rPr>
      <w:rFonts w:ascii="Arial" w:eastAsia="Arial" w:hAnsi="Arial" w:cs="Arial"/>
      <w:b/>
      <w:bCs/>
      <w:i/>
      <w:iCs/>
      <w:smallCaps w:val="0"/>
      <w:strike w:val="0"/>
      <w:color w:val="000000"/>
      <w:spacing w:val="0"/>
      <w:w w:val="100"/>
      <w:position w:val="0"/>
      <w:sz w:val="17"/>
      <w:szCs w:val="17"/>
      <w:u w:val="none"/>
      <w:lang w:val="en-US" w:eastAsia="en-US" w:bidi="en-US"/>
    </w:rPr>
  </w:style>
  <w:style w:type="character" w:customStyle="1" w:styleId="2ff9">
    <w:name w:val="Основной текст (2) + Не полужирный"/>
    <w:rsid w:val="00EC3D1F"/>
    <w:rPr>
      <w:rFonts w:ascii="Arial" w:eastAsia="Arial" w:hAnsi="Arial" w:cs="Arial"/>
      <w:b/>
      <w:bCs/>
      <w:i/>
      <w:iCs/>
      <w:smallCaps w:val="0"/>
      <w:strike w:val="0"/>
      <w:color w:val="000000"/>
      <w:spacing w:val="0"/>
      <w:w w:val="100"/>
      <w:position w:val="0"/>
      <w:sz w:val="17"/>
      <w:szCs w:val="17"/>
      <w:u w:val="none"/>
      <w:lang w:val="ru-RU" w:eastAsia="ru-RU" w:bidi="ru-RU"/>
    </w:rPr>
  </w:style>
  <w:style w:type="character" w:customStyle="1" w:styleId="6c">
    <w:name w:val="Основной текст6"/>
    <w:rsid w:val="00EC3D1F"/>
    <w:rPr>
      <w:rFonts w:ascii="Arial" w:eastAsia="Arial" w:hAnsi="Arial" w:cs="Arial"/>
      <w:b w:val="0"/>
      <w:bCs w:val="0"/>
      <w:i/>
      <w:iCs/>
      <w:smallCaps w:val="0"/>
      <w:strike w:val="0"/>
      <w:color w:val="000000"/>
      <w:spacing w:val="0"/>
      <w:w w:val="100"/>
      <w:position w:val="0"/>
      <w:sz w:val="17"/>
      <w:szCs w:val="17"/>
      <w:u w:val="none"/>
      <w:lang w:val="ru-RU" w:eastAsia="ru-RU" w:bidi="ru-RU"/>
    </w:rPr>
  </w:style>
  <w:style w:type="paragraph" w:customStyle="1" w:styleId="127">
    <w:name w:val="Знак Знак1 Знак Знак Знак Знак Знак Знак Знак2"/>
    <w:basedOn w:val="af5"/>
    <w:rsid w:val="00EC3D1F"/>
    <w:pPr>
      <w:suppressAutoHyphens/>
      <w:spacing w:after="160" w:line="240" w:lineRule="exact"/>
    </w:pPr>
    <w:rPr>
      <w:rFonts w:ascii="Verdana" w:eastAsia="Times New Roman" w:hAnsi="Verdana" w:cs="Verdana"/>
      <w:sz w:val="20"/>
      <w:szCs w:val="20"/>
      <w:lang w:val="en-US" w:eastAsia="ar-SA"/>
    </w:rPr>
  </w:style>
  <w:style w:type="paragraph" w:customStyle="1" w:styleId="BodyText21">
    <w:name w:val="Body Text 21"/>
    <w:basedOn w:val="af5"/>
    <w:rsid w:val="00EC3D1F"/>
    <w:pPr>
      <w:autoSpaceDE w:val="0"/>
      <w:spacing w:after="0" w:line="360" w:lineRule="auto"/>
      <w:ind w:firstLine="720"/>
      <w:jc w:val="both"/>
    </w:pPr>
    <w:rPr>
      <w:rFonts w:ascii="Times New Roman" w:eastAsia="Times New Roman" w:hAnsi="Times New Roman" w:cs="Times New Roman"/>
      <w:kern w:val="1"/>
      <w:sz w:val="24"/>
      <w:szCs w:val="20"/>
      <w:lang w:eastAsia="ar-SA"/>
    </w:rPr>
  </w:style>
  <w:style w:type="paragraph" w:customStyle="1" w:styleId="84">
    <w:name w:val="Название8"/>
    <w:basedOn w:val="af5"/>
    <w:rsid w:val="00EC3D1F"/>
    <w:pPr>
      <w:widowControl w:val="0"/>
      <w:suppressLineNumbers/>
      <w:suppressAutoHyphens/>
      <w:spacing w:before="120" w:after="120" w:line="240" w:lineRule="auto"/>
    </w:pPr>
    <w:rPr>
      <w:rFonts w:ascii="Times New Roman" w:eastAsia="Lucida Sans Unicode" w:hAnsi="Times New Roman" w:cs="Tahoma"/>
      <w:i/>
      <w:iCs/>
      <w:kern w:val="1"/>
      <w:sz w:val="24"/>
      <w:szCs w:val="24"/>
      <w:lang w:eastAsia="ar-SA"/>
    </w:rPr>
  </w:style>
  <w:style w:type="paragraph" w:customStyle="1" w:styleId="afffffffffff7">
    <w:name w:val="Основа"/>
    <w:basedOn w:val="af5"/>
    <w:rsid w:val="00EC3D1F"/>
    <w:pPr>
      <w:suppressAutoHyphens/>
      <w:spacing w:before="120" w:after="0" w:line="240" w:lineRule="auto"/>
      <w:ind w:firstLine="720"/>
      <w:jc w:val="both"/>
    </w:pPr>
    <w:rPr>
      <w:rFonts w:ascii="Times New Roman" w:eastAsia="Times New Roman" w:hAnsi="Times New Roman" w:cs="Times New Roman"/>
      <w:sz w:val="24"/>
      <w:szCs w:val="20"/>
      <w:lang w:eastAsia="ar-SA"/>
    </w:rPr>
  </w:style>
  <w:style w:type="character" w:customStyle="1" w:styleId="affffffff4">
    <w:name w:val="Чертежный Знак"/>
    <w:link w:val="affffffff3"/>
    <w:rsid w:val="00EC3D1F"/>
    <w:rPr>
      <w:rFonts w:ascii="ISOCPEUR" w:eastAsia="Times New Roman" w:hAnsi="ISOCPEUR" w:cs="Times New Roman"/>
      <w:i/>
      <w:sz w:val="28"/>
      <w:szCs w:val="20"/>
      <w:lang w:val="uk-UA" w:eastAsia="ru-RU"/>
    </w:rPr>
  </w:style>
  <w:style w:type="paragraph" w:customStyle="1" w:styleId="IG">
    <w:name w:val="Обычный_IG"/>
    <w:basedOn w:val="af5"/>
    <w:link w:val="IG3"/>
    <w:rsid w:val="00EC3D1F"/>
    <w:pPr>
      <w:spacing w:after="0" w:line="360" w:lineRule="auto"/>
      <w:ind w:firstLine="709"/>
      <w:jc w:val="both"/>
    </w:pPr>
    <w:rPr>
      <w:rFonts w:ascii="Times New Roman" w:eastAsia="Times New Roman" w:hAnsi="Times New Roman" w:cs="Times New Roman"/>
      <w:sz w:val="28"/>
      <w:szCs w:val="28"/>
      <w:lang w:val="x-none" w:eastAsia="x-none"/>
    </w:rPr>
  </w:style>
  <w:style w:type="character" w:customStyle="1" w:styleId="IG3">
    <w:name w:val="Обычный_IG Знак3"/>
    <w:link w:val="IG"/>
    <w:rsid w:val="00EC3D1F"/>
    <w:rPr>
      <w:rFonts w:ascii="Times New Roman" w:eastAsia="Times New Roman" w:hAnsi="Times New Roman" w:cs="Times New Roman"/>
      <w:sz w:val="28"/>
      <w:szCs w:val="28"/>
      <w:lang w:val="x-none" w:eastAsia="x-none"/>
    </w:rPr>
  </w:style>
  <w:style w:type="character" w:customStyle="1" w:styleId="1fff3">
    <w:name w:val="Верхний колонтитул Знак1"/>
    <w:aliases w:val="??????? ?????????? Знак2,??????? ??????????1 Знак1,??????? ??????????2 Знак1,??????? ??????????3 Знак1,??????? ??????????11 Знак1,??????? ??????????21 Знак1,??????? ??????????4 Знак1,??????? ??????????5 Знак1,header-first Знак1"/>
    <w:uiPriority w:val="99"/>
    <w:rsid w:val="00EC3D1F"/>
    <w:rPr>
      <w:lang w:val="ru-RU" w:eastAsia="ru-RU" w:bidi="ar-SA"/>
    </w:rPr>
  </w:style>
  <w:style w:type="paragraph" w:customStyle="1" w:styleId="afffffffffff8">
    <w:name w:val="Красная строка моя"/>
    <w:basedOn w:val="af5"/>
    <w:qFormat/>
    <w:rsid w:val="00EC3D1F"/>
    <w:pPr>
      <w:spacing w:after="0" w:line="240" w:lineRule="auto"/>
      <w:ind w:firstLine="709"/>
      <w:jc w:val="both"/>
    </w:pPr>
    <w:rPr>
      <w:rFonts w:ascii="Times New Roman" w:eastAsia="Times New Roman" w:hAnsi="Times New Roman" w:cs="Times New Roman"/>
      <w:sz w:val="28"/>
      <w:szCs w:val="28"/>
      <w:lang w:eastAsia="ru-RU"/>
    </w:rPr>
  </w:style>
  <w:style w:type="paragraph" w:customStyle="1" w:styleId="afffffffffff9">
    <w:name w:val="Нормальный"/>
    <w:basedOn w:val="af5"/>
    <w:link w:val="afffffffffffa"/>
    <w:qFormat/>
    <w:rsid w:val="00EC3D1F"/>
    <w:pPr>
      <w:spacing w:after="0" w:line="360" w:lineRule="auto"/>
      <w:ind w:firstLine="709"/>
      <w:jc w:val="both"/>
    </w:pPr>
    <w:rPr>
      <w:rFonts w:ascii="Times New Roman" w:eastAsia="Calibri" w:hAnsi="Times New Roman" w:cs="Times New Roman"/>
      <w:sz w:val="24"/>
    </w:rPr>
  </w:style>
  <w:style w:type="paragraph" w:customStyle="1" w:styleId="G">
    <w:name w:val="G_Обычный текст"/>
    <w:basedOn w:val="af5"/>
    <w:link w:val="G0"/>
    <w:qFormat/>
    <w:rsid w:val="00EC3D1F"/>
    <w:pPr>
      <w:spacing w:before="120" w:after="60" w:line="240" w:lineRule="auto"/>
      <w:ind w:firstLine="567"/>
      <w:jc w:val="both"/>
    </w:pPr>
    <w:rPr>
      <w:rFonts w:ascii="Calibri" w:eastAsia="Times New Roman" w:hAnsi="Calibri" w:cs="Times New Roman"/>
      <w:sz w:val="24"/>
      <w:szCs w:val="24"/>
      <w:lang w:val="x-none" w:eastAsia="x-none"/>
    </w:rPr>
  </w:style>
  <w:style w:type="character" w:customStyle="1" w:styleId="G0">
    <w:name w:val="G_Обычный текст Знак"/>
    <w:link w:val="G"/>
    <w:rsid w:val="00EC3D1F"/>
    <w:rPr>
      <w:rFonts w:ascii="Calibri" w:eastAsia="Times New Roman" w:hAnsi="Calibri" w:cs="Times New Roman"/>
      <w:sz w:val="24"/>
      <w:szCs w:val="24"/>
      <w:lang w:val="x-none" w:eastAsia="x-none"/>
    </w:rPr>
  </w:style>
  <w:style w:type="paragraph" w:customStyle="1" w:styleId="msonormal0">
    <w:name w:val="msonormal"/>
    <w:basedOn w:val="af5"/>
    <w:rsid w:val="00EC3D1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7">
    <w:name w:val="font7"/>
    <w:basedOn w:val="af5"/>
    <w:rsid w:val="00EC3D1F"/>
    <w:pPr>
      <w:spacing w:before="100" w:beforeAutospacing="1" w:after="100" w:afterAutospacing="1" w:line="240" w:lineRule="auto"/>
    </w:pPr>
    <w:rPr>
      <w:rFonts w:ascii="Calibri" w:eastAsia="Times New Roman" w:hAnsi="Calibri" w:cs="Times New Roman"/>
      <w:b/>
      <w:bCs/>
      <w:color w:val="000000"/>
      <w:sz w:val="18"/>
      <w:szCs w:val="18"/>
      <w:lang w:eastAsia="ru-RU"/>
    </w:rPr>
  </w:style>
  <w:style w:type="paragraph" w:customStyle="1" w:styleId="Dtext">
    <w:name w:val="Dtext"/>
    <w:basedOn w:val="affb"/>
    <w:rsid w:val="00EC3D1F"/>
    <w:pPr>
      <w:ind w:firstLine="851"/>
    </w:pPr>
    <w:rPr>
      <w:sz w:val="24"/>
      <w:lang w:val="en-US"/>
    </w:rPr>
  </w:style>
  <w:style w:type="paragraph" w:customStyle="1" w:styleId="afffffffffffb">
    <w:name w:val="Таблрис"/>
    <w:basedOn w:val="af5"/>
    <w:rsid w:val="00EC3D1F"/>
    <w:pPr>
      <w:spacing w:after="0" w:line="240" w:lineRule="auto"/>
      <w:jc w:val="center"/>
    </w:pPr>
    <w:rPr>
      <w:rFonts w:ascii="Times New Roman" w:eastAsia="Times New Roman" w:hAnsi="Times New Roman" w:cs="Times New Roman"/>
      <w:sz w:val="24"/>
      <w:szCs w:val="24"/>
      <w:lang w:eastAsia="ru-RU"/>
    </w:rPr>
  </w:style>
  <w:style w:type="paragraph" w:customStyle="1" w:styleId="Table1">
    <w:name w:val="Table1"/>
    <w:basedOn w:val="affb"/>
    <w:rsid w:val="00EC3D1F"/>
    <w:pPr>
      <w:jc w:val="center"/>
    </w:pPr>
    <w:rPr>
      <w:sz w:val="24"/>
      <w:lang w:val="en-US"/>
    </w:rPr>
  </w:style>
  <w:style w:type="paragraph" w:customStyle="1" w:styleId="tabname">
    <w:name w:val="tabname"/>
    <w:basedOn w:val="Dtext"/>
    <w:rsid w:val="00EC3D1F"/>
    <w:pPr>
      <w:ind w:firstLine="0"/>
    </w:pPr>
    <w:rPr>
      <w:iCs/>
      <w:color w:val="000000"/>
    </w:rPr>
  </w:style>
  <w:style w:type="paragraph" w:customStyle="1" w:styleId="BodyTextIndent21">
    <w:name w:val="Body Text Indent 21"/>
    <w:basedOn w:val="af5"/>
    <w:rsid w:val="00EC3D1F"/>
    <w:pPr>
      <w:widowControl w:val="0"/>
      <w:tabs>
        <w:tab w:val="left" w:pos="709"/>
        <w:tab w:val="left" w:pos="1069"/>
      </w:tabs>
      <w:overflowPunct w:val="0"/>
      <w:autoSpaceDE w:val="0"/>
      <w:autoSpaceDN w:val="0"/>
      <w:adjustRightInd w:val="0"/>
      <w:spacing w:after="0" w:line="240" w:lineRule="auto"/>
      <w:ind w:left="709"/>
      <w:jc w:val="both"/>
    </w:pPr>
    <w:rPr>
      <w:rFonts w:ascii="Times New Roman" w:eastAsia="Times New Roman" w:hAnsi="Times New Roman" w:cs="Times New Roman"/>
      <w:sz w:val="24"/>
      <w:szCs w:val="20"/>
      <w:lang w:eastAsia="ru-RU"/>
    </w:rPr>
  </w:style>
  <w:style w:type="character" w:customStyle="1" w:styleId="afff4">
    <w:name w:val="Обычный (веб) Знак"/>
    <w:aliases w:val="Обычный (Web) Знак,Обычный (Web)1 Знак,Обычный (Web) + полужирный Знак Знак,Слева:  0 Знак Знак,3 см Знак Знак,Первая строка:  0 Знак Знак,9... Знак Знак,Обычный (Web) + полужирный Знак1,Слева:  0 Знак1,3 см Знак1,9... Знак1"/>
    <w:link w:val="afff3"/>
    <w:uiPriority w:val="99"/>
    <w:rsid w:val="00EC3D1F"/>
    <w:rPr>
      <w:rFonts w:ascii="Times New Roman" w:eastAsia="Times New Roman" w:hAnsi="Times New Roman" w:cs="Times New Roman"/>
      <w:sz w:val="24"/>
      <w:szCs w:val="24"/>
      <w:lang w:eastAsia="ru-RU"/>
    </w:rPr>
  </w:style>
  <w:style w:type="paragraph" w:customStyle="1" w:styleId="1271">
    <w:name w:val="Стиль Первая строка:  127 см1"/>
    <w:basedOn w:val="af5"/>
    <w:rsid w:val="00EC3D1F"/>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font0">
    <w:name w:val="font0"/>
    <w:basedOn w:val="af5"/>
    <w:rsid w:val="00EC3D1F"/>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3fc">
    <w:name w:val="Верхний колонтитул3"/>
    <w:basedOn w:val="af5"/>
    <w:rsid w:val="007076D0"/>
    <w:pPr>
      <w:widowControl w:val="0"/>
      <w:tabs>
        <w:tab w:val="center" w:pos="4153"/>
        <w:tab w:val="right" w:pos="8306"/>
      </w:tabs>
      <w:spacing w:after="0" w:line="240" w:lineRule="auto"/>
      <w:ind w:firstLine="709"/>
      <w:jc w:val="both"/>
    </w:pPr>
    <w:rPr>
      <w:rFonts w:ascii="Times New Roman" w:eastAsia="Times New Roman" w:hAnsi="Times New Roman" w:cs="Times New Roman"/>
      <w:snapToGrid w:val="0"/>
      <w:sz w:val="24"/>
      <w:szCs w:val="20"/>
      <w:lang w:eastAsia="ru-RU"/>
    </w:rPr>
  </w:style>
  <w:style w:type="paragraph" w:customStyle="1" w:styleId="270">
    <w:name w:val="Основной текст 27"/>
    <w:basedOn w:val="af5"/>
    <w:rsid w:val="007076D0"/>
    <w:pPr>
      <w:spacing w:after="0" w:line="240" w:lineRule="auto"/>
      <w:ind w:firstLine="851"/>
      <w:jc w:val="both"/>
    </w:pPr>
    <w:rPr>
      <w:rFonts w:ascii="Times New Roman" w:eastAsia="Times New Roman" w:hAnsi="Times New Roman" w:cs="Times New Roman"/>
      <w:sz w:val="24"/>
      <w:szCs w:val="20"/>
      <w:lang w:eastAsia="ru-RU"/>
    </w:rPr>
  </w:style>
  <w:style w:type="paragraph" w:customStyle="1" w:styleId="79">
    <w:name w:val="Обычный7"/>
    <w:rsid w:val="007076D0"/>
    <w:pPr>
      <w:widowControl w:val="0"/>
      <w:spacing w:after="0" w:line="240" w:lineRule="auto"/>
      <w:ind w:left="200"/>
      <w:jc w:val="center"/>
    </w:pPr>
    <w:rPr>
      <w:rFonts w:ascii="Times New Roman" w:eastAsia="Times New Roman" w:hAnsi="Times New Roman" w:cs="Times New Roman"/>
      <w:b/>
      <w:snapToGrid w:val="0"/>
      <w:sz w:val="24"/>
      <w:szCs w:val="20"/>
      <w:lang w:eastAsia="ru-RU"/>
    </w:rPr>
  </w:style>
  <w:style w:type="character" w:customStyle="1" w:styleId="514">
    <w:name w:val="Знак Знак51"/>
    <w:rsid w:val="007076D0"/>
    <w:rPr>
      <w:rFonts w:ascii="Times New Roman" w:hAnsi="Times New Roman"/>
      <w:b/>
      <w:caps/>
      <w:kern w:val="28"/>
      <w:sz w:val="28"/>
      <w:szCs w:val="24"/>
    </w:rPr>
  </w:style>
  <w:style w:type="character" w:customStyle="1" w:styleId="2ffa">
    <w:name w:val="Гиперссылка2"/>
    <w:rsid w:val="007076D0"/>
    <w:rPr>
      <w:color w:val="0000FF"/>
      <w:u w:val="single"/>
    </w:rPr>
  </w:style>
  <w:style w:type="paragraph" w:customStyle="1" w:styleId="271">
    <w:name w:val="Основной текст с отступом 27"/>
    <w:basedOn w:val="af5"/>
    <w:rsid w:val="007076D0"/>
    <w:pPr>
      <w:spacing w:after="0" w:line="240" w:lineRule="exact"/>
      <w:ind w:firstLine="709"/>
      <w:jc w:val="center"/>
    </w:pPr>
    <w:rPr>
      <w:rFonts w:ascii="Arial" w:eastAsia="Times New Roman" w:hAnsi="Arial" w:cs="Times New Roman"/>
      <w:b/>
      <w:sz w:val="24"/>
      <w:szCs w:val="20"/>
      <w:lang w:eastAsia="ru-RU"/>
    </w:rPr>
  </w:style>
  <w:style w:type="paragraph" w:customStyle="1" w:styleId="11a">
    <w:name w:val="Знак Знак1 Знак Знак Знак Знак Знак Знак Знак1"/>
    <w:basedOn w:val="af5"/>
    <w:rsid w:val="007076D0"/>
    <w:pPr>
      <w:suppressAutoHyphens/>
      <w:spacing w:after="160" w:line="240" w:lineRule="exact"/>
    </w:pPr>
    <w:rPr>
      <w:rFonts w:ascii="Verdana" w:eastAsia="Times New Roman" w:hAnsi="Verdana" w:cs="Verdana"/>
      <w:sz w:val="20"/>
      <w:szCs w:val="20"/>
      <w:lang w:val="en-US" w:eastAsia="ar-SA"/>
    </w:rPr>
  </w:style>
  <w:style w:type="character" w:customStyle="1" w:styleId="afffffffffffc">
    <w:name w:val="Маркированный список СамНИПИ Знак Знак"/>
    <w:locked/>
    <w:rsid w:val="001F49FC"/>
    <w:rPr>
      <w:rFonts w:ascii="Arial" w:hAnsi="Arial" w:cs="Arial"/>
      <w:lang w:eastAsia="ja-JP"/>
    </w:rPr>
  </w:style>
  <w:style w:type="paragraph" w:customStyle="1" w:styleId="7a">
    <w:name w:val="Абзац списка7"/>
    <w:basedOn w:val="af5"/>
    <w:rsid w:val="001F49FC"/>
    <w:pPr>
      <w:ind w:left="720"/>
      <w:contextualSpacing/>
    </w:pPr>
    <w:rPr>
      <w:rFonts w:ascii="Calibri" w:eastAsia="Times New Roman" w:hAnsi="Calibri" w:cs="Times New Roman"/>
    </w:rPr>
  </w:style>
  <w:style w:type="paragraph" w:customStyle="1" w:styleId="western">
    <w:name w:val="western"/>
    <w:basedOn w:val="af5"/>
    <w:rsid w:val="00E827F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9">
    <w:name w:val="xl199"/>
    <w:basedOn w:val="af5"/>
    <w:rsid w:val="00BE147B"/>
    <w:pPr>
      <w:pBdr>
        <w:left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200">
    <w:name w:val="xl200"/>
    <w:basedOn w:val="af5"/>
    <w:rsid w:val="00BE147B"/>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16"/>
      <w:szCs w:val="16"/>
      <w:lang w:eastAsia="ru-RU"/>
    </w:rPr>
  </w:style>
  <w:style w:type="paragraph" w:customStyle="1" w:styleId="xl201">
    <w:name w:val="xl201"/>
    <w:basedOn w:val="af5"/>
    <w:rsid w:val="00ED2048"/>
    <w:pPr>
      <w:pBdr>
        <w:top w:val="single" w:sz="4" w:space="0" w:color="auto"/>
        <w:left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202">
    <w:name w:val="xl202"/>
    <w:basedOn w:val="af5"/>
    <w:rsid w:val="00ED2048"/>
    <w:pPr>
      <w:pBdr>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203">
    <w:name w:val="xl203"/>
    <w:basedOn w:val="af5"/>
    <w:rsid w:val="00ED2048"/>
    <w:pPr>
      <w:pBdr>
        <w:lef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204">
    <w:name w:val="xl204"/>
    <w:basedOn w:val="af5"/>
    <w:rsid w:val="00ED20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205">
    <w:name w:val="xl205"/>
    <w:basedOn w:val="af5"/>
    <w:rsid w:val="00ED2048"/>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16"/>
      <w:szCs w:val="16"/>
      <w:lang w:eastAsia="ru-RU"/>
    </w:rPr>
  </w:style>
  <w:style w:type="paragraph" w:customStyle="1" w:styleId="xl206">
    <w:name w:val="xl206"/>
    <w:basedOn w:val="af5"/>
    <w:rsid w:val="00ED204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207">
    <w:name w:val="xl207"/>
    <w:basedOn w:val="af5"/>
    <w:rsid w:val="00ED2048"/>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208">
    <w:name w:val="xl208"/>
    <w:basedOn w:val="af5"/>
    <w:rsid w:val="00ED2048"/>
    <w:pPr>
      <w:pBdr>
        <w:left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209">
    <w:name w:val="xl209"/>
    <w:basedOn w:val="af5"/>
    <w:rsid w:val="00ED2048"/>
    <w:pPr>
      <w:pBdr>
        <w:lef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210">
    <w:name w:val="xl210"/>
    <w:basedOn w:val="af5"/>
    <w:rsid w:val="00ED2048"/>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211">
    <w:name w:val="xl211"/>
    <w:basedOn w:val="af5"/>
    <w:rsid w:val="00ED2048"/>
    <w:pPr>
      <w:pBdr>
        <w:top w:val="single" w:sz="4" w:space="0" w:color="auto"/>
        <w:left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212">
    <w:name w:val="xl212"/>
    <w:basedOn w:val="af5"/>
    <w:rsid w:val="00ED2048"/>
    <w:pPr>
      <w:pBdr>
        <w:top w:val="single" w:sz="4" w:space="0" w:color="auto"/>
        <w:left w:val="single" w:sz="8"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213">
    <w:name w:val="xl213"/>
    <w:basedOn w:val="af5"/>
    <w:rsid w:val="00ED2048"/>
    <w:pPr>
      <w:pBdr>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6"/>
      <w:szCs w:val="16"/>
      <w:lang w:eastAsia="ru-RU"/>
    </w:rPr>
  </w:style>
  <w:style w:type="paragraph" w:customStyle="1" w:styleId="xl214">
    <w:name w:val="xl214"/>
    <w:basedOn w:val="af5"/>
    <w:rsid w:val="00ED2048"/>
    <w:pPr>
      <w:pBdr>
        <w:lef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6"/>
      <w:szCs w:val="16"/>
      <w:lang w:eastAsia="ru-RU"/>
    </w:rPr>
  </w:style>
  <w:style w:type="paragraph" w:customStyle="1" w:styleId="xl215">
    <w:name w:val="xl215"/>
    <w:basedOn w:val="af5"/>
    <w:rsid w:val="00ED20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216">
    <w:name w:val="xl216"/>
    <w:basedOn w:val="af5"/>
    <w:rsid w:val="00ED2048"/>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217">
    <w:name w:val="xl217"/>
    <w:basedOn w:val="af5"/>
    <w:rsid w:val="00ED2048"/>
    <w:pPr>
      <w:pBdr>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16"/>
      <w:szCs w:val="16"/>
      <w:lang w:eastAsia="ru-RU"/>
    </w:rPr>
  </w:style>
  <w:style w:type="paragraph" w:customStyle="1" w:styleId="xl218">
    <w:name w:val="xl218"/>
    <w:basedOn w:val="af5"/>
    <w:rsid w:val="00ED2048"/>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6"/>
      <w:szCs w:val="16"/>
      <w:lang w:eastAsia="ru-RU"/>
    </w:rPr>
  </w:style>
  <w:style w:type="table" w:customStyle="1" w:styleId="2125">
    <w:name w:val="Сетка таблицы2125"/>
    <w:basedOn w:val="af7"/>
    <w:next w:val="aff6"/>
    <w:rsid w:val="001D132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6">
    <w:name w:val="Сетка таблицы2126"/>
    <w:basedOn w:val="af7"/>
    <w:next w:val="aff6"/>
    <w:rsid w:val="00765D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6">
    <w:name w:val="Сетка таблицы71116"/>
    <w:basedOn w:val="af7"/>
    <w:rsid w:val="00904D1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4">
    <w:name w:val="Сетка таблицы71734"/>
    <w:basedOn w:val="af7"/>
    <w:next w:val="aff6"/>
    <w:rsid w:val="00F909C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41">
    <w:name w:val="Сетка таблицы717341"/>
    <w:basedOn w:val="af7"/>
    <w:next w:val="aff6"/>
    <w:rsid w:val="007F465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42">
    <w:name w:val="Сетка таблицы717342"/>
    <w:basedOn w:val="af7"/>
    <w:next w:val="aff6"/>
    <w:rsid w:val="008437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43">
    <w:name w:val="Сетка таблицы717343"/>
    <w:basedOn w:val="af7"/>
    <w:next w:val="aff6"/>
    <w:rsid w:val="00E739F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44">
    <w:name w:val="Сетка таблицы717344"/>
    <w:basedOn w:val="af7"/>
    <w:next w:val="aff6"/>
    <w:rsid w:val="00C37D7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d">
    <w:name w:val="Нет списка6"/>
    <w:next w:val="af8"/>
    <w:uiPriority w:val="99"/>
    <w:semiHidden/>
    <w:unhideWhenUsed/>
    <w:rsid w:val="00D335DA"/>
  </w:style>
  <w:style w:type="table" w:customStyle="1" w:styleId="151">
    <w:name w:val="Сетка таблицы15"/>
    <w:basedOn w:val="af7"/>
    <w:next w:val="aff6"/>
    <w:uiPriority w:val="5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0">
    <w:name w:val="Светлая заливка5"/>
    <w:basedOn w:val="af7"/>
    <w:next w:val="afff1"/>
    <w:uiPriority w:val="60"/>
    <w:rsid w:val="00D335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52">
    <w:name w:val="Нет списка15"/>
    <w:next w:val="af8"/>
    <w:semiHidden/>
    <w:unhideWhenUsed/>
    <w:rsid w:val="00D335DA"/>
  </w:style>
  <w:style w:type="table" w:customStyle="1" w:styleId="160">
    <w:name w:val="Стиль таблицы16"/>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61">
    <w:name w:val="Сетка таблицы16"/>
    <w:basedOn w:val="af7"/>
    <w:next w:val="aff6"/>
    <w:uiPriority w:val="5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0">
    <w:name w:val="Стиль таблицы115"/>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50">
    <w:name w:val="Сетка таблицы65"/>
    <w:basedOn w:val="af7"/>
    <w:next w:val="aff6"/>
    <w:uiPriority w:val="99"/>
    <w:rsid w:val="00D335DA"/>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7">
    <w:name w:val="Сетка таблицы2127"/>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5">
    <w:name w:val="Сетка таблицы305"/>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0">
    <w:name w:val="Сетка таблицы315"/>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50">
    <w:name w:val="Сетка таблицы335"/>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50">
    <w:name w:val="Сетка таблицы325"/>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7">
    <w:name w:val="Сетка таблицы7117"/>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8">
    <w:name w:val="Сетка таблицы7118"/>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5">
    <w:name w:val="Сетка таблицы7125"/>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5">
    <w:name w:val="Сетка таблицы7135"/>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5">
    <w:name w:val="Сетка таблицы7145"/>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5">
    <w:name w:val="Сетка таблицы7155"/>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5">
    <w:name w:val="Сетка таблицы7165"/>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7">
    <w:name w:val="Сетка таблицы71117"/>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5">
    <w:name w:val="Сетка таблицы71735"/>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4">
    <w:name w:val="Сетка таблицы717114"/>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13">
    <w:name w:val="Сетка таблицы71721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6">
    <w:name w:val="Сетка таблицы71736"/>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6">
    <w:name w:val="Сетка таблицы71746"/>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54">
    <w:name w:val="Сетка таблицы71754"/>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64">
    <w:name w:val="Сетка таблицы71764"/>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4">
    <w:name w:val="Нет списка24"/>
    <w:next w:val="af8"/>
    <w:uiPriority w:val="99"/>
    <w:semiHidden/>
    <w:unhideWhenUsed/>
    <w:rsid w:val="00D335DA"/>
  </w:style>
  <w:style w:type="table" w:customStyle="1" w:styleId="750">
    <w:name w:val="Сетка таблицы75"/>
    <w:basedOn w:val="af7"/>
    <w:next w:val="aff6"/>
    <w:uiPriority w:val="5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ветлая заливка14"/>
    <w:basedOn w:val="af7"/>
    <w:next w:val="afff1"/>
    <w:uiPriority w:val="60"/>
    <w:rsid w:val="00D335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41">
    <w:name w:val="Нет списка114"/>
    <w:next w:val="af8"/>
    <w:semiHidden/>
    <w:unhideWhenUsed/>
    <w:rsid w:val="00D335DA"/>
  </w:style>
  <w:style w:type="table" w:customStyle="1" w:styleId="1240">
    <w:name w:val="Стиль таблицы124"/>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42">
    <w:name w:val="Сетка таблицы114"/>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0">
    <w:name w:val="Сетка таблицы234"/>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4">
    <w:name w:val="Сетка таблицы344"/>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0">
    <w:name w:val="Сетка таблицы414"/>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514"/>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0">
    <w:name w:val="Стиль таблицы1114"/>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4">
    <w:name w:val="Сетка таблицы614"/>
    <w:basedOn w:val="af7"/>
    <w:next w:val="aff6"/>
    <w:uiPriority w:val="99"/>
    <w:rsid w:val="00D335DA"/>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0"/>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40">
    <w:name w:val="Сетка таблицы2214"/>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4">
    <w:name w:val="Сетка таблицы3014"/>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4">
    <w:name w:val="Сетка таблицы3114"/>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4">
    <w:name w:val="Сетка таблицы3314"/>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4">
    <w:name w:val="Сетка таблицы3214"/>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4">
    <w:name w:val="Сетка таблицы7184"/>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4">
    <w:name w:val="Сетка таблицы71124"/>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4">
    <w:name w:val="Сетка таблицы71214"/>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14">
    <w:name w:val="Сетка таблицы71314"/>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4">
    <w:name w:val="Сетка таблицы71414"/>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4">
    <w:name w:val="Сетка таблицы71514"/>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4">
    <w:name w:val="Сетка таблицы71614"/>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4">
    <w:name w:val="Сетка таблицы711114"/>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4">
    <w:name w:val="Сетка таблицы2224"/>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23">
    <w:name w:val="Сетка таблицы711123"/>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13">
    <w:name w:val="Сетка таблицы71741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73">
    <w:name w:val="Сетка таблицы7177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83">
    <w:name w:val="Сетка таблицы7178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93">
    <w:name w:val="Сетка таблицы7179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03">
    <w:name w:val="Сетка таблицы71710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5">
    <w:name w:val="Сетка таблицы717115"/>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23">
    <w:name w:val="Сетка таблицы71712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33">
    <w:name w:val="Сетка таблицы71713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43">
    <w:name w:val="Сетка таблицы71714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53">
    <w:name w:val="Сетка таблицы71715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63">
    <w:name w:val="Сетка таблицы71716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23">
    <w:name w:val="Сетка таблицы71742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73">
    <w:name w:val="Сетка таблицы71717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83">
    <w:name w:val="Сетка таблицы71718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93">
    <w:name w:val="Сетка таблицы71719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01">
    <w:name w:val="Сетка таблицы71720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14">
    <w:name w:val="Сетка таблицы717214"/>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23">
    <w:name w:val="Сетка таблицы717223"/>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31">
    <w:name w:val="Сетка таблицы7172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41">
    <w:name w:val="Сетка таблицы71724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51">
    <w:name w:val="Сетка таблицы71725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61">
    <w:name w:val="Сетка таблицы71726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71">
    <w:name w:val="Сетка таблицы71727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6">
    <w:name w:val="Нет списка33"/>
    <w:next w:val="af8"/>
    <w:uiPriority w:val="99"/>
    <w:semiHidden/>
    <w:unhideWhenUsed/>
    <w:rsid w:val="00D335DA"/>
  </w:style>
  <w:style w:type="table" w:customStyle="1" w:styleId="820">
    <w:name w:val="Сетка таблицы8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ветлая заливка22"/>
    <w:basedOn w:val="af7"/>
    <w:next w:val="afff1"/>
    <w:uiPriority w:val="60"/>
    <w:rsid w:val="00D335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231">
    <w:name w:val="Нет списка123"/>
    <w:next w:val="af8"/>
    <w:uiPriority w:val="99"/>
    <w:semiHidden/>
    <w:unhideWhenUsed/>
    <w:rsid w:val="00D335DA"/>
  </w:style>
  <w:style w:type="table" w:customStyle="1" w:styleId="1320">
    <w:name w:val="Стиль таблицы132"/>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222">
    <w:name w:val="Сетка таблицы12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0">
    <w:name w:val="Сетка таблицы24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
    <w:name w:val="Сетка таблицы42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
    <w:name w:val="Сетка таблицы52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тиль таблицы1122"/>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22">
    <w:name w:val="Сетка таблицы622"/>
    <w:basedOn w:val="af7"/>
    <w:next w:val="aff6"/>
    <w:uiPriority w:val="99"/>
    <w:rsid w:val="00D335DA"/>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8">
    <w:name w:val="Сетка таблицы2128"/>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2">
    <w:name w:val="Сетка таблицы223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2">
    <w:name w:val="Сетка таблицы302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2">
    <w:name w:val="Сетка таблицы312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2">
    <w:name w:val="Сетка таблицы332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2">
    <w:name w:val="Сетка таблицы322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92">
    <w:name w:val="Сетка таблицы719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32">
    <w:name w:val="Сетка таблицы7113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22">
    <w:name w:val="Сетка таблицы712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22">
    <w:name w:val="Сетка таблицы713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22">
    <w:name w:val="Сетка таблицы714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22">
    <w:name w:val="Сетка таблицы715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22">
    <w:name w:val="Сетка таблицы716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32">
    <w:name w:val="Сетка таблицы711132"/>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81">
    <w:name w:val="Сетка таблицы71728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02">
    <w:name w:val="Сетка таблицы717110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91">
    <w:name w:val="Сетка таблицы71729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12">
    <w:name w:val="Сетка таблицы71731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32">
    <w:name w:val="Сетка таблицы71743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512">
    <w:name w:val="Сетка таблицы71751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612">
    <w:name w:val="Сетка таблицы71761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32">
    <w:name w:val="Нет списка213"/>
    <w:next w:val="af8"/>
    <w:uiPriority w:val="99"/>
    <w:semiHidden/>
    <w:unhideWhenUsed/>
    <w:rsid w:val="00D335DA"/>
  </w:style>
  <w:style w:type="table" w:customStyle="1" w:styleId="722">
    <w:name w:val="Сетка таблицы722"/>
    <w:basedOn w:val="af7"/>
    <w:next w:val="aff6"/>
    <w:uiPriority w:val="5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ветлая заливка112"/>
    <w:basedOn w:val="af7"/>
    <w:next w:val="afff1"/>
    <w:uiPriority w:val="60"/>
    <w:rsid w:val="00D335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30">
    <w:name w:val="Нет списка1113"/>
    <w:next w:val="af8"/>
    <w:semiHidden/>
    <w:unhideWhenUsed/>
    <w:rsid w:val="00D335DA"/>
  </w:style>
  <w:style w:type="table" w:customStyle="1" w:styleId="12120">
    <w:name w:val="Стиль таблицы1212"/>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122">
    <w:name w:val="Сетка таблицы111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2">
    <w:name w:val="Сетка таблицы231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2">
    <w:name w:val="Сетка таблицы341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
    <w:name w:val="Сетка таблицы411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етка таблицы511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тиль таблицы11112"/>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12">
    <w:name w:val="Сетка таблицы6112"/>
    <w:basedOn w:val="af7"/>
    <w:next w:val="aff6"/>
    <w:uiPriority w:val="99"/>
    <w:rsid w:val="00D335DA"/>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
    <w:name w:val="Сетка таблицы2111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2">
    <w:name w:val="Сетка таблицы2211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2">
    <w:name w:val="Сетка таблицы3011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2">
    <w:name w:val="Сетка таблицы3111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2">
    <w:name w:val="Сетка таблицы3311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2">
    <w:name w:val="Сетка таблицы3211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12">
    <w:name w:val="Сетка таблицы7181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12">
    <w:name w:val="Сетка таблицы71121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12">
    <w:name w:val="Сетка таблицы71211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112">
    <w:name w:val="Сетка таблицы71311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12">
    <w:name w:val="Сетка таблицы71411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12">
    <w:name w:val="Сетка таблицы71511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12">
    <w:name w:val="Сетка таблицы71611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12">
    <w:name w:val="Сетка таблицы7111112"/>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2">
    <w:name w:val="Сетка таблицы2221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211">
    <w:name w:val="Сетка таблицы7111211"/>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111">
    <w:name w:val="Сетка таблицы7174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711">
    <w:name w:val="Сетка таблицы7177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811">
    <w:name w:val="Сетка таблицы7178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911">
    <w:name w:val="Сетка таблицы7179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011">
    <w:name w:val="Сетка таблицы71710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11">
    <w:name w:val="Сетка таблицы7171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211">
    <w:name w:val="Сетка таблицы7171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311">
    <w:name w:val="Сетка таблицы71713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411">
    <w:name w:val="Сетка таблицы71714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511">
    <w:name w:val="Сетка таблицы71715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611">
    <w:name w:val="Сетка таблицы71716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211">
    <w:name w:val="Сетка таблицы7174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5">
    <w:name w:val="Нет списка311"/>
    <w:next w:val="af8"/>
    <w:uiPriority w:val="99"/>
    <w:semiHidden/>
    <w:unhideWhenUsed/>
    <w:rsid w:val="00D335DA"/>
  </w:style>
  <w:style w:type="numbering" w:customStyle="1" w:styleId="12111">
    <w:name w:val="Нет списка1211"/>
    <w:next w:val="af8"/>
    <w:semiHidden/>
    <w:unhideWhenUsed/>
    <w:rsid w:val="00D335DA"/>
  </w:style>
  <w:style w:type="table" w:customStyle="1" w:styleId="7171711">
    <w:name w:val="Сетка таблицы71717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811">
    <w:name w:val="Сетка таблицы71718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111">
    <w:name w:val="Сетка таблицы7172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13">
    <w:name w:val="Нет списка2111"/>
    <w:next w:val="af8"/>
    <w:uiPriority w:val="99"/>
    <w:semiHidden/>
    <w:unhideWhenUsed/>
    <w:rsid w:val="00D335DA"/>
  </w:style>
  <w:style w:type="numbering" w:customStyle="1" w:styleId="111112">
    <w:name w:val="Нет списка11111"/>
    <w:next w:val="af8"/>
    <w:semiHidden/>
    <w:unhideWhenUsed/>
    <w:rsid w:val="00D335DA"/>
  </w:style>
  <w:style w:type="numbering" w:customStyle="1" w:styleId="423">
    <w:name w:val="Нет списка42"/>
    <w:next w:val="af8"/>
    <w:uiPriority w:val="99"/>
    <w:semiHidden/>
    <w:unhideWhenUsed/>
    <w:rsid w:val="00D335DA"/>
  </w:style>
  <w:style w:type="table" w:customStyle="1" w:styleId="920">
    <w:name w:val="Сетка таблицы9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6">
    <w:name w:val="Светлая заливка32"/>
    <w:basedOn w:val="af7"/>
    <w:next w:val="afff1"/>
    <w:uiPriority w:val="60"/>
    <w:rsid w:val="00D335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21">
    <w:name w:val="Нет списка132"/>
    <w:next w:val="af8"/>
    <w:semiHidden/>
    <w:unhideWhenUsed/>
    <w:rsid w:val="00D335DA"/>
  </w:style>
  <w:style w:type="table" w:customStyle="1" w:styleId="1420">
    <w:name w:val="Стиль таблицы142"/>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322">
    <w:name w:val="Сетка таблицы13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0">
    <w:name w:val="Сетка таблицы25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
    <w:name w:val="Сетка таблицы36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2">
    <w:name w:val="Сетка таблицы43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Сетка таблицы53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0">
    <w:name w:val="Стиль таблицы1132"/>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32">
    <w:name w:val="Сетка таблицы632"/>
    <w:basedOn w:val="af7"/>
    <w:next w:val="aff6"/>
    <w:uiPriority w:val="99"/>
    <w:rsid w:val="00D335DA"/>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0">
    <w:name w:val="Сетка таблицы213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2">
    <w:name w:val="Сетка таблицы224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32">
    <w:name w:val="Сетка таблицы303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2">
    <w:name w:val="Сетка таблицы313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2">
    <w:name w:val="Сетка таблицы333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2">
    <w:name w:val="Сетка таблицы323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2">
    <w:name w:val="Сетка таблицы7110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42">
    <w:name w:val="Сетка таблицы7114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32">
    <w:name w:val="Сетка таблицы7123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32">
    <w:name w:val="Сетка таблицы7133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32">
    <w:name w:val="Сетка таблицы7143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32">
    <w:name w:val="Сетка таблицы7153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32">
    <w:name w:val="Сетка таблицы7163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42">
    <w:name w:val="Сетка таблицы711142"/>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911">
    <w:name w:val="Сетка таблицы71719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211">
    <w:name w:val="Сетка таблицы7172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22">
    <w:name w:val="Сетка таблицы7173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42">
    <w:name w:val="Сетка таблицы71744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522">
    <w:name w:val="Сетка таблицы7175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622">
    <w:name w:val="Сетка таблицы7176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5">
    <w:name w:val="Нет списка222"/>
    <w:next w:val="af8"/>
    <w:uiPriority w:val="99"/>
    <w:semiHidden/>
    <w:unhideWhenUsed/>
    <w:rsid w:val="00D335DA"/>
  </w:style>
  <w:style w:type="table" w:customStyle="1" w:styleId="732">
    <w:name w:val="Сетка таблицы732"/>
    <w:basedOn w:val="af7"/>
    <w:next w:val="aff6"/>
    <w:uiPriority w:val="5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ветлая заливка122"/>
    <w:basedOn w:val="af7"/>
    <w:next w:val="afff1"/>
    <w:uiPriority w:val="60"/>
    <w:rsid w:val="00D335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221">
    <w:name w:val="Нет списка1122"/>
    <w:next w:val="af8"/>
    <w:semiHidden/>
    <w:unhideWhenUsed/>
    <w:rsid w:val="00D335DA"/>
  </w:style>
  <w:style w:type="table" w:customStyle="1" w:styleId="12220">
    <w:name w:val="Стиль таблицы1222"/>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222">
    <w:name w:val="Сетка таблицы112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2">
    <w:name w:val="Сетка таблицы232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2">
    <w:name w:val="Сетка таблицы342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2">
    <w:name w:val="Сетка таблицы412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2">
    <w:name w:val="Сетка таблицы5122"/>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20">
    <w:name w:val="Стиль таблицы11122"/>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22">
    <w:name w:val="Сетка таблицы6122"/>
    <w:basedOn w:val="af7"/>
    <w:next w:val="aff6"/>
    <w:uiPriority w:val="99"/>
    <w:rsid w:val="00D335DA"/>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2">
    <w:name w:val="Сетка таблицы2112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2">
    <w:name w:val="Сетка таблицы2212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22">
    <w:name w:val="Сетка таблицы3012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2">
    <w:name w:val="Сетка таблицы3112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22">
    <w:name w:val="Сетка таблицы3312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2">
    <w:name w:val="Сетка таблицы3212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22">
    <w:name w:val="Сетка таблицы718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22">
    <w:name w:val="Сетка таблицы7112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22">
    <w:name w:val="Сетка таблицы7121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122">
    <w:name w:val="Сетка таблицы7131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22">
    <w:name w:val="Сетка таблицы7141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22">
    <w:name w:val="Сетка таблицы7151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22">
    <w:name w:val="Сетка таблицы716122"/>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22">
    <w:name w:val="Сетка таблицы7111122"/>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22">
    <w:name w:val="Сетка таблицы22222"/>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5">
    <w:name w:val="Нет списка51"/>
    <w:next w:val="af8"/>
    <w:uiPriority w:val="99"/>
    <w:semiHidden/>
    <w:unhideWhenUsed/>
    <w:rsid w:val="00D335DA"/>
  </w:style>
  <w:style w:type="table" w:customStyle="1" w:styleId="1010">
    <w:name w:val="Сетка таблицы101"/>
    <w:basedOn w:val="af7"/>
    <w:next w:val="aff6"/>
    <w:uiPriority w:val="5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
    <w:name w:val="Светлая заливка41"/>
    <w:basedOn w:val="af7"/>
    <w:next w:val="afff1"/>
    <w:uiPriority w:val="60"/>
    <w:rsid w:val="00D335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411">
    <w:name w:val="Нет списка141"/>
    <w:next w:val="af8"/>
    <w:uiPriority w:val="99"/>
    <w:semiHidden/>
    <w:unhideWhenUsed/>
    <w:rsid w:val="00D335DA"/>
  </w:style>
  <w:style w:type="table" w:customStyle="1" w:styleId="1510">
    <w:name w:val="Стиль таблицы151"/>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412">
    <w:name w:val="Сетка таблицы141"/>
    <w:basedOn w:val="af7"/>
    <w:next w:val="aff6"/>
    <w:uiPriority w:val="5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f7"/>
    <w:next w:val="aff6"/>
    <w:uiPriority w:val="5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
    <w:name w:val="Сетка таблицы371"/>
    <w:basedOn w:val="af7"/>
    <w:next w:val="aff6"/>
    <w:uiPriority w:val="5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
    <w:name w:val="Сетка таблицы44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
    <w:name w:val="Сетка таблицы54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тиль таблицы1141"/>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41">
    <w:name w:val="Сетка таблицы641"/>
    <w:basedOn w:val="af7"/>
    <w:next w:val="aff6"/>
    <w:uiPriority w:val="99"/>
    <w:rsid w:val="00D335DA"/>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1">
    <w:name w:val="Сетка таблицы225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41">
    <w:name w:val="Сетка таблицы304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1">
    <w:name w:val="Сетка таблицы314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41">
    <w:name w:val="Сетка таблицы334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41">
    <w:name w:val="Сетка таблицы324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51">
    <w:name w:val="Сетка таблицы7115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61">
    <w:name w:val="Сетка таблицы7116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41">
    <w:name w:val="Сетка таблицы7124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41">
    <w:name w:val="Сетка таблицы7134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41">
    <w:name w:val="Сетка таблицы7144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41">
    <w:name w:val="Сетка таблицы7154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41">
    <w:name w:val="Сетка таблицы7164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51">
    <w:name w:val="Сетка таблицы711151"/>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01">
    <w:name w:val="Сетка таблицы71730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21">
    <w:name w:val="Сетка таблицы71711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101">
    <w:name w:val="Сетка таблицы717210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31">
    <w:name w:val="Сетка таблицы7173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51">
    <w:name w:val="Сетка таблицы71745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531">
    <w:name w:val="Сетка таблицы7175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631">
    <w:name w:val="Сетка таблицы7176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0">
    <w:name w:val="Нет списка231"/>
    <w:next w:val="af8"/>
    <w:uiPriority w:val="99"/>
    <w:semiHidden/>
    <w:unhideWhenUsed/>
    <w:rsid w:val="00D335DA"/>
  </w:style>
  <w:style w:type="table" w:customStyle="1" w:styleId="741">
    <w:name w:val="Сетка таблицы741"/>
    <w:basedOn w:val="af7"/>
    <w:next w:val="aff6"/>
    <w:uiPriority w:val="5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ветлая заливка131"/>
    <w:basedOn w:val="af7"/>
    <w:next w:val="afff1"/>
    <w:uiPriority w:val="60"/>
    <w:rsid w:val="00D335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311">
    <w:name w:val="Нет списка1131"/>
    <w:next w:val="af8"/>
    <w:semiHidden/>
    <w:unhideWhenUsed/>
    <w:rsid w:val="00D335DA"/>
  </w:style>
  <w:style w:type="table" w:customStyle="1" w:styleId="12310">
    <w:name w:val="Стиль таблицы1231"/>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312">
    <w:name w:val="Сетка таблицы113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1">
    <w:name w:val="Сетка таблицы233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1">
    <w:name w:val="Сетка таблицы343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1">
    <w:name w:val="Сетка таблицы413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1">
    <w:name w:val="Сетка таблицы513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
    <w:name w:val="Стиль таблицы11131"/>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31">
    <w:name w:val="Сетка таблицы6131"/>
    <w:basedOn w:val="af7"/>
    <w:next w:val="aff6"/>
    <w:uiPriority w:val="99"/>
    <w:rsid w:val="00D335DA"/>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1">
    <w:name w:val="Сетка таблицы2113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31">
    <w:name w:val="Сетка таблицы2213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31">
    <w:name w:val="Сетка таблицы3013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1">
    <w:name w:val="Сетка таблицы3113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31">
    <w:name w:val="Сетка таблицы3313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31">
    <w:name w:val="Сетка таблицы3213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31">
    <w:name w:val="Сетка таблицы718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31">
    <w:name w:val="Сетка таблицы7112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31">
    <w:name w:val="Сетка таблицы7121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131">
    <w:name w:val="Сетка таблицы7131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31">
    <w:name w:val="Сетка таблицы7141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31">
    <w:name w:val="Сетка таблицы7151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31">
    <w:name w:val="Сетка таблицы7161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31">
    <w:name w:val="Сетка таблицы7111131"/>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31">
    <w:name w:val="Сетка таблицы2223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221">
    <w:name w:val="Сетка таблицы7111221"/>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121">
    <w:name w:val="Сетка таблицы71741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721">
    <w:name w:val="Сетка таблицы7177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821">
    <w:name w:val="Сетка таблицы7178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921">
    <w:name w:val="Сетка таблицы7179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021">
    <w:name w:val="Сетка таблицы71710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31">
    <w:name w:val="Сетка таблицы71711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221">
    <w:name w:val="Сетка таблицы71712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321">
    <w:name w:val="Сетка таблицы71713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421">
    <w:name w:val="Сетка таблицы71714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521">
    <w:name w:val="Сетка таблицы71715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621">
    <w:name w:val="Сетка таблицы71716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221">
    <w:name w:val="Сетка таблицы71742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0">
    <w:name w:val="Нет списка321"/>
    <w:next w:val="af8"/>
    <w:uiPriority w:val="99"/>
    <w:semiHidden/>
    <w:unhideWhenUsed/>
    <w:rsid w:val="00D335DA"/>
  </w:style>
  <w:style w:type="table" w:customStyle="1" w:styleId="811">
    <w:name w:val="Сетка таблицы8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a">
    <w:name w:val="Светлая заливка211"/>
    <w:basedOn w:val="af7"/>
    <w:next w:val="afff1"/>
    <w:uiPriority w:val="60"/>
    <w:rsid w:val="00D335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2211">
    <w:name w:val="Нет списка1221"/>
    <w:next w:val="af8"/>
    <w:semiHidden/>
    <w:unhideWhenUsed/>
    <w:rsid w:val="00D335DA"/>
  </w:style>
  <w:style w:type="table" w:customStyle="1" w:styleId="13110">
    <w:name w:val="Стиль таблицы1311"/>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2112">
    <w:name w:val="Сетка таблицы12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
    <w:name w:val="Сетка таблицы24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1">
    <w:name w:val="Сетка таблицы35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
    <w:name w:val="Сетка таблицы52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тиль таблицы11211"/>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211">
    <w:name w:val="Сетка таблицы6211"/>
    <w:basedOn w:val="af7"/>
    <w:next w:val="aff6"/>
    <w:uiPriority w:val="99"/>
    <w:rsid w:val="00D335DA"/>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11">
    <w:name w:val="Сетка таблицы223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11">
    <w:name w:val="Сетка таблицы302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1">
    <w:name w:val="Сетка таблицы312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11">
    <w:name w:val="Сетка таблицы332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11">
    <w:name w:val="Сетка таблицы322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911">
    <w:name w:val="Сетка таблицы719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311">
    <w:name w:val="Сетка таблицы7113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211">
    <w:name w:val="Сетка таблицы712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211">
    <w:name w:val="Сетка таблицы713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211">
    <w:name w:val="Сетка таблицы714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211">
    <w:name w:val="Сетка таблицы715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211">
    <w:name w:val="Сетка таблицы716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311">
    <w:name w:val="Сетка таблицы7111311"/>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721">
    <w:name w:val="Сетка таблицы71717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821">
    <w:name w:val="Сетка таблицы71718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121">
    <w:name w:val="Сетка таблицы71721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111">
    <w:name w:val="Сетка таблицы7173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311">
    <w:name w:val="Сетка таблицы71743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5111">
    <w:name w:val="Сетка таблицы7175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6111">
    <w:name w:val="Сетка таблицы7176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0">
    <w:name w:val="Нет списка2121"/>
    <w:next w:val="af8"/>
    <w:uiPriority w:val="99"/>
    <w:semiHidden/>
    <w:unhideWhenUsed/>
    <w:rsid w:val="00D335DA"/>
  </w:style>
  <w:style w:type="table" w:customStyle="1" w:styleId="7211">
    <w:name w:val="Сетка таблицы7211"/>
    <w:basedOn w:val="af7"/>
    <w:next w:val="aff6"/>
    <w:uiPriority w:val="5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ветлая заливка1111"/>
    <w:basedOn w:val="af7"/>
    <w:next w:val="afff1"/>
    <w:uiPriority w:val="60"/>
    <w:rsid w:val="00D335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211">
    <w:name w:val="Нет списка11121"/>
    <w:next w:val="af8"/>
    <w:semiHidden/>
    <w:unhideWhenUsed/>
    <w:rsid w:val="00D335DA"/>
  </w:style>
  <w:style w:type="table" w:customStyle="1" w:styleId="121110">
    <w:name w:val="Стиль таблицы12111"/>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1113">
    <w:name w:val="Сетка таблицы111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1">
    <w:name w:val="Сетка таблицы231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11">
    <w:name w:val="Сетка таблицы341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1">
    <w:name w:val="Сетка таблицы411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1">
    <w:name w:val="Сетка таблицы511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0">
    <w:name w:val="Стиль таблицы111111"/>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111">
    <w:name w:val="Сетка таблицы61111"/>
    <w:basedOn w:val="af7"/>
    <w:next w:val="aff6"/>
    <w:uiPriority w:val="99"/>
    <w:rsid w:val="00D335DA"/>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
    <w:name w:val="Сетка таблицы2111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1">
    <w:name w:val="Сетка таблицы2211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11">
    <w:name w:val="Сетка таблицы3011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1">
    <w:name w:val="Сетка таблицы3111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11">
    <w:name w:val="Сетка таблицы3311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11">
    <w:name w:val="Сетка таблицы3211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111">
    <w:name w:val="Сетка таблицы718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111">
    <w:name w:val="Сетка таблицы7112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111">
    <w:name w:val="Сетка таблицы7121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1111">
    <w:name w:val="Сетка таблицы7131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111">
    <w:name w:val="Сетка таблицы7141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111">
    <w:name w:val="Сетка таблицы7151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111">
    <w:name w:val="Сетка таблицы71611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111">
    <w:name w:val="Сетка таблицы71111111"/>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11">
    <w:name w:val="Сетка таблицы2221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f8"/>
    <w:uiPriority w:val="99"/>
    <w:semiHidden/>
    <w:unhideWhenUsed/>
    <w:rsid w:val="00D335DA"/>
  </w:style>
  <w:style w:type="table" w:customStyle="1" w:styleId="911">
    <w:name w:val="Сетка таблицы9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6">
    <w:name w:val="Светлая заливка311"/>
    <w:basedOn w:val="af7"/>
    <w:next w:val="afff1"/>
    <w:uiPriority w:val="60"/>
    <w:rsid w:val="00D335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111">
    <w:name w:val="Нет списка1311"/>
    <w:next w:val="af8"/>
    <w:semiHidden/>
    <w:unhideWhenUsed/>
    <w:rsid w:val="00D335DA"/>
  </w:style>
  <w:style w:type="table" w:customStyle="1" w:styleId="14110">
    <w:name w:val="Стиль таблицы1411"/>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3112">
    <w:name w:val="Сетка таблицы13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1">
    <w:name w:val="Сетка таблицы36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1">
    <w:name w:val="Сетка таблицы43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1">
    <w:name w:val="Сетка таблицы53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тиль таблицы11311"/>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311">
    <w:name w:val="Сетка таблицы6311"/>
    <w:basedOn w:val="af7"/>
    <w:next w:val="aff6"/>
    <w:uiPriority w:val="99"/>
    <w:rsid w:val="00D335DA"/>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11">
    <w:name w:val="Сетка таблицы224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311">
    <w:name w:val="Сетка таблицы303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11">
    <w:name w:val="Сетка таблицы313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11">
    <w:name w:val="Сетка таблицы333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11">
    <w:name w:val="Сетка таблицы323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11">
    <w:name w:val="Сетка таблицы7110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411">
    <w:name w:val="Сетка таблицы7114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311">
    <w:name w:val="Сетка таблицы7123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311">
    <w:name w:val="Сетка таблицы7133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311">
    <w:name w:val="Сетка таблицы7143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311">
    <w:name w:val="Сетка таблицы7153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311">
    <w:name w:val="Сетка таблицы7163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411">
    <w:name w:val="Сетка таблицы7111411"/>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921">
    <w:name w:val="Сетка таблицы71719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1011">
    <w:name w:val="Сетка таблицы717110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2221">
    <w:name w:val="Сетка таблицы71722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211">
    <w:name w:val="Сетка таблицы7173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4411">
    <w:name w:val="Сетка таблицы71744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5211">
    <w:name w:val="Сетка таблицы7175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6211">
    <w:name w:val="Сетка таблицы7176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f8"/>
    <w:uiPriority w:val="99"/>
    <w:semiHidden/>
    <w:unhideWhenUsed/>
    <w:rsid w:val="00D335DA"/>
  </w:style>
  <w:style w:type="table" w:customStyle="1" w:styleId="7311">
    <w:name w:val="Сетка таблицы7311"/>
    <w:basedOn w:val="af7"/>
    <w:next w:val="aff6"/>
    <w:uiPriority w:val="5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3">
    <w:name w:val="Светлая заливка1211"/>
    <w:basedOn w:val="af7"/>
    <w:next w:val="afff1"/>
    <w:uiPriority w:val="60"/>
    <w:rsid w:val="00D335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2111">
    <w:name w:val="Нет списка11211"/>
    <w:next w:val="af8"/>
    <w:semiHidden/>
    <w:unhideWhenUsed/>
    <w:rsid w:val="00D335DA"/>
  </w:style>
  <w:style w:type="table" w:customStyle="1" w:styleId="122110">
    <w:name w:val="Стиль таблицы12211"/>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2112">
    <w:name w:val="Сетка таблицы112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1">
    <w:name w:val="Сетка таблицы232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11">
    <w:name w:val="Сетка таблицы342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1">
    <w:name w:val="Сетка таблицы412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1">
    <w:name w:val="Сетка таблицы51211"/>
    <w:basedOn w:val="af7"/>
    <w:next w:val="aff6"/>
    <w:uiPriority w:val="99"/>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10">
    <w:name w:val="Стиль таблицы111211"/>
    <w:basedOn w:val="af7"/>
    <w:rsid w:val="00D335D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211">
    <w:name w:val="Сетка таблицы61211"/>
    <w:basedOn w:val="af7"/>
    <w:next w:val="aff6"/>
    <w:uiPriority w:val="99"/>
    <w:rsid w:val="00D335DA"/>
    <w:pPr>
      <w:spacing w:after="0" w:line="240" w:lineRule="auto"/>
      <w:jc w:val="center"/>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1">
    <w:name w:val="Сетка таблицы2112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11">
    <w:name w:val="Сетка таблицы2212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211">
    <w:name w:val="Сетка таблицы3012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11">
    <w:name w:val="Сетка таблицы3112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211">
    <w:name w:val="Сетка таблицы3312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11">
    <w:name w:val="Сетка таблицы3212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211">
    <w:name w:val="Сетка таблицы718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211">
    <w:name w:val="Сетка таблицы7112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211">
    <w:name w:val="Сетка таблицы7121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1211">
    <w:name w:val="Сетка таблицы7131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211">
    <w:name w:val="Сетка таблицы7141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211">
    <w:name w:val="Сетка таблицы7151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211">
    <w:name w:val="Сетка таблицы716121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211">
    <w:name w:val="Сетка таблицы71111211"/>
    <w:basedOn w:val="af7"/>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211">
    <w:name w:val="Сетка таблицы22221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1">
    <w:name w:val="Сетка таблицы216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1">
    <w:name w:val="Сетка таблицы217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1">
    <w:name w:val="Сетка таблицы218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1">
    <w:name w:val="Сетка таблицы219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1">
    <w:name w:val="Сетка таблицы2110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1">
    <w:name w:val="Сетка таблицы2114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1">
    <w:name w:val="Сетка таблицы2115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61">
    <w:name w:val="Сетка таблицы2116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71">
    <w:name w:val="Сетка таблицы2117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81">
    <w:name w:val="Сетка таблицы2118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91">
    <w:name w:val="Сетка таблицы2119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1">
    <w:name w:val="Сетка таблицы2120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1">
    <w:name w:val="Сетка таблицы2122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1">
    <w:name w:val="Сетка таблицы21231"/>
    <w:basedOn w:val="af7"/>
    <w:next w:val="aff6"/>
    <w:rsid w:val="00D335D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41">
    <w:name w:val="Сетка таблицы21241"/>
    <w:basedOn w:val="af7"/>
    <w:next w:val="aff6"/>
    <w:rsid w:val="00D33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6">
    <w:name w:val="Заголовок 4 Знак1"/>
    <w:rsid w:val="00894124"/>
    <w:rPr>
      <w:rFonts w:ascii="Arial" w:hAnsi="Arial"/>
      <w:b/>
      <w:sz w:val="24"/>
    </w:rPr>
  </w:style>
  <w:style w:type="character" w:styleId="afffffffffffd">
    <w:name w:val="annotation reference"/>
    <w:basedOn w:val="af6"/>
    <w:uiPriority w:val="99"/>
    <w:rsid w:val="00894124"/>
    <w:rPr>
      <w:sz w:val="16"/>
      <w:szCs w:val="16"/>
    </w:rPr>
  </w:style>
  <w:style w:type="character" w:styleId="afffffffffffe">
    <w:name w:val="Book Title"/>
    <w:basedOn w:val="af6"/>
    <w:uiPriority w:val="33"/>
    <w:qFormat/>
    <w:rsid w:val="00894124"/>
    <w:rPr>
      <w:b/>
      <w:bCs/>
      <w:smallCaps/>
      <w:spacing w:val="5"/>
    </w:rPr>
  </w:style>
  <w:style w:type="paragraph" w:customStyle="1" w:styleId="123456789112131415161718110122232425262728213233343">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f5"/>
    <w:link w:val="1234567891121314151617181101222324252627282132333"/>
    <w:rsid w:val="00894124"/>
    <w:pPr>
      <w:suppressAutoHyphens/>
      <w:spacing w:before="120" w:after="0" w:line="240" w:lineRule="auto"/>
      <w:ind w:firstLine="680"/>
      <w:jc w:val="both"/>
    </w:pPr>
    <w:rPr>
      <w:rFonts w:ascii="Arial" w:eastAsia="Times New Roman" w:hAnsi="Arial" w:cs="Times New Roman"/>
      <w:sz w:val="20"/>
      <w:szCs w:val="20"/>
      <w:lang w:eastAsia="ru-RU"/>
    </w:rPr>
  </w:style>
  <w:style w:type="paragraph" w:customStyle="1" w:styleId="1fff4">
    <w:name w:val="Основной текст СамНИПИ Знак Знак1"/>
    <w:uiPriority w:val="99"/>
    <w:rsid w:val="00CB501D"/>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fff8">
    <w:name w:val="Приложение СамНИПИ Знак"/>
    <w:link w:val="afffff7"/>
    <w:rsid w:val="00CB501D"/>
    <w:rPr>
      <w:rFonts w:ascii="Arial" w:eastAsia="Times New Roman" w:hAnsi="Arial" w:cs="Times New Roman"/>
      <w:b/>
      <w:sz w:val="28"/>
      <w:szCs w:val="20"/>
      <w:lang w:eastAsia="ru-RU"/>
    </w:rPr>
  </w:style>
  <w:style w:type="character" w:customStyle="1" w:styleId="1234567891121314151617181101222324252627282132333">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 Знак"/>
    <w:link w:val="123456789112131415161718110122232425262728213233343"/>
    <w:rsid w:val="00CB501D"/>
    <w:rPr>
      <w:rFonts w:ascii="Arial" w:eastAsia="Times New Roman" w:hAnsi="Arial" w:cs="Times New Roman"/>
      <w:sz w:val="20"/>
      <w:szCs w:val="20"/>
      <w:lang w:eastAsia="ru-RU"/>
    </w:rPr>
  </w:style>
  <w:style w:type="paragraph" w:customStyle="1" w:styleId="form">
    <w:name w:val="form"/>
    <w:basedOn w:val="af5"/>
    <w:rsid w:val="00CB501D"/>
    <w:pPr>
      <w:spacing w:before="100" w:beforeAutospacing="1" w:after="100" w:afterAutospacing="1" w:line="240" w:lineRule="auto"/>
      <w:jc w:val="center"/>
    </w:pPr>
    <w:rPr>
      <w:rFonts w:ascii="Arial" w:eastAsia="Times New Roman" w:hAnsi="Arial" w:cs="Arial"/>
      <w:color w:val="000000"/>
      <w:sz w:val="20"/>
      <w:szCs w:val="20"/>
      <w:lang w:eastAsia="ru-RU"/>
    </w:rPr>
  </w:style>
  <w:style w:type="character" w:customStyle="1" w:styleId="4f5">
    <w:name w:val="Основной шрифт абзаца4"/>
    <w:rsid w:val="00CB501D"/>
  </w:style>
  <w:style w:type="character" w:customStyle="1" w:styleId="WW8Num1z1">
    <w:name w:val="WW8Num1z1"/>
    <w:rsid w:val="00CB501D"/>
    <w:rPr>
      <w:rFonts w:ascii="Symbol" w:hAnsi="Symbol"/>
      <w:sz w:val="24"/>
    </w:rPr>
  </w:style>
  <w:style w:type="character" w:customStyle="1" w:styleId="WW8Num1z2">
    <w:name w:val="WW8Num1z2"/>
    <w:rsid w:val="00CB501D"/>
    <w:rPr>
      <w:sz w:val="28"/>
    </w:rPr>
  </w:style>
  <w:style w:type="character" w:customStyle="1" w:styleId="WW8Num13z1">
    <w:name w:val="WW8Num13z1"/>
    <w:rsid w:val="00CB501D"/>
    <w:rPr>
      <w:sz w:val="28"/>
    </w:rPr>
  </w:style>
  <w:style w:type="character" w:customStyle="1" w:styleId="1fff5">
    <w:name w:val="Знак примечания1"/>
    <w:rsid w:val="00CB501D"/>
    <w:rPr>
      <w:sz w:val="16"/>
      <w:szCs w:val="16"/>
    </w:rPr>
  </w:style>
  <w:style w:type="character" w:customStyle="1" w:styleId="affffffffffff">
    <w:name w:val="Символ сноски"/>
    <w:rsid w:val="00CB501D"/>
    <w:rPr>
      <w:vertAlign w:val="superscript"/>
    </w:rPr>
  </w:style>
  <w:style w:type="paragraph" w:customStyle="1" w:styleId="1fff6">
    <w:name w:val="Название объекта1"/>
    <w:basedOn w:val="af5"/>
    <w:next w:val="af5"/>
    <w:rsid w:val="00CB501D"/>
    <w:pPr>
      <w:widowControl w:val="0"/>
      <w:autoSpaceDE w:val="0"/>
      <w:spacing w:after="0" w:line="240" w:lineRule="auto"/>
    </w:pPr>
    <w:rPr>
      <w:rFonts w:ascii="Arial" w:eastAsia="Times New Roman" w:hAnsi="Arial" w:cs="Arial"/>
      <w:sz w:val="28"/>
      <w:szCs w:val="28"/>
      <w:lang w:eastAsia="ar-SA"/>
    </w:rPr>
  </w:style>
  <w:style w:type="paragraph" w:customStyle="1" w:styleId="1fff7">
    <w:name w:val="Текст примечания1"/>
    <w:basedOn w:val="af5"/>
    <w:rsid w:val="00CB501D"/>
    <w:pPr>
      <w:spacing w:after="0" w:line="240" w:lineRule="auto"/>
    </w:pPr>
    <w:rPr>
      <w:rFonts w:ascii="Arial" w:eastAsia="Times New Roman" w:hAnsi="Arial" w:cs="Times New Roman"/>
      <w:sz w:val="20"/>
      <w:szCs w:val="20"/>
      <w:lang w:eastAsia="ar-SA"/>
    </w:rPr>
  </w:style>
  <w:style w:type="paragraph" w:customStyle="1" w:styleId="2ffb">
    <w:name w:val="Маркированный список2"/>
    <w:basedOn w:val="1"/>
    <w:rsid w:val="00CB501D"/>
    <w:pPr>
      <w:numPr>
        <w:numId w:val="0"/>
      </w:numPr>
      <w:tabs>
        <w:tab w:val="left" w:pos="7090"/>
      </w:tabs>
      <w:spacing w:after="240" w:line="300" w:lineRule="atLeast"/>
      <w:ind w:left="1418" w:hanging="284"/>
      <w:jc w:val="left"/>
    </w:pPr>
    <w:rPr>
      <w:spacing w:val="-5"/>
      <w:sz w:val="24"/>
      <w:lang w:eastAsia="ar-SA"/>
    </w:rPr>
  </w:style>
  <w:style w:type="paragraph" w:customStyle="1" w:styleId="vniipo">
    <w:name w:val="vniipo"/>
    <w:basedOn w:val="af5"/>
    <w:rsid w:val="00CB501D"/>
    <w:pPr>
      <w:spacing w:before="17" w:after="17" w:line="240" w:lineRule="auto"/>
      <w:jc w:val="center"/>
    </w:pPr>
    <w:rPr>
      <w:rFonts w:ascii="Times New Roman" w:eastAsia="Times New Roman" w:hAnsi="Times New Roman" w:cs="Times New Roman"/>
      <w:b/>
      <w:bCs/>
      <w:color w:val="800000"/>
      <w:sz w:val="28"/>
      <w:szCs w:val="28"/>
      <w:lang w:eastAsia="ar-SA"/>
    </w:rPr>
  </w:style>
  <w:style w:type="paragraph" w:customStyle="1" w:styleId="npb">
    <w:name w:val="npb"/>
    <w:basedOn w:val="af5"/>
    <w:rsid w:val="00CB501D"/>
    <w:pPr>
      <w:spacing w:before="17" w:after="17" w:line="240" w:lineRule="auto"/>
      <w:jc w:val="center"/>
    </w:pPr>
    <w:rPr>
      <w:rFonts w:ascii="Times New Roman" w:eastAsia="Times New Roman" w:hAnsi="Times New Roman" w:cs="Times New Roman"/>
      <w:b/>
      <w:bCs/>
      <w:color w:val="800000"/>
      <w:sz w:val="28"/>
      <w:szCs w:val="28"/>
      <w:lang w:eastAsia="ar-SA"/>
    </w:rPr>
  </w:style>
  <w:style w:type="paragraph" w:customStyle="1" w:styleId="formtext">
    <w:name w:val="formtext"/>
    <w:basedOn w:val="af5"/>
    <w:rsid w:val="00CB501D"/>
    <w:pPr>
      <w:spacing w:before="100" w:after="100" w:line="240" w:lineRule="auto"/>
    </w:pPr>
    <w:rPr>
      <w:rFonts w:ascii="Arial" w:eastAsia="Times New Roman" w:hAnsi="Arial" w:cs="Arial"/>
      <w:color w:val="000000"/>
      <w:sz w:val="20"/>
      <w:szCs w:val="20"/>
      <w:lang w:eastAsia="ar-SA"/>
    </w:rPr>
  </w:style>
  <w:style w:type="paragraph" w:customStyle="1" w:styleId="right">
    <w:name w:val="right"/>
    <w:basedOn w:val="af5"/>
    <w:rsid w:val="00CB501D"/>
    <w:pPr>
      <w:spacing w:before="100" w:after="100" w:line="240" w:lineRule="auto"/>
      <w:jc w:val="right"/>
    </w:pPr>
    <w:rPr>
      <w:rFonts w:ascii="Arial" w:eastAsia="Times New Roman" w:hAnsi="Arial" w:cs="Arial"/>
      <w:color w:val="000000"/>
      <w:sz w:val="20"/>
      <w:szCs w:val="20"/>
      <w:lang w:eastAsia="ar-SA"/>
    </w:rPr>
  </w:style>
  <w:style w:type="paragraph" w:customStyle="1" w:styleId="snip">
    <w:name w:val="snip"/>
    <w:basedOn w:val="af5"/>
    <w:rsid w:val="00CB501D"/>
    <w:pPr>
      <w:spacing w:before="17" w:after="17" w:line="240" w:lineRule="auto"/>
      <w:jc w:val="center"/>
    </w:pPr>
    <w:rPr>
      <w:rFonts w:ascii="Times New Roman" w:eastAsia="Times New Roman" w:hAnsi="Times New Roman" w:cs="Times New Roman"/>
      <w:b/>
      <w:bCs/>
      <w:color w:val="800000"/>
      <w:sz w:val="28"/>
      <w:szCs w:val="28"/>
      <w:lang w:eastAsia="ar-SA"/>
    </w:rPr>
  </w:style>
  <w:style w:type="paragraph" w:customStyle="1" w:styleId="affffffffffff0">
    <w:name w:val="Текст таблицы"/>
    <w:basedOn w:val="affb"/>
    <w:qFormat/>
    <w:rsid w:val="00CB501D"/>
    <w:pPr>
      <w:spacing w:after="120"/>
      <w:jc w:val="left"/>
    </w:pPr>
    <w:rPr>
      <w:iCs/>
      <w:sz w:val="22"/>
      <w:szCs w:val="24"/>
      <w:lang w:eastAsia="ar-SA"/>
    </w:rPr>
  </w:style>
  <w:style w:type="paragraph" w:customStyle="1" w:styleId="affffffffffff1">
    <w:name w:val="Основной список"/>
    <w:basedOn w:val="affb"/>
    <w:rsid w:val="00CB501D"/>
    <w:pPr>
      <w:tabs>
        <w:tab w:val="left" w:pos="1134"/>
        <w:tab w:val="num" w:pos="1276"/>
      </w:tabs>
      <w:spacing w:after="120"/>
      <w:ind w:firstLine="709"/>
    </w:pPr>
    <w:rPr>
      <w:sz w:val="22"/>
      <w:szCs w:val="24"/>
      <w:lang w:eastAsia="ar-SA"/>
    </w:rPr>
  </w:style>
  <w:style w:type="paragraph" w:customStyle="1" w:styleId="H3">
    <w:name w:val="H3"/>
    <w:basedOn w:val="af5"/>
    <w:next w:val="af5"/>
    <w:rsid w:val="00CB501D"/>
    <w:pPr>
      <w:keepNext/>
      <w:spacing w:before="100" w:after="100" w:line="240" w:lineRule="auto"/>
    </w:pPr>
    <w:rPr>
      <w:rFonts w:ascii="Times New Roman" w:eastAsia="Times New Roman" w:hAnsi="Times New Roman" w:cs="Times New Roman"/>
      <w:b/>
      <w:sz w:val="28"/>
      <w:szCs w:val="24"/>
      <w:lang w:eastAsia="ar-SA"/>
    </w:rPr>
  </w:style>
  <w:style w:type="paragraph" w:customStyle="1" w:styleId="affffffffffff2">
    <w:name w:val="База заголовка"/>
    <w:basedOn w:val="af5"/>
    <w:next w:val="affb"/>
    <w:rsid w:val="00CB501D"/>
    <w:pPr>
      <w:keepNext/>
      <w:keepLines/>
      <w:spacing w:before="140" w:after="0" w:line="220" w:lineRule="atLeast"/>
      <w:ind w:left="1080"/>
    </w:pPr>
    <w:rPr>
      <w:rFonts w:ascii="Arial" w:eastAsia="Times New Roman" w:hAnsi="Arial" w:cs="Times New Roman"/>
      <w:spacing w:val="-4"/>
      <w:kern w:val="1"/>
      <w:szCs w:val="20"/>
      <w:lang w:eastAsia="ar-SA"/>
    </w:rPr>
  </w:style>
  <w:style w:type="paragraph" w:customStyle="1" w:styleId="1TimesNewRoman">
    <w:name w:val="Стиль Заголовок 1 + Times New Roman"/>
    <w:basedOn w:val="17"/>
    <w:rsid w:val="00CB501D"/>
    <w:pPr>
      <w:tabs>
        <w:tab w:val="num" w:pos="1440"/>
      </w:tabs>
      <w:spacing w:before="240" w:after="240"/>
      <w:ind w:firstLine="720"/>
      <w:jc w:val="left"/>
    </w:pPr>
    <w:rPr>
      <w:rFonts w:cs="Arial"/>
      <w:bCs/>
      <w:kern w:val="1"/>
      <w:sz w:val="32"/>
      <w:szCs w:val="32"/>
      <w:lang w:eastAsia="ar-SA"/>
    </w:rPr>
  </w:style>
  <w:style w:type="paragraph" w:customStyle="1" w:styleId="2TimesNewRoman">
    <w:name w:val="Стиль Заголовок 2 + Times New Roman не полужирный не курсив"/>
    <w:basedOn w:val="25"/>
    <w:next w:val="affb"/>
    <w:rsid w:val="00CB501D"/>
    <w:pPr>
      <w:keepLines w:val="0"/>
      <w:tabs>
        <w:tab w:val="left" w:pos="2155"/>
      </w:tabs>
      <w:spacing w:before="240" w:after="120" w:line="240" w:lineRule="auto"/>
      <w:ind w:left="431" w:hanging="431"/>
    </w:pPr>
    <w:rPr>
      <w:rFonts w:ascii="Times New Roman" w:eastAsia="Times New Roman" w:hAnsi="Times New Roman" w:cs="Times New Roman"/>
      <w:b w:val="0"/>
      <w:bCs w:val="0"/>
      <w:color w:val="auto"/>
      <w:sz w:val="28"/>
      <w:szCs w:val="24"/>
      <w:lang w:eastAsia="ar-SA"/>
    </w:rPr>
  </w:style>
  <w:style w:type="paragraph" w:customStyle="1" w:styleId="affffffffffff3">
    <w:name w:val="Абзац без интервала"/>
    <w:rsid w:val="00CB501D"/>
    <w:pPr>
      <w:widowControl w:val="0"/>
      <w:suppressAutoHyphens/>
      <w:spacing w:after="0" w:line="240" w:lineRule="auto"/>
      <w:ind w:firstLine="567"/>
      <w:jc w:val="both"/>
    </w:pPr>
    <w:rPr>
      <w:rFonts w:ascii="Times New Roman" w:eastAsia="Arial" w:hAnsi="Times New Roman" w:cs="Times New Roman"/>
      <w:sz w:val="20"/>
      <w:szCs w:val="20"/>
      <w:lang w:eastAsia="ar-SA"/>
    </w:rPr>
  </w:style>
  <w:style w:type="paragraph" w:customStyle="1" w:styleId="Preformat">
    <w:name w:val="Preformat"/>
    <w:rsid w:val="00CB501D"/>
    <w:pPr>
      <w:suppressAutoHyphens/>
      <w:autoSpaceDE w:val="0"/>
      <w:spacing w:after="0" w:line="240" w:lineRule="auto"/>
    </w:pPr>
    <w:rPr>
      <w:rFonts w:ascii="Courier New" w:eastAsia="Arial" w:hAnsi="Courier New" w:cs="Courier New"/>
      <w:sz w:val="20"/>
      <w:szCs w:val="20"/>
      <w:lang w:eastAsia="ar-SA"/>
    </w:rPr>
  </w:style>
  <w:style w:type="paragraph" w:customStyle="1" w:styleId="affffffffffff4">
    <w:name w:val="Без висячих строк"/>
    <w:basedOn w:val="af5"/>
    <w:next w:val="af5"/>
    <w:rsid w:val="00CB501D"/>
    <w:pPr>
      <w:spacing w:after="0" w:line="311" w:lineRule="exact"/>
      <w:ind w:firstLine="709"/>
      <w:jc w:val="both"/>
    </w:pPr>
    <w:rPr>
      <w:rFonts w:ascii="Times New Roman" w:eastAsia="Times New Roman" w:hAnsi="Times New Roman" w:cs="Times New Roman"/>
      <w:sz w:val="28"/>
      <w:szCs w:val="20"/>
      <w:lang w:eastAsia="ar-SA"/>
    </w:rPr>
  </w:style>
  <w:style w:type="paragraph" w:customStyle="1" w:styleId="2129">
    <w:name w:val="Стиль Заголовок 2 + По центру После:  12 пт"/>
    <w:basedOn w:val="af5"/>
    <w:rsid w:val="00CB501D"/>
    <w:pPr>
      <w:spacing w:after="0" w:line="240" w:lineRule="auto"/>
    </w:pPr>
    <w:rPr>
      <w:rFonts w:ascii="Arial" w:eastAsia="Times New Roman" w:hAnsi="Arial" w:cs="Times New Roman"/>
      <w:sz w:val="24"/>
      <w:szCs w:val="20"/>
      <w:lang w:eastAsia="ar-SA"/>
    </w:rPr>
  </w:style>
  <w:style w:type="paragraph" w:customStyle="1" w:styleId="210">
    <w:name w:val="Список 21"/>
    <w:basedOn w:val="af5"/>
    <w:rsid w:val="00CB501D"/>
    <w:pPr>
      <w:numPr>
        <w:numId w:val="19"/>
      </w:numPr>
      <w:spacing w:after="0" w:line="240" w:lineRule="auto"/>
    </w:pPr>
    <w:rPr>
      <w:rFonts w:ascii="Arial" w:eastAsia="Times New Roman" w:hAnsi="Arial" w:cs="Times New Roman"/>
      <w:sz w:val="24"/>
      <w:szCs w:val="20"/>
      <w:lang w:eastAsia="ar-SA"/>
    </w:rPr>
  </w:style>
  <w:style w:type="paragraph" w:customStyle="1" w:styleId="affffffffffff5">
    <w:name w:val="Литературный источник"/>
    <w:basedOn w:val="af5"/>
    <w:rsid w:val="00CB501D"/>
    <w:pPr>
      <w:tabs>
        <w:tab w:val="num" w:pos="432"/>
      </w:tabs>
      <w:suppressAutoHyphens/>
      <w:spacing w:after="0" w:line="240" w:lineRule="auto"/>
      <w:ind w:left="432" w:hanging="432"/>
    </w:pPr>
    <w:rPr>
      <w:rFonts w:ascii="Times New Roman" w:eastAsia="Times New Roman" w:hAnsi="Times New Roman" w:cs="Times New Roman"/>
      <w:sz w:val="28"/>
      <w:szCs w:val="20"/>
      <w:lang w:eastAsia="ar-SA"/>
    </w:rPr>
  </w:style>
  <w:style w:type="paragraph" w:customStyle="1" w:styleId="affffffffffff6">
    <w:name w:val="Без красной строки"/>
    <w:basedOn w:val="af5"/>
    <w:next w:val="af5"/>
    <w:rsid w:val="00CB501D"/>
    <w:pPr>
      <w:widowControl w:val="0"/>
      <w:spacing w:after="0" w:line="240" w:lineRule="auto"/>
      <w:jc w:val="both"/>
    </w:pPr>
    <w:rPr>
      <w:rFonts w:ascii="Times New Roman" w:eastAsia="Times New Roman" w:hAnsi="Times New Roman" w:cs="Times New Roman"/>
      <w:sz w:val="28"/>
      <w:szCs w:val="20"/>
      <w:lang w:eastAsia="ru-RU"/>
    </w:rPr>
  </w:style>
  <w:style w:type="paragraph" w:customStyle="1" w:styleId="1fff8">
    <w:name w:val="Название 1"/>
    <w:basedOn w:val="afff5"/>
    <w:next w:val="affffffffffff4"/>
    <w:rsid w:val="00CB501D"/>
    <w:pPr>
      <w:keepNext/>
      <w:keepLines/>
      <w:pageBreakBefore/>
      <w:suppressAutoHyphens/>
      <w:ind w:left="709" w:right="709"/>
      <w:outlineLvl w:val="0"/>
    </w:pPr>
    <w:rPr>
      <w:bCs w:val="0"/>
      <w:caps/>
      <w:spacing w:val="20"/>
      <w:sz w:val="28"/>
      <w:szCs w:val="20"/>
    </w:rPr>
  </w:style>
  <w:style w:type="paragraph" w:customStyle="1" w:styleId="2ffc">
    <w:name w:val="Название 2"/>
    <w:basedOn w:val="1fff8"/>
    <w:next w:val="affffffffffff4"/>
    <w:rsid w:val="00CB501D"/>
    <w:pPr>
      <w:pageBreakBefore w:val="0"/>
      <w:spacing w:before="622" w:after="311"/>
      <w:outlineLvl w:val="1"/>
    </w:pPr>
    <w:rPr>
      <w:spacing w:val="0"/>
      <w:sz w:val="32"/>
    </w:rPr>
  </w:style>
  <w:style w:type="paragraph" w:customStyle="1" w:styleId="3fd">
    <w:name w:val="Название 3"/>
    <w:basedOn w:val="2ffc"/>
    <w:next w:val="affffffffffff4"/>
    <w:rsid w:val="00CB501D"/>
    <w:pPr>
      <w:outlineLvl w:val="2"/>
    </w:pPr>
    <w:rPr>
      <w:caps w:val="0"/>
    </w:rPr>
  </w:style>
  <w:style w:type="paragraph" w:customStyle="1" w:styleId="4f6">
    <w:name w:val="Название 4"/>
    <w:basedOn w:val="3fd"/>
    <w:next w:val="affffffffffff4"/>
    <w:rsid w:val="00CB501D"/>
    <w:pPr>
      <w:outlineLvl w:val="3"/>
    </w:pPr>
    <w:rPr>
      <w:sz w:val="28"/>
    </w:rPr>
  </w:style>
  <w:style w:type="paragraph" w:customStyle="1" w:styleId="5f1">
    <w:name w:val="Название 5"/>
    <w:basedOn w:val="4f6"/>
    <w:next w:val="affffffffffff4"/>
    <w:rsid w:val="00CB501D"/>
    <w:pPr>
      <w:spacing w:before="0" w:after="0"/>
      <w:ind w:left="0" w:right="0"/>
      <w:outlineLvl w:val="9"/>
    </w:pPr>
    <w:rPr>
      <w:rFonts w:ascii="Arial" w:hAnsi="Arial"/>
      <w:b w:val="0"/>
      <w:sz w:val="22"/>
    </w:rPr>
  </w:style>
  <w:style w:type="paragraph" w:customStyle="1" w:styleId="affffffffffff7">
    <w:name w:val="Формула"/>
    <w:basedOn w:val="af5"/>
    <w:next w:val="affffffffffff6"/>
    <w:link w:val="affffffffffff8"/>
    <w:rsid w:val="00CB501D"/>
    <w:pPr>
      <w:keepLines/>
      <w:tabs>
        <w:tab w:val="center" w:pos="5032"/>
        <w:tab w:val="right" w:pos="9356"/>
      </w:tabs>
      <w:suppressAutoHyphens/>
      <w:spacing w:before="544" w:after="544" w:line="240" w:lineRule="auto"/>
    </w:pPr>
    <w:rPr>
      <w:rFonts w:ascii="Times New Roman" w:eastAsia="Times New Roman" w:hAnsi="Times New Roman" w:cs="Times New Roman"/>
      <w:noProof/>
      <w:sz w:val="28"/>
      <w:szCs w:val="20"/>
      <w:lang w:eastAsia="ru-RU"/>
    </w:rPr>
  </w:style>
  <w:style w:type="paragraph" w:customStyle="1" w:styleId="affffffffffff9">
    <w:name w:val="Абзац с красной строки"/>
    <w:basedOn w:val="af5"/>
    <w:rsid w:val="00CB501D"/>
    <w:pPr>
      <w:widowControl w:val="0"/>
      <w:spacing w:after="0" w:line="240" w:lineRule="auto"/>
      <w:ind w:firstLine="709"/>
      <w:jc w:val="both"/>
    </w:pPr>
    <w:rPr>
      <w:rFonts w:ascii="Times New Roman" w:eastAsia="Times New Roman" w:hAnsi="Times New Roman" w:cs="Times New Roman"/>
      <w:sz w:val="24"/>
      <w:szCs w:val="20"/>
      <w:lang w:eastAsia="ru-RU"/>
    </w:rPr>
  </w:style>
  <w:style w:type="paragraph" w:customStyle="1" w:styleId="1fff9">
    <w:name w:val="Список1"/>
    <w:basedOn w:val="af5"/>
    <w:rsid w:val="00CB501D"/>
    <w:pPr>
      <w:widowControl w:val="0"/>
      <w:tabs>
        <w:tab w:val="num" w:pos="709"/>
        <w:tab w:val="num" w:pos="927"/>
      </w:tabs>
      <w:spacing w:after="0" w:line="240" w:lineRule="auto"/>
      <w:ind w:left="709" w:hanging="283"/>
      <w:jc w:val="both"/>
    </w:pPr>
    <w:rPr>
      <w:rFonts w:ascii="Times New Roman" w:eastAsia="Times New Roman" w:hAnsi="Times New Roman" w:cs="Times New Roman"/>
      <w:sz w:val="28"/>
      <w:szCs w:val="20"/>
      <w:lang w:eastAsia="ru-RU"/>
    </w:rPr>
  </w:style>
  <w:style w:type="paragraph" w:customStyle="1" w:styleId="30">
    <w:name w:val="заголовок 3"/>
    <w:basedOn w:val="af5"/>
    <w:next w:val="af5"/>
    <w:rsid w:val="00CB501D"/>
    <w:pPr>
      <w:keepNext/>
      <w:numPr>
        <w:numId w:val="20"/>
      </w:numPr>
      <w:tabs>
        <w:tab w:val="clear" w:pos="360"/>
      </w:tabs>
      <w:spacing w:after="0" w:line="240" w:lineRule="auto"/>
      <w:ind w:left="0" w:firstLine="0"/>
      <w:jc w:val="center"/>
    </w:pPr>
    <w:rPr>
      <w:rFonts w:ascii="Times New Roman" w:eastAsia="Times New Roman" w:hAnsi="Times New Roman" w:cs="Times New Roman"/>
      <w:b/>
      <w:sz w:val="28"/>
      <w:szCs w:val="20"/>
      <w:lang w:eastAsia="ru-RU"/>
    </w:rPr>
  </w:style>
  <w:style w:type="paragraph" w:customStyle="1" w:styleId="Oiioea">
    <w:name w:val="Oi?ioea"/>
    <w:basedOn w:val="af5"/>
    <w:next w:val="af5"/>
    <w:rsid w:val="00CB501D"/>
    <w:pPr>
      <w:keepLines/>
      <w:tabs>
        <w:tab w:val="center" w:pos="5032"/>
        <w:tab w:val="right" w:pos="9356"/>
      </w:tabs>
      <w:suppressAutoHyphens/>
      <w:spacing w:before="544" w:after="544" w:line="240" w:lineRule="auto"/>
    </w:pPr>
    <w:rPr>
      <w:rFonts w:ascii="Times New Roman" w:eastAsia="Times New Roman" w:hAnsi="Times New Roman" w:cs="Times New Roman"/>
      <w:noProof/>
      <w:sz w:val="28"/>
      <w:szCs w:val="20"/>
      <w:lang w:eastAsia="ru-RU"/>
    </w:rPr>
  </w:style>
  <w:style w:type="paragraph" w:customStyle="1" w:styleId="Blockquote">
    <w:name w:val="Blockquote"/>
    <w:basedOn w:val="af5"/>
    <w:rsid w:val="00CB501D"/>
    <w:pPr>
      <w:spacing w:before="100" w:after="100" w:line="240" w:lineRule="auto"/>
      <w:ind w:left="360" w:right="360"/>
    </w:pPr>
    <w:rPr>
      <w:rFonts w:ascii="Times New Roman" w:eastAsia="Times New Roman" w:hAnsi="Times New Roman" w:cs="Times New Roman"/>
      <w:snapToGrid w:val="0"/>
      <w:sz w:val="24"/>
      <w:szCs w:val="20"/>
      <w:lang w:val="en-US" w:eastAsia="ru-RU"/>
    </w:rPr>
  </w:style>
  <w:style w:type="paragraph" w:customStyle="1" w:styleId="10">
    <w:name w:val="Заголовок10"/>
    <w:basedOn w:val="6"/>
    <w:rsid w:val="00CB501D"/>
    <w:pPr>
      <w:numPr>
        <w:numId w:val="21"/>
      </w:numPr>
      <w:tabs>
        <w:tab w:val="clear" w:pos="360"/>
        <w:tab w:val="num" w:pos="720"/>
        <w:tab w:val="left" w:pos="5103"/>
      </w:tabs>
      <w:suppressAutoHyphens/>
      <w:spacing w:before="622" w:after="310" w:line="240" w:lineRule="auto"/>
      <w:ind w:left="720" w:right="709"/>
      <w:jc w:val="center"/>
    </w:pPr>
    <w:rPr>
      <w:rFonts w:ascii="Times New Roman" w:eastAsia="Times New Roman" w:hAnsi="Times New Roman" w:cs="Times New Roman"/>
      <w:b/>
      <w:i w:val="0"/>
      <w:iCs w:val="0"/>
      <w:color w:val="auto"/>
      <w:spacing w:val="36"/>
      <w:sz w:val="28"/>
      <w:szCs w:val="20"/>
      <w:lang w:eastAsia="ru-RU"/>
    </w:rPr>
  </w:style>
  <w:style w:type="paragraph" w:customStyle="1" w:styleId="11b">
    <w:name w:val="Заголовок 11"/>
    <w:basedOn w:val="7"/>
    <w:uiPriority w:val="1"/>
    <w:qFormat/>
    <w:rsid w:val="00CB501D"/>
    <w:pPr>
      <w:keepNext w:val="0"/>
      <w:spacing w:before="0" w:line="240" w:lineRule="auto"/>
      <w:ind w:firstLine="720"/>
      <w:jc w:val="both"/>
    </w:pPr>
    <w:rPr>
      <w:rFonts w:ascii="Times New Roman" w:eastAsia="Times New Roman" w:hAnsi="Times New Roman" w:cs="Times New Roman"/>
      <w:b/>
      <w:i w:val="0"/>
      <w:iCs w:val="0"/>
      <w:color w:val="auto"/>
      <w:sz w:val="28"/>
      <w:szCs w:val="20"/>
      <w:lang w:eastAsia="ru-RU"/>
    </w:rPr>
  </w:style>
  <w:style w:type="paragraph" w:customStyle="1" w:styleId="1fffa">
    <w:name w:val="Маркированный список 1"/>
    <w:basedOn w:val="af5"/>
    <w:autoRedefine/>
    <w:rsid w:val="00CB501D"/>
    <w:pPr>
      <w:widowControl w:val="0"/>
      <w:tabs>
        <w:tab w:val="left" w:pos="357"/>
      </w:tabs>
      <w:spacing w:after="0" w:line="360" w:lineRule="auto"/>
      <w:ind w:left="357" w:hanging="357"/>
      <w:jc w:val="both"/>
    </w:pPr>
    <w:rPr>
      <w:rFonts w:ascii="Times New Roman" w:eastAsia="Times New Roman" w:hAnsi="Times New Roman" w:cs="Times New Roman"/>
      <w:sz w:val="28"/>
      <w:szCs w:val="20"/>
      <w:lang w:eastAsia="ru-RU"/>
    </w:rPr>
  </w:style>
  <w:style w:type="paragraph" w:customStyle="1" w:styleId="affffffffffffa">
    <w:name w:val="Маркированный список с отступом"/>
    <w:basedOn w:val="af5"/>
    <w:rsid w:val="00CB501D"/>
    <w:pPr>
      <w:widowControl w:val="0"/>
      <w:tabs>
        <w:tab w:val="left" w:pos="357"/>
      </w:tabs>
      <w:spacing w:after="0" w:line="360" w:lineRule="auto"/>
      <w:ind w:left="357" w:hanging="357"/>
      <w:jc w:val="both"/>
    </w:pPr>
    <w:rPr>
      <w:rFonts w:ascii="Times New Roman" w:eastAsia="Times New Roman" w:hAnsi="Times New Roman" w:cs="Times New Roman"/>
      <w:sz w:val="28"/>
      <w:szCs w:val="20"/>
      <w:lang w:eastAsia="ru-RU"/>
    </w:rPr>
  </w:style>
  <w:style w:type="paragraph" w:customStyle="1" w:styleId="affffffffffffb">
    <w:name w:val="Нумерованный список с отступом"/>
    <w:basedOn w:val="af5"/>
    <w:rsid w:val="00CB501D"/>
    <w:pPr>
      <w:widowControl w:val="0"/>
      <w:tabs>
        <w:tab w:val="num" w:pos="360"/>
      </w:tabs>
      <w:spacing w:after="0" w:line="360" w:lineRule="auto"/>
      <w:ind w:left="360" w:hanging="360"/>
      <w:jc w:val="both"/>
    </w:pPr>
    <w:rPr>
      <w:rFonts w:ascii="Times New Roman" w:eastAsia="Times New Roman" w:hAnsi="Times New Roman" w:cs="Times New Roman"/>
      <w:sz w:val="28"/>
      <w:szCs w:val="20"/>
      <w:lang w:eastAsia="ru-RU"/>
    </w:rPr>
  </w:style>
  <w:style w:type="character" w:styleId="affffffffffffc">
    <w:name w:val="Subtle Emphasis"/>
    <w:qFormat/>
    <w:rsid w:val="00CB501D"/>
    <w:rPr>
      <w:i/>
      <w:iCs/>
      <w:color w:val="808080"/>
    </w:rPr>
  </w:style>
  <w:style w:type="paragraph" w:customStyle="1" w:styleId="MIDDLEPICT">
    <w:name w:val=".MIDDLEPICT"/>
    <w:uiPriority w:val="99"/>
    <w:rsid w:val="00CB501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customStyle="1" w:styleId="170">
    <w:name w:val="Сетка таблицы17"/>
    <w:basedOn w:val="af7"/>
    <w:next w:val="aff6"/>
    <w:uiPriority w:val="59"/>
    <w:rsid w:val="005A63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7"/>
    <w:next w:val="aff6"/>
    <w:uiPriority w:val="59"/>
    <w:rsid w:val="005A63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1">
    <w:name w:val="Сетка таблицы21251"/>
    <w:basedOn w:val="af7"/>
    <w:next w:val="aff6"/>
    <w:rsid w:val="005A63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61">
    <w:name w:val="Сетка таблицы21261"/>
    <w:basedOn w:val="af7"/>
    <w:next w:val="aff6"/>
    <w:rsid w:val="005A63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61">
    <w:name w:val="Сетка таблицы711161"/>
    <w:basedOn w:val="af7"/>
    <w:rsid w:val="00D9760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45">
    <w:name w:val="Сетка таблицы717345"/>
    <w:basedOn w:val="af7"/>
    <w:rsid w:val="00EB7B4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46">
    <w:name w:val="Сетка таблицы717346"/>
    <w:basedOn w:val="af7"/>
    <w:rsid w:val="003D1C1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47">
    <w:name w:val="Сетка таблицы717347"/>
    <w:basedOn w:val="af7"/>
    <w:rsid w:val="00A577E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348">
    <w:name w:val="Сетка таблицы717348"/>
    <w:basedOn w:val="af7"/>
    <w:rsid w:val="0001228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d">
    <w:name w:val="Заголовок раздела НЕФТЕТЕХПРОЕКТ"/>
    <w:basedOn w:val="17"/>
    <w:next w:val="af5"/>
    <w:rsid w:val="00A5071E"/>
    <w:pPr>
      <w:tabs>
        <w:tab w:val="left" w:pos="357"/>
        <w:tab w:val="left" w:pos="1276"/>
      </w:tabs>
      <w:suppressAutoHyphens/>
      <w:spacing w:before="360" w:after="240"/>
      <w:ind w:firstLine="709"/>
      <w:jc w:val="left"/>
    </w:pPr>
    <w:rPr>
      <w:color w:val="000000"/>
      <w:w w:val="0"/>
      <w:sz w:val="32"/>
      <w:szCs w:val="32"/>
      <w:lang w:val="x-none" w:eastAsia="x-none"/>
    </w:rPr>
  </w:style>
  <w:style w:type="paragraph" w:customStyle="1" w:styleId="af0">
    <w:name w:val="Библиография НЕФТЕТЕХПРОЕКТ"/>
    <w:basedOn w:val="af5"/>
    <w:rsid w:val="00A5071E"/>
    <w:pPr>
      <w:numPr>
        <w:numId w:val="26"/>
      </w:numPr>
      <w:spacing w:after="0" w:line="240" w:lineRule="auto"/>
    </w:pPr>
    <w:rPr>
      <w:rFonts w:ascii="Times New Roman" w:eastAsia="Times New Roman" w:hAnsi="Times New Roman" w:cs="Times New Roman"/>
      <w:sz w:val="24"/>
      <w:szCs w:val="20"/>
      <w:lang w:eastAsia="ru-RU"/>
    </w:rPr>
  </w:style>
  <w:style w:type="paragraph" w:customStyle="1" w:styleId="affffffffffffe">
    <w:name w:val="Заголовки столбцов"/>
    <w:basedOn w:val="af5"/>
    <w:autoRedefine/>
    <w:rsid w:val="00A5071E"/>
    <w:pPr>
      <w:spacing w:after="0" w:line="240" w:lineRule="auto"/>
      <w:jc w:val="center"/>
    </w:pPr>
    <w:rPr>
      <w:rFonts w:ascii="Times New Roman" w:eastAsia="Times New Roman" w:hAnsi="Times New Roman" w:cs="Times New Roman"/>
      <w:i/>
      <w:iCs/>
      <w:sz w:val="24"/>
      <w:szCs w:val="24"/>
      <w:lang w:eastAsia="ru-RU"/>
    </w:rPr>
  </w:style>
  <w:style w:type="paragraph" w:customStyle="1" w:styleId="afffffffffffff">
    <w:name w:val="Основная надпись"/>
    <w:basedOn w:val="af5"/>
    <w:rsid w:val="00A5071E"/>
    <w:pPr>
      <w:framePr w:wrap="around" w:vAnchor="page" w:hAnchor="text" w:xAlign="center" w:yAlign="bottom"/>
      <w:spacing w:after="0" w:line="240" w:lineRule="auto"/>
      <w:ind w:firstLine="28"/>
      <w:suppressOverlap/>
    </w:pPr>
    <w:rPr>
      <w:rFonts w:ascii="Arial" w:eastAsia="Times New Roman" w:hAnsi="Arial" w:cs="Arial"/>
      <w:sz w:val="16"/>
      <w:szCs w:val="20"/>
      <w:lang w:val="en-US" w:bidi="en-US"/>
    </w:rPr>
  </w:style>
  <w:style w:type="paragraph" w:customStyle="1" w:styleId="afffffffffffff0">
    <w:name w:val="Стиль По центру"/>
    <w:basedOn w:val="af5"/>
    <w:rsid w:val="00A5071E"/>
    <w:pPr>
      <w:spacing w:after="0" w:line="240" w:lineRule="auto"/>
      <w:jc w:val="center"/>
    </w:pPr>
    <w:rPr>
      <w:rFonts w:ascii="Arial" w:eastAsia="Times New Roman" w:hAnsi="Arial" w:cs="Times New Roman"/>
      <w:sz w:val="24"/>
      <w:szCs w:val="20"/>
      <w:lang w:val="en-US" w:bidi="en-US"/>
    </w:rPr>
  </w:style>
  <w:style w:type="paragraph" w:customStyle="1" w:styleId="afffffffffffff1">
    <w:name w:val="Шапка таблицы"/>
    <w:basedOn w:val="afffffffffffff2"/>
    <w:next w:val="af5"/>
    <w:qFormat/>
    <w:rsid w:val="00A5071E"/>
    <w:pPr>
      <w:jc w:val="center"/>
    </w:pPr>
  </w:style>
  <w:style w:type="paragraph" w:customStyle="1" w:styleId="afffffffffffff2">
    <w:name w:val="Текст в таблице+"/>
    <w:basedOn w:val="af5"/>
    <w:qFormat/>
    <w:rsid w:val="00A5071E"/>
    <w:pPr>
      <w:spacing w:after="0" w:line="240" w:lineRule="auto"/>
    </w:pPr>
    <w:rPr>
      <w:rFonts w:ascii="Times New Roman" w:eastAsia="Times New Roman" w:hAnsi="Times New Roman" w:cs="Times New Roman"/>
      <w:sz w:val="24"/>
      <w:szCs w:val="20"/>
      <w:lang w:eastAsia="ru-RU"/>
    </w:rPr>
  </w:style>
  <w:style w:type="paragraph" w:customStyle="1" w:styleId="afffffffffffff3">
    <w:name w:val="Таблица"/>
    <w:basedOn w:val="afffffffffffff2"/>
    <w:next w:val="af5"/>
    <w:link w:val="afffffffffffff4"/>
    <w:qFormat/>
    <w:rsid w:val="00A5071E"/>
  </w:style>
  <w:style w:type="paragraph" w:customStyle="1" w:styleId="afffffffffffff5">
    <w:name w:val="Название Рисунка"/>
    <w:basedOn w:val="af5"/>
    <w:rsid w:val="00A5071E"/>
    <w:pPr>
      <w:keepLines/>
      <w:spacing w:after="120" w:line="240" w:lineRule="auto"/>
      <w:ind w:firstLine="720"/>
      <w:jc w:val="center"/>
    </w:pPr>
    <w:rPr>
      <w:rFonts w:ascii="Times New Roman" w:eastAsia="Times New Roman" w:hAnsi="Times New Roman" w:cs="Times New Roman"/>
      <w:sz w:val="24"/>
      <w:szCs w:val="20"/>
      <w:lang w:eastAsia="ru-RU"/>
    </w:rPr>
  </w:style>
  <w:style w:type="character" w:customStyle="1" w:styleId="4f7">
    <w:name w:val="Знак Знак4"/>
    <w:rsid w:val="00A5071E"/>
    <w:rPr>
      <w:sz w:val="24"/>
      <w:lang w:val="ru-RU" w:eastAsia="ru-RU" w:bidi="ar-SA"/>
    </w:rPr>
  </w:style>
  <w:style w:type="character" w:customStyle="1" w:styleId="afffffffffffff6">
    <w:name w:val="надстрочный"/>
    <w:rsid w:val="00A5071E"/>
    <w:rPr>
      <w:rFonts w:ascii="Times New Roman" w:hAnsi="Times New Roman"/>
      <w:i/>
      <w:iCs/>
      <w:sz w:val="24"/>
    </w:rPr>
  </w:style>
  <w:style w:type="paragraph" w:customStyle="1" w:styleId="afffffffffffff7">
    <w:name w:val="Название Рисунка НЕФТЕТЕХПРОЕКТ"/>
    <w:basedOn w:val="af5"/>
    <w:next w:val="af5"/>
    <w:rsid w:val="00A5071E"/>
    <w:pPr>
      <w:keepLines/>
      <w:spacing w:after="120" w:line="240" w:lineRule="auto"/>
      <w:jc w:val="center"/>
    </w:pPr>
    <w:rPr>
      <w:rFonts w:ascii="Times New Roman" w:eastAsia="Times New Roman" w:hAnsi="Times New Roman" w:cs="Times New Roman"/>
      <w:sz w:val="24"/>
      <w:szCs w:val="20"/>
      <w:lang w:eastAsia="ru-RU"/>
    </w:rPr>
  </w:style>
  <w:style w:type="paragraph" w:customStyle="1" w:styleId="afffffffffffff8">
    <w:name w:val="Название Таблицы НЕФТЕТЕХПРОЕКТ"/>
    <w:basedOn w:val="af5"/>
    <w:next w:val="af5"/>
    <w:rsid w:val="00A5071E"/>
    <w:pPr>
      <w:spacing w:before="120" w:after="120" w:line="240" w:lineRule="auto"/>
      <w:ind w:firstLine="709"/>
      <w:jc w:val="both"/>
    </w:pPr>
    <w:rPr>
      <w:rFonts w:ascii="Times New Roman" w:eastAsia="Times New Roman" w:hAnsi="Times New Roman" w:cs="Times New Roman"/>
      <w:sz w:val="24"/>
      <w:szCs w:val="20"/>
      <w:lang w:eastAsia="ru-RU"/>
    </w:rPr>
  </w:style>
  <w:style w:type="paragraph" w:customStyle="1" w:styleId="afffffffffffff9">
    <w:name w:val="Состав проекта"/>
    <w:basedOn w:val="afffffffffffff1"/>
    <w:rsid w:val="00A5071E"/>
    <w:pPr>
      <w:ind w:left="-113" w:right="-113"/>
    </w:pPr>
    <w:rPr>
      <w:sz w:val="22"/>
    </w:rPr>
  </w:style>
  <w:style w:type="paragraph" w:customStyle="1" w:styleId="a8">
    <w:name w:val="Нумерованный НЕФТЕТЕХПРОЕКТ"/>
    <w:basedOn w:val="af5"/>
    <w:rsid w:val="00A5071E"/>
    <w:pPr>
      <w:numPr>
        <w:numId w:val="27"/>
      </w:numPr>
      <w:tabs>
        <w:tab w:val="clear" w:pos="1571"/>
        <w:tab w:val="num" w:pos="1200"/>
      </w:tabs>
      <w:spacing w:after="0" w:line="360" w:lineRule="auto"/>
      <w:ind w:left="0" w:firstLine="720"/>
      <w:jc w:val="both"/>
    </w:pPr>
    <w:rPr>
      <w:rFonts w:ascii="Times New Roman" w:eastAsia="Times New Roman" w:hAnsi="Times New Roman" w:cs="Times New Roman"/>
      <w:sz w:val="24"/>
      <w:szCs w:val="20"/>
      <w:lang w:eastAsia="ru-RU"/>
    </w:rPr>
  </w:style>
  <w:style w:type="paragraph" w:customStyle="1" w:styleId="afffffffffffffa">
    <w:name w:val="Название Таблицы"/>
    <w:basedOn w:val="af5"/>
    <w:link w:val="afffffffffffffb"/>
    <w:qFormat/>
    <w:rsid w:val="00A5071E"/>
    <w:pPr>
      <w:spacing w:before="120" w:after="120" w:line="240" w:lineRule="auto"/>
      <w:ind w:left="57" w:right="57" w:firstLine="709"/>
    </w:pPr>
    <w:rPr>
      <w:rFonts w:ascii="Times New Roman" w:eastAsia="Times New Roman" w:hAnsi="Times New Roman" w:cs="Times New Roman"/>
      <w:bCs/>
      <w:sz w:val="24"/>
      <w:szCs w:val="20"/>
      <w:lang w:eastAsia="ru-RU"/>
    </w:rPr>
  </w:style>
  <w:style w:type="paragraph" w:customStyle="1" w:styleId="afffffffffffffc">
    <w:name w:val="По ширине"/>
    <w:basedOn w:val="af5"/>
    <w:link w:val="afffffffffffffd"/>
    <w:qFormat/>
    <w:rsid w:val="00A5071E"/>
    <w:pPr>
      <w:spacing w:before="120" w:after="120" w:line="240" w:lineRule="auto"/>
      <w:ind w:left="170" w:right="170" w:firstLine="794"/>
      <w:jc w:val="both"/>
    </w:pPr>
    <w:rPr>
      <w:rFonts w:ascii="Times New Roman" w:eastAsia="Times New Roman" w:hAnsi="Times New Roman" w:cs="Times New Roman"/>
      <w:sz w:val="24"/>
      <w:szCs w:val="20"/>
      <w:lang w:val="x-none" w:eastAsia="x-none"/>
    </w:rPr>
  </w:style>
  <w:style w:type="character" w:customStyle="1" w:styleId="1ff3">
    <w:name w:val="Текст1 Знак"/>
    <w:link w:val="1ff2"/>
    <w:rsid w:val="00A5071E"/>
    <w:rPr>
      <w:rFonts w:ascii="Courier New" w:eastAsia="Times New Roman" w:hAnsi="Courier New" w:cs="Courier New"/>
      <w:sz w:val="20"/>
      <w:szCs w:val="20"/>
      <w:lang w:eastAsia="ar-SA"/>
    </w:rPr>
  </w:style>
  <w:style w:type="numbering" w:customStyle="1" w:styleId="afffffffffffffe">
    <w:name w:val="нумерованный"/>
    <w:rsid w:val="00A5071E"/>
  </w:style>
  <w:style w:type="paragraph" w:customStyle="1" w:styleId="affffffffffffff">
    <w:name w:val="По центру"/>
    <w:basedOn w:val="af5"/>
    <w:next w:val="af5"/>
    <w:rsid w:val="00A5071E"/>
    <w:pPr>
      <w:spacing w:after="0" w:line="240" w:lineRule="auto"/>
      <w:jc w:val="center"/>
    </w:pPr>
    <w:rPr>
      <w:rFonts w:ascii="Times New Roman" w:eastAsia="Times New Roman" w:hAnsi="Times New Roman" w:cs="Times New Roman"/>
      <w:sz w:val="24"/>
      <w:szCs w:val="20"/>
      <w:lang w:eastAsia="ru-RU"/>
    </w:rPr>
  </w:style>
  <w:style w:type="paragraph" w:customStyle="1" w:styleId="affffffffffffff0">
    <w:name w:val="Аннотация"/>
    <w:aliases w:val="состав проекта НЕФТЕТЕХПРОЕКТ,НТП- Введение,Приложения"/>
    <w:basedOn w:val="affffffffffffd"/>
    <w:next w:val="af5"/>
    <w:rsid w:val="00A5071E"/>
    <w:pPr>
      <w:ind w:firstLine="0"/>
      <w:jc w:val="center"/>
    </w:pPr>
  </w:style>
  <w:style w:type="paragraph" w:customStyle="1" w:styleId="affffffffffffff1">
    <w:name w:val="По центру НЕФТЕТЕХПРОЕКТ"/>
    <w:basedOn w:val="af5"/>
    <w:next w:val="affffc"/>
    <w:rsid w:val="00A5071E"/>
    <w:pPr>
      <w:tabs>
        <w:tab w:val="left" w:pos="357"/>
      </w:tabs>
      <w:spacing w:after="0" w:line="240" w:lineRule="auto"/>
      <w:jc w:val="center"/>
    </w:pPr>
    <w:rPr>
      <w:rFonts w:ascii="Times New Roman" w:eastAsia="Times New Roman" w:hAnsi="Times New Roman" w:cs="Times New Roman"/>
      <w:sz w:val="24"/>
      <w:szCs w:val="20"/>
      <w:lang w:eastAsia="ru-RU"/>
    </w:rPr>
  </w:style>
  <w:style w:type="paragraph" w:customStyle="1" w:styleId="affffffffffffff2">
    <w:name w:val="По ширине НЕФТЕТЕХПРОЕКТ"/>
    <w:basedOn w:val="af5"/>
    <w:link w:val="affffffffffffff3"/>
    <w:qFormat/>
    <w:rsid w:val="00A5071E"/>
    <w:pPr>
      <w:tabs>
        <w:tab w:val="left" w:pos="357"/>
      </w:tabs>
      <w:spacing w:after="0" w:line="360" w:lineRule="auto"/>
      <w:ind w:firstLine="709"/>
      <w:jc w:val="both"/>
    </w:pPr>
    <w:rPr>
      <w:rFonts w:ascii="Times New Roman" w:eastAsia="Times New Roman" w:hAnsi="Times New Roman" w:cs="Times New Roman"/>
      <w:sz w:val="24"/>
      <w:szCs w:val="20"/>
      <w:lang w:eastAsia="ru-RU"/>
    </w:rPr>
  </w:style>
  <w:style w:type="paragraph" w:customStyle="1" w:styleId="affffffffffffff4">
    <w:name w:val="Подзаголовок НЕФТЕТЕХПРОЕКТ"/>
    <w:basedOn w:val="25"/>
    <w:next w:val="affffffffffffff2"/>
    <w:rsid w:val="00A5071E"/>
    <w:pPr>
      <w:keepLines w:val="0"/>
      <w:tabs>
        <w:tab w:val="left" w:pos="1701"/>
      </w:tabs>
      <w:suppressAutoHyphens/>
      <w:spacing w:before="240" w:after="120" w:line="240" w:lineRule="auto"/>
      <w:ind w:left="709"/>
    </w:pPr>
    <w:rPr>
      <w:rFonts w:ascii="Times New Roman" w:eastAsia="Times New Roman" w:hAnsi="Times New Roman" w:cs="Times New Roman"/>
      <w:bCs w:val="0"/>
      <w:color w:val="auto"/>
      <w:sz w:val="24"/>
      <w:lang w:val="x-none" w:eastAsia="x-none"/>
    </w:rPr>
  </w:style>
  <w:style w:type="paragraph" w:customStyle="1" w:styleId="affffffffffffff5">
    <w:name w:val="Подписи"/>
    <w:basedOn w:val="af5"/>
    <w:next w:val="af5"/>
    <w:rsid w:val="00A5071E"/>
    <w:pPr>
      <w:spacing w:after="0" w:line="240" w:lineRule="auto"/>
      <w:ind w:left="4820"/>
    </w:pPr>
    <w:rPr>
      <w:rFonts w:ascii="Times New Roman" w:eastAsia="Times New Roman" w:hAnsi="Times New Roman" w:cs="Times New Roman"/>
      <w:sz w:val="24"/>
      <w:szCs w:val="20"/>
      <w:lang w:eastAsia="ru-RU"/>
    </w:rPr>
  </w:style>
  <w:style w:type="paragraph" w:customStyle="1" w:styleId="affffffffffffff6">
    <w:name w:val="Приложение НЕФТЕТЕХПРОЕКТ"/>
    <w:basedOn w:val="17"/>
    <w:next w:val="af5"/>
    <w:link w:val="affffffffffffff7"/>
    <w:rsid w:val="00A5071E"/>
    <w:pPr>
      <w:pageBreakBefore/>
      <w:suppressAutoHyphens/>
    </w:pPr>
    <w:rPr>
      <w:color w:val="000000"/>
      <w:w w:val="0"/>
      <w:sz w:val="32"/>
      <w:szCs w:val="32"/>
      <w:lang w:val="x-none" w:eastAsia="en-US" w:bidi="en-US"/>
    </w:rPr>
  </w:style>
  <w:style w:type="paragraph" w:customStyle="1" w:styleId="affffffffffffff8">
    <w:name w:val="Примечание НЕФТЕТЕХПРОЕКТ"/>
    <w:basedOn w:val="af5"/>
    <w:qFormat/>
    <w:rsid w:val="00A5071E"/>
    <w:pPr>
      <w:spacing w:before="60" w:after="60" w:line="240" w:lineRule="auto"/>
      <w:ind w:left="113" w:right="113" w:firstLine="595"/>
      <w:jc w:val="both"/>
    </w:pPr>
    <w:rPr>
      <w:rFonts w:ascii="Times New Roman" w:eastAsia="Times New Roman" w:hAnsi="Times New Roman" w:cs="Times New Roman"/>
      <w:szCs w:val="20"/>
      <w:lang w:eastAsia="ru-RU"/>
    </w:rPr>
  </w:style>
  <w:style w:type="paragraph" w:customStyle="1" w:styleId="affffffffffffff9">
    <w:name w:val="Рисунок НЕФТЕТЕХПРОЕКТ"/>
    <w:basedOn w:val="af5"/>
    <w:next w:val="afffffffffffff7"/>
    <w:autoRedefine/>
    <w:qFormat/>
    <w:rsid w:val="00A5071E"/>
    <w:pPr>
      <w:spacing w:after="120" w:line="240" w:lineRule="auto"/>
    </w:pPr>
    <w:rPr>
      <w:rFonts w:ascii="Times New Roman" w:eastAsia="Times New Roman" w:hAnsi="Times New Roman" w:cs="Times New Roman"/>
      <w:noProof/>
      <w:sz w:val="24"/>
      <w:szCs w:val="20"/>
      <w:lang w:bidi="en-US"/>
    </w:rPr>
  </w:style>
  <w:style w:type="table" w:styleId="1fffb">
    <w:name w:val="Table Grid 1"/>
    <w:basedOn w:val="af7"/>
    <w:rsid w:val="00A5071E"/>
    <w:pPr>
      <w:spacing w:after="0" w:line="240" w:lineRule="auto"/>
    </w:pPr>
    <w:rPr>
      <w:rFonts w:ascii="Times New Roman" w:eastAsia="Times New Roman" w:hAnsi="Times New Roman" w:cs="Times New Roman"/>
      <w:sz w:val="24"/>
      <w:szCs w:val="20"/>
      <w:lang w:eastAsia="ru-RU"/>
    </w:rPr>
    <w:tblPr>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57" w:type="dxa"/>
        <w:bottom w:w="0" w:type="dxa"/>
        <w:right w:w="57" w:type="dxa"/>
      </w:tblCellMar>
    </w:tblPr>
    <w:trPr>
      <w:jc w:val="center"/>
    </w:trPr>
    <w:tcPr>
      <w:shd w:val="clear" w:color="auto" w:fill="auto"/>
    </w:tcPr>
    <w:tblStylePr w:type="firstRow">
      <w:pPr>
        <w:jc w:val="center"/>
      </w:pPr>
      <w:rPr>
        <w:rFonts w:ascii="Times New Roman" w:hAnsi="Times New Roman"/>
        <w:sz w:val="22"/>
      </w:rPr>
    </w:tblStylePr>
    <w:tblStylePr w:type="lastRow">
      <w:rPr>
        <w:rFonts w:ascii="Times New Roman" w:hAnsi="Times New Roman"/>
        <w:i w:val="0"/>
        <w:iCs/>
        <w:sz w:val="24"/>
      </w:rPr>
      <w:tblPr/>
      <w:tcPr>
        <w:tcBorders>
          <w:tl2br w:val="none" w:sz="0" w:space="0" w:color="auto"/>
          <w:tr2bl w:val="none" w:sz="0" w:space="0" w:color="auto"/>
        </w:tcBorders>
      </w:tcPr>
    </w:tblStylePr>
    <w:tblStylePr w:type="lastCol">
      <w:rPr>
        <w:rFonts w:ascii="Times New Roman" w:hAnsi="Times New Roman"/>
        <w:i w:val="0"/>
        <w:iCs/>
        <w:sz w:val="24"/>
      </w:rPr>
      <w:tblPr/>
      <w:tcPr>
        <w:tcBorders>
          <w:tl2br w:val="none" w:sz="0" w:space="0" w:color="auto"/>
          <w:tr2bl w:val="none" w:sz="0" w:space="0" w:color="auto"/>
        </w:tcBorders>
      </w:tcPr>
    </w:tblStylePr>
    <w:tblStylePr w:type="neCell">
      <w:pPr>
        <w:jc w:val="center"/>
      </w:pPr>
      <w:rPr>
        <w:rFonts w:ascii="Times New Roman" w:hAnsi="Times New Roman"/>
        <w:sz w:val="22"/>
      </w:rPr>
    </w:tblStylePr>
    <w:tblStylePr w:type="nwCell">
      <w:pPr>
        <w:jc w:val="center"/>
      </w:pPr>
      <w:rPr>
        <w:rFonts w:ascii="Times New Roman" w:hAnsi="Times New Roman"/>
        <w:sz w:val="22"/>
      </w:rPr>
    </w:tblStylePr>
  </w:style>
  <w:style w:type="paragraph" w:customStyle="1" w:styleId="affffffffffffffa">
    <w:name w:val="Содержание НЕФТЕТЕХПРОЕКТ"/>
    <w:basedOn w:val="affffffffffffff0"/>
    <w:next w:val="1f8"/>
    <w:rsid w:val="00A5071E"/>
  </w:style>
  <w:style w:type="numbering" w:customStyle="1" w:styleId="affffffffffffffb">
    <w:name w:val="Стиль нумерованный"/>
    <w:rsid w:val="00A5071E"/>
  </w:style>
  <w:style w:type="paragraph" w:customStyle="1" w:styleId="affffffffffffffc">
    <w:name w:val="Таблица для сметы НЕФТЕТЕХПРОЕКТ"/>
    <w:basedOn w:val="af5"/>
    <w:rsid w:val="00A5071E"/>
    <w:pPr>
      <w:spacing w:after="0" w:line="192" w:lineRule="auto"/>
      <w:ind w:left="57" w:right="57"/>
      <w:jc w:val="center"/>
    </w:pPr>
    <w:rPr>
      <w:rFonts w:ascii="Courier New" w:eastAsia="Times New Roman" w:hAnsi="Courier New" w:cs="Times New Roman"/>
      <w:b/>
      <w:bCs/>
      <w:sz w:val="16"/>
      <w:szCs w:val="20"/>
      <w:lang w:eastAsia="ru-RU"/>
    </w:rPr>
  </w:style>
  <w:style w:type="paragraph" w:customStyle="1" w:styleId="affffffffffffffd">
    <w:name w:val="Шапка таблицы НЕФТЕТЕХПРОЕКТ"/>
    <w:basedOn w:val="af5"/>
    <w:next w:val="af5"/>
    <w:link w:val="affffffffffffffe"/>
    <w:qFormat/>
    <w:rsid w:val="00A5071E"/>
    <w:pPr>
      <w:spacing w:after="0" w:line="240" w:lineRule="auto"/>
      <w:jc w:val="center"/>
    </w:pPr>
    <w:rPr>
      <w:rFonts w:ascii="Times New Roman" w:eastAsia="Times New Roman" w:hAnsi="Times New Roman" w:cs="Times New Roman"/>
      <w:color w:val="000000"/>
      <w:szCs w:val="32"/>
      <w:lang w:eastAsia="ru-RU"/>
    </w:rPr>
  </w:style>
  <w:style w:type="character" w:customStyle="1" w:styleId="afffffffffffffd">
    <w:name w:val="По ширине Знак"/>
    <w:link w:val="afffffffffffffc"/>
    <w:rsid w:val="00A5071E"/>
    <w:rPr>
      <w:rFonts w:ascii="Times New Roman" w:eastAsia="Times New Roman" w:hAnsi="Times New Roman" w:cs="Times New Roman"/>
      <w:sz w:val="24"/>
      <w:szCs w:val="20"/>
      <w:lang w:val="x-none" w:eastAsia="x-none"/>
    </w:rPr>
  </w:style>
  <w:style w:type="character" w:customStyle="1" w:styleId="affffffffffffff3">
    <w:name w:val="По ширине НЕФТЕТЕХПРОЕКТ Знак"/>
    <w:link w:val="affffffffffffff2"/>
    <w:rsid w:val="00A5071E"/>
    <w:rPr>
      <w:rFonts w:ascii="Times New Roman" w:eastAsia="Times New Roman" w:hAnsi="Times New Roman" w:cs="Times New Roman"/>
      <w:sz w:val="24"/>
      <w:szCs w:val="20"/>
      <w:lang w:eastAsia="ru-RU"/>
    </w:rPr>
  </w:style>
  <w:style w:type="character" w:customStyle="1" w:styleId="affffffffffffff7">
    <w:name w:val="Приложение НЕФТЕТЕХПРОЕКТ Знак"/>
    <w:link w:val="affffffffffffff6"/>
    <w:rsid w:val="00A5071E"/>
    <w:rPr>
      <w:rFonts w:ascii="Times New Roman" w:eastAsia="Times New Roman" w:hAnsi="Times New Roman" w:cs="Times New Roman"/>
      <w:b/>
      <w:color w:val="000000"/>
      <w:w w:val="0"/>
      <w:sz w:val="32"/>
      <w:szCs w:val="32"/>
      <w:lang w:val="x-none" w:bidi="en-US"/>
    </w:rPr>
  </w:style>
  <w:style w:type="paragraph" w:customStyle="1" w:styleId="afffffffffffffff">
    <w:name w:val="Основная НД"/>
    <w:basedOn w:val="af5"/>
    <w:rsid w:val="00A5071E"/>
    <w:pPr>
      <w:tabs>
        <w:tab w:val="left" w:pos="1320"/>
      </w:tabs>
      <w:spacing w:after="0" w:line="240" w:lineRule="auto"/>
      <w:ind w:left="1486" w:right="284" w:hanging="360"/>
      <w:jc w:val="both"/>
    </w:pPr>
    <w:rPr>
      <w:rFonts w:ascii="Times New Roman" w:eastAsia="Times New Roman" w:hAnsi="Times New Roman" w:cs="Times New Roman"/>
      <w:sz w:val="24"/>
      <w:szCs w:val="20"/>
      <w:lang w:eastAsia="ru-RU"/>
    </w:rPr>
  </w:style>
  <w:style w:type="numbering" w:customStyle="1" w:styleId="1111111">
    <w:name w:val="1 / 1.1 / 1.1.11"/>
    <w:basedOn w:val="af8"/>
    <w:next w:val="111111"/>
    <w:rsid w:val="00A5071E"/>
    <w:pPr>
      <w:numPr>
        <w:numId w:val="35"/>
      </w:numPr>
    </w:pPr>
  </w:style>
  <w:style w:type="numbering" w:customStyle="1" w:styleId="1fffc">
    <w:name w:val="нумерованный1"/>
    <w:rsid w:val="00A5071E"/>
  </w:style>
  <w:style w:type="numbering" w:customStyle="1" w:styleId="1fffd">
    <w:name w:val="Стиль нумерованный1"/>
    <w:rsid w:val="00A5071E"/>
  </w:style>
  <w:style w:type="paragraph" w:customStyle="1" w:styleId="afffffffffffffff0">
    <w:name w:val="Стиль_осн_текста"/>
    <w:basedOn w:val="af5"/>
    <w:rsid w:val="00A5071E"/>
    <w:pPr>
      <w:spacing w:before="60" w:after="60" w:line="240" w:lineRule="auto"/>
      <w:ind w:right="113" w:firstLine="851"/>
      <w:jc w:val="both"/>
    </w:pPr>
    <w:rPr>
      <w:rFonts w:ascii="Times New Roman" w:eastAsia="Times New Roman" w:hAnsi="Times New Roman" w:cs="Times New Roman"/>
      <w:sz w:val="24"/>
      <w:szCs w:val="24"/>
      <w:lang w:eastAsia="ru-RU"/>
    </w:rPr>
  </w:style>
  <w:style w:type="character" w:customStyle="1" w:styleId="afffffffffffffff1">
    <w:name w:val="Основной текст СамНИПИ Знак Знак"/>
    <w:rsid w:val="00A5071E"/>
    <w:rPr>
      <w:rFonts w:ascii="Arial" w:hAnsi="Arial"/>
      <w:bCs/>
      <w:lang w:val="ru-RU" w:eastAsia="ru-RU" w:bidi="ar-SA"/>
    </w:rPr>
  </w:style>
  <w:style w:type="character" w:customStyle="1" w:styleId="afffffffffffffff2">
    <w:name w:val="Таблица_Строка Знак Знак"/>
    <w:rsid w:val="00A5071E"/>
    <w:rPr>
      <w:rFonts w:ascii="Arial" w:hAnsi="Arial"/>
      <w:szCs w:val="24"/>
    </w:rPr>
  </w:style>
  <w:style w:type="character" w:customStyle="1" w:styleId="1fffe">
    <w:name w:val="Основной текст СамНИПИ Знак1 Знак"/>
    <w:rsid w:val="00A5071E"/>
    <w:rPr>
      <w:rFonts w:ascii="Arial" w:hAnsi="Arial"/>
      <w:bCs/>
      <w:lang w:val="ru-RU" w:eastAsia="ru-RU" w:bidi="ar-SA"/>
    </w:rPr>
  </w:style>
  <w:style w:type="paragraph" w:customStyle="1" w:styleId="afffffffffffffff3">
    <w:name w:val="Основной текст таблицы"/>
    <w:basedOn w:val="affb"/>
    <w:next w:val="affb"/>
    <w:rsid w:val="00A5071E"/>
    <w:pPr>
      <w:overflowPunct w:val="0"/>
      <w:autoSpaceDE w:val="0"/>
      <w:autoSpaceDN w:val="0"/>
      <w:adjustRightInd w:val="0"/>
      <w:spacing w:before="40" w:after="40"/>
      <w:ind w:right="113"/>
      <w:jc w:val="center"/>
    </w:pPr>
    <w:rPr>
      <w:sz w:val="26"/>
    </w:rPr>
  </w:style>
  <w:style w:type="paragraph" w:customStyle="1" w:styleId="afffffffffffffff4">
    <w:name w:val="Рисунок"/>
    <w:basedOn w:val="af5"/>
    <w:next w:val="af5"/>
    <w:qFormat/>
    <w:rsid w:val="00A5071E"/>
    <w:pPr>
      <w:spacing w:before="60" w:after="120" w:line="240" w:lineRule="auto"/>
      <w:ind w:right="113"/>
      <w:jc w:val="center"/>
    </w:pPr>
    <w:rPr>
      <w:rFonts w:ascii="Times New Roman" w:eastAsia="Times New Roman" w:hAnsi="Times New Roman" w:cs="Times New Roman"/>
      <w:b/>
      <w:sz w:val="24"/>
      <w:szCs w:val="20"/>
      <w:lang w:eastAsia="ru-RU"/>
    </w:rPr>
  </w:style>
  <w:style w:type="paragraph" w:customStyle="1" w:styleId="afffffffffffffff5">
    <w:name w:val="специальный"/>
    <w:basedOn w:val="af5"/>
    <w:rsid w:val="00A5071E"/>
    <w:pPr>
      <w:spacing w:before="60" w:after="60" w:line="200" w:lineRule="exact"/>
      <w:ind w:right="113"/>
      <w:jc w:val="center"/>
    </w:pPr>
    <w:rPr>
      <w:rFonts w:ascii="Times New Roman" w:eastAsia="Times New Roman" w:hAnsi="Times New Roman" w:cs="Times New Roman"/>
      <w:sz w:val="18"/>
      <w:szCs w:val="20"/>
      <w:lang w:eastAsia="ru-RU"/>
    </w:rPr>
  </w:style>
  <w:style w:type="paragraph" w:customStyle="1" w:styleId="1ffff">
    <w:name w:val="Текст выноски1"/>
    <w:basedOn w:val="af5"/>
    <w:rsid w:val="00A5071E"/>
    <w:pPr>
      <w:widowControl w:val="0"/>
      <w:overflowPunct w:val="0"/>
      <w:autoSpaceDE w:val="0"/>
      <w:autoSpaceDN w:val="0"/>
      <w:adjustRightInd w:val="0"/>
      <w:spacing w:before="60" w:after="60" w:line="240" w:lineRule="auto"/>
      <w:ind w:right="113"/>
      <w:jc w:val="center"/>
      <w:textAlignment w:val="baseline"/>
    </w:pPr>
    <w:rPr>
      <w:rFonts w:ascii="Tahoma" w:eastAsia="Times New Roman" w:hAnsi="Tahoma" w:cs="Tahoma"/>
      <w:sz w:val="16"/>
      <w:szCs w:val="16"/>
      <w:lang w:eastAsia="ru-RU"/>
    </w:rPr>
  </w:style>
  <w:style w:type="character" w:customStyle="1" w:styleId="afffffffff1">
    <w:name w:val="Назв после табл Знак"/>
    <w:link w:val="afffffffff0"/>
    <w:rsid w:val="00A5071E"/>
    <w:rPr>
      <w:rFonts w:ascii="Times New Roman" w:eastAsia="Times New Roman" w:hAnsi="Times New Roman" w:cs="Times New Roman"/>
      <w:kern w:val="1"/>
      <w:sz w:val="28"/>
      <w:szCs w:val="20"/>
      <w:lang w:eastAsia="ar-SA"/>
    </w:rPr>
  </w:style>
  <w:style w:type="character" w:customStyle="1" w:styleId="afffffffffffa">
    <w:name w:val="Нормальный Знак"/>
    <w:link w:val="afffffffffff9"/>
    <w:rsid w:val="00A5071E"/>
    <w:rPr>
      <w:rFonts w:ascii="Times New Roman" w:eastAsia="Calibri" w:hAnsi="Times New Roman" w:cs="Times New Roman"/>
      <w:sz w:val="24"/>
    </w:rPr>
  </w:style>
  <w:style w:type="paragraph" w:customStyle="1" w:styleId="afffffffffffffff6">
    <w:name w:val="Оглавление"/>
    <w:basedOn w:val="1f8"/>
    <w:next w:val="af5"/>
    <w:rsid w:val="00A5071E"/>
    <w:pPr>
      <w:widowControl/>
      <w:tabs>
        <w:tab w:val="right" w:leader="dot" w:pos="9639"/>
      </w:tabs>
      <w:suppressAutoHyphens w:val="0"/>
      <w:spacing w:after="60"/>
      <w:ind w:left="709" w:right="284" w:hanging="709"/>
      <w:jc w:val="both"/>
    </w:pPr>
    <w:rPr>
      <w:rFonts w:eastAsia="Times New Roman" w:cs="Times New Roman"/>
      <w:bCs/>
      <w:caps/>
      <w:noProof/>
      <w:color w:val="000000"/>
      <w:kern w:val="0"/>
      <w:szCs w:val="28"/>
      <w:lang w:eastAsia="ru-RU" w:bidi="ar-SA"/>
    </w:rPr>
  </w:style>
  <w:style w:type="paragraph" w:customStyle="1" w:styleId="7b">
    <w:name w:val="Стиль7"/>
    <w:basedOn w:val="3f"/>
    <w:autoRedefine/>
    <w:qFormat/>
    <w:rsid w:val="00A5071E"/>
    <w:pPr>
      <w:keepNext/>
      <w:pageBreakBefore/>
      <w:numPr>
        <w:ilvl w:val="0"/>
      </w:numPr>
      <w:suppressAutoHyphens/>
      <w:spacing w:before="360" w:after="240"/>
      <w:ind w:left="720" w:right="113"/>
      <w:jc w:val="center"/>
      <w:outlineLvl w:val="0"/>
    </w:pPr>
    <w:rPr>
      <w:kern w:val="28"/>
      <w:sz w:val="32"/>
      <w:szCs w:val="24"/>
    </w:rPr>
  </w:style>
  <w:style w:type="paragraph" w:customStyle="1" w:styleId="afffffffffffffff7">
    <w:name w:val="Таблица ЭО"/>
    <w:basedOn w:val="af5"/>
    <w:rsid w:val="00A5071E"/>
    <w:pPr>
      <w:spacing w:before="60" w:after="60" w:line="360" w:lineRule="auto"/>
      <w:ind w:right="-171" w:firstLine="720"/>
      <w:jc w:val="right"/>
    </w:pPr>
    <w:rPr>
      <w:rFonts w:ascii="Times New Roman" w:eastAsia="Times New Roman" w:hAnsi="Times New Roman" w:cs="Times New Roman"/>
      <w:b/>
      <w:bCs/>
      <w:szCs w:val="20"/>
      <w:lang w:eastAsia="ru-RU"/>
    </w:rPr>
  </w:style>
  <w:style w:type="character" w:customStyle="1" w:styleId="254">
    <w:name w:val="Знак Знак25"/>
    <w:rsid w:val="00A5071E"/>
    <w:rPr>
      <w:rFonts w:ascii="Arial" w:hAnsi="Arial" w:cs="Arial"/>
      <w:b/>
      <w:bCs/>
      <w:i/>
      <w:iCs/>
      <w:kern w:val="28"/>
      <w:sz w:val="28"/>
      <w:szCs w:val="28"/>
      <w:lang w:val="ru-RU" w:eastAsia="ru-RU" w:bidi="ar-SA"/>
    </w:rPr>
  </w:style>
  <w:style w:type="character" w:customStyle="1" w:styleId="afffffffffffffff8">
    <w:name w:val="ПриложениеНомер"/>
    <w:rsid w:val="00A5071E"/>
    <w:rPr>
      <w:iCs/>
      <w:caps/>
    </w:rPr>
  </w:style>
  <w:style w:type="character" w:customStyle="1" w:styleId="228">
    <w:name w:val="Заголовок 2 Знак2"/>
    <w:aliases w:val="Заголовок 2 Знак Знак1,Заголовок 2 Знак1 Знак1,Заголовок 2 Знак Знак Знак Знак,Заголовок 2 Знак1 Знак Знак1,Заголовок 2 Знак Знак Знак1,Заголовок 2 Знак Знак Знак Знак1 Знак,- Н Знак,Заголовок 2 Знак Знак1 Знак Знак1"/>
    <w:rsid w:val="00A5071E"/>
    <w:rPr>
      <w:b/>
      <w:sz w:val="28"/>
      <w:szCs w:val="26"/>
    </w:rPr>
  </w:style>
  <w:style w:type="character" w:customStyle="1" w:styleId="afffffffffffffff9">
    <w:name w:val="Нормальный Знак Знак Знак Знак Знак Знак Знак Знак Знак Знак Знак Знак Знак"/>
    <w:rsid w:val="00A5071E"/>
    <w:rPr>
      <w:sz w:val="24"/>
      <w:szCs w:val="24"/>
      <w:lang w:val="ru-RU" w:eastAsia="ru-RU" w:bidi="ar-SA"/>
    </w:rPr>
  </w:style>
  <w:style w:type="character" w:customStyle="1" w:styleId="afffffffffffffffa">
    <w:name w:val="Нормальный Знак Знак Знак Знак Знак Знак Знак Знак Знак Знак Знак Знак Знак Знак"/>
    <w:rsid w:val="00A5071E"/>
    <w:rPr>
      <w:sz w:val="24"/>
      <w:szCs w:val="24"/>
      <w:lang w:val="ru-RU" w:eastAsia="ru-RU" w:bidi="ar-SA"/>
    </w:rPr>
  </w:style>
  <w:style w:type="paragraph" w:styleId="z-">
    <w:name w:val="HTML Top of Form"/>
    <w:basedOn w:val="af5"/>
    <w:next w:val="af5"/>
    <w:link w:val="z-0"/>
    <w:hidden/>
    <w:rsid w:val="00A5071E"/>
    <w:pPr>
      <w:pBdr>
        <w:bottom w:val="single" w:sz="6" w:space="1" w:color="auto"/>
      </w:pBdr>
      <w:spacing w:before="60" w:after="120" w:line="240" w:lineRule="auto"/>
      <w:ind w:right="113"/>
      <w:jc w:val="center"/>
    </w:pPr>
    <w:rPr>
      <w:rFonts w:ascii="Arial" w:eastAsia="Arial Unicode MS" w:hAnsi="Arial" w:cs="Times New Roman"/>
      <w:vanish/>
      <w:sz w:val="16"/>
      <w:szCs w:val="16"/>
      <w:lang w:val="x-none"/>
    </w:rPr>
  </w:style>
  <w:style w:type="character" w:customStyle="1" w:styleId="z-0">
    <w:name w:val="z-Начало формы Знак"/>
    <w:basedOn w:val="af6"/>
    <w:link w:val="z-"/>
    <w:rsid w:val="00A5071E"/>
    <w:rPr>
      <w:rFonts w:ascii="Arial" w:eastAsia="Arial Unicode MS" w:hAnsi="Arial" w:cs="Times New Roman"/>
      <w:vanish/>
      <w:sz w:val="16"/>
      <w:szCs w:val="16"/>
      <w:lang w:val="x-none"/>
    </w:rPr>
  </w:style>
  <w:style w:type="paragraph" w:styleId="z-1">
    <w:name w:val="HTML Bottom of Form"/>
    <w:basedOn w:val="af5"/>
    <w:next w:val="af5"/>
    <w:link w:val="z-2"/>
    <w:hidden/>
    <w:rsid w:val="00A5071E"/>
    <w:pPr>
      <w:pBdr>
        <w:top w:val="single" w:sz="6" w:space="1" w:color="auto"/>
      </w:pBdr>
      <w:spacing w:before="60" w:after="120" w:line="240" w:lineRule="auto"/>
      <w:ind w:right="113"/>
      <w:jc w:val="center"/>
    </w:pPr>
    <w:rPr>
      <w:rFonts w:ascii="Arial" w:eastAsia="Arial Unicode MS" w:hAnsi="Arial" w:cs="Times New Roman"/>
      <w:vanish/>
      <w:sz w:val="16"/>
      <w:szCs w:val="16"/>
      <w:lang w:val="x-none"/>
    </w:rPr>
  </w:style>
  <w:style w:type="character" w:customStyle="1" w:styleId="z-2">
    <w:name w:val="z-Конец формы Знак"/>
    <w:basedOn w:val="af6"/>
    <w:link w:val="z-1"/>
    <w:rsid w:val="00A5071E"/>
    <w:rPr>
      <w:rFonts w:ascii="Arial" w:eastAsia="Arial Unicode MS" w:hAnsi="Arial" w:cs="Times New Roman"/>
      <w:vanish/>
      <w:sz w:val="16"/>
      <w:szCs w:val="16"/>
      <w:lang w:val="x-none"/>
    </w:rPr>
  </w:style>
  <w:style w:type="table" w:styleId="-12">
    <w:name w:val="Table Web 1"/>
    <w:basedOn w:val="af7"/>
    <w:rsid w:val="00A5071E"/>
    <w:pPr>
      <w:spacing w:after="12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7"/>
    <w:rsid w:val="00A5071E"/>
    <w:pPr>
      <w:spacing w:after="12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7"/>
    <w:rsid w:val="00A5071E"/>
    <w:pPr>
      <w:spacing w:after="12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fffffffffffb">
    <w:name w:val="ЗАГОЛОВОК"/>
    <w:basedOn w:val="17"/>
    <w:next w:val="af5"/>
    <w:rsid w:val="00A5071E"/>
    <w:pPr>
      <w:pageBreakBefore/>
      <w:tabs>
        <w:tab w:val="right" w:leader="dot" w:pos="9345"/>
      </w:tabs>
      <w:suppressAutoHyphens/>
      <w:autoSpaceDE w:val="0"/>
      <w:autoSpaceDN w:val="0"/>
      <w:spacing w:before="120" w:after="240"/>
      <w:ind w:right="113"/>
    </w:pPr>
    <w:rPr>
      <w:bCs/>
      <w:i/>
      <w:noProof/>
      <w:kern w:val="28"/>
      <w:sz w:val="24"/>
      <w:szCs w:val="24"/>
      <w:lang w:val="x-none" w:eastAsia="x-none"/>
    </w:rPr>
  </w:style>
  <w:style w:type="table" w:styleId="afffffffffffffffc">
    <w:name w:val="Table Elegant"/>
    <w:basedOn w:val="af7"/>
    <w:rsid w:val="00A5071E"/>
    <w:pPr>
      <w:spacing w:after="12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9">
    <w:name w:val="НПТ - ТИТУЛ"/>
    <w:basedOn w:val="af5"/>
    <w:qFormat/>
    <w:rsid w:val="00A5071E"/>
    <w:pPr>
      <w:spacing w:before="240" w:after="120" w:line="240" w:lineRule="auto"/>
      <w:ind w:right="113"/>
      <w:jc w:val="center"/>
    </w:pPr>
    <w:rPr>
      <w:rFonts w:ascii="Times New Roman" w:eastAsia="Calibri" w:hAnsi="Times New Roman" w:cs="Times New Roman"/>
      <w:b/>
      <w:sz w:val="32"/>
    </w:rPr>
  </w:style>
  <w:style w:type="paragraph" w:customStyle="1" w:styleId="-b">
    <w:name w:val="НТП - ТИТУЛ Подпись Зубков"/>
    <w:basedOn w:val="af5"/>
    <w:rsid w:val="00A5071E"/>
    <w:pPr>
      <w:spacing w:before="480" w:after="120" w:line="240" w:lineRule="auto"/>
      <w:ind w:right="113"/>
      <w:jc w:val="center"/>
    </w:pPr>
    <w:rPr>
      <w:rFonts w:ascii="Times New Roman" w:eastAsia="Times New Roman" w:hAnsi="Times New Roman" w:cs="Times New Roman"/>
      <w:kern w:val="28"/>
      <w:sz w:val="32"/>
      <w:szCs w:val="32"/>
      <w:lang w:eastAsia="ru-RU"/>
    </w:rPr>
  </w:style>
  <w:style w:type="paragraph" w:customStyle="1" w:styleId="-c">
    <w:name w:val="НТП- Заголовок раздела"/>
    <w:basedOn w:val="17"/>
    <w:next w:val="af5"/>
    <w:rsid w:val="00A5071E"/>
    <w:pPr>
      <w:tabs>
        <w:tab w:val="left" w:pos="357"/>
        <w:tab w:val="left" w:pos="1276"/>
      </w:tabs>
      <w:spacing w:before="360" w:after="240"/>
      <w:ind w:right="113" w:firstLine="709"/>
    </w:pPr>
    <w:rPr>
      <w:bCs/>
      <w:caps/>
      <w:sz w:val="32"/>
      <w:szCs w:val="28"/>
      <w:lang w:val="x-none" w:eastAsia="x-none"/>
    </w:rPr>
  </w:style>
  <w:style w:type="paragraph" w:customStyle="1" w:styleId="-d">
    <w:name w:val="НТП- Название Рисунка"/>
    <w:basedOn w:val="af5"/>
    <w:next w:val="af5"/>
    <w:rsid w:val="00A5071E"/>
    <w:pPr>
      <w:spacing w:before="120" w:after="120" w:line="240" w:lineRule="auto"/>
      <w:ind w:right="113"/>
      <w:jc w:val="center"/>
    </w:pPr>
    <w:rPr>
      <w:rFonts w:ascii="Times New Roman" w:eastAsia="Times New Roman" w:hAnsi="Times New Roman" w:cs="Times New Roman"/>
      <w:sz w:val="24"/>
      <w:szCs w:val="20"/>
      <w:lang w:eastAsia="ru-RU"/>
    </w:rPr>
  </w:style>
  <w:style w:type="paragraph" w:customStyle="1" w:styleId="-e">
    <w:name w:val="НТП- Название Таблицы"/>
    <w:basedOn w:val="af5"/>
    <w:next w:val="af5"/>
    <w:qFormat/>
    <w:rsid w:val="00A5071E"/>
    <w:pPr>
      <w:spacing w:before="120" w:after="120" w:line="240" w:lineRule="auto"/>
      <w:ind w:right="113" w:firstLine="709"/>
      <w:jc w:val="both"/>
    </w:pPr>
    <w:rPr>
      <w:rFonts w:ascii="Times New Roman" w:eastAsia="Times New Roman" w:hAnsi="Times New Roman" w:cs="Times New Roman"/>
      <w:sz w:val="24"/>
      <w:szCs w:val="20"/>
      <w:lang w:eastAsia="ru-RU"/>
    </w:rPr>
  </w:style>
  <w:style w:type="paragraph" w:customStyle="1" w:styleId="-f">
    <w:name w:val="НТП- По центру Ж"/>
    <w:basedOn w:val="af5"/>
    <w:next w:val="af5"/>
    <w:rsid w:val="00A5071E"/>
    <w:pPr>
      <w:spacing w:before="60" w:after="120" w:line="240" w:lineRule="auto"/>
      <w:ind w:right="113"/>
      <w:jc w:val="center"/>
    </w:pPr>
    <w:rPr>
      <w:rFonts w:ascii="Times New Roman" w:eastAsia="Calibri" w:hAnsi="Times New Roman" w:cs="Times New Roman"/>
      <w:b/>
      <w:sz w:val="24"/>
    </w:rPr>
  </w:style>
  <w:style w:type="paragraph" w:customStyle="1" w:styleId="-f0">
    <w:name w:val="НТП- По ширине"/>
    <w:basedOn w:val="af5"/>
    <w:link w:val="-f1"/>
    <w:qFormat/>
    <w:rsid w:val="00A5071E"/>
    <w:pPr>
      <w:spacing w:before="60" w:after="60" w:line="360" w:lineRule="auto"/>
      <w:ind w:right="113" w:firstLine="709"/>
      <w:jc w:val="both"/>
    </w:pPr>
    <w:rPr>
      <w:rFonts w:ascii="Times New Roman" w:eastAsia="Times New Roman" w:hAnsi="Times New Roman" w:cs="Times New Roman"/>
      <w:sz w:val="24"/>
      <w:szCs w:val="20"/>
      <w:lang w:val="x-none" w:eastAsia="x-none"/>
    </w:rPr>
  </w:style>
  <w:style w:type="paragraph" w:customStyle="1" w:styleId="-f2">
    <w:name w:val="НТП- По ширине Ж"/>
    <w:basedOn w:val="-f0"/>
    <w:rsid w:val="00A5071E"/>
    <w:pPr>
      <w:spacing w:before="120"/>
    </w:pPr>
    <w:rPr>
      <w:b/>
      <w:bCs/>
    </w:rPr>
  </w:style>
  <w:style w:type="paragraph" w:customStyle="1" w:styleId="-f3">
    <w:name w:val="НТП- По ширине Курсив"/>
    <w:basedOn w:val="-f0"/>
    <w:next w:val="-f0"/>
    <w:link w:val="-f4"/>
    <w:rsid w:val="00A5071E"/>
    <w:rPr>
      <w:i/>
      <w:iCs/>
    </w:rPr>
  </w:style>
  <w:style w:type="paragraph" w:customStyle="1" w:styleId="-f5">
    <w:name w:val="НТП- Подпись Зубков"/>
    <w:basedOn w:val="afff5"/>
    <w:rsid w:val="00A5071E"/>
    <w:pPr>
      <w:spacing w:before="360" w:after="360"/>
      <w:ind w:right="113"/>
      <w:outlineLvl w:val="0"/>
    </w:pPr>
    <w:rPr>
      <w:kern w:val="28"/>
      <w:sz w:val="32"/>
      <w:szCs w:val="20"/>
      <w:lang w:val="x-none" w:eastAsia="x-none"/>
    </w:rPr>
  </w:style>
  <w:style w:type="paragraph" w:customStyle="1" w:styleId="-f6">
    <w:name w:val="НТП- СОГЛАСОВАНО"/>
    <w:basedOn w:val="af5"/>
    <w:next w:val="-f0"/>
    <w:rsid w:val="00A5071E"/>
    <w:pPr>
      <w:spacing w:before="120" w:after="120" w:line="240" w:lineRule="auto"/>
      <w:ind w:right="113"/>
      <w:jc w:val="center"/>
    </w:pPr>
    <w:rPr>
      <w:rFonts w:ascii="Times New Roman" w:eastAsia="Times New Roman" w:hAnsi="Times New Roman" w:cs="Times New Roman"/>
      <w:sz w:val="28"/>
      <w:szCs w:val="20"/>
    </w:rPr>
  </w:style>
  <w:style w:type="paragraph" w:customStyle="1" w:styleId="-f7">
    <w:name w:val="НТП -СОДЕРЖАНИЕ"/>
    <w:basedOn w:val="af5"/>
    <w:rsid w:val="00A5071E"/>
    <w:pPr>
      <w:keepNext/>
      <w:tabs>
        <w:tab w:val="left" w:pos="357"/>
        <w:tab w:val="left" w:pos="1276"/>
      </w:tabs>
      <w:spacing w:before="360" w:after="240" w:line="240" w:lineRule="auto"/>
      <w:ind w:right="113"/>
      <w:jc w:val="center"/>
    </w:pPr>
    <w:rPr>
      <w:rFonts w:ascii="Times New Roman" w:eastAsia="Times New Roman" w:hAnsi="Times New Roman" w:cs="Times New Roman"/>
      <w:b/>
      <w:bCs/>
      <w:sz w:val="32"/>
      <w:szCs w:val="28"/>
      <w:lang w:eastAsia="ru-RU"/>
    </w:rPr>
  </w:style>
  <w:style w:type="paragraph" w:customStyle="1" w:styleId="-f8">
    <w:name w:val="НТП- Таблица"/>
    <w:basedOn w:val="af5"/>
    <w:next w:val="-f0"/>
    <w:qFormat/>
    <w:rsid w:val="00A5071E"/>
    <w:pPr>
      <w:keepNext/>
      <w:spacing w:before="60" w:after="60" w:line="240" w:lineRule="auto"/>
      <w:ind w:right="113"/>
      <w:jc w:val="center"/>
    </w:pPr>
    <w:rPr>
      <w:rFonts w:ascii="Times New Roman" w:eastAsia="Times New Roman" w:hAnsi="Times New Roman" w:cs="Times New Roman"/>
      <w:noProof/>
      <w:sz w:val="24"/>
      <w:szCs w:val="20"/>
      <w:lang w:eastAsia="ru-RU"/>
    </w:rPr>
  </w:style>
  <w:style w:type="paragraph" w:customStyle="1" w:styleId="-f9">
    <w:name w:val="НТП- Таблица Примечание"/>
    <w:basedOn w:val="-f8"/>
    <w:rsid w:val="00A5071E"/>
  </w:style>
  <w:style w:type="paragraph" w:customStyle="1" w:styleId="-fa">
    <w:name w:val="НТП- Таблица Продолжение"/>
    <w:basedOn w:val="af5"/>
    <w:rsid w:val="00A5071E"/>
    <w:pPr>
      <w:spacing w:before="120" w:after="120" w:line="240" w:lineRule="auto"/>
      <w:ind w:right="113" w:firstLine="709"/>
      <w:jc w:val="center"/>
    </w:pPr>
    <w:rPr>
      <w:rFonts w:ascii="Times New Roman" w:eastAsia="Times New Roman" w:hAnsi="Times New Roman" w:cs="Times New Roman"/>
      <w:bCs/>
      <w:sz w:val="24"/>
      <w:szCs w:val="20"/>
      <w:lang w:eastAsia="ru-RU"/>
    </w:rPr>
  </w:style>
  <w:style w:type="paragraph" w:customStyle="1" w:styleId="-fb">
    <w:name w:val="НТП -Таблица ШАПКА"/>
    <w:basedOn w:val="af5"/>
    <w:next w:val="-f8"/>
    <w:link w:val="-fc"/>
    <w:qFormat/>
    <w:rsid w:val="00A5071E"/>
    <w:pPr>
      <w:keepNext/>
      <w:overflowPunct w:val="0"/>
      <w:autoSpaceDE w:val="0"/>
      <w:autoSpaceDN w:val="0"/>
      <w:adjustRightInd w:val="0"/>
      <w:spacing w:before="60" w:after="60" w:line="240" w:lineRule="auto"/>
      <w:ind w:right="113"/>
      <w:jc w:val="center"/>
      <w:textAlignment w:val="baseline"/>
    </w:pPr>
    <w:rPr>
      <w:rFonts w:ascii="Times New Roman" w:eastAsia="Times New Roman" w:hAnsi="Times New Roman" w:cs="Times New Roman"/>
      <w:szCs w:val="20"/>
      <w:lang w:eastAsia="ru-RU"/>
    </w:rPr>
  </w:style>
  <w:style w:type="paragraph" w:customStyle="1" w:styleId="-fd">
    <w:name w:val="НТП- УТВЕРЖДАЮ"/>
    <w:basedOn w:val="af5"/>
    <w:next w:val="-f0"/>
    <w:rsid w:val="00A5071E"/>
    <w:pPr>
      <w:spacing w:before="120" w:after="120" w:line="240" w:lineRule="auto"/>
      <w:ind w:right="113"/>
      <w:jc w:val="right"/>
    </w:pPr>
    <w:rPr>
      <w:rFonts w:ascii="Times New Roman" w:eastAsia="Times New Roman" w:hAnsi="Times New Roman" w:cs="Times New Roman"/>
      <w:sz w:val="28"/>
      <w:szCs w:val="20"/>
    </w:rPr>
  </w:style>
  <w:style w:type="paragraph" w:customStyle="1" w:styleId="-8">
    <w:name w:val="НТП-Маркированный список Цифры"/>
    <w:basedOn w:val="aa"/>
    <w:next w:val="af5"/>
    <w:rsid w:val="00A5071E"/>
    <w:pPr>
      <w:numPr>
        <w:numId w:val="28"/>
      </w:numPr>
      <w:tabs>
        <w:tab w:val="left" w:pos="993"/>
        <w:tab w:val="num" w:pos="1209"/>
      </w:tabs>
      <w:spacing w:before="60" w:after="60" w:line="360" w:lineRule="auto"/>
      <w:ind w:left="1209" w:right="113"/>
    </w:pPr>
    <w:rPr>
      <w:rFonts w:ascii="Times New Roman" w:hAnsi="Times New Roman"/>
      <w:sz w:val="24"/>
    </w:rPr>
  </w:style>
  <w:style w:type="paragraph" w:customStyle="1" w:styleId="--1">
    <w:name w:val="НТП-Приложение - Название УР1"/>
    <w:basedOn w:val="af5"/>
    <w:next w:val="-f0"/>
    <w:rsid w:val="00A5071E"/>
    <w:pPr>
      <w:spacing w:before="240" w:after="120" w:line="360" w:lineRule="auto"/>
      <w:ind w:right="113"/>
      <w:jc w:val="center"/>
      <w:outlineLvl w:val="0"/>
    </w:pPr>
    <w:rPr>
      <w:rFonts w:ascii="Times New Roman" w:eastAsia="Calibri" w:hAnsi="Times New Roman" w:cs="Times New Roman"/>
      <w:b/>
      <w:sz w:val="24"/>
    </w:rPr>
  </w:style>
  <w:style w:type="paragraph" w:customStyle="1" w:styleId="--2">
    <w:name w:val="НТП-Приложение - Название Ур2"/>
    <w:basedOn w:val="af5"/>
    <w:next w:val="-f0"/>
    <w:rsid w:val="00A5071E"/>
    <w:pPr>
      <w:spacing w:before="240" w:after="120" w:line="240" w:lineRule="auto"/>
      <w:ind w:right="113"/>
      <w:jc w:val="center"/>
      <w:outlineLvl w:val="1"/>
    </w:pPr>
    <w:rPr>
      <w:rFonts w:ascii="Times New Roman" w:eastAsia="Calibri" w:hAnsi="Times New Roman" w:cs="Times New Roman"/>
      <w:b/>
      <w:sz w:val="24"/>
    </w:rPr>
  </w:style>
  <w:style w:type="paragraph" w:customStyle="1" w:styleId="--3">
    <w:name w:val="НТП-Приложение - Название УР3"/>
    <w:basedOn w:val="af5"/>
    <w:next w:val="-f0"/>
    <w:rsid w:val="00A5071E"/>
    <w:pPr>
      <w:spacing w:before="240" w:after="120" w:line="360" w:lineRule="auto"/>
      <w:ind w:right="113"/>
      <w:jc w:val="center"/>
      <w:outlineLvl w:val="2"/>
    </w:pPr>
    <w:rPr>
      <w:rFonts w:ascii="Times New Roman" w:eastAsia="Calibri" w:hAnsi="Times New Roman" w:cs="Times New Roman"/>
      <w:b/>
      <w:sz w:val="24"/>
    </w:rPr>
  </w:style>
  <w:style w:type="paragraph" w:customStyle="1" w:styleId="--10">
    <w:name w:val="НТП-Приложения - Названия УР1"/>
    <w:basedOn w:val="af5"/>
    <w:next w:val="-f0"/>
    <w:rsid w:val="00A5071E"/>
    <w:pPr>
      <w:spacing w:before="240" w:after="120" w:line="360" w:lineRule="auto"/>
      <w:ind w:right="113"/>
      <w:jc w:val="center"/>
      <w:outlineLvl w:val="0"/>
    </w:pPr>
    <w:rPr>
      <w:rFonts w:ascii="Times New Roman" w:eastAsia="Calibri" w:hAnsi="Times New Roman" w:cs="Times New Roman"/>
      <w:b/>
      <w:sz w:val="28"/>
    </w:rPr>
  </w:style>
  <w:style w:type="paragraph" w:customStyle="1" w:styleId="--20">
    <w:name w:val="НТП-Приложения - Названия УР2"/>
    <w:basedOn w:val="af5"/>
    <w:next w:val="-f0"/>
    <w:rsid w:val="00A5071E"/>
    <w:pPr>
      <w:spacing w:before="240" w:after="120" w:line="240" w:lineRule="auto"/>
      <w:ind w:right="113"/>
      <w:jc w:val="center"/>
      <w:outlineLvl w:val="1"/>
    </w:pPr>
    <w:rPr>
      <w:rFonts w:ascii="Times New Roman" w:eastAsia="Calibri" w:hAnsi="Times New Roman" w:cs="Times New Roman"/>
      <w:b/>
      <w:sz w:val="24"/>
    </w:rPr>
  </w:style>
  <w:style w:type="paragraph" w:customStyle="1" w:styleId="--30">
    <w:name w:val="НТП-Приложения - Названия УР3"/>
    <w:basedOn w:val="af5"/>
    <w:next w:val="-f0"/>
    <w:rsid w:val="00A5071E"/>
    <w:pPr>
      <w:spacing w:before="240" w:after="120" w:line="240" w:lineRule="auto"/>
      <w:ind w:right="113"/>
      <w:jc w:val="center"/>
      <w:outlineLvl w:val="2"/>
    </w:pPr>
    <w:rPr>
      <w:rFonts w:ascii="Times New Roman" w:eastAsia="Calibri" w:hAnsi="Times New Roman" w:cs="Times New Roman"/>
      <w:b/>
    </w:rPr>
  </w:style>
  <w:style w:type="table" w:styleId="3-6">
    <w:name w:val="Medium Grid 3 Accent 6"/>
    <w:basedOn w:val="af7"/>
    <w:uiPriority w:val="69"/>
    <w:rsid w:val="00A5071E"/>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40">
    <w:name w:val="Dark List Accent 4"/>
    <w:basedOn w:val="af7"/>
    <w:uiPriority w:val="70"/>
    <w:rsid w:val="00A5071E"/>
    <w:pPr>
      <w:spacing w:after="0" w:line="240" w:lineRule="auto"/>
    </w:pPr>
    <w:rPr>
      <w:rFonts w:ascii="Times New Roman" w:eastAsia="Times New Roman" w:hAnsi="Times New Roman" w:cs="Times New Roman"/>
      <w:color w:val="FFFFFF"/>
      <w:sz w:val="20"/>
      <w:szCs w:val="20"/>
      <w:lang w:eastAsia="ru-RU"/>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paragraph" w:customStyle="1" w:styleId="afffffffffffffffd">
    <w:name w:val="Чертежи"/>
    <w:basedOn w:val="2f0"/>
    <w:rsid w:val="00A5071E"/>
    <w:pPr>
      <w:widowControl/>
      <w:tabs>
        <w:tab w:val="left" w:pos="851"/>
        <w:tab w:val="right" w:leader="dot" w:pos="9639"/>
      </w:tabs>
      <w:suppressAutoHyphens w:val="0"/>
      <w:spacing w:before="120" w:after="60"/>
      <w:ind w:left="709" w:right="284" w:hanging="709"/>
      <w:jc w:val="both"/>
    </w:pPr>
    <w:rPr>
      <w:rFonts w:eastAsia="Times New Roman" w:cs="Times New Roman"/>
      <w:b/>
      <w:bCs/>
      <w:noProof/>
      <w:color w:val="000000"/>
      <w:kern w:val="0"/>
      <w:szCs w:val="28"/>
      <w:lang w:eastAsia="ru-RU" w:bidi="ar-SA"/>
    </w:rPr>
  </w:style>
  <w:style w:type="paragraph" w:customStyle="1" w:styleId="afffffffffffffffe">
    <w:name w:val="Обычный текст"/>
    <w:basedOn w:val="af5"/>
    <w:link w:val="affffffffffffffff"/>
    <w:rsid w:val="00A5071E"/>
    <w:pPr>
      <w:spacing w:after="0" w:line="312" w:lineRule="auto"/>
      <w:ind w:left="284" w:right="142" w:firstLine="567"/>
      <w:jc w:val="both"/>
    </w:pPr>
    <w:rPr>
      <w:rFonts w:ascii="Arial" w:eastAsia="Times New Roman" w:hAnsi="Arial" w:cs="Times New Roman"/>
      <w:kern w:val="24"/>
      <w:sz w:val="24"/>
      <w:szCs w:val="24"/>
      <w:lang w:val="x-none" w:eastAsia="x-none"/>
    </w:rPr>
  </w:style>
  <w:style w:type="character" w:customStyle="1" w:styleId="affffffffffffffff">
    <w:name w:val="Обычный текст Знак"/>
    <w:link w:val="afffffffffffffffe"/>
    <w:rsid w:val="00A5071E"/>
    <w:rPr>
      <w:rFonts w:ascii="Arial" w:eastAsia="Times New Roman" w:hAnsi="Arial" w:cs="Times New Roman"/>
      <w:kern w:val="24"/>
      <w:sz w:val="24"/>
      <w:szCs w:val="24"/>
      <w:lang w:val="x-none" w:eastAsia="x-none"/>
    </w:rPr>
  </w:style>
  <w:style w:type="character" w:customStyle="1" w:styleId="-f1">
    <w:name w:val="НТП- По ширине Знак"/>
    <w:link w:val="-f0"/>
    <w:rsid w:val="00A5071E"/>
    <w:rPr>
      <w:rFonts w:ascii="Times New Roman" w:eastAsia="Times New Roman" w:hAnsi="Times New Roman" w:cs="Times New Roman"/>
      <w:sz w:val="24"/>
      <w:szCs w:val="20"/>
      <w:lang w:val="x-none" w:eastAsia="x-none"/>
    </w:rPr>
  </w:style>
  <w:style w:type="character" w:customStyle="1" w:styleId="-f4">
    <w:name w:val="НТП- По ширине Курсив Знак"/>
    <w:link w:val="-f3"/>
    <w:rsid w:val="00A5071E"/>
    <w:rPr>
      <w:rFonts w:ascii="Times New Roman" w:eastAsia="Times New Roman" w:hAnsi="Times New Roman" w:cs="Times New Roman"/>
      <w:i/>
      <w:iCs/>
      <w:sz w:val="24"/>
      <w:szCs w:val="20"/>
      <w:lang w:val="x-none" w:eastAsia="x-none"/>
    </w:rPr>
  </w:style>
  <w:style w:type="paragraph" w:customStyle="1" w:styleId="affffffffffffffff0">
    <w:name w:val="подзаголовок в таблице"/>
    <w:basedOn w:val="af5"/>
    <w:next w:val="af5"/>
    <w:rsid w:val="00A5071E"/>
    <w:pPr>
      <w:spacing w:after="0" w:line="240" w:lineRule="auto"/>
      <w:ind w:right="-24"/>
    </w:pPr>
    <w:rPr>
      <w:rFonts w:ascii="Times New Roman CYR" w:eastAsia="Times New Roman" w:hAnsi="Times New Roman CYR" w:cs="Times New Roman"/>
      <w:b/>
      <w:sz w:val="24"/>
      <w:szCs w:val="20"/>
      <w:lang w:eastAsia="ru-RU"/>
    </w:rPr>
  </w:style>
  <w:style w:type="character" w:customStyle="1" w:styleId="affffffffffffffff1">
    <w:name w:val="табл_заголовок Знак Знак Знак Знак"/>
    <w:link w:val="affffffffffffffff2"/>
    <w:locked/>
    <w:rsid w:val="00A5071E"/>
    <w:rPr>
      <w:noProof/>
      <w:sz w:val="24"/>
      <w:lang w:eastAsia="ru-RU"/>
    </w:rPr>
  </w:style>
  <w:style w:type="paragraph" w:customStyle="1" w:styleId="affffffffffffffff2">
    <w:name w:val="табл_заголовок Знак Знак Знак"/>
    <w:link w:val="affffffffffffffff1"/>
    <w:rsid w:val="00A5071E"/>
    <w:pPr>
      <w:keepNext/>
      <w:keepLines/>
      <w:spacing w:after="0" w:line="240" w:lineRule="auto"/>
      <w:jc w:val="center"/>
    </w:pPr>
    <w:rPr>
      <w:noProof/>
      <w:sz w:val="24"/>
      <w:lang w:eastAsia="ru-RU"/>
    </w:rPr>
  </w:style>
  <w:style w:type="character" w:customStyle="1" w:styleId="affffffffffffffff3">
    <w:name w:val="табл_строка Знак Знак Знак"/>
    <w:link w:val="affffffffffffffff4"/>
    <w:locked/>
    <w:rsid w:val="00A5071E"/>
    <w:rPr>
      <w:sz w:val="24"/>
    </w:rPr>
  </w:style>
  <w:style w:type="paragraph" w:customStyle="1" w:styleId="affffffffffffffff4">
    <w:name w:val="табл_строка Знак Знак"/>
    <w:basedOn w:val="affb"/>
    <w:link w:val="affffffffffffffff3"/>
    <w:rsid w:val="00A5071E"/>
    <w:pPr>
      <w:spacing w:before="120"/>
      <w:jc w:val="center"/>
    </w:pPr>
    <w:rPr>
      <w:rFonts w:asciiTheme="minorHAnsi" w:eastAsiaTheme="minorHAnsi" w:hAnsiTheme="minorHAnsi" w:cstheme="minorBidi"/>
      <w:sz w:val="24"/>
      <w:szCs w:val="22"/>
      <w:lang w:eastAsia="en-US"/>
    </w:rPr>
  </w:style>
  <w:style w:type="character" w:customStyle="1" w:styleId="1ffff0">
    <w:name w:val="Основной текст продолжение Знак1"/>
    <w:rsid w:val="00A5071E"/>
    <w:rPr>
      <w:sz w:val="24"/>
    </w:rPr>
  </w:style>
  <w:style w:type="numbering" w:customStyle="1" w:styleId="2ffd">
    <w:name w:val="нумерованный2"/>
    <w:rsid w:val="00A5071E"/>
  </w:style>
  <w:style w:type="paragraph" w:customStyle="1" w:styleId="affffffffffffffff5">
    <w:name w:val="Название НЕФТЕТЕХПРОЕКТ"/>
    <w:basedOn w:val="af5"/>
    <w:rsid w:val="00A5071E"/>
    <w:pPr>
      <w:spacing w:before="480" w:after="240" w:line="240" w:lineRule="auto"/>
      <w:jc w:val="center"/>
      <w:outlineLvl w:val="0"/>
    </w:pPr>
    <w:rPr>
      <w:rFonts w:ascii="Times New Roman" w:eastAsia="Times New Roman" w:hAnsi="Times New Roman" w:cs="Times New Roman"/>
      <w:b/>
      <w:bCs/>
      <w:kern w:val="28"/>
      <w:sz w:val="32"/>
      <w:szCs w:val="32"/>
      <w:lang w:eastAsia="ru-RU"/>
    </w:rPr>
  </w:style>
  <w:style w:type="paragraph" w:customStyle="1" w:styleId="1ffff1">
    <w:name w:val="Заголовок 1 для ПП"/>
    <w:next w:val="af5"/>
    <w:rsid w:val="00A5071E"/>
    <w:pPr>
      <w:keepNext/>
      <w:tabs>
        <w:tab w:val="left" w:pos="1080"/>
      </w:tabs>
      <w:spacing w:before="120" w:after="120" w:line="240" w:lineRule="auto"/>
      <w:jc w:val="both"/>
    </w:pPr>
    <w:rPr>
      <w:rFonts w:ascii="Times New Roman" w:eastAsia="Times New Roman" w:hAnsi="Times New Roman" w:cs="Times New Roman"/>
      <w:b/>
      <w:snapToGrid w:val="0"/>
      <w:color w:val="000000"/>
      <w:w w:val="0"/>
      <w:sz w:val="28"/>
      <w:szCs w:val="24"/>
      <w:lang w:eastAsia="ru-RU"/>
    </w:rPr>
  </w:style>
  <w:style w:type="numbering" w:customStyle="1" w:styleId="11111111">
    <w:name w:val="1 / 1.1 / 1.1.111"/>
    <w:basedOn w:val="af8"/>
    <w:next w:val="111111"/>
    <w:rsid w:val="00A5071E"/>
    <w:pPr>
      <w:numPr>
        <w:numId w:val="25"/>
      </w:numPr>
    </w:pPr>
  </w:style>
  <w:style w:type="numbering" w:customStyle="1" w:styleId="112">
    <w:name w:val="нумерованный11"/>
    <w:rsid w:val="00A5071E"/>
    <w:pPr>
      <w:numPr>
        <w:numId w:val="23"/>
      </w:numPr>
    </w:pPr>
  </w:style>
  <w:style w:type="numbering" w:customStyle="1" w:styleId="111">
    <w:name w:val="Стиль нумерованный11"/>
    <w:rsid w:val="00A5071E"/>
    <w:pPr>
      <w:numPr>
        <w:numId w:val="24"/>
      </w:numPr>
    </w:pPr>
  </w:style>
  <w:style w:type="character" w:customStyle="1" w:styleId="2510">
    <w:name w:val="Знак Знак251"/>
    <w:rsid w:val="00A5071E"/>
    <w:rPr>
      <w:rFonts w:ascii="Arial" w:hAnsi="Arial" w:cs="Arial"/>
      <w:b/>
      <w:bCs/>
      <w:i/>
      <w:iCs/>
      <w:kern w:val="28"/>
      <w:sz w:val="28"/>
      <w:szCs w:val="28"/>
      <w:lang w:val="ru-RU" w:eastAsia="ru-RU" w:bidi="ar-SA"/>
    </w:rPr>
  </w:style>
  <w:style w:type="paragraph" w:customStyle="1" w:styleId="128">
    <w:name w:val="Знак Знак Знак Знак12"/>
    <w:basedOn w:val="af5"/>
    <w:rsid w:val="00A5071E"/>
    <w:pPr>
      <w:keepLines/>
      <w:spacing w:before="60" w:after="160" w:line="240" w:lineRule="exact"/>
      <w:ind w:right="113"/>
      <w:jc w:val="center"/>
    </w:pPr>
    <w:rPr>
      <w:rFonts w:ascii="Verdana" w:eastAsia="MS Mincho" w:hAnsi="Verdana" w:cs="Franklin Gothic Book"/>
      <w:sz w:val="20"/>
      <w:szCs w:val="20"/>
      <w:lang w:val="en-US"/>
    </w:rPr>
  </w:style>
  <w:style w:type="table" w:customStyle="1" w:styleId="-110">
    <w:name w:val="Веб-таблица 11"/>
    <w:basedOn w:val="af7"/>
    <w:next w:val="-12"/>
    <w:rsid w:val="00A5071E"/>
    <w:pPr>
      <w:spacing w:after="12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f7"/>
    <w:next w:val="-20"/>
    <w:rsid w:val="00A5071E"/>
    <w:pPr>
      <w:spacing w:after="12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7"/>
    <w:next w:val="-30"/>
    <w:rsid w:val="00A5071E"/>
    <w:pPr>
      <w:spacing w:after="12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f2">
    <w:name w:val="Изысканная таблица1"/>
    <w:basedOn w:val="af7"/>
    <w:next w:val="afffffffffffffffc"/>
    <w:rsid w:val="00A5071E"/>
    <w:pPr>
      <w:spacing w:after="12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3-61">
    <w:name w:val="Средняя сетка 3 - Акцент 61"/>
    <w:basedOn w:val="af7"/>
    <w:next w:val="3-6"/>
    <w:uiPriority w:val="69"/>
    <w:rsid w:val="00A5071E"/>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41">
    <w:name w:val="Темный список - Акцент 41"/>
    <w:basedOn w:val="af7"/>
    <w:next w:val="-40"/>
    <w:uiPriority w:val="70"/>
    <w:rsid w:val="00A5071E"/>
    <w:pPr>
      <w:spacing w:after="0" w:line="240" w:lineRule="auto"/>
    </w:pPr>
    <w:rPr>
      <w:rFonts w:ascii="Times New Roman" w:eastAsia="Times New Roman" w:hAnsi="Times New Roman" w:cs="Times New Roman"/>
      <w:color w:val="FFFFFF"/>
      <w:sz w:val="20"/>
      <w:szCs w:val="20"/>
      <w:lang w:eastAsia="ru-RU"/>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paragraph" w:customStyle="1" w:styleId="327">
    <w:name w:val="Основной текст 32"/>
    <w:basedOn w:val="af5"/>
    <w:rsid w:val="00A5071E"/>
    <w:pPr>
      <w:tabs>
        <w:tab w:val="center" w:pos="567"/>
      </w:tabs>
      <w:spacing w:before="60" w:after="60" w:line="240" w:lineRule="auto"/>
      <w:ind w:right="113"/>
      <w:jc w:val="both"/>
    </w:pPr>
    <w:rPr>
      <w:rFonts w:ascii="Times New Roman" w:eastAsia="Times New Roman" w:hAnsi="Times New Roman" w:cs="Times New Roman"/>
      <w:sz w:val="24"/>
      <w:szCs w:val="20"/>
      <w:lang w:eastAsia="ru-RU"/>
    </w:rPr>
  </w:style>
  <w:style w:type="numbering" w:customStyle="1" w:styleId="111111111">
    <w:name w:val="1 / 1.1 / 1.1.1111"/>
    <w:basedOn w:val="af8"/>
    <w:next w:val="111111"/>
    <w:rsid w:val="00A5071E"/>
  </w:style>
  <w:style w:type="numbering" w:customStyle="1" w:styleId="1115">
    <w:name w:val="нумерованный111"/>
    <w:rsid w:val="00A5071E"/>
  </w:style>
  <w:style w:type="numbering" w:customStyle="1" w:styleId="1116">
    <w:name w:val="Стиль нумерованный111"/>
    <w:rsid w:val="00A5071E"/>
  </w:style>
  <w:style w:type="table" w:customStyle="1" w:styleId="-111">
    <w:name w:val="Веб-таблица 111"/>
    <w:basedOn w:val="af7"/>
    <w:next w:val="-12"/>
    <w:rsid w:val="00A5071E"/>
    <w:pPr>
      <w:spacing w:after="12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1"/>
    <w:basedOn w:val="af7"/>
    <w:next w:val="-20"/>
    <w:rsid w:val="00A5071E"/>
    <w:pPr>
      <w:spacing w:after="12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7"/>
    <w:next w:val="-30"/>
    <w:rsid w:val="00A5071E"/>
    <w:pPr>
      <w:spacing w:after="12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c">
    <w:name w:val="Изысканная таблица11"/>
    <w:basedOn w:val="af7"/>
    <w:next w:val="afffffffffffffffc"/>
    <w:rsid w:val="00A5071E"/>
    <w:pPr>
      <w:spacing w:after="12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3-611">
    <w:name w:val="Средняя сетка 3 - Акцент 611"/>
    <w:basedOn w:val="af7"/>
    <w:next w:val="3-6"/>
    <w:uiPriority w:val="69"/>
    <w:rsid w:val="00A5071E"/>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411">
    <w:name w:val="Темный список - Акцент 411"/>
    <w:basedOn w:val="af7"/>
    <w:next w:val="-40"/>
    <w:uiPriority w:val="70"/>
    <w:rsid w:val="00A5071E"/>
    <w:pPr>
      <w:spacing w:after="0" w:line="240" w:lineRule="auto"/>
    </w:pPr>
    <w:rPr>
      <w:rFonts w:ascii="Times New Roman" w:eastAsia="Times New Roman" w:hAnsi="Times New Roman" w:cs="Times New Roman"/>
      <w:color w:val="FFFFFF"/>
      <w:sz w:val="20"/>
      <w:szCs w:val="20"/>
      <w:lang w:eastAsia="ru-RU"/>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numbering" w:customStyle="1" w:styleId="211">
    <w:name w:val="нумерованный21"/>
    <w:rsid w:val="00A5071E"/>
    <w:pPr>
      <w:numPr>
        <w:numId w:val="22"/>
      </w:numPr>
    </w:pPr>
  </w:style>
  <w:style w:type="numbering" w:styleId="1ai">
    <w:name w:val="Outline List 1"/>
    <w:basedOn w:val="af8"/>
    <w:rsid w:val="00A5071E"/>
    <w:pPr>
      <w:numPr>
        <w:numId w:val="29"/>
      </w:numPr>
    </w:pPr>
  </w:style>
  <w:style w:type="numbering" w:customStyle="1" w:styleId="113">
    <w:name w:val="Стиль11"/>
    <w:uiPriority w:val="99"/>
    <w:rsid w:val="00A5071E"/>
    <w:pPr>
      <w:numPr>
        <w:numId w:val="30"/>
      </w:numPr>
    </w:pPr>
  </w:style>
  <w:style w:type="paragraph" w:customStyle="1" w:styleId="a1">
    <w:name w:val="Маркированный список НЕФТЕТЕХПРОЕКТ"/>
    <w:basedOn w:val="aa"/>
    <w:rsid w:val="00A5071E"/>
    <w:pPr>
      <w:numPr>
        <w:numId w:val="31"/>
      </w:numPr>
      <w:tabs>
        <w:tab w:val="left" w:pos="1000"/>
      </w:tabs>
      <w:spacing w:line="360" w:lineRule="auto"/>
    </w:pPr>
    <w:rPr>
      <w:rFonts w:ascii="Times New Roman" w:hAnsi="Times New Roman"/>
      <w:sz w:val="24"/>
      <w:lang w:val="x-none" w:eastAsia="x-none"/>
    </w:rPr>
  </w:style>
  <w:style w:type="character" w:customStyle="1" w:styleId="ConsPlusNormal0">
    <w:name w:val="ConsPlusNormal Знак"/>
    <w:link w:val="ConsPlusNormal"/>
    <w:rsid w:val="00DB609C"/>
    <w:rPr>
      <w:rFonts w:ascii="Arial" w:eastAsia="Times New Roman" w:hAnsi="Arial" w:cs="Arial"/>
      <w:sz w:val="20"/>
      <w:szCs w:val="20"/>
      <w:lang w:eastAsia="ru-RU"/>
    </w:rPr>
  </w:style>
  <w:style w:type="paragraph" w:customStyle="1" w:styleId="formattext0">
    <w:name w:val="formattext"/>
    <w:basedOn w:val="af5"/>
    <w:rsid w:val="00DB609C"/>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7c">
    <w:name w:val="Нет списка7"/>
    <w:next w:val="af8"/>
    <w:uiPriority w:val="99"/>
    <w:semiHidden/>
    <w:unhideWhenUsed/>
    <w:rsid w:val="00DB609C"/>
  </w:style>
  <w:style w:type="character" w:customStyle="1" w:styleId="affffffffffffffff6">
    <w:name w:val="Приложение Знак"/>
    <w:rsid w:val="00FF0DF5"/>
    <w:rPr>
      <w:rFonts w:ascii="Arial" w:hAnsi="Arial"/>
      <w:kern w:val="28"/>
      <w:sz w:val="28"/>
      <w:lang w:val="en-US"/>
    </w:rPr>
  </w:style>
  <w:style w:type="character" w:customStyle="1" w:styleId="affffffffffffffff7">
    <w:name w:val="Знак Знак"/>
    <w:rsid w:val="00FF0DF5"/>
    <w:rPr>
      <w:rFonts w:ascii="Arial" w:hAnsi="Arial"/>
      <w:lang w:val="ru-RU" w:eastAsia="ru-RU" w:bidi="ar-SA"/>
    </w:rPr>
  </w:style>
  <w:style w:type="character" w:customStyle="1" w:styleId="2ffe">
    <w:name w:val="Абзац Знак Знак2"/>
    <w:rsid w:val="00FF0DF5"/>
    <w:rPr>
      <w:rFonts w:ascii="Arial" w:hAnsi="Arial"/>
    </w:rPr>
  </w:style>
  <w:style w:type="paragraph" w:customStyle="1" w:styleId="3fe">
    <w:name w:val="Верхний колонтитул А3 СамНИПИнефть"/>
    <w:next w:val="af5"/>
    <w:rsid w:val="00FF0DF5"/>
    <w:pPr>
      <w:pBdr>
        <w:bottom w:val="single" w:sz="4" w:space="1" w:color="auto"/>
      </w:pBdr>
      <w:tabs>
        <w:tab w:val="left" w:pos="11907"/>
        <w:tab w:val="center" w:pos="16727"/>
        <w:tab w:val="right" w:pos="21546"/>
      </w:tabs>
      <w:spacing w:after="0" w:line="240" w:lineRule="auto"/>
    </w:pPr>
    <w:rPr>
      <w:rFonts w:ascii="Arial" w:eastAsia="Times New Roman" w:hAnsi="Arial" w:cs="Times New Roman"/>
      <w:sz w:val="16"/>
      <w:szCs w:val="20"/>
      <w:lang w:eastAsia="ru-RU"/>
    </w:rPr>
  </w:style>
  <w:style w:type="paragraph" w:customStyle="1" w:styleId="3ff">
    <w:name w:val="Нижний колонтитул А3 СамНИПИнефть"/>
    <w:rsid w:val="00FF0DF5"/>
    <w:pPr>
      <w:pBdr>
        <w:top w:val="single" w:sz="4" w:space="1" w:color="auto"/>
      </w:pBdr>
      <w:tabs>
        <w:tab w:val="left" w:pos="11907"/>
        <w:tab w:val="center" w:pos="16727"/>
        <w:tab w:val="right" w:pos="21546"/>
      </w:tabs>
      <w:spacing w:after="0" w:line="240" w:lineRule="auto"/>
    </w:pPr>
    <w:rPr>
      <w:rFonts w:ascii="Arial" w:eastAsia="Times New Roman" w:hAnsi="Arial" w:cs="Times New Roman"/>
      <w:sz w:val="16"/>
      <w:szCs w:val="20"/>
      <w:lang w:eastAsia="ru-RU"/>
    </w:rPr>
  </w:style>
  <w:style w:type="paragraph" w:customStyle="1" w:styleId="0">
    <w:name w:val="0 Отчет"/>
    <w:basedOn w:val="af5"/>
    <w:link w:val="01"/>
    <w:rsid w:val="00FF0DF5"/>
    <w:pPr>
      <w:tabs>
        <w:tab w:val="left" w:pos="1134"/>
      </w:tabs>
      <w:spacing w:after="0" w:line="360" w:lineRule="auto"/>
      <w:ind w:firstLine="851"/>
      <w:jc w:val="both"/>
    </w:pPr>
    <w:rPr>
      <w:rFonts w:ascii="Times New Roman" w:eastAsia="Times New Roman" w:hAnsi="Times New Roman" w:cs="Times New Roman"/>
      <w:sz w:val="24"/>
      <w:szCs w:val="24"/>
    </w:rPr>
  </w:style>
  <w:style w:type="paragraph" w:customStyle="1" w:styleId="-fe">
    <w:name w:val="-Текст"/>
    <w:basedOn w:val="af5"/>
    <w:rsid w:val="00FF0DF5"/>
    <w:pPr>
      <w:spacing w:after="0" w:line="240" w:lineRule="auto"/>
      <w:ind w:left="284" w:right="284" w:firstLine="851"/>
      <w:jc w:val="both"/>
    </w:pPr>
    <w:rPr>
      <w:rFonts w:ascii="Arial" w:eastAsia="Times New Roman" w:hAnsi="Arial" w:cs="Arial"/>
      <w:sz w:val="24"/>
      <w:szCs w:val="24"/>
      <w:lang w:eastAsia="ru-RU"/>
    </w:rPr>
  </w:style>
  <w:style w:type="character" w:customStyle="1" w:styleId="01">
    <w:name w:val="0 Отчет Знак1"/>
    <w:link w:val="0"/>
    <w:rsid w:val="00FF0DF5"/>
    <w:rPr>
      <w:rFonts w:ascii="Times New Roman" w:eastAsia="Times New Roman" w:hAnsi="Times New Roman" w:cs="Times New Roman"/>
      <w:sz w:val="24"/>
      <w:szCs w:val="24"/>
    </w:rPr>
  </w:style>
  <w:style w:type="paragraph" w:customStyle="1" w:styleId="ab">
    <w:name w:val="рисунок"/>
    <w:basedOn w:val="af5"/>
    <w:link w:val="affffffffffffffff8"/>
    <w:rsid w:val="00FF0DF5"/>
    <w:pPr>
      <w:numPr>
        <w:numId w:val="32"/>
      </w:numPr>
      <w:spacing w:after="0" w:line="360" w:lineRule="auto"/>
      <w:jc w:val="both"/>
    </w:pPr>
    <w:rPr>
      <w:rFonts w:ascii="Times New Roman" w:eastAsia="Times New Roman" w:hAnsi="Times New Roman" w:cs="Arial"/>
      <w:bCs/>
      <w:sz w:val="28"/>
      <w:szCs w:val="28"/>
      <w:lang w:eastAsia="ru-RU"/>
    </w:rPr>
  </w:style>
  <w:style w:type="paragraph" w:customStyle="1" w:styleId="2fff">
    <w:name w:val="2 таблица"/>
    <w:basedOn w:val="af5"/>
    <w:rsid w:val="00FF0DF5"/>
    <w:pPr>
      <w:tabs>
        <w:tab w:val="left" w:pos="1134"/>
      </w:tabs>
      <w:spacing w:after="0" w:line="360" w:lineRule="auto"/>
      <w:jc w:val="center"/>
    </w:pPr>
    <w:rPr>
      <w:rFonts w:ascii="Times New Roman" w:eastAsia="Times New Roman" w:hAnsi="Times New Roman" w:cs="Times New Roman"/>
      <w:sz w:val="24"/>
      <w:szCs w:val="24"/>
      <w:lang w:eastAsia="ru-RU"/>
    </w:rPr>
  </w:style>
  <w:style w:type="character" w:customStyle="1" w:styleId="affffffffffffffff9">
    <w:name w:val="Основной текст СамНИПИ Знак Знак Знак"/>
    <w:rsid w:val="00FF0DF5"/>
    <w:rPr>
      <w:rFonts w:ascii="Arial" w:hAnsi="Arial"/>
      <w:bCs/>
    </w:rPr>
  </w:style>
  <w:style w:type="paragraph" w:customStyle="1" w:styleId="affffffffffffffffa">
    <w:name w:val="Таблица_Шапка_СамНИПИ Знак Знак"/>
    <w:link w:val="affffffffffffffffb"/>
    <w:rsid w:val="00FF0DF5"/>
    <w:pPr>
      <w:spacing w:after="0" w:line="240" w:lineRule="auto"/>
      <w:jc w:val="center"/>
    </w:pPr>
    <w:rPr>
      <w:rFonts w:ascii="Arial" w:eastAsia="Times New Roman" w:hAnsi="Arial" w:cs="Times New Roman"/>
      <w:b/>
      <w:snapToGrid w:val="0"/>
      <w:sz w:val="20"/>
      <w:szCs w:val="20"/>
      <w:lang w:eastAsia="ru-RU"/>
    </w:rPr>
  </w:style>
  <w:style w:type="character" w:customStyle="1" w:styleId="affffffffffffffffb">
    <w:name w:val="Таблица_Шапка_СамНИПИ Знак Знак Знак"/>
    <w:link w:val="affffffffffffffffa"/>
    <w:rsid w:val="00FF0DF5"/>
    <w:rPr>
      <w:rFonts w:ascii="Arial" w:eastAsia="Times New Roman" w:hAnsi="Arial" w:cs="Times New Roman"/>
      <w:b/>
      <w:snapToGrid w:val="0"/>
      <w:sz w:val="20"/>
      <w:szCs w:val="20"/>
      <w:lang w:eastAsia="ru-RU"/>
    </w:rPr>
  </w:style>
  <w:style w:type="character" w:customStyle="1" w:styleId="1f9">
    <w:name w:val="Оглавление 1 Знак"/>
    <w:link w:val="1f8"/>
    <w:rsid w:val="00FF0DF5"/>
    <w:rPr>
      <w:rFonts w:ascii="Times New Roman" w:eastAsia="Lucida Sans Unicode" w:hAnsi="Times New Roman" w:cs="Mangal"/>
      <w:b/>
      <w:kern w:val="1"/>
      <w:sz w:val="24"/>
      <w:szCs w:val="20"/>
      <w:lang w:eastAsia="hi-IN" w:bidi="hi-IN"/>
    </w:rPr>
  </w:style>
  <w:style w:type="paragraph" w:customStyle="1" w:styleId="-0">
    <w:name w:val="Список [-] (ПЗ)"/>
    <w:basedOn w:val="af5"/>
    <w:rsid w:val="00FF0DF5"/>
    <w:pPr>
      <w:numPr>
        <w:numId w:val="33"/>
      </w:numPr>
      <w:spacing w:after="0" w:line="240" w:lineRule="auto"/>
    </w:pPr>
    <w:rPr>
      <w:rFonts w:ascii="Arial" w:eastAsia="Times New Roman" w:hAnsi="Arial" w:cs="Arial"/>
      <w:sz w:val="24"/>
      <w:szCs w:val="24"/>
      <w:lang w:eastAsia="ru-RU"/>
    </w:rPr>
  </w:style>
  <w:style w:type="numbering" w:customStyle="1" w:styleId="1111113">
    <w:name w:val="1 / 1.1 / 1.1.13"/>
    <w:basedOn w:val="af8"/>
    <w:next w:val="111111"/>
    <w:unhideWhenUsed/>
    <w:rsid w:val="00FF0DF5"/>
    <w:pPr>
      <w:numPr>
        <w:numId w:val="34"/>
      </w:numPr>
    </w:pPr>
  </w:style>
  <w:style w:type="numbering" w:customStyle="1" w:styleId="11111131">
    <w:name w:val="1 / 1.1 / 1.1.131"/>
    <w:basedOn w:val="af8"/>
    <w:next w:val="111111"/>
    <w:unhideWhenUsed/>
    <w:rsid w:val="00FF0DF5"/>
  </w:style>
  <w:style w:type="numbering" w:customStyle="1" w:styleId="11111132">
    <w:name w:val="1 / 1.1 / 1.1.132"/>
    <w:basedOn w:val="af8"/>
    <w:next w:val="111111"/>
    <w:unhideWhenUsed/>
    <w:rsid w:val="00FF0DF5"/>
  </w:style>
  <w:style w:type="numbering" w:customStyle="1" w:styleId="11111133">
    <w:name w:val="1 / 1.1 / 1.1.133"/>
    <w:basedOn w:val="af8"/>
    <w:next w:val="111111"/>
    <w:unhideWhenUsed/>
    <w:rsid w:val="00FF0DF5"/>
  </w:style>
  <w:style w:type="numbering" w:customStyle="1" w:styleId="11111134">
    <w:name w:val="1 / 1.1 / 1.1.134"/>
    <w:basedOn w:val="af8"/>
    <w:next w:val="111111"/>
    <w:unhideWhenUsed/>
    <w:rsid w:val="00FF0DF5"/>
  </w:style>
  <w:style w:type="numbering" w:customStyle="1" w:styleId="11111135">
    <w:name w:val="1 / 1.1 / 1.1.135"/>
    <w:basedOn w:val="af8"/>
    <w:next w:val="111111"/>
    <w:unhideWhenUsed/>
    <w:rsid w:val="00FF0DF5"/>
  </w:style>
  <w:style w:type="numbering" w:customStyle="1" w:styleId="11111136">
    <w:name w:val="1 / 1.1 / 1.1.136"/>
    <w:basedOn w:val="af8"/>
    <w:next w:val="111111"/>
    <w:unhideWhenUsed/>
    <w:rsid w:val="00FF0DF5"/>
  </w:style>
  <w:style w:type="numbering" w:customStyle="1" w:styleId="1111111211">
    <w:name w:val="1 / 1.1 / 1.1.11211"/>
    <w:rsid w:val="00FF0DF5"/>
    <w:pPr>
      <w:numPr>
        <w:numId w:val="36"/>
      </w:numPr>
    </w:pPr>
  </w:style>
  <w:style w:type="paragraph" w:customStyle="1" w:styleId="ad">
    <w:name w:val="список вывод"/>
    <w:basedOn w:val="af5"/>
    <w:qFormat/>
    <w:rsid w:val="00FF0DF5"/>
    <w:pPr>
      <w:numPr>
        <w:numId w:val="37"/>
      </w:numPr>
      <w:spacing w:after="0" w:line="360" w:lineRule="auto"/>
      <w:jc w:val="both"/>
    </w:pPr>
    <w:rPr>
      <w:rFonts w:ascii="Arial" w:eastAsia="Times New Roman" w:hAnsi="Arial" w:cs="Times New Roman"/>
      <w:sz w:val="24"/>
      <w:szCs w:val="24"/>
      <w:lang w:eastAsia="ar-SA"/>
    </w:rPr>
  </w:style>
  <w:style w:type="numbering" w:customStyle="1" w:styleId="111111211">
    <w:name w:val="1 / 1.1 / 1.1.1211"/>
    <w:basedOn w:val="af8"/>
    <w:next w:val="111111"/>
    <w:rsid w:val="00FF0DF5"/>
    <w:pPr>
      <w:numPr>
        <w:numId w:val="38"/>
      </w:numPr>
    </w:pPr>
  </w:style>
  <w:style w:type="character" w:customStyle="1" w:styleId="1ffff3">
    <w:name w:val="Приложение СамНИПИ Знак1"/>
    <w:rsid w:val="00FF0DF5"/>
    <w:rPr>
      <w:rFonts w:ascii="Arial" w:hAnsi="Arial"/>
      <w:b/>
      <w:sz w:val="28"/>
    </w:rPr>
  </w:style>
  <w:style w:type="paragraph" w:customStyle="1" w:styleId="777">
    <w:name w:val="777"/>
    <w:basedOn w:val="afffe"/>
    <w:link w:val="7770"/>
    <w:qFormat/>
    <w:rsid w:val="00FF0DF5"/>
    <w:pPr>
      <w:tabs>
        <w:tab w:val="num" w:pos="860"/>
      </w:tabs>
      <w:ind w:left="-180" w:firstLine="680"/>
    </w:pPr>
  </w:style>
  <w:style w:type="character" w:customStyle="1" w:styleId="7770">
    <w:name w:val="777 Знак"/>
    <w:link w:val="777"/>
    <w:rsid w:val="00FF0DF5"/>
    <w:rPr>
      <w:rFonts w:ascii="Arial" w:eastAsia="Times New Roman" w:hAnsi="Arial" w:cs="Times New Roman"/>
      <w:bCs/>
      <w:sz w:val="20"/>
      <w:szCs w:val="20"/>
      <w:lang w:eastAsia="ru-RU"/>
    </w:rPr>
  </w:style>
  <w:style w:type="paragraph" w:customStyle="1" w:styleId="affffffffffffffffc">
    <w:name w:val="ГОЧС Основной текст"/>
    <w:basedOn w:val="af5"/>
    <w:link w:val="affffffffffffffffd"/>
    <w:autoRedefine/>
    <w:qFormat/>
    <w:rsid w:val="00FF0DF5"/>
    <w:pPr>
      <w:spacing w:after="0" w:line="240" w:lineRule="auto"/>
      <w:ind w:firstLine="567"/>
      <w:jc w:val="both"/>
    </w:pPr>
    <w:rPr>
      <w:rFonts w:ascii="Arial" w:eastAsia="Times New Roman" w:hAnsi="Arial" w:cs="Times New Roman"/>
      <w:sz w:val="20"/>
      <w:szCs w:val="24"/>
      <w:lang w:eastAsia="ru-RU"/>
    </w:rPr>
  </w:style>
  <w:style w:type="character" w:customStyle="1" w:styleId="affffffffffffffffd">
    <w:name w:val="ГОЧС Основной текст Знак"/>
    <w:link w:val="affffffffffffffffc"/>
    <w:rsid w:val="00FF0DF5"/>
    <w:rPr>
      <w:rFonts w:ascii="Arial" w:eastAsia="Times New Roman" w:hAnsi="Arial" w:cs="Times New Roman"/>
      <w:sz w:val="20"/>
      <w:szCs w:val="24"/>
      <w:lang w:eastAsia="ru-RU"/>
    </w:rPr>
  </w:style>
  <w:style w:type="numbering" w:customStyle="1" w:styleId="2010">
    <w:name w:val="Перечисление 2010"/>
    <w:rsid w:val="00FF0DF5"/>
    <w:pPr>
      <w:numPr>
        <w:numId w:val="39"/>
      </w:numPr>
    </w:pPr>
  </w:style>
  <w:style w:type="table" w:customStyle="1" w:styleId="190">
    <w:name w:val="Сетка таблицы19"/>
    <w:basedOn w:val="af7"/>
    <w:next w:val="aff6"/>
    <w:uiPriority w:val="59"/>
    <w:rsid w:val="003B37B3"/>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44">
    <w:name w:val="Style44"/>
    <w:basedOn w:val="af5"/>
    <w:uiPriority w:val="99"/>
    <w:rsid w:val="00250746"/>
    <w:pPr>
      <w:widowControl w:val="0"/>
      <w:autoSpaceDE w:val="0"/>
      <w:autoSpaceDN w:val="0"/>
      <w:adjustRightInd w:val="0"/>
      <w:spacing w:after="0" w:line="278" w:lineRule="exact"/>
      <w:jc w:val="center"/>
    </w:pPr>
    <w:rPr>
      <w:rFonts w:ascii="Times New Roman" w:eastAsiaTheme="minorEastAsia" w:hAnsi="Times New Roman" w:cs="Times New Roman"/>
      <w:sz w:val="24"/>
      <w:szCs w:val="24"/>
      <w:lang w:eastAsia="ru-RU"/>
    </w:rPr>
  </w:style>
  <w:style w:type="character" w:customStyle="1" w:styleId="FontStyle76">
    <w:name w:val="Font Style76"/>
    <w:basedOn w:val="af6"/>
    <w:rsid w:val="00250746"/>
    <w:rPr>
      <w:rFonts w:ascii="Times New Roman" w:hAnsi="Times New Roman" w:cs="Times New Roman"/>
      <w:b/>
      <w:bCs/>
      <w:sz w:val="22"/>
      <w:szCs w:val="22"/>
    </w:rPr>
  </w:style>
  <w:style w:type="character" w:customStyle="1" w:styleId="FontStyle83">
    <w:name w:val="Font Style83"/>
    <w:basedOn w:val="af6"/>
    <w:uiPriority w:val="99"/>
    <w:rsid w:val="00250746"/>
    <w:rPr>
      <w:rFonts w:ascii="Times New Roman" w:hAnsi="Times New Roman" w:cs="Times New Roman"/>
      <w:sz w:val="22"/>
      <w:szCs w:val="22"/>
    </w:rPr>
  </w:style>
  <w:style w:type="paragraph" w:customStyle="1" w:styleId="Style14">
    <w:name w:val="Style14"/>
    <w:basedOn w:val="af5"/>
    <w:uiPriority w:val="99"/>
    <w:rsid w:val="0025074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31">
    <w:name w:val="Style31"/>
    <w:basedOn w:val="af5"/>
    <w:uiPriority w:val="99"/>
    <w:rsid w:val="00250746"/>
    <w:pPr>
      <w:widowControl w:val="0"/>
      <w:autoSpaceDE w:val="0"/>
      <w:autoSpaceDN w:val="0"/>
      <w:adjustRightInd w:val="0"/>
      <w:spacing w:after="0" w:line="277" w:lineRule="exact"/>
      <w:jc w:val="both"/>
    </w:pPr>
    <w:rPr>
      <w:rFonts w:ascii="Times New Roman" w:eastAsiaTheme="minorEastAsia" w:hAnsi="Times New Roman" w:cs="Times New Roman"/>
      <w:sz w:val="24"/>
      <w:szCs w:val="24"/>
      <w:lang w:eastAsia="ru-RU"/>
    </w:rPr>
  </w:style>
  <w:style w:type="paragraph" w:customStyle="1" w:styleId="Style37">
    <w:name w:val="Style37"/>
    <w:basedOn w:val="af5"/>
    <w:uiPriority w:val="99"/>
    <w:rsid w:val="00250746"/>
    <w:pPr>
      <w:widowControl w:val="0"/>
      <w:autoSpaceDE w:val="0"/>
      <w:autoSpaceDN w:val="0"/>
      <w:adjustRightInd w:val="0"/>
      <w:spacing w:after="0" w:line="283" w:lineRule="exact"/>
      <w:ind w:firstLine="653"/>
    </w:pPr>
    <w:rPr>
      <w:rFonts w:ascii="Times New Roman" w:eastAsiaTheme="minorEastAsia" w:hAnsi="Times New Roman" w:cs="Times New Roman"/>
      <w:sz w:val="24"/>
      <w:szCs w:val="24"/>
      <w:lang w:eastAsia="ru-RU"/>
    </w:rPr>
  </w:style>
  <w:style w:type="paragraph" w:customStyle="1" w:styleId="Style21">
    <w:name w:val="Style21"/>
    <w:basedOn w:val="af5"/>
    <w:uiPriority w:val="99"/>
    <w:rsid w:val="0025074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35">
    <w:name w:val="Style35"/>
    <w:basedOn w:val="af5"/>
    <w:uiPriority w:val="99"/>
    <w:rsid w:val="00250746"/>
    <w:pPr>
      <w:widowControl w:val="0"/>
      <w:autoSpaceDE w:val="0"/>
      <w:autoSpaceDN w:val="0"/>
      <w:adjustRightInd w:val="0"/>
      <w:spacing w:after="0" w:line="274" w:lineRule="exact"/>
      <w:ind w:firstLine="288"/>
    </w:pPr>
    <w:rPr>
      <w:rFonts w:ascii="Times New Roman" w:eastAsiaTheme="minorEastAsia" w:hAnsi="Times New Roman" w:cs="Times New Roman"/>
      <w:sz w:val="24"/>
      <w:szCs w:val="24"/>
      <w:lang w:eastAsia="ru-RU"/>
    </w:rPr>
  </w:style>
  <w:style w:type="paragraph" w:customStyle="1" w:styleId="-120">
    <w:name w:val="Цветной список - Акцент 12"/>
    <w:basedOn w:val="af5"/>
    <w:uiPriority w:val="34"/>
    <w:qFormat/>
    <w:rsid w:val="002A0949"/>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ff0">
    <w:name w:val="Абзац списка Знак"/>
    <w:aliases w:val="Bullet_IRAO Знак,Мой Список Знак,List Paragraph Знак,Маркированный Знак,название Знак,Варианты ответов Знак,ТЗ список Знак,Абзац списка нумерованный Знак,Абзац списка ПОС Знак,Список перечисления Знак,Абзац списка - заголовок 3 Знак"/>
    <w:link w:val="aff"/>
    <w:uiPriority w:val="34"/>
    <w:qFormat/>
    <w:locked/>
    <w:rsid w:val="002A0949"/>
  </w:style>
  <w:style w:type="character" w:styleId="affffffffffffffffe">
    <w:name w:val="Placeholder Text"/>
    <w:basedOn w:val="af6"/>
    <w:uiPriority w:val="99"/>
    <w:semiHidden/>
    <w:rsid w:val="00582F5E"/>
    <w:rPr>
      <w:color w:val="808080"/>
    </w:rPr>
  </w:style>
  <w:style w:type="character" w:customStyle="1" w:styleId="516">
    <w:name w:val="Заголовок 5 Знак1"/>
    <w:aliases w:val="наимен. табл Знак1,Bold Знак1,òàáëèöà Знак1,Block Label Знак1,Underline Знак1,Block Label1 Знак1,Block Label2 Знак1,Block Label3 Знак1,Block Label11 Знак1,Block Label21 Знак1,Block Label4 Знак1,Block Label12 Знак1,Block Label22 Знак1"/>
    <w:basedOn w:val="af6"/>
    <w:semiHidden/>
    <w:rsid w:val="00582F5E"/>
    <w:rPr>
      <w:rFonts w:asciiTheme="majorHAnsi" w:eastAsiaTheme="majorEastAsia" w:hAnsiTheme="majorHAnsi" w:cstheme="majorBidi"/>
      <w:color w:val="243F60" w:themeColor="accent1" w:themeShade="7F"/>
      <w:sz w:val="24"/>
      <w:szCs w:val="24"/>
      <w:lang w:eastAsia="ar-SA"/>
    </w:rPr>
  </w:style>
  <w:style w:type="character" w:customStyle="1" w:styleId="615">
    <w:name w:val="Заголовок 6 Знак1"/>
    <w:aliases w:val="наимен. рис Знак1,Italic Знак1,OG Distribution Знак1,Heading 6 Char Знак1,ПФ-ПРИЛ Знак1,Heading 6 NOT IN USE Знак1,Bold heading Знак1,Заголовок 6_старый Знак1"/>
    <w:basedOn w:val="af6"/>
    <w:semiHidden/>
    <w:rsid w:val="00582F5E"/>
    <w:rPr>
      <w:rFonts w:asciiTheme="majorHAnsi" w:eastAsiaTheme="majorEastAsia" w:hAnsiTheme="majorHAnsi" w:cstheme="majorBidi"/>
      <w:i/>
      <w:iCs/>
      <w:color w:val="243F60" w:themeColor="accent1" w:themeShade="7F"/>
      <w:sz w:val="24"/>
      <w:szCs w:val="24"/>
      <w:lang w:eastAsia="ar-SA"/>
    </w:rPr>
  </w:style>
  <w:style w:type="character" w:customStyle="1" w:styleId="710">
    <w:name w:val="Заголовок 7 Знак1"/>
    <w:aliases w:val="Наимен. рис Знак1,Not in Use Знак1,Heading 7 NOT IN USE Знак1,(содержание док) Знак1,Itallics Знак1,Italics Знак1"/>
    <w:basedOn w:val="af6"/>
    <w:semiHidden/>
    <w:rsid w:val="00582F5E"/>
    <w:rPr>
      <w:rFonts w:asciiTheme="majorHAnsi" w:eastAsiaTheme="majorEastAsia" w:hAnsiTheme="majorHAnsi" w:cstheme="majorBidi"/>
      <w:i/>
      <w:iCs/>
      <w:color w:val="404040" w:themeColor="text1" w:themeTint="BF"/>
      <w:sz w:val="24"/>
      <w:szCs w:val="24"/>
      <w:lang w:eastAsia="ar-SA"/>
    </w:rPr>
  </w:style>
  <w:style w:type="character" w:customStyle="1" w:styleId="812">
    <w:name w:val="Заголовок 8 Знак1"/>
    <w:aliases w:val="not In use Знак1,Знак8 Знак1,Heading 8 NOT IN USE Знак1,GFDSN H Знак1"/>
    <w:basedOn w:val="af6"/>
    <w:semiHidden/>
    <w:rsid w:val="00582F5E"/>
    <w:rPr>
      <w:rFonts w:asciiTheme="majorHAnsi" w:eastAsiaTheme="majorEastAsia" w:hAnsiTheme="majorHAnsi" w:cstheme="majorBidi"/>
      <w:color w:val="404040" w:themeColor="text1" w:themeTint="BF"/>
      <w:lang w:eastAsia="ar-SA"/>
    </w:rPr>
  </w:style>
  <w:style w:type="character" w:customStyle="1" w:styleId="912">
    <w:name w:val="Заголовок 9 Знак1"/>
    <w:aliases w:val="Not in use Знак1,Заголовок 90 Знак1,Heading 9 NOT IN USE Знак1,примечание Знак1"/>
    <w:basedOn w:val="af6"/>
    <w:semiHidden/>
    <w:rsid w:val="00582F5E"/>
    <w:rPr>
      <w:rFonts w:asciiTheme="majorHAnsi" w:eastAsiaTheme="majorEastAsia" w:hAnsiTheme="majorHAnsi" w:cstheme="majorBidi"/>
      <w:i/>
      <w:iCs/>
      <w:color w:val="404040" w:themeColor="text1" w:themeTint="BF"/>
      <w:lang w:eastAsia="ar-SA"/>
    </w:rPr>
  </w:style>
  <w:style w:type="paragraph" w:customStyle="1" w:styleId="85">
    <w:name w:val="Обычный8"/>
    <w:rsid w:val="003644A8"/>
    <w:pPr>
      <w:spacing w:after="0" w:line="240" w:lineRule="auto"/>
      <w:jc w:val="both"/>
    </w:pPr>
    <w:rPr>
      <w:rFonts w:ascii="Times New Roman" w:eastAsia="Times New Roman" w:hAnsi="Times New Roman" w:cs="Times New Roman"/>
      <w:sz w:val="20"/>
      <w:szCs w:val="20"/>
      <w:lang w:eastAsia="ru-RU"/>
    </w:rPr>
  </w:style>
  <w:style w:type="paragraph" w:customStyle="1" w:styleId="3ff0">
    <w:name w:val="Основной текст (3)"/>
    <w:basedOn w:val="af5"/>
    <w:uiPriority w:val="99"/>
    <w:rsid w:val="0017313E"/>
    <w:pPr>
      <w:shd w:val="clear" w:color="auto" w:fill="FFFFFF"/>
      <w:spacing w:after="0" w:line="240" w:lineRule="atLeast"/>
    </w:pPr>
    <w:rPr>
      <w:rFonts w:ascii="Times New Roman" w:eastAsia="Times New Roman" w:hAnsi="Times New Roman" w:cs="Times New Roman"/>
      <w:sz w:val="9"/>
      <w:szCs w:val="9"/>
      <w:lang w:eastAsia="ar-SA"/>
    </w:rPr>
  </w:style>
  <w:style w:type="paragraph" w:customStyle="1" w:styleId="TableContents">
    <w:name w:val="Table Contents"/>
    <w:basedOn w:val="Standard"/>
    <w:rsid w:val="00943DA3"/>
    <w:pPr>
      <w:widowControl/>
      <w:suppressLineNumbers/>
      <w:autoSpaceDN/>
      <w:textAlignment w:val="baseline"/>
    </w:pPr>
    <w:rPr>
      <w:rFonts w:eastAsia="Times New Roman" w:cs="Times New Roman"/>
      <w:kern w:val="1"/>
      <w:lang w:eastAsia="ar-SA" w:bidi="ar-SA"/>
    </w:rPr>
  </w:style>
  <w:style w:type="paragraph" w:customStyle="1" w:styleId="3ff1">
    <w:name w:val="Основной текст3"/>
    <w:basedOn w:val="af5"/>
    <w:rsid w:val="00E34473"/>
    <w:pPr>
      <w:shd w:val="clear" w:color="auto" w:fill="FFFFFF"/>
      <w:spacing w:after="0" w:line="240" w:lineRule="atLeast"/>
      <w:ind w:hanging="220"/>
    </w:pPr>
    <w:rPr>
      <w:rFonts w:ascii="Times New Roman" w:eastAsia="Times New Roman" w:hAnsi="Times New Roman" w:cs="Times New Roman"/>
      <w:color w:val="000000"/>
      <w:sz w:val="15"/>
      <w:szCs w:val="15"/>
      <w:lang w:eastAsia="ar-SA"/>
    </w:rPr>
  </w:style>
  <w:style w:type="paragraph" w:customStyle="1" w:styleId="afffffffffffffffff">
    <w:name w:val="основной текст"/>
    <w:basedOn w:val="af5"/>
    <w:rsid w:val="00BF667C"/>
    <w:pPr>
      <w:spacing w:after="120" w:line="240" w:lineRule="auto"/>
      <w:ind w:firstLine="851"/>
      <w:jc w:val="both"/>
    </w:pPr>
    <w:rPr>
      <w:rFonts w:ascii="Times New Roman" w:eastAsia="Times New Roman" w:hAnsi="Times New Roman" w:cs="Arial"/>
      <w:i/>
      <w:sz w:val="24"/>
      <w:szCs w:val="24"/>
      <w:lang w:eastAsia="ru-RU"/>
    </w:rPr>
  </w:style>
  <w:style w:type="character" w:customStyle="1" w:styleId="7d">
    <w:name w:val="Знак Знак7"/>
    <w:rsid w:val="00BF667C"/>
    <w:rPr>
      <w:rFonts w:ascii="Arial" w:hAnsi="Arial"/>
      <w:b/>
      <w:sz w:val="24"/>
    </w:rPr>
  </w:style>
  <w:style w:type="paragraph" w:customStyle="1" w:styleId="afffffffffffffffff0">
    <w:name w:val="Обычный без отступа"/>
    <w:basedOn w:val="af5"/>
    <w:rsid w:val="00BF667C"/>
    <w:pPr>
      <w:spacing w:after="0" w:line="240" w:lineRule="auto"/>
    </w:pPr>
    <w:rPr>
      <w:rFonts w:ascii="Arial" w:eastAsia="Times New Roman" w:hAnsi="Arial" w:cs="Arial"/>
      <w:sz w:val="20"/>
      <w:szCs w:val="20"/>
    </w:rPr>
  </w:style>
  <w:style w:type="character" w:customStyle="1" w:styleId="js-extracted-address">
    <w:name w:val="js-extracted-address"/>
    <w:basedOn w:val="af6"/>
    <w:rsid w:val="00BC0B71"/>
  </w:style>
  <w:style w:type="character" w:customStyle="1" w:styleId="mail-message-map-nobreak">
    <w:name w:val="mail-message-map-nobreak"/>
    <w:basedOn w:val="af6"/>
    <w:rsid w:val="00BC0B71"/>
  </w:style>
  <w:style w:type="paragraph" w:customStyle="1" w:styleId="Style8">
    <w:name w:val="Style8"/>
    <w:basedOn w:val="af5"/>
    <w:uiPriority w:val="99"/>
    <w:rsid w:val="00AA025A"/>
    <w:pPr>
      <w:widowControl w:val="0"/>
      <w:autoSpaceDE w:val="0"/>
      <w:autoSpaceDN w:val="0"/>
      <w:adjustRightInd w:val="0"/>
      <w:spacing w:after="0" w:line="276" w:lineRule="exact"/>
      <w:jc w:val="center"/>
    </w:pPr>
    <w:rPr>
      <w:rFonts w:ascii="Times New Roman" w:eastAsia="Times New Roman" w:hAnsi="Times New Roman" w:cs="Times New Roman"/>
      <w:sz w:val="24"/>
      <w:szCs w:val="24"/>
      <w:lang w:eastAsia="ru-RU"/>
    </w:rPr>
  </w:style>
  <w:style w:type="character" w:customStyle="1" w:styleId="FontStyle24">
    <w:name w:val="Font Style24"/>
    <w:rsid w:val="00AA025A"/>
    <w:rPr>
      <w:rFonts w:ascii="Times New Roman" w:hAnsi="Times New Roman" w:cs="Times New Roman"/>
      <w:sz w:val="24"/>
      <w:szCs w:val="24"/>
    </w:rPr>
  </w:style>
  <w:style w:type="character" w:customStyle="1" w:styleId="FontStyle47">
    <w:name w:val="Font Style47"/>
    <w:uiPriority w:val="99"/>
    <w:rsid w:val="00AA025A"/>
    <w:rPr>
      <w:rFonts w:ascii="Times New Roman" w:hAnsi="Times New Roman" w:cs="Times New Roman"/>
      <w:sz w:val="30"/>
      <w:szCs w:val="30"/>
    </w:rPr>
  </w:style>
  <w:style w:type="paragraph" w:customStyle="1" w:styleId="Style6">
    <w:name w:val="Style6"/>
    <w:basedOn w:val="af5"/>
    <w:uiPriority w:val="99"/>
    <w:rsid w:val="00AA025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fff0">
    <w:name w:val="Заголовок2"/>
    <w:basedOn w:val="af5"/>
    <w:next w:val="affb"/>
    <w:rsid w:val="00A21241"/>
    <w:pPr>
      <w:keepNext/>
      <w:suppressAutoHyphens/>
      <w:spacing w:before="240" w:after="120" w:line="240" w:lineRule="auto"/>
    </w:pPr>
    <w:rPr>
      <w:rFonts w:ascii="Arial" w:eastAsia="Microsoft YaHei" w:hAnsi="Arial" w:cs="Mangal"/>
      <w:sz w:val="28"/>
      <w:szCs w:val="28"/>
      <w:lang w:eastAsia="ar-SA"/>
    </w:rPr>
  </w:style>
  <w:style w:type="paragraph" w:customStyle="1" w:styleId="afffffffffffffffff1">
    <w:name w:val="текст"/>
    <w:basedOn w:val="af5"/>
    <w:link w:val="afffffffffffffffff2"/>
    <w:qFormat/>
    <w:rsid w:val="00DB40F4"/>
    <w:pPr>
      <w:autoSpaceDE w:val="0"/>
      <w:autoSpaceDN w:val="0"/>
      <w:adjustRightInd w:val="0"/>
      <w:spacing w:after="0"/>
      <w:ind w:firstLine="540"/>
      <w:jc w:val="both"/>
    </w:pPr>
    <w:rPr>
      <w:rFonts w:ascii="Times New Roman" w:eastAsia="Times New Roman" w:hAnsi="Times New Roman" w:cs="Times New Roman"/>
      <w:sz w:val="28"/>
      <w:szCs w:val="28"/>
      <w:lang w:eastAsia="ru-RU"/>
    </w:rPr>
  </w:style>
  <w:style w:type="character" w:customStyle="1" w:styleId="afffffffffffffffff2">
    <w:name w:val="текст Знак"/>
    <w:basedOn w:val="af6"/>
    <w:link w:val="afffffffffffffffff1"/>
    <w:rsid w:val="00DB40F4"/>
    <w:rPr>
      <w:rFonts w:ascii="Times New Roman" w:eastAsia="Times New Roman" w:hAnsi="Times New Roman" w:cs="Times New Roman"/>
      <w:sz w:val="28"/>
      <w:szCs w:val="28"/>
      <w:lang w:eastAsia="ru-RU"/>
    </w:rPr>
  </w:style>
  <w:style w:type="paragraph" w:customStyle="1" w:styleId="3ff2">
    <w:name w:val="Заголовок3"/>
    <w:basedOn w:val="af5"/>
    <w:next w:val="affb"/>
    <w:rsid w:val="00F11CA3"/>
    <w:pPr>
      <w:keepNext/>
      <w:suppressAutoHyphens/>
      <w:spacing w:before="240" w:after="120" w:line="240" w:lineRule="auto"/>
    </w:pPr>
    <w:rPr>
      <w:rFonts w:ascii="Arial" w:eastAsia="Microsoft YaHei" w:hAnsi="Arial" w:cs="Mangal"/>
      <w:sz w:val="28"/>
      <w:szCs w:val="28"/>
      <w:lang w:eastAsia="ar-SA"/>
    </w:rPr>
  </w:style>
  <w:style w:type="table" w:customStyle="1" w:styleId="TableNormal">
    <w:name w:val="Table Normal"/>
    <w:uiPriority w:val="2"/>
    <w:semiHidden/>
    <w:unhideWhenUsed/>
    <w:qFormat/>
    <w:rsid w:val="003226C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f5"/>
    <w:uiPriority w:val="1"/>
    <w:qFormat/>
    <w:rsid w:val="003226CC"/>
    <w:pPr>
      <w:widowControl w:val="0"/>
      <w:autoSpaceDE w:val="0"/>
      <w:autoSpaceDN w:val="0"/>
      <w:spacing w:after="0" w:line="240" w:lineRule="auto"/>
    </w:pPr>
    <w:rPr>
      <w:rFonts w:ascii="Times New Roman" w:eastAsia="Times New Roman" w:hAnsi="Times New Roman" w:cs="Times New Roman"/>
    </w:rPr>
  </w:style>
  <w:style w:type="character" w:customStyle="1" w:styleId="1ffff4">
    <w:name w:val="Абзац Знак Знак1"/>
    <w:rsid w:val="00FB51BA"/>
    <w:rPr>
      <w:rFonts w:ascii="Arial" w:hAnsi="Arial"/>
      <w:lang w:val="ru-RU" w:eastAsia="ru-RU" w:bidi="ar-SA"/>
    </w:rPr>
  </w:style>
  <w:style w:type="paragraph" w:customStyle="1" w:styleId="tablstr">
    <w:name w:val="tablstr"/>
    <w:basedOn w:val="af5"/>
    <w:rsid w:val="00FB51BA"/>
    <w:pPr>
      <w:spacing w:after="0" w:line="240" w:lineRule="auto"/>
    </w:pPr>
    <w:rPr>
      <w:rFonts w:ascii="Arial" w:eastAsia="Times New Roman" w:hAnsi="Arial" w:cs="Times New Roman"/>
      <w:sz w:val="20"/>
      <w:szCs w:val="20"/>
      <w:lang w:eastAsia="ru-RU"/>
    </w:rPr>
  </w:style>
  <w:style w:type="character" w:customStyle="1" w:styleId="afffffffffffffffff3">
    <w:name w:val="Таблица_Строка_СамНИПИ Знак Знак"/>
    <w:rsid w:val="00FB51BA"/>
    <w:rPr>
      <w:rFonts w:ascii="Arial" w:hAnsi="Arial"/>
      <w:snapToGrid w:val="0"/>
      <w:lang w:val="ru-RU" w:eastAsia="ru-RU" w:bidi="ar-SA"/>
    </w:rPr>
  </w:style>
  <w:style w:type="character" w:customStyle="1" w:styleId="129">
    <w:name w:val="Стиль 12 пт Черный"/>
    <w:rsid w:val="00FB51BA"/>
    <w:rPr>
      <w:rFonts w:ascii="Times New Roman" w:hAnsi="Times New Roman"/>
      <w:color w:val="000000"/>
      <w:spacing w:val="0"/>
      <w:sz w:val="24"/>
      <w:szCs w:val="24"/>
    </w:rPr>
  </w:style>
  <w:style w:type="paragraph" w:customStyle="1" w:styleId="WW-Normal">
    <w:name w:val="WW-Normal"/>
    <w:rsid w:val="00FB51BA"/>
    <w:pPr>
      <w:widowControl w:val="0"/>
      <w:suppressAutoHyphens/>
      <w:autoSpaceDE w:val="0"/>
      <w:spacing w:after="0" w:line="240" w:lineRule="auto"/>
    </w:pPr>
    <w:rPr>
      <w:rFonts w:ascii="Times New Roman" w:eastAsia="Arial" w:hAnsi="Times New Roman" w:cs="Times New Roman"/>
      <w:color w:val="000000"/>
      <w:kern w:val="1"/>
      <w:sz w:val="24"/>
      <w:szCs w:val="24"/>
      <w:lang w:eastAsia="ar-SA"/>
    </w:rPr>
  </w:style>
  <w:style w:type="paragraph" w:customStyle="1" w:styleId="Style11">
    <w:name w:val="Style11"/>
    <w:basedOn w:val="af5"/>
    <w:rsid w:val="00FB51BA"/>
    <w:pPr>
      <w:suppressAutoHyphens/>
      <w:spacing w:after="0" w:line="240" w:lineRule="auto"/>
    </w:pPr>
    <w:rPr>
      <w:rFonts w:ascii="Arial" w:eastAsia="Times New Roman" w:hAnsi="Arial" w:cs="Times New Roman"/>
      <w:kern w:val="1"/>
      <w:sz w:val="4"/>
      <w:szCs w:val="24"/>
      <w:lang w:eastAsia="ar-SA"/>
    </w:rPr>
  </w:style>
  <w:style w:type="paragraph" w:customStyle="1" w:styleId="94">
    <w:name w:val="Обычный9"/>
    <w:rsid w:val="0028285A"/>
    <w:pPr>
      <w:spacing w:after="0" w:line="240" w:lineRule="auto"/>
      <w:jc w:val="both"/>
    </w:pPr>
    <w:rPr>
      <w:rFonts w:ascii="Times New Roman" w:eastAsia="Times New Roman" w:hAnsi="Times New Roman" w:cs="Times New Roman"/>
      <w:sz w:val="20"/>
      <w:szCs w:val="20"/>
      <w:lang w:eastAsia="ru-RU"/>
    </w:rPr>
  </w:style>
  <w:style w:type="character" w:customStyle="1" w:styleId="blk">
    <w:name w:val="blk"/>
    <w:basedOn w:val="af6"/>
    <w:rsid w:val="00E32A78"/>
  </w:style>
  <w:style w:type="character" w:customStyle="1" w:styleId="extended-textshort">
    <w:name w:val="extended-text__short"/>
    <w:basedOn w:val="af6"/>
    <w:rsid w:val="00E32A78"/>
  </w:style>
  <w:style w:type="character" w:customStyle="1" w:styleId="2fff1">
    <w:name w:val="Основной текст Знак2"/>
    <w:aliases w:val="Абзац Знак2,Основной текст Знак Знак2,Основной текст Знак1 Знак Знак1,Основной текст1 Знак Знак Знак,Основной текст Знак1 Знак1,Основной текст Знак Знак1 Знак,Основной текст11"/>
    <w:rsid w:val="00E32A78"/>
    <w:rPr>
      <w:rFonts w:ascii="Arial" w:hAnsi="Arial"/>
    </w:rPr>
  </w:style>
  <w:style w:type="paragraph" w:customStyle="1" w:styleId="-112">
    <w:name w:val="Цветной список - Акцент 11"/>
    <w:basedOn w:val="af5"/>
    <w:uiPriority w:val="99"/>
    <w:rsid w:val="00E32A78"/>
    <w:pPr>
      <w:spacing w:after="0" w:line="240" w:lineRule="auto"/>
      <w:ind w:left="720"/>
      <w:contextualSpacing/>
    </w:pPr>
    <w:rPr>
      <w:rFonts w:ascii="Cambria" w:eastAsia="MS Mincho" w:hAnsi="Cambria" w:cs="Times New Roman"/>
      <w:sz w:val="24"/>
      <w:szCs w:val="24"/>
      <w:lang w:eastAsia="ru-RU"/>
    </w:rPr>
  </w:style>
  <w:style w:type="paragraph" w:customStyle="1" w:styleId="1ffff5">
    <w:name w:val="Основной текст.Абзац1"/>
    <w:basedOn w:val="af5"/>
    <w:rsid w:val="00E32A78"/>
    <w:pPr>
      <w:suppressAutoHyphens/>
      <w:spacing w:before="120" w:after="0" w:line="240" w:lineRule="auto"/>
      <w:ind w:firstLine="680"/>
      <w:jc w:val="both"/>
    </w:pPr>
    <w:rPr>
      <w:rFonts w:ascii="Arial" w:eastAsia="Times New Roman" w:hAnsi="Arial" w:cs="Times New Roman"/>
      <w:sz w:val="20"/>
      <w:szCs w:val="20"/>
      <w:lang w:eastAsia="ru-RU"/>
    </w:rPr>
  </w:style>
  <w:style w:type="character" w:customStyle="1" w:styleId="afffffffffffffffff4">
    <w:name w:val="Основной стиль Знак"/>
    <w:link w:val="afffffffffffffffff5"/>
    <w:locked/>
    <w:rsid w:val="00E32A78"/>
    <w:rPr>
      <w:rFonts w:ascii="Arial" w:hAnsi="Arial" w:cs="Arial"/>
      <w:szCs w:val="28"/>
      <w:lang w:val="x-none" w:eastAsia="x-none"/>
    </w:rPr>
  </w:style>
  <w:style w:type="paragraph" w:customStyle="1" w:styleId="afffffffffffffffff5">
    <w:name w:val="Основной стиль"/>
    <w:basedOn w:val="af5"/>
    <w:link w:val="afffffffffffffffff4"/>
    <w:rsid w:val="00E32A78"/>
    <w:pPr>
      <w:spacing w:after="0" w:line="240" w:lineRule="auto"/>
      <w:ind w:firstLine="680"/>
      <w:jc w:val="both"/>
    </w:pPr>
    <w:rPr>
      <w:rFonts w:ascii="Arial" w:hAnsi="Arial" w:cs="Arial"/>
      <w:szCs w:val="28"/>
      <w:lang w:val="x-none" w:eastAsia="x-none"/>
    </w:rPr>
  </w:style>
  <w:style w:type="paragraph" w:customStyle="1" w:styleId="a3">
    <w:name w:val="Югранефтегазпроект_Заголовок"/>
    <w:basedOn w:val="17"/>
    <w:qFormat/>
    <w:rsid w:val="00E32A78"/>
    <w:pPr>
      <w:keepLines/>
      <w:numPr>
        <w:numId w:val="40"/>
      </w:numPr>
      <w:tabs>
        <w:tab w:val="clear" w:pos="1142"/>
        <w:tab w:val="left" w:pos="709"/>
        <w:tab w:val="num" w:pos="5111"/>
      </w:tabs>
      <w:spacing w:before="120" w:after="120" w:line="360" w:lineRule="auto"/>
      <w:ind w:left="5111"/>
      <w:jc w:val="both"/>
    </w:pPr>
    <w:rPr>
      <w:rFonts w:ascii="Arial" w:hAnsi="Arial" w:cs="Arial"/>
      <w:sz w:val="24"/>
      <w:szCs w:val="24"/>
    </w:rPr>
  </w:style>
  <w:style w:type="paragraph" w:customStyle="1" w:styleId="a4">
    <w:name w:val="Югранефтегазпроект_Подзаголовок"/>
    <w:basedOn w:val="25"/>
    <w:qFormat/>
    <w:rsid w:val="00E32A78"/>
    <w:pPr>
      <w:numPr>
        <w:ilvl w:val="1"/>
        <w:numId w:val="40"/>
      </w:numPr>
      <w:tabs>
        <w:tab w:val="left" w:pos="425"/>
        <w:tab w:val="left" w:pos="709"/>
        <w:tab w:val="left" w:pos="1134"/>
      </w:tabs>
      <w:spacing w:before="120" w:after="120" w:line="360" w:lineRule="auto"/>
      <w:jc w:val="both"/>
      <w:outlineLvl w:val="0"/>
    </w:pPr>
    <w:rPr>
      <w:rFonts w:ascii="Arial" w:eastAsia="Times New Roman" w:hAnsi="Arial" w:cs="Arial"/>
      <w:bCs w:val="0"/>
      <w:color w:val="auto"/>
      <w:sz w:val="22"/>
      <w:szCs w:val="22"/>
      <w:lang w:eastAsia="ru-RU"/>
    </w:rPr>
  </w:style>
  <w:style w:type="paragraph" w:customStyle="1" w:styleId="-">
    <w:name w:val="А-Перечисление"/>
    <w:basedOn w:val="af5"/>
    <w:autoRedefine/>
    <w:uiPriority w:val="99"/>
    <w:qFormat/>
    <w:rsid w:val="00E32A78"/>
    <w:pPr>
      <w:numPr>
        <w:numId w:val="41"/>
      </w:numPr>
      <w:spacing w:after="0" w:line="240" w:lineRule="auto"/>
      <w:jc w:val="both"/>
    </w:pPr>
    <w:rPr>
      <w:rFonts w:ascii="Times New Roman" w:eastAsia="Times New Roman" w:hAnsi="Times New Roman" w:cs="Times New Roman"/>
      <w:sz w:val="24"/>
      <w:szCs w:val="24"/>
      <w:lang w:val="x-none" w:eastAsia="x-none"/>
    </w:rPr>
  </w:style>
  <w:style w:type="paragraph" w:customStyle="1" w:styleId="afffffffffffffffff6">
    <w:name w:val="Обычный.Обычный для диссертации"/>
    <w:rsid w:val="001B7E03"/>
    <w:pPr>
      <w:autoSpaceDE w:val="0"/>
      <w:autoSpaceDN w:val="0"/>
      <w:spacing w:after="0" w:line="360" w:lineRule="auto"/>
      <w:ind w:firstLine="709"/>
      <w:jc w:val="both"/>
    </w:pPr>
    <w:rPr>
      <w:rFonts w:ascii="Times New Roman" w:eastAsia="Times New Roman" w:hAnsi="Times New Roman" w:cs="Times New Roman"/>
      <w:sz w:val="28"/>
      <w:szCs w:val="28"/>
      <w:lang w:eastAsia="ru-RU"/>
    </w:rPr>
  </w:style>
  <w:style w:type="character" w:customStyle="1" w:styleId="FontStyle12">
    <w:name w:val="Font Style12"/>
    <w:rsid w:val="00A4280C"/>
    <w:rPr>
      <w:rFonts w:ascii="Times New Roman" w:hAnsi="Times New Roman" w:cs="Times New Roman"/>
      <w:sz w:val="22"/>
      <w:szCs w:val="22"/>
    </w:rPr>
  </w:style>
  <w:style w:type="paragraph" w:customStyle="1" w:styleId="Style33">
    <w:name w:val="Style33"/>
    <w:basedOn w:val="af5"/>
    <w:rsid w:val="00A4280C"/>
    <w:pPr>
      <w:widowControl w:val="0"/>
      <w:autoSpaceDE w:val="0"/>
      <w:autoSpaceDN w:val="0"/>
      <w:adjustRightInd w:val="0"/>
      <w:spacing w:after="0" w:line="230" w:lineRule="exact"/>
      <w:jc w:val="both"/>
    </w:pPr>
    <w:rPr>
      <w:rFonts w:ascii="Times New Roman" w:eastAsia="Times New Roman" w:hAnsi="Times New Roman" w:cs="Times New Roman"/>
      <w:sz w:val="24"/>
      <w:szCs w:val="24"/>
      <w:lang w:eastAsia="ru-RU"/>
    </w:rPr>
  </w:style>
  <w:style w:type="character" w:customStyle="1" w:styleId="FontStyle62">
    <w:name w:val="Font Style62"/>
    <w:uiPriority w:val="99"/>
    <w:rsid w:val="00A4280C"/>
    <w:rPr>
      <w:rFonts w:ascii="Times New Roman" w:hAnsi="Times New Roman" w:cs="Times New Roman"/>
      <w:sz w:val="18"/>
      <w:szCs w:val="18"/>
    </w:rPr>
  </w:style>
  <w:style w:type="character" w:customStyle="1" w:styleId="FontStyle71">
    <w:name w:val="Font Style71"/>
    <w:uiPriority w:val="99"/>
    <w:rsid w:val="00A4280C"/>
    <w:rPr>
      <w:rFonts w:ascii="Times New Roman" w:hAnsi="Times New Roman" w:cs="Times New Roman"/>
      <w:b/>
      <w:bCs/>
      <w:sz w:val="22"/>
      <w:szCs w:val="22"/>
    </w:rPr>
  </w:style>
  <w:style w:type="paragraph" w:customStyle="1" w:styleId="Style26">
    <w:name w:val="Style26"/>
    <w:basedOn w:val="af5"/>
    <w:uiPriority w:val="99"/>
    <w:rsid w:val="00A4280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fffffffffffff7">
    <w:name w:val="Стиль"/>
    <w:uiPriority w:val="99"/>
    <w:rsid w:val="00FA165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fffffffffffff8">
    <w:name w:val="Нормальный (таблица)"/>
    <w:basedOn w:val="af5"/>
    <w:next w:val="af5"/>
    <w:uiPriority w:val="99"/>
    <w:rsid w:val="00AC5A8B"/>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212pt0">
    <w:name w:val="Основной текст (2) + 12 pt"/>
    <w:basedOn w:val="af6"/>
    <w:rsid w:val="00434B1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paragraph" w:customStyle="1" w:styleId="102">
    <w:name w:val="Обычный10"/>
    <w:rsid w:val="00A675B5"/>
    <w:pPr>
      <w:spacing w:after="0" w:line="240" w:lineRule="auto"/>
      <w:jc w:val="both"/>
    </w:pPr>
    <w:rPr>
      <w:rFonts w:ascii="Times New Roman" w:eastAsia="Times New Roman" w:hAnsi="Times New Roman" w:cs="Times New Roman"/>
      <w:sz w:val="20"/>
      <w:szCs w:val="20"/>
      <w:lang w:eastAsia="ru-RU"/>
    </w:rPr>
  </w:style>
  <w:style w:type="character" w:customStyle="1" w:styleId="-04">
    <w:name w:val="Абзац ненумерованный - 0 ур Знак4"/>
    <w:link w:val="-00"/>
    <w:locked/>
    <w:rsid w:val="00564877"/>
    <w:rPr>
      <w:sz w:val="28"/>
      <w:szCs w:val="28"/>
      <w:lang w:eastAsia="ru-RU"/>
    </w:rPr>
  </w:style>
  <w:style w:type="paragraph" w:customStyle="1" w:styleId="-00">
    <w:name w:val="Абзац ненумерованный - 0 ур"/>
    <w:link w:val="-04"/>
    <w:rsid w:val="00564877"/>
    <w:pPr>
      <w:spacing w:before="60" w:after="60" w:line="360" w:lineRule="auto"/>
      <w:ind w:left="284" w:right="170" w:firstLine="851"/>
      <w:jc w:val="both"/>
    </w:pPr>
    <w:rPr>
      <w:sz w:val="28"/>
      <w:szCs w:val="28"/>
      <w:lang w:eastAsia="ru-RU"/>
    </w:rPr>
  </w:style>
  <w:style w:type="paragraph" w:customStyle="1" w:styleId="11d">
    <w:name w:val="Обычный11"/>
    <w:rsid w:val="001B7F70"/>
    <w:pPr>
      <w:spacing w:after="0" w:line="240" w:lineRule="auto"/>
      <w:jc w:val="both"/>
    </w:pPr>
    <w:rPr>
      <w:rFonts w:ascii="Times New Roman" w:eastAsia="Times New Roman" w:hAnsi="Times New Roman" w:cs="Times New Roman"/>
      <w:sz w:val="20"/>
      <w:szCs w:val="20"/>
      <w:lang w:eastAsia="ru-RU"/>
    </w:rPr>
  </w:style>
  <w:style w:type="paragraph" w:customStyle="1" w:styleId="m7275312345582039605a0">
    <w:name w:val="m_7275312345582039605a0"/>
    <w:basedOn w:val="af5"/>
    <w:rsid w:val="00EC509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a">
    <w:name w:val="Обычный12"/>
    <w:rsid w:val="009F5366"/>
    <w:pPr>
      <w:spacing w:after="0" w:line="240" w:lineRule="auto"/>
      <w:jc w:val="both"/>
    </w:pPr>
    <w:rPr>
      <w:rFonts w:ascii="Times New Roman" w:eastAsia="Times New Roman" w:hAnsi="Times New Roman" w:cs="Times New Roman"/>
      <w:sz w:val="20"/>
      <w:szCs w:val="20"/>
      <w:lang w:eastAsia="ru-RU"/>
    </w:rPr>
  </w:style>
  <w:style w:type="paragraph" w:customStyle="1" w:styleId="134">
    <w:name w:val="Обычный13"/>
    <w:rsid w:val="001532A4"/>
    <w:pPr>
      <w:spacing w:after="0" w:line="240" w:lineRule="auto"/>
      <w:jc w:val="both"/>
    </w:pPr>
    <w:rPr>
      <w:rFonts w:ascii="Times New Roman" w:eastAsia="Times New Roman" w:hAnsi="Times New Roman" w:cs="Times New Roman"/>
      <w:sz w:val="20"/>
      <w:szCs w:val="20"/>
      <w:lang w:eastAsia="ru-RU"/>
    </w:rPr>
  </w:style>
  <w:style w:type="paragraph" w:customStyle="1" w:styleId="-ff">
    <w:name w:val="НТП - Шапка таблицы"/>
    <w:basedOn w:val="af5"/>
    <w:next w:val="af5"/>
    <w:rsid w:val="00E547EC"/>
    <w:pPr>
      <w:keepNext/>
      <w:overflowPunct w:val="0"/>
      <w:autoSpaceDE w:val="0"/>
      <w:autoSpaceDN w:val="0"/>
      <w:adjustRightInd w:val="0"/>
      <w:spacing w:after="0" w:line="240" w:lineRule="auto"/>
      <w:jc w:val="center"/>
      <w:textAlignment w:val="baseline"/>
    </w:pPr>
    <w:rPr>
      <w:rFonts w:ascii="Times New Roman" w:eastAsia="Times New Roman" w:hAnsi="Times New Roman" w:cs="Times New Roman"/>
      <w:szCs w:val="20"/>
      <w:lang w:eastAsia="ru-RU"/>
    </w:rPr>
  </w:style>
  <w:style w:type="character" w:customStyle="1" w:styleId="-fc">
    <w:name w:val="НТП -Таблица ШАПКА Знак"/>
    <w:link w:val="-fb"/>
    <w:locked/>
    <w:rsid w:val="00E547EC"/>
    <w:rPr>
      <w:rFonts w:ascii="Times New Roman" w:eastAsia="Times New Roman" w:hAnsi="Times New Roman" w:cs="Times New Roman"/>
      <w:szCs w:val="20"/>
      <w:lang w:eastAsia="ru-RU"/>
    </w:rPr>
  </w:style>
  <w:style w:type="character" w:customStyle="1" w:styleId="affffffffffffffe">
    <w:name w:val="Шапка таблицы НЕФТЕТЕХПРОЕКТ Знак"/>
    <w:link w:val="affffffffffffffd"/>
    <w:rsid w:val="00E547EC"/>
    <w:rPr>
      <w:rFonts w:ascii="Times New Roman" w:eastAsia="Times New Roman" w:hAnsi="Times New Roman" w:cs="Times New Roman"/>
      <w:color w:val="000000"/>
      <w:szCs w:val="32"/>
      <w:lang w:eastAsia="ru-RU"/>
    </w:rPr>
  </w:style>
  <w:style w:type="paragraph" w:customStyle="1" w:styleId="afffffffffffffffff9">
    <w:name w:val="Название_станицы"/>
    <w:basedOn w:val="af5"/>
    <w:rsid w:val="00E547EC"/>
    <w:pPr>
      <w:spacing w:before="240" w:after="0" w:line="240" w:lineRule="auto"/>
      <w:jc w:val="center"/>
    </w:pPr>
    <w:rPr>
      <w:rFonts w:ascii="Times New Roman" w:eastAsia="Times New Roman" w:hAnsi="Times New Roman" w:cs="Times New Roman"/>
      <w:b/>
      <w:caps/>
      <w:noProof/>
      <w:sz w:val="24"/>
      <w:szCs w:val="20"/>
      <w:lang w:eastAsia="ru-RU"/>
    </w:rPr>
  </w:style>
  <w:style w:type="paragraph" w:customStyle="1" w:styleId="afffffffffffffffffa">
    <w:name w:val="НИПИ ОНГМ"/>
    <w:link w:val="afffffffffffffffffb"/>
    <w:qFormat/>
    <w:rsid w:val="00E547EC"/>
    <w:pPr>
      <w:spacing w:after="0" w:line="360" w:lineRule="auto"/>
      <w:ind w:firstLine="709"/>
      <w:jc w:val="both"/>
    </w:pPr>
    <w:rPr>
      <w:rFonts w:ascii="ISOCPEUR" w:eastAsia="Calibri" w:hAnsi="ISOCPEUR" w:cs="Times New Roman"/>
      <w:sz w:val="24"/>
    </w:rPr>
  </w:style>
  <w:style w:type="character" w:customStyle="1" w:styleId="afffffffffffffffffb">
    <w:name w:val="НИПИ ОНГМ Знак"/>
    <w:link w:val="afffffffffffffffffa"/>
    <w:rsid w:val="00E547EC"/>
    <w:rPr>
      <w:rFonts w:ascii="ISOCPEUR" w:eastAsia="Calibri" w:hAnsi="ISOCPEUR" w:cs="Times New Roman"/>
      <w:sz w:val="24"/>
    </w:rPr>
  </w:style>
  <w:style w:type="character" w:customStyle="1" w:styleId="afffffff3">
    <w:name w:val="табл_заголовок Знак"/>
    <w:link w:val="afffffff2"/>
    <w:rsid w:val="00E82436"/>
    <w:rPr>
      <w:rFonts w:ascii="Times New Roman" w:eastAsia="Times New Roman" w:hAnsi="Times New Roman" w:cs="Times New Roman"/>
      <w:noProof/>
      <w:sz w:val="24"/>
      <w:szCs w:val="20"/>
      <w:lang w:eastAsia="ru-RU"/>
    </w:rPr>
  </w:style>
  <w:style w:type="paragraph" w:customStyle="1" w:styleId="1ffff6">
    <w:name w:val="ЗАГОЛОВОК №1"/>
    <w:next w:val="2fff2"/>
    <w:uiPriority w:val="99"/>
    <w:rsid w:val="000822A9"/>
    <w:pPr>
      <w:pageBreakBefore/>
      <w:spacing w:before="240" w:after="240" w:line="360" w:lineRule="auto"/>
      <w:ind w:left="-27" w:firstLine="567"/>
    </w:pPr>
    <w:rPr>
      <w:rFonts w:ascii="Arial" w:eastAsia="Times New Roman" w:hAnsi="Arial" w:cs="Times New Roman"/>
      <w:b/>
      <w:bCs/>
      <w:kern w:val="28"/>
      <w:sz w:val="24"/>
      <w:szCs w:val="24"/>
      <w:lang w:val="de-DE" w:eastAsia="de-DE"/>
    </w:rPr>
  </w:style>
  <w:style w:type="paragraph" w:customStyle="1" w:styleId="2fff2">
    <w:name w:val="ЗАГОЛОВОК №2"/>
    <w:uiPriority w:val="99"/>
    <w:rsid w:val="000822A9"/>
    <w:pPr>
      <w:keepNext/>
      <w:keepLines/>
      <w:spacing w:after="0" w:line="360" w:lineRule="auto"/>
      <w:ind w:left="1" w:firstLine="567"/>
    </w:pPr>
    <w:rPr>
      <w:rFonts w:ascii="Arial" w:eastAsia="Times New Roman" w:hAnsi="Arial" w:cs="Times New Roman"/>
      <w:sz w:val="24"/>
      <w:szCs w:val="24"/>
      <w:lang w:eastAsia="ru-RU"/>
    </w:rPr>
  </w:style>
  <w:style w:type="paragraph" w:customStyle="1" w:styleId="3ff3">
    <w:name w:val="ЗАГОЛОВОК №3"/>
    <w:uiPriority w:val="99"/>
    <w:rsid w:val="000822A9"/>
    <w:pPr>
      <w:keepLines/>
      <w:spacing w:after="0" w:line="360" w:lineRule="auto"/>
      <w:ind w:left="-27" w:firstLine="567"/>
    </w:pPr>
    <w:rPr>
      <w:rFonts w:ascii="Arial" w:eastAsia="Times New Roman" w:hAnsi="Arial" w:cs="Times New Roman"/>
      <w:sz w:val="24"/>
      <w:szCs w:val="20"/>
      <w:lang w:eastAsia="ru-RU"/>
    </w:rPr>
  </w:style>
  <w:style w:type="paragraph" w:customStyle="1" w:styleId="Style3">
    <w:name w:val="Style3"/>
    <w:basedOn w:val="af5"/>
    <w:uiPriority w:val="99"/>
    <w:rsid w:val="000822A9"/>
    <w:pPr>
      <w:widowControl w:val="0"/>
      <w:autoSpaceDE w:val="0"/>
      <w:autoSpaceDN w:val="0"/>
      <w:adjustRightInd w:val="0"/>
      <w:spacing w:after="0" w:line="322" w:lineRule="exact"/>
      <w:ind w:firstLine="552"/>
      <w:jc w:val="both"/>
    </w:pPr>
    <w:rPr>
      <w:rFonts w:ascii="Times New Roman" w:eastAsia="Times New Roman" w:hAnsi="Times New Roman" w:cs="Times New Roman"/>
      <w:sz w:val="24"/>
      <w:szCs w:val="24"/>
      <w:lang w:eastAsia="ru-RU"/>
    </w:rPr>
  </w:style>
  <w:style w:type="paragraph" w:customStyle="1" w:styleId="Style7">
    <w:name w:val="Style7"/>
    <w:basedOn w:val="af5"/>
    <w:uiPriority w:val="99"/>
    <w:rsid w:val="000822A9"/>
    <w:pPr>
      <w:widowControl w:val="0"/>
      <w:autoSpaceDE w:val="0"/>
      <w:autoSpaceDN w:val="0"/>
      <w:adjustRightInd w:val="0"/>
      <w:spacing w:after="0" w:line="322" w:lineRule="exact"/>
      <w:ind w:firstLine="571"/>
      <w:jc w:val="both"/>
    </w:pPr>
    <w:rPr>
      <w:rFonts w:ascii="Times New Roman" w:eastAsia="Times New Roman" w:hAnsi="Times New Roman" w:cs="Times New Roman"/>
      <w:sz w:val="24"/>
      <w:szCs w:val="24"/>
      <w:lang w:eastAsia="ru-RU"/>
    </w:rPr>
  </w:style>
  <w:style w:type="character" w:customStyle="1" w:styleId="FontStyle13">
    <w:name w:val="Font Style13"/>
    <w:rsid w:val="000822A9"/>
    <w:rPr>
      <w:rFonts w:ascii="Times New Roman" w:hAnsi="Times New Roman" w:cs="Times New Roman"/>
      <w:sz w:val="26"/>
      <w:szCs w:val="26"/>
    </w:rPr>
  </w:style>
  <w:style w:type="character" w:customStyle="1" w:styleId="FontStyle14">
    <w:name w:val="Font Style14"/>
    <w:rsid w:val="000822A9"/>
    <w:rPr>
      <w:rFonts w:ascii="Times New Roman" w:hAnsi="Times New Roman" w:cs="Times New Roman"/>
      <w:b/>
      <w:bCs/>
      <w:i/>
      <w:iCs/>
      <w:sz w:val="26"/>
      <w:szCs w:val="26"/>
    </w:rPr>
  </w:style>
  <w:style w:type="character" w:customStyle="1" w:styleId="2fff3">
    <w:name w:val="Знак Знак2"/>
    <w:locked/>
    <w:rsid w:val="000822A9"/>
    <w:rPr>
      <w:sz w:val="24"/>
      <w:szCs w:val="24"/>
      <w:lang w:val="ru-RU" w:eastAsia="ru-RU" w:bidi="ar-SA"/>
    </w:rPr>
  </w:style>
  <w:style w:type="character" w:customStyle="1" w:styleId="HTMLPreformattedChar">
    <w:name w:val="HTML Preformatted Char"/>
    <w:locked/>
    <w:rsid w:val="000822A9"/>
    <w:rPr>
      <w:rFonts w:ascii="Courier New" w:hAnsi="Courier New" w:cs="Courier New"/>
      <w:color w:val="000000"/>
      <w:lang w:val="ru-RU" w:eastAsia="ru-RU" w:bidi="ar-SA"/>
    </w:rPr>
  </w:style>
  <w:style w:type="character" w:customStyle="1" w:styleId="afffffffffffffffffc">
    <w:name w:val="Подпись к таблице_"/>
    <w:link w:val="afffffffffffffffffd"/>
    <w:rsid w:val="000822A9"/>
    <w:rPr>
      <w:rFonts w:ascii="Calibri" w:eastAsia="Calibri" w:hAnsi="Calibri" w:cs="Calibri"/>
      <w:i/>
      <w:iCs/>
      <w:sz w:val="16"/>
      <w:szCs w:val="16"/>
      <w:shd w:val="clear" w:color="auto" w:fill="FFFFFF"/>
    </w:rPr>
  </w:style>
  <w:style w:type="paragraph" w:customStyle="1" w:styleId="afffffffffffffffffd">
    <w:name w:val="Подпись к таблице"/>
    <w:basedOn w:val="af5"/>
    <w:link w:val="afffffffffffffffffc"/>
    <w:rsid w:val="000822A9"/>
    <w:pPr>
      <w:widowControl w:val="0"/>
      <w:shd w:val="clear" w:color="auto" w:fill="FFFFFF"/>
      <w:spacing w:after="0" w:line="0" w:lineRule="atLeast"/>
    </w:pPr>
    <w:rPr>
      <w:rFonts w:ascii="Calibri" w:eastAsia="Calibri" w:hAnsi="Calibri" w:cs="Calibri"/>
      <w:i/>
      <w:iCs/>
      <w:sz w:val="16"/>
      <w:szCs w:val="16"/>
    </w:rPr>
  </w:style>
  <w:style w:type="character" w:customStyle="1" w:styleId="2fff4">
    <w:name w:val="Заголовок №2_"/>
    <w:link w:val="2fff5"/>
    <w:rsid w:val="000822A9"/>
    <w:rPr>
      <w:b/>
      <w:bCs/>
      <w:sz w:val="31"/>
      <w:szCs w:val="31"/>
      <w:shd w:val="clear" w:color="auto" w:fill="FFFFFF"/>
    </w:rPr>
  </w:style>
  <w:style w:type="paragraph" w:customStyle="1" w:styleId="2fff5">
    <w:name w:val="Заголовок №2"/>
    <w:basedOn w:val="af5"/>
    <w:link w:val="2fff4"/>
    <w:rsid w:val="000822A9"/>
    <w:pPr>
      <w:widowControl w:val="0"/>
      <w:shd w:val="clear" w:color="auto" w:fill="FFFFFF"/>
      <w:spacing w:after="540" w:line="0" w:lineRule="atLeast"/>
      <w:ind w:firstLine="720"/>
      <w:jc w:val="both"/>
      <w:outlineLvl w:val="1"/>
    </w:pPr>
    <w:rPr>
      <w:b/>
      <w:bCs/>
      <w:sz w:val="31"/>
      <w:szCs w:val="31"/>
    </w:rPr>
  </w:style>
  <w:style w:type="character" w:customStyle="1" w:styleId="6e">
    <w:name w:val="Основной текст (6)_"/>
    <w:link w:val="6f"/>
    <w:locked/>
    <w:rsid w:val="000822A9"/>
    <w:rPr>
      <w:rFonts w:ascii="Calibri" w:eastAsia="Calibri" w:hAnsi="Calibri" w:cs="Calibri"/>
      <w:i/>
      <w:iCs/>
      <w:sz w:val="16"/>
      <w:szCs w:val="16"/>
      <w:shd w:val="clear" w:color="auto" w:fill="FFFFFF"/>
    </w:rPr>
  </w:style>
  <w:style w:type="paragraph" w:customStyle="1" w:styleId="6f">
    <w:name w:val="Основной текст (6)"/>
    <w:basedOn w:val="af5"/>
    <w:link w:val="6e"/>
    <w:rsid w:val="000822A9"/>
    <w:pPr>
      <w:widowControl w:val="0"/>
      <w:shd w:val="clear" w:color="auto" w:fill="FFFFFF"/>
      <w:spacing w:after="0" w:line="0" w:lineRule="atLeast"/>
      <w:jc w:val="right"/>
    </w:pPr>
    <w:rPr>
      <w:rFonts w:ascii="Calibri" w:eastAsia="Calibri" w:hAnsi="Calibri" w:cs="Calibri"/>
      <w:i/>
      <w:iCs/>
      <w:sz w:val="16"/>
      <w:szCs w:val="16"/>
    </w:rPr>
  </w:style>
  <w:style w:type="character" w:customStyle="1" w:styleId="6Exact">
    <w:name w:val="Основной текст (6) Exact"/>
    <w:rsid w:val="000822A9"/>
    <w:rPr>
      <w:rFonts w:ascii="Calibri" w:eastAsia="Calibri" w:hAnsi="Calibri" w:cs="Calibri" w:hint="default"/>
      <w:b w:val="0"/>
      <w:bCs w:val="0"/>
      <w:i/>
      <w:iCs/>
      <w:smallCaps w:val="0"/>
      <w:strike w:val="0"/>
      <w:dstrike w:val="0"/>
      <w:spacing w:val="1"/>
      <w:sz w:val="15"/>
      <w:szCs w:val="15"/>
      <w:u w:val="none"/>
      <w:effect w:val="none"/>
    </w:rPr>
  </w:style>
  <w:style w:type="character" w:customStyle="1" w:styleId="2fff6">
    <w:name w:val="Основной текст2"/>
    <w:rsid w:val="000822A9"/>
    <w:rPr>
      <w:color w:val="000000"/>
      <w:spacing w:val="0"/>
      <w:w w:val="100"/>
      <w:position w:val="0"/>
      <w:sz w:val="25"/>
      <w:szCs w:val="25"/>
      <w:u w:val="single"/>
      <w:shd w:val="clear" w:color="auto" w:fill="FFFFFF"/>
      <w:lang w:val="ru-RU"/>
    </w:rPr>
  </w:style>
  <w:style w:type="paragraph" w:customStyle="1" w:styleId="afffffffffffffffffe">
    <w:name w:val="Îáû÷íûé"/>
    <w:link w:val="affffffffffffffffff"/>
    <w:rsid w:val="000822A9"/>
    <w:pPr>
      <w:spacing w:after="0" w:line="240" w:lineRule="auto"/>
    </w:pPr>
    <w:rPr>
      <w:rFonts w:ascii="Times New Roman" w:eastAsia="Times New Roman" w:hAnsi="Times New Roman" w:cs="Times New Roman"/>
      <w:sz w:val="20"/>
      <w:szCs w:val="20"/>
      <w:lang w:eastAsia="ru-RU"/>
    </w:rPr>
  </w:style>
  <w:style w:type="character" w:customStyle="1" w:styleId="affffffffffffffffff">
    <w:name w:val="Îáû÷íûé Знак"/>
    <w:link w:val="afffffffffffffffffe"/>
    <w:rsid w:val="000822A9"/>
    <w:rPr>
      <w:rFonts w:ascii="Times New Roman" w:eastAsia="Times New Roman" w:hAnsi="Times New Roman" w:cs="Times New Roman"/>
      <w:sz w:val="20"/>
      <w:szCs w:val="20"/>
      <w:lang w:eastAsia="ru-RU"/>
    </w:rPr>
  </w:style>
  <w:style w:type="paragraph" w:customStyle="1" w:styleId="affffffffffffffffff0">
    <w:name w:val="СТИЛЬ ПЗ"/>
    <w:basedOn w:val="af5"/>
    <w:link w:val="affffffffffffffffff1"/>
    <w:rsid w:val="000822A9"/>
    <w:pPr>
      <w:spacing w:after="0" w:line="240" w:lineRule="auto"/>
      <w:ind w:left="301" w:right="170" w:firstLine="720"/>
      <w:jc w:val="both"/>
    </w:pPr>
    <w:rPr>
      <w:rFonts w:ascii="Times New Roman" w:eastAsia="Times New Roman" w:hAnsi="Times New Roman" w:cs="Times New Roman"/>
      <w:sz w:val="24"/>
      <w:szCs w:val="24"/>
      <w:lang w:val="x-none" w:eastAsia="x-none"/>
    </w:rPr>
  </w:style>
  <w:style w:type="character" w:customStyle="1" w:styleId="affffffffffffffffff1">
    <w:name w:val="СТИЛЬ ПЗ Знак"/>
    <w:link w:val="affffffffffffffffff0"/>
    <w:rsid w:val="000822A9"/>
    <w:rPr>
      <w:rFonts w:ascii="Times New Roman" w:eastAsia="Times New Roman" w:hAnsi="Times New Roman" w:cs="Times New Roman"/>
      <w:sz w:val="24"/>
      <w:szCs w:val="24"/>
      <w:lang w:val="x-none" w:eastAsia="x-none"/>
    </w:rPr>
  </w:style>
  <w:style w:type="character" w:customStyle="1" w:styleId="2Arial95pt">
    <w:name w:val="Основной текст (2) + Arial;9;5 pt"/>
    <w:rsid w:val="000822A9"/>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5">
    <w:name w:val="Стиль5 Знак"/>
    <w:link w:val="54"/>
    <w:rsid w:val="000822A9"/>
    <w:rPr>
      <w:rFonts w:ascii="Times New Roman" w:eastAsia="Times New Roman" w:hAnsi="Times New Roman" w:cs="Times New Roman"/>
      <w:b/>
      <w:sz w:val="28"/>
      <w:szCs w:val="28"/>
      <w:lang w:eastAsia="ar-SA"/>
    </w:rPr>
  </w:style>
  <w:style w:type="paragraph" w:customStyle="1" w:styleId="affffffffffffffffff2">
    <w:name w:val="Текст отчёта"/>
    <w:basedOn w:val="af5"/>
    <w:link w:val="affffffffffffffffff3"/>
    <w:autoRedefine/>
    <w:qFormat/>
    <w:rsid w:val="000822A9"/>
    <w:pPr>
      <w:autoSpaceDE w:val="0"/>
      <w:autoSpaceDN w:val="0"/>
      <w:adjustRightInd w:val="0"/>
      <w:spacing w:after="0" w:line="360" w:lineRule="auto"/>
      <w:ind w:firstLine="709"/>
      <w:jc w:val="both"/>
    </w:pPr>
    <w:rPr>
      <w:rFonts w:ascii="Times New Roman" w:eastAsia="Times New Roman" w:hAnsi="Times New Roman" w:cs="Times New Roman"/>
      <w:sz w:val="28"/>
      <w:szCs w:val="20"/>
      <w:lang w:val="x-none" w:eastAsia="ar-SA"/>
    </w:rPr>
  </w:style>
  <w:style w:type="character" w:customStyle="1" w:styleId="affffffffffffffffff3">
    <w:name w:val="Текст отчёта Знак"/>
    <w:link w:val="affffffffffffffffff2"/>
    <w:rsid w:val="000822A9"/>
    <w:rPr>
      <w:rFonts w:ascii="Times New Roman" w:eastAsia="Times New Roman" w:hAnsi="Times New Roman" w:cs="Times New Roman"/>
      <w:sz w:val="28"/>
      <w:szCs w:val="20"/>
      <w:lang w:val="x-none" w:eastAsia="ar-SA"/>
    </w:rPr>
  </w:style>
  <w:style w:type="paragraph" w:customStyle="1" w:styleId="2fff7">
    <w:name w:val="Стиль 2 столбца (по центру)"/>
    <w:basedOn w:val="af5"/>
    <w:rsid w:val="000822A9"/>
    <w:pPr>
      <w:spacing w:after="0" w:line="240" w:lineRule="auto"/>
      <w:jc w:val="center"/>
    </w:pPr>
    <w:rPr>
      <w:rFonts w:ascii="Arial" w:eastAsia="Times New Roman" w:hAnsi="Arial" w:cs="Times New Roman"/>
      <w:sz w:val="24"/>
      <w:szCs w:val="20"/>
      <w:lang w:eastAsia="ru-RU"/>
    </w:rPr>
  </w:style>
  <w:style w:type="paragraph" w:customStyle="1" w:styleId="affffffffffffffffff4">
    <w:name w:val="Текст Анкор"/>
    <w:basedOn w:val="af5"/>
    <w:link w:val="affffffffffffffffff5"/>
    <w:uiPriority w:val="99"/>
    <w:qFormat/>
    <w:rsid w:val="000822A9"/>
    <w:pPr>
      <w:spacing w:after="0" w:line="240" w:lineRule="auto"/>
      <w:ind w:firstLine="709"/>
      <w:jc w:val="both"/>
    </w:pPr>
    <w:rPr>
      <w:rFonts w:ascii="Segoe UI" w:eastAsia="Calibri" w:hAnsi="Segoe UI" w:cs="Times New Roman"/>
      <w:lang w:val="x-none"/>
    </w:rPr>
  </w:style>
  <w:style w:type="character" w:customStyle="1" w:styleId="affffffffffffffffff5">
    <w:name w:val="Текст Анкор Знак"/>
    <w:link w:val="affffffffffffffffff4"/>
    <w:uiPriority w:val="99"/>
    <w:rsid w:val="000822A9"/>
    <w:rPr>
      <w:rFonts w:ascii="Segoe UI" w:eastAsia="Calibri" w:hAnsi="Segoe UI" w:cs="Times New Roman"/>
      <w:lang w:val="x-none"/>
    </w:rPr>
  </w:style>
  <w:style w:type="paragraph" w:customStyle="1" w:styleId="16">
    <w:name w:val="Подраздел Анкор 1"/>
    <w:basedOn w:val="17"/>
    <w:uiPriority w:val="99"/>
    <w:qFormat/>
    <w:rsid w:val="000822A9"/>
    <w:pPr>
      <w:keepLines/>
      <w:numPr>
        <w:numId w:val="42"/>
      </w:numPr>
      <w:tabs>
        <w:tab w:val="left" w:pos="993"/>
      </w:tabs>
      <w:spacing w:before="320" w:after="160"/>
      <w:ind w:left="0" w:firstLine="709"/>
      <w:jc w:val="both"/>
    </w:pPr>
    <w:rPr>
      <w:rFonts w:ascii="Segoe UI" w:hAnsi="Segoe UI" w:cs="Segoe UI"/>
      <w:bCs/>
      <w:noProof/>
      <w:sz w:val="22"/>
      <w:szCs w:val="22"/>
      <w:lang w:val="x-none" w:eastAsia="en-US"/>
    </w:rPr>
  </w:style>
  <w:style w:type="paragraph" w:customStyle="1" w:styleId="24">
    <w:name w:val="Подраздел Анкор 2"/>
    <w:basedOn w:val="16"/>
    <w:next w:val="af5"/>
    <w:link w:val="2fff8"/>
    <w:qFormat/>
    <w:rsid w:val="000822A9"/>
    <w:pPr>
      <w:numPr>
        <w:ilvl w:val="1"/>
      </w:numPr>
    </w:pPr>
    <w:rPr>
      <w:rFonts w:cs="Times New Roman"/>
    </w:rPr>
  </w:style>
  <w:style w:type="character" w:customStyle="1" w:styleId="2fff8">
    <w:name w:val="Подраздел Анкор 2 Знак"/>
    <w:link w:val="24"/>
    <w:rsid w:val="000822A9"/>
    <w:rPr>
      <w:rFonts w:ascii="Segoe UI" w:eastAsia="Times New Roman" w:hAnsi="Segoe UI" w:cs="Times New Roman"/>
      <w:b/>
      <w:bCs/>
      <w:noProof/>
      <w:lang w:val="x-none"/>
    </w:rPr>
  </w:style>
  <w:style w:type="paragraph" w:customStyle="1" w:styleId="3ff4">
    <w:name w:val="Подраздел Анкор 3"/>
    <w:basedOn w:val="16"/>
    <w:next w:val="af5"/>
    <w:uiPriority w:val="99"/>
    <w:qFormat/>
    <w:rsid w:val="000822A9"/>
    <w:pPr>
      <w:numPr>
        <w:numId w:val="0"/>
      </w:numPr>
      <w:ind w:firstLine="709"/>
    </w:pPr>
  </w:style>
  <w:style w:type="paragraph" w:customStyle="1" w:styleId="4f8">
    <w:name w:val="Подраздел Анкор 4"/>
    <w:basedOn w:val="16"/>
    <w:next w:val="af5"/>
    <w:uiPriority w:val="99"/>
    <w:qFormat/>
    <w:rsid w:val="000822A9"/>
    <w:pPr>
      <w:numPr>
        <w:numId w:val="0"/>
      </w:numPr>
      <w:tabs>
        <w:tab w:val="left" w:pos="1560"/>
      </w:tabs>
      <w:ind w:firstLine="709"/>
    </w:pPr>
  </w:style>
  <w:style w:type="paragraph" w:customStyle="1" w:styleId="5f2">
    <w:name w:val="Подраздел Анкор 5"/>
    <w:basedOn w:val="16"/>
    <w:next w:val="af5"/>
    <w:uiPriority w:val="99"/>
    <w:qFormat/>
    <w:rsid w:val="000822A9"/>
    <w:pPr>
      <w:numPr>
        <w:numId w:val="0"/>
      </w:numPr>
      <w:tabs>
        <w:tab w:val="left" w:pos="1843"/>
      </w:tabs>
      <w:ind w:firstLine="709"/>
    </w:pPr>
  </w:style>
  <w:style w:type="paragraph" w:customStyle="1" w:styleId="6f0">
    <w:name w:val="Подраздел Анкор 6"/>
    <w:basedOn w:val="16"/>
    <w:next w:val="af5"/>
    <w:uiPriority w:val="99"/>
    <w:qFormat/>
    <w:rsid w:val="000822A9"/>
    <w:pPr>
      <w:numPr>
        <w:numId w:val="0"/>
      </w:numPr>
      <w:ind w:firstLine="709"/>
    </w:pPr>
  </w:style>
  <w:style w:type="character" w:customStyle="1" w:styleId="63">
    <w:name w:val="Стиль6 Знак"/>
    <w:link w:val="62"/>
    <w:rsid w:val="000822A9"/>
    <w:rPr>
      <w:rFonts w:ascii="Times New Roman" w:eastAsia="Times New Roman" w:hAnsi="Times New Roman" w:cs="Times New Roman"/>
      <w:b/>
      <w:sz w:val="28"/>
      <w:szCs w:val="28"/>
      <w:lang w:eastAsia="ar-SA"/>
    </w:rPr>
  </w:style>
  <w:style w:type="paragraph" w:customStyle="1" w:styleId="df2ef3">
    <w:name w:val="Îñíîâíîé òåêñò ñ îòñdf2óãefîì 3"/>
    <w:basedOn w:val="af5"/>
    <w:uiPriority w:val="99"/>
    <w:rsid w:val="000822A9"/>
    <w:pPr>
      <w:widowControl w:val="0"/>
      <w:spacing w:after="0" w:line="240" w:lineRule="auto"/>
      <w:ind w:firstLine="720"/>
      <w:jc w:val="both"/>
    </w:pPr>
    <w:rPr>
      <w:rFonts w:ascii="Arial" w:eastAsia="Times New Roman" w:hAnsi="Arial" w:cs="Arial"/>
      <w:b/>
      <w:sz w:val="24"/>
      <w:szCs w:val="20"/>
      <w:lang w:eastAsia="ru-RU"/>
    </w:rPr>
  </w:style>
  <w:style w:type="paragraph" w:customStyle="1" w:styleId="a0">
    <w:name w:val="Таблица Анкор"/>
    <w:basedOn w:val="17"/>
    <w:next w:val="affffffffffffffffff4"/>
    <w:link w:val="affffffffffffffffff6"/>
    <w:qFormat/>
    <w:rsid w:val="000822A9"/>
    <w:pPr>
      <w:keepLines/>
      <w:numPr>
        <w:numId w:val="43"/>
      </w:numPr>
      <w:tabs>
        <w:tab w:val="left" w:pos="1843"/>
      </w:tabs>
      <w:spacing w:before="320" w:after="120"/>
      <w:jc w:val="both"/>
      <w:outlineLvl w:val="1"/>
    </w:pPr>
    <w:rPr>
      <w:rFonts w:ascii="Segoe UI" w:hAnsi="Segoe UI"/>
      <w:bCs/>
      <w:noProof/>
      <w:kern w:val="32"/>
      <w:sz w:val="22"/>
      <w:szCs w:val="22"/>
      <w:lang w:val="x-none" w:eastAsia="en-US"/>
    </w:rPr>
  </w:style>
  <w:style w:type="character" w:customStyle="1" w:styleId="affffffffffffffffff6">
    <w:name w:val="Таблица Анкор Знак"/>
    <w:link w:val="a0"/>
    <w:rsid w:val="000822A9"/>
    <w:rPr>
      <w:rFonts w:ascii="Segoe UI" w:eastAsia="Times New Roman" w:hAnsi="Segoe UI" w:cs="Times New Roman"/>
      <w:b/>
      <w:bCs/>
      <w:noProof/>
      <w:kern w:val="32"/>
      <w:lang w:val="x-none"/>
    </w:rPr>
  </w:style>
  <w:style w:type="paragraph" w:customStyle="1" w:styleId="affffffffffffffffff7">
    <w:name w:val="Текст таблица Анкор"/>
    <w:basedOn w:val="affffffffffffffffff4"/>
    <w:link w:val="affffffffffffffffff8"/>
    <w:qFormat/>
    <w:rsid w:val="000822A9"/>
    <w:pPr>
      <w:ind w:firstLine="0"/>
      <w:jc w:val="center"/>
    </w:pPr>
    <w:rPr>
      <w:noProof/>
    </w:rPr>
  </w:style>
  <w:style w:type="character" w:customStyle="1" w:styleId="affffffffffffffffff8">
    <w:name w:val="Текст таблица Анкор Знак"/>
    <w:link w:val="affffffffffffffffff7"/>
    <w:rsid w:val="000822A9"/>
    <w:rPr>
      <w:rFonts w:ascii="Segoe UI" w:eastAsia="Calibri" w:hAnsi="Segoe UI" w:cs="Times New Roman"/>
      <w:noProof/>
      <w:lang w:val="x-none"/>
    </w:rPr>
  </w:style>
  <w:style w:type="paragraph" w:customStyle="1" w:styleId="affffffffffffffffff9">
    <w:name w:val="Пункт Анкор"/>
    <w:basedOn w:val="17"/>
    <w:next w:val="affffffffffffffffff4"/>
    <w:link w:val="affffffffffffffffffa"/>
    <w:qFormat/>
    <w:rsid w:val="000822A9"/>
    <w:pPr>
      <w:keepLines/>
      <w:spacing w:before="160" w:after="80"/>
      <w:ind w:firstLine="709"/>
      <w:jc w:val="both"/>
      <w:outlineLvl w:val="1"/>
    </w:pPr>
    <w:rPr>
      <w:rFonts w:ascii="Segoe UI" w:hAnsi="Segoe UI"/>
      <w:bCs/>
      <w:noProof/>
      <w:kern w:val="32"/>
      <w:sz w:val="22"/>
      <w:szCs w:val="22"/>
      <w:lang w:val="x-none" w:eastAsia="en-US"/>
    </w:rPr>
  </w:style>
  <w:style w:type="character" w:customStyle="1" w:styleId="affffffffffffffffffa">
    <w:name w:val="Пункт Анкор Знак"/>
    <w:link w:val="affffffffffffffffff9"/>
    <w:rsid w:val="000822A9"/>
    <w:rPr>
      <w:rFonts w:ascii="Segoe UI" w:eastAsia="Times New Roman" w:hAnsi="Segoe UI" w:cs="Times New Roman"/>
      <w:b/>
      <w:bCs/>
      <w:noProof/>
      <w:kern w:val="32"/>
      <w:lang w:val="x-none"/>
    </w:rPr>
  </w:style>
  <w:style w:type="character" w:customStyle="1" w:styleId="2Arial">
    <w:name w:val="Основной текст (2) + Arial"/>
    <w:aliases w:val="9,5 pt,Основной текст + Times New Roman,11"/>
    <w:rsid w:val="000822A9"/>
    <w:rPr>
      <w:rFonts w:ascii="Arial" w:eastAsia="Arial" w:hAnsi="Arial" w:cs="Arial" w:hint="default"/>
      <w:b w:val="0"/>
      <w:bCs w:val="0"/>
      <w:i w:val="0"/>
      <w:iCs w:val="0"/>
      <w:smallCaps w:val="0"/>
      <w:strike w:val="0"/>
      <w:dstrike w:val="0"/>
      <w:color w:val="000000"/>
      <w:spacing w:val="0"/>
      <w:w w:val="100"/>
      <w:position w:val="0"/>
      <w:sz w:val="19"/>
      <w:szCs w:val="19"/>
      <w:u w:val="none"/>
      <w:effect w:val="none"/>
      <w:shd w:val="clear" w:color="auto" w:fill="FFFFFF"/>
      <w:lang w:val="ru-RU" w:eastAsia="ru-RU" w:bidi="ru-RU"/>
    </w:rPr>
  </w:style>
  <w:style w:type="paragraph" w:customStyle="1" w:styleId="12b">
    <w:name w:val="Заголовок 12"/>
    <w:basedOn w:val="af5"/>
    <w:uiPriority w:val="1"/>
    <w:qFormat/>
    <w:rsid w:val="000822A9"/>
    <w:pPr>
      <w:autoSpaceDE w:val="0"/>
      <w:autoSpaceDN w:val="0"/>
      <w:adjustRightInd w:val="0"/>
      <w:spacing w:after="0" w:line="240" w:lineRule="auto"/>
      <w:ind w:left="116" w:firstLine="852"/>
      <w:outlineLvl w:val="0"/>
    </w:pPr>
    <w:rPr>
      <w:rFonts w:ascii="Times New Roman" w:eastAsia="Times New Roman" w:hAnsi="Times New Roman" w:cs="Times New Roman"/>
      <w:sz w:val="24"/>
      <w:szCs w:val="24"/>
      <w:lang w:eastAsia="ru-RU"/>
    </w:rPr>
  </w:style>
  <w:style w:type="character" w:customStyle="1" w:styleId="link">
    <w:name w:val="link"/>
    <w:rsid w:val="00DE7B10"/>
  </w:style>
  <w:style w:type="character" w:customStyle="1" w:styleId="3ff5">
    <w:name w:val="Текст Знак3"/>
    <w:aliases w:val="Текст Знак2 Знак1,Текст Знак2 Знак1 Знак Знак Знак1,Таблица Знак1"/>
    <w:basedOn w:val="af6"/>
    <w:uiPriority w:val="99"/>
    <w:semiHidden/>
    <w:rsid w:val="007E675A"/>
    <w:rPr>
      <w:rFonts w:ascii="Consolas" w:hAnsi="Consolas" w:cs="Consolas"/>
      <w:sz w:val="21"/>
      <w:szCs w:val="21"/>
    </w:rPr>
  </w:style>
  <w:style w:type="paragraph" w:customStyle="1" w:styleId="135">
    <w:name w:val="Заголовок 13"/>
    <w:basedOn w:val="af5"/>
    <w:uiPriority w:val="1"/>
    <w:qFormat/>
    <w:rsid w:val="007E675A"/>
    <w:pPr>
      <w:autoSpaceDE w:val="0"/>
      <w:autoSpaceDN w:val="0"/>
      <w:adjustRightInd w:val="0"/>
      <w:spacing w:after="0" w:line="240" w:lineRule="auto"/>
      <w:ind w:left="116" w:firstLine="852"/>
      <w:outlineLvl w:val="0"/>
    </w:pPr>
    <w:rPr>
      <w:rFonts w:ascii="Times New Roman" w:eastAsia="Times New Roman" w:hAnsi="Times New Roman" w:cs="Times New Roman"/>
      <w:sz w:val="24"/>
      <w:szCs w:val="24"/>
      <w:lang w:eastAsia="ru-RU"/>
    </w:rPr>
  </w:style>
  <w:style w:type="paragraph" w:customStyle="1" w:styleId="s1">
    <w:name w:val="s_1"/>
    <w:basedOn w:val="af5"/>
    <w:rsid w:val="0030742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6">
    <w:name w:val="s_16"/>
    <w:basedOn w:val="af5"/>
    <w:rsid w:val="0030742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4">
    <w:name w:val="Обычный14"/>
    <w:rsid w:val="00637092"/>
    <w:pPr>
      <w:spacing w:after="0" w:line="240" w:lineRule="auto"/>
      <w:jc w:val="both"/>
    </w:pPr>
    <w:rPr>
      <w:rFonts w:ascii="Times New Roman" w:eastAsia="Times New Roman" w:hAnsi="Times New Roman" w:cs="Times New Roman"/>
      <w:sz w:val="20"/>
      <w:szCs w:val="20"/>
      <w:lang w:eastAsia="ru-RU"/>
    </w:rPr>
  </w:style>
  <w:style w:type="character" w:customStyle="1" w:styleId="s10">
    <w:name w:val="s1"/>
    <w:basedOn w:val="af6"/>
    <w:rsid w:val="005C5494"/>
  </w:style>
  <w:style w:type="paragraph" w:customStyle="1" w:styleId="affffffffffffffffffb">
    <w:name w:val="Стиль глав правил"/>
    <w:basedOn w:val="af5"/>
    <w:uiPriority w:val="99"/>
    <w:rsid w:val="006767F2"/>
    <w:pPr>
      <w:spacing w:before="200" w:after="0" w:line="240" w:lineRule="auto"/>
      <w:jc w:val="center"/>
      <w:outlineLvl w:val="0"/>
    </w:pPr>
    <w:rPr>
      <w:rFonts w:ascii="Times New Roman" w:eastAsia="MS ??" w:hAnsi="Times New Roman" w:cs="Times New Roman"/>
      <w:b/>
      <w:kern w:val="28"/>
      <w:sz w:val="28"/>
      <w:szCs w:val="28"/>
      <w:lang w:eastAsia="ru-RU"/>
    </w:rPr>
  </w:style>
  <w:style w:type="paragraph" w:customStyle="1" w:styleId="af2">
    <w:name w:val="ВидыДеятельности"/>
    <w:basedOn w:val="af5"/>
    <w:uiPriority w:val="99"/>
    <w:rsid w:val="006767F2"/>
    <w:pPr>
      <w:numPr>
        <w:numId w:val="44"/>
      </w:numPr>
      <w:tabs>
        <w:tab w:val="left" w:pos="851"/>
      </w:tabs>
      <w:spacing w:after="80" w:line="240" w:lineRule="auto"/>
      <w:jc w:val="both"/>
    </w:pPr>
    <w:rPr>
      <w:rFonts w:ascii="Arial" w:eastAsia="MS ??" w:hAnsi="Arial" w:cs="Times New Roman"/>
      <w:szCs w:val="20"/>
      <w:lang w:eastAsia="ru-RU"/>
    </w:rPr>
  </w:style>
  <w:style w:type="paragraph" w:customStyle="1" w:styleId="1214">
    <w:name w:val="Средняя сетка 1 — акцент 21"/>
    <w:basedOn w:val="af5"/>
    <w:uiPriority w:val="34"/>
    <w:qFormat/>
    <w:rsid w:val="006767F2"/>
    <w:pPr>
      <w:widowControl w:val="0"/>
      <w:autoSpaceDE w:val="0"/>
      <w:autoSpaceDN w:val="0"/>
      <w:adjustRightInd w:val="0"/>
      <w:spacing w:after="0" w:line="240" w:lineRule="auto"/>
      <w:ind w:left="720"/>
      <w:contextualSpacing/>
    </w:pPr>
    <w:rPr>
      <w:rFonts w:ascii="Times New Roman" w:eastAsia="Times New Roman" w:hAnsi="Times New Roman" w:cs="Times New Roman"/>
      <w:sz w:val="20"/>
      <w:szCs w:val="20"/>
      <w:lang w:eastAsia="ru-RU"/>
    </w:rPr>
  </w:style>
  <w:style w:type="paragraph" w:customStyle="1" w:styleId="317">
    <w:name w:val="Светлая сетка — акцент 31"/>
    <w:basedOn w:val="af5"/>
    <w:uiPriority w:val="34"/>
    <w:qFormat/>
    <w:rsid w:val="006767F2"/>
    <w:pPr>
      <w:spacing w:after="0" w:line="240" w:lineRule="auto"/>
      <w:ind w:left="720"/>
      <w:contextualSpacing/>
    </w:pPr>
    <w:rPr>
      <w:rFonts w:ascii="Cambria" w:eastAsia="MS Mincho" w:hAnsi="Cambria" w:cs="Times New Roman"/>
      <w:sz w:val="24"/>
      <w:szCs w:val="24"/>
      <w:lang w:eastAsia="ru-RU"/>
    </w:rPr>
  </w:style>
  <w:style w:type="paragraph" w:customStyle="1" w:styleId="11e">
    <w:name w:val="Цветной список — акцент 11"/>
    <w:basedOn w:val="af5"/>
    <w:uiPriority w:val="99"/>
    <w:qFormat/>
    <w:rsid w:val="006767F2"/>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affffffffffffffffffc">
    <w:name w:val="Стиль части"/>
    <w:basedOn w:val="17"/>
    <w:rsid w:val="006767F2"/>
    <w:pPr>
      <w:spacing w:after="60"/>
    </w:pPr>
    <w:rPr>
      <w:rFonts w:ascii="Arial" w:hAnsi="Arial"/>
      <w:kern w:val="28"/>
      <w:szCs w:val="32"/>
      <w:lang w:val="x-none" w:eastAsia="x-none"/>
    </w:rPr>
  </w:style>
  <w:style w:type="paragraph" w:styleId="affffffffffffffffffd">
    <w:name w:val="Revision"/>
    <w:hidden/>
    <w:uiPriority w:val="99"/>
    <w:rsid w:val="006767F2"/>
    <w:pPr>
      <w:spacing w:after="0" w:line="240" w:lineRule="auto"/>
    </w:pPr>
    <w:rPr>
      <w:rFonts w:ascii="Calibri" w:eastAsia="Calibri" w:hAnsi="Calibri" w:cs="Times New Roman"/>
      <w:sz w:val="24"/>
      <w:szCs w:val="24"/>
    </w:rPr>
  </w:style>
  <w:style w:type="paragraph" w:customStyle="1" w:styleId="affffffffffffffffffe">
    <w:name w:val="Примечание"/>
    <w:basedOn w:val="af5"/>
    <w:rsid w:val="006767F2"/>
    <w:pPr>
      <w:widowControl w:val="0"/>
      <w:shd w:val="clear" w:color="auto" w:fill="FFFFFF"/>
      <w:autoSpaceDE w:val="0"/>
      <w:autoSpaceDN w:val="0"/>
      <w:adjustRightInd w:val="0"/>
      <w:spacing w:before="120" w:after="120" w:line="240" w:lineRule="auto"/>
      <w:ind w:firstLine="284"/>
      <w:jc w:val="both"/>
    </w:pPr>
    <w:rPr>
      <w:rFonts w:ascii="Times New Roman" w:eastAsia="Times New Roman" w:hAnsi="Times New Roman" w:cs="Times New Roman"/>
      <w:sz w:val="20"/>
      <w:szCs w:val="20"/>
      <w:lang w:eastAsia="ru-RU"/>
    </w:rPr>
  </w:style>
  <w:style w:type="paragraph" w:customStyle="1" w:styleId="afffffffffffffffffff">
    <w:name w:val="Прижатый влево"/>
    <w:basedOn w:val="af5"/>
    <w:next w:val="af5"/>
    <w:uiPriority w:val="99"/>
    <w:rsid w:val="006767F2"/>
    <w:pPr>
      <w:autoSpaceDE w:val="0"/>
      <w:autoSpaceDN w:val="0"/>
      <w:adjustRightInd w:val="0"/>
      <w:spacing w:after="0" w:line="240" w:lineRule="auto"/>
    </w:pPr>
    <w:rPr>
      <w:rFonts w:ascii="Arial" w:eastAsia="Times New Roman" w:hAnsi="Arial" w:cs="Arial"/>
      <w:sz w:val="24"/>
      <w:szCs w:val="24"/>
      <w:lang w:eastAsia="ru-RU"/>
    </w:rPr>
  </w:style>
  <w:style w:type="paragraph" w:customStyle="1" w:styleId="headertext">
    <w:name w:val="headertext"/>
    <w:basedOn w:val="af5"/>
    <w:rsid w:val="006767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both">
    <w:name w:val="pboth"/>
    <w:basedOn w:val="af5"/>
    <w:rsid w:val="006767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fff9">
    <w:name w:val="Средняя сетка 2 Знак"/>
    <w:link w:val="2fffa"/>
    <w:uiPriority w:val="1"/>
    <w:rsid w:val="00D34FA1"/>
    <w:rPr>
      <w:rFonts w:ascii="Calibri" w:eastAsia="Calibri" w:hAnsi="Calibri"/>
      <w:sz w:val="22"/>
      <w:szCs w:val="22"/>
      <w:lang w:eastAsia="en-US" w:bidi="ar-SA"/>
    </w:rPr>
  </w:style>
  <w:style w:type="paragraph" w:customStyle="1" w:styleId="4f9">
    <w:name w:val="4"/>
    <w:basedOn w:val="af5"/>
    <w:next w:val="afff3"/>
    <w:uiPriority w:val="99"/>
    <w:unhideWhenUsed/>
    <w:rsid w:val="00D34FA1"/>
    <w:pPr>
      <w:spacing w:after="0" w:line="240" w:lineRule="auto"/>
    </w:pPr>
    <w:rPr>
      <w:rFonts w:ascii="Times New Roman" w:eastAsia="MS Mincho" w:hAnsi="Times New Roman" w:cs="Times New Roman"/>
      <w:sz w:val="24"/>
      <w:szCs w:val="24"/>
      <w:lang w:eastAsia="ru-RU"/>
    </w:rPr>
  </w:style>
  <w:style w:type="table" w:styleId="2fffa">
    <w:name w:val="Medium Grid 2"/>
    <w:basedOn w:val="af7"/>
    <w:link w:val="2fff9"/>
    <w:uiPriority w:val="1"/>
    <w:rsid w:val="00D34FA1"/>
    <w:pPr>
      <w:spacing w:after="0" w:line="240" w:lineRule="auto"/>
    </w:pPr>
    <w:rPr>
      <w:rFonts w:ascii="Calibri" w:eastAsia="Calibri" w:hAnsi="Calibri"/>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customStyle="1" w:styleId="3ff6">
    <w:name w:val="3"/>
    <w:basedOn w:val="af5"/>
    <w:next w:val="afff3"/>
    <w:uiPriority w:val="99"/>
    <w:unhideWhenUsed/>
    <w:rsid w:val="00847543"/>
    <w:pPr>
      <w:spacing w:after="0" w:line="240" w:lineRule="auto"/>
    </w:pPr>
    <w:rPr>
      <w:rFonts w:ascii="Times New Roman" w:eastAsia="MS Mincho" w:hAnsi="Times New Roman" w:cs="Times New Roman"/>
      <w:sz w:val="24"/>
      <w:szCs w:val="24"/>
      <w:lang w:eastAsia="ru-RU"/>
    </w:rPr>
  </w:style>
  <w:style w:type="paragraph" w:customStyle="1" w:styleId="2fffb">
    <w:name w:val="2"/>
    <w:basedOn w:val="af5"/>
    <w:next w:val="afff3"/>
    <w:uiPriority w:val="99"/>
    <w:unhideWhenUsed/>
    <w:rsid w:val="00C419B4"/>
    <w:pPr>
      <w:spacing w:after="0" w:line="240" w:lineRule="auto"/>
    </w:pPr>
    <w:rPr>
      <w:rFonts w:ascii="Times New Roman" w:eastAsia="MS Mincho" w:hAnsi="Times New Roman" w:cs="Times New Roman"/>
      <w:sz w:val="24"/>
      <w:szCs w:val="24"/>
      <w:lang w:eastAsia="ru-RU"/>
    </w:rPr>
  </w:style>
  <w:style w:type="paragraph" w:customStyle="1" w:styleId="1ffff7">
    <w:name w:val="1"/>
    <w:basedOn w:val="af5"/>
    <w:next w:val="afff3"/>
    <w:unhideWhenUsed/>
    <w:rsid w:val="0041482F"/>
    <w:pPr>
      <w:spacing w:after="0" w:line="240" w:lineRule="auto"/>
    </w:pPr>
    <w:rPr>
      <w:rFonts w:ascii="Times New Roman" w:eastAsia="MS Mincho" w:hAnsi="Times New Roman" w:cs="Times New Roman"/>
      <w:sz w:val="24"/>
      <w:szCs w:val="24"/>
      <w:lang w:eastAsia="ru-RU"/>
    </w:rPr>
  </w:style>
  <w:style w:type="character" w:customStyle="1" w:styleId="UnresolvedMention">
    <w:name w:val="Unresolved Mention"/>
    <w:basedOn w:val="af6"/>
    <w:uiPriority w:val="99"/>
    <w:semiHidden/>
    <w:unhideWhenUsed/>
    <w:rsid w:val="003F0F2E"/>
    <w:rPr>
      <w:color w:val="605E5C"/>
      <w:shd w:val="clear" w:color="auto" w:fill="E1DFDD"/>
    </w:rPr>
  </w:style>
  <w:style w:type="paragraph" w:customStyle="1" w:styleId="153">
    <w:name w:val="Обычный15"/>
    <w:rsid w:val="003F0F2E"/>
    <w:pPr>
      <w:spacing w:after="0" w:line="240" w:lineRule="auto"/>
      <w:jc w:val="both"/>
    </w:pPr>
    <w:rPr>
      <w:rFonts w:ascii="Times New Roman" w:eastAsia="Times New Roman" w:hAnsi="Times New Roman" w:cs="Times New Roman"/>
      <w:sz w:val="20"/>
      <w:szCs w:val="20"/>
      <w:lang w:eastAsia="ru-RU"/>
    </w:rPr>
  </w:style>
  <w:style w:type="paragraph" w:customStyle="1" w:styleId="162">
    <w:name w:val="Обычный16"/>
    <w:rsid w:val="000F37E2"/>
    <w:pPr>
      <w:spacing w:after="0" w:line="240" w:lineRule="auto"/>
      <w:jc w:val="both"/>
    </w:pPr>
    <w:rPr>
      <w:rFonts w:ascii="Times New Roman" w:eastAsia="Times New Roman" w:hAnsi="Times New Roman" w:cs="Times New Roman"/>
      <w:sz w:val="20"/>
      <w:szCs w:val="20"/>
      <w:lang w:eastAsia="ru-RU"/>
    </w:rPr>
  </w:style>
  <w:style w:type="character" w:customStyle="1" w:styleId="WW-Absatz-Standardschriftart1111111111111111111111111111111111111111111111111111111">
    <w:name w:val="WW-Absatz-Standardschriftart1111111111111111111111111111111111111111111111111111111"/>
    <w:rsid w:val="008B751F"/>
  </w:style>
  <w:style w:type="character" w:customStyle="1" w:styleId="FontStyle117">
    <w:name w:val="Font Style117"/>
    <w:uiPriority w:val="99"/>
    <w:rsid w:val="008B751F"/>
    <w:rPr>
      <w:rFonts w:ascii="Times New Roman" w:hAnsi="Times New Roman" w:cs="Times New Roman"/>
      <w:b/>
      <w:bCs/>
      <w:color w:val="000000"/>
      <w:sz w:val="24"/>
      <w:szCs w:val="24"/>
    </w:rPr>
  </w:style>
  <w:style w:type="character" w:customStyle="1" w:styleId="FontStyle118">
    <w:name w:val="Font Style118"/>
    <w:uiPriority w:val="99"/>
    <w:rsid w:val="008B751F"/>
    <w:rPr>
      <w:rFonts w:ascii="Times New Roman" w:hAnsi="Times New Roman" w:cs="Times New Roman"/>
      <w:color w:val="000000"/>
      <w:sz w:val="24"/>
      <w:szCs w:val="24"/>
    </w:rPr>
  </w:style>
  <w:style w:type="character" w:customStyle="1" w:styleId="WW-Absatz-Standardschriftart11111111111111111111111111111111111111111111111111111111111111">
    <w:name w:val="WW-Absatz-Standardschriftart11111111111111111111111111111111111111111111111111111111111111"/>
    <w:rsid w:val="007A0CD8"/>
  </w:style>
  <w:style w:type="character" w:customStyle="1" w:styleId="FontStyle124">
    <w:name w:val="Font Style124"/>
    <w:uiPriority w:val="99"/>
    <w:rsid w:val="007A0CD8"/>
    <w:rPr>
      <w:rFonts w:ascii="Times New Roman" w:hAnsi="Times New Roman" w:cs="Times New Roman"/>
      <w:b/>
      <w:bCs/>
      <w:color w:val="000000"/>
      <w:sz w:val="24"/>
      <w:szCs w:val="24"/>
    </w:rPr>
  </w:style>
  <w:style w:type="character" w:customStyle="1" w:styleId="FontStyle125">
    <w:name w:val="Font Style125"/>
    <w:uiPriority w:val="99"/>
    <w:rsid w:val="007A0CD8"/>
    <w:rPr>
      <w:rFonts w:ascii="Times New Roman" w:hAnsi="Times New Roman" w:cs="Times New Roman"/>
      <w:color w:val="000000"/>
      <w:sz w:val="24"/>
      <w:szCs w:val="24"/>
    </w:rPr>
  </w:style>
  <w:style w:type="paragraph" w:customStyle="1" w:styleId="afffffffffffffffffff0">
    <w:name w:val="Участие"/>
    <w:basedOn w:val="affffff5"/>
    <w:rsid w:val="006057FC"/>
    <w:pPr>
      <w:tabs>
        <w:tab w:val="right" w:pos="8505"/>
      </w:tabs>
      <w:spacing w:line="360" w:lineRule="auto"/>
      <w:ind w:left="709" w:right="4228"/>
    </w:pPr>
    <w:rPr>
      <w:rFonts w:ascii="Times New Roman" w:hAnsi="Times New Roman"/>
      <w:sz w:val="24"/>
      <w:lang w:val="x-none" w:eastAsia="x-none"/>
    </w:rPr>
  </w:style>
  <w:style w:type="character" w:styleId="HTML3">
    <w:name w:val="HTML Code"/>
    <w:rsid w:val="006057FC"/>
    <w:rPr>
      <w:rFonts w:ascii="Courier New" w:hAnsi="Courier New"/>
      <w:sz w:val="20"/>
      <w:szCs w:val="20"/>
    </w:rPr>
  </w:style>
  <w:style w:type="character" w:styleId="HTML4">
    <w:name w:val="HTML Cite"/>
    <w:rsid w:val="006057FC"/>
    <w:rPr>
      <w:i/>
      <w:iCs/>
    </w:rPr>
  </w:style>
  <w:style w:type="paragraph" w:customStyle="1" w:styleId="afffffffffffffffffff1">
    <w:name w:val="примечание_продолжение"/>
    <w:basedOn w:val="affffffffffffffffffe"/>
    <w:next w:val="afffffff"/>
    <w:rsid w:val="006057FC"/>
    <w:pPr>
      <w:shd w:val="clear" w:color="auto" w:fill="auto"/>
      <w:tabs>
        <w:tab w:val="left" w:pos="1491"/>
      </w:tabs>
      <w:autoSpaceDE/>
      <w:autoSpaceDN/>
      <w:adjustRightInd/>
      <w:spacing w:before="0" w:after="0"/>
      <w:ind w:left="1491" w:hanging="357"/>
    </w:pPr>
  </w:style>
  <w:style w:type="paragraph" w:customStyle="1" w:styleId="afffffffffffffffffff2">
    <w:name w:val="Название_страницы"/>
    <w:basedOn w:val="af5"/>
    <w:rsid w:val="006057FC"/>
    <w:pPr>
      <w:spacing w:before="240" w:after="120" w:line="240" w:lineRule="auto"/>
      <w:jc w:val="center"/>
    </w:pPr>
    <w:rPr>
      <w:rFonts w:ascii="Times New Roman" w:eastAsia="Times New Roman" w:hAnsi="Times New Roman" w:cs="Times New Roman"/>
      <w:b/>
      <w:caps/>
      <w:sz w:val="24"/>
      <w:szCs w:val="20"/>
      <w:lang w:eastAsia="ru-RU"/>
    </w:rPr>
  </w:style>
  <w:style w:type="paragraph" w:customStyle="1" w:styleId="afffffffffffffffffff3">
    <w:name w:val="диаметр"/>
    <w:rsid w:val="006057FC"/>
    <w:pPr>
      <w:spacing w:after="0" w:line="240" w:lineRule="auto"/>
      <w:ind w:firstLine="709"/>
      <w:jc w:val="both"/>
    </w:pPr>
    <w:rPr>
      <w:rFonts w:ascii="Times New Roman" w:eastAsia="Times New Roman" w:hAnsi="Times New Roman" w:cs="Times New Roman"/>
      <w:szCs w:val="20"/>
      <w:lang w:eastAsia="ru-RU"/>
    </w:rPr>
  </w:style>
  <w:style w:type="paragraph" w:customStyle="1" w:styleId="afffffffffffffffffff4">
    <w:name w:val="градус Цельсия"/>
    <w:rsid w:val="006057FC"/>
    <w:pPr>
      <w:spacing w:after="0" w:line="240" w:lineRule="auto"/>
      <w:ind w:firstLine="709"/>
      <w:jc w:val="both"/>
    </w:pPr>
    <w:rPr>
      <w:rFonts w:ascii="Times New Roman" w:eastAsia="Times New Roman" w:hAnsi="Times New Roman" w:cs="Times New Roman"/>
      <w:szCs w:val="20"/>
      <w:lang w:eastAsia="ru-RU"/>
    </w:rPr>
  </w:style>
  <w:style w:type="paragraph" w:customStyle="1" w:styleId="afffffffffffffffffff5">
    <w:name w:val="от_ и_ до"/>
    <w:rsid w:val="006057FC"/>
    <w:pPr>
      <w:spacing w:after="0" w:line="240" w:lineRule="auto"/>
      <w:ind w:firstLine="709"/>
      <w:jc w:val="both"/>
    </w:pPr>
    <w:rPr>
      <w:rFonts w:ascii="Times New Roman" w:eastAsia="Times New Roman" w:hAnsi="Times New Roman" w:cs="Times New Roman"/>
      <w:szCs w:val="20"/>
      <w:lang w:eastAsia="ru-RU"/>
    </w:rPr>
  </w:style>
  <w:style w:type="paragraph" w:customStyle="1" w:styleId="afffffffffffffffffff6">
    <w:name w:val="больше_или_равно"/>
    <w:rsid w:val="006057FC"/>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ffffffffffffff7">
    <w:name w:val="градус"/>
    <w:rsid w:val="006057FC"/>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ffffffffffffff8">
    <w:name w:val="том"/>
    <w:basedOn w:val="af5"/>
    <w:rsid w:val="006057FC"/>
    <w:pPr>
      <w:spacing w:after="0" w:line="240" w:lineRule="auto"/>
      <w:jc w:val="center"/>
    </w:pPr>
    <w:rPr>
      <w:rFonts w:ascii="Times New Roman" w:eastAsia="Times New Roman" w:hAnsi="Times New Roman" w:cs="Times New Roman"/>
      <w:caps/>
      <w:szCs w:val="20"/>
      <w:lang w:eastAsia="ru-RU"/>
    </w:rPr>
  </w:style>
  <w:style w:type="paragraph" w:customStyle="1" w:styleId="-ff0">
    <w:name w:val="РАСЧЕТЫ-СМЕТЫ"/>
    <w:basedOn w:val="af5"/>
    <w:rsid w:val="006057FC"/>
    <w:pPr>
      <w:spacing w:after="0" w:line="240" w:lineRule="auto"/>
      <w:jc w:val="center"/>
    </w:pPr>
    <w:rPr>
      <w:rFonts w:ascii="Times New Roman" w:eastAsia="Times New Roman" w:hAnsi="Times New Roman" w:cs="Times New Roman"/>
      <w:b/>
      <w:bCs/>
      <w:caps/>
      <w:sz w:val="24"/>
      <w:szCs w:val="20"/>
      <w:lang w:eastAsia="ru-RU"/>
    </w:rPr>
  </w:style>
  <w:style w:type="paragraph" w:customStyle="1" w:styleId="afffffffffffffffffff9">
    <w:name w:val="Проект"/>
    <w:basedOn w:val="af5"/>
    <w:rsid w:val="006057FC"/>
    <w:pPr>
      <w:spacing w:after="0" w:line="240" w:lineRule="auto"/>
      <w:jc w:val="center"/>
    </w:pPr>
    <w:rPr>
      <w:rFonts w:ascii="Times New Roman" w:eastAsia="Times New Roman" w:hAnsi="Times New Roman" w:cs="Times New Roman"/>
      <w:sz w:val="36"/>
      <w:szCs w:val="20"/>
      <w:lang w:eastAsia="ru-RU"/>
    </w:rPr>
  </w:style>
  <w:style w:type="paragraph" w:customStyle="1" w:styleId="afffffffffffffffffffa">
    <w:name w:val="рррасчет"/>
    <w:rsid w:val="006057FC"/>
    <w:pPr>
      <w:spacing w:after="0" w:line="240" w:lineRule="auto"/>
      <w:ind w:firstLine="709"/>
      <w:jc w:val="both"/>
    </w:pPr>
    <w:rPr>
      <w:rFonts w:ascii="Times New Roman" w:eastAsia="Times New Roman" w:hAnsi="Times New Roman" w:cs="Times New Roman"/>
      <w:szCs w:val="20"/>
      <w:lang w:eastAsia="ru-RU"/>
    </w:rPr>
  </w:style>
  <w:style w:type="paragraph" w:customStyle="1" w:styleId="afffffffffffffffffffb">
    <w:name w:val="рррасчетзагол"/>
    <w:rsid w:val="006057FC"/>
    <w:pPr>
      <w:spacing w:after="0" w:line="240" w:lineRule="auto"/>
      <w:ind w:firstLine="709"/>
      <w:jc w:val="both"/>
    </w:pPr>
    <w:rPr>
      <w:rFonts w:ascii="Times New Roman" w:eastAsia="Times New Roman" w:hAnsi="Times New Roman" w:cs="Times New Roman"/>
      <w:szCs w:val="20"/>
      <w:lang w:eastAsia="ru-RU"/>
    </w:rPr>
  </w:style>
  <w:style w:type="paragraph" w:customStyle="1" w:styleId="1ffff8">
    <w:name w:val="больше_или_равно1"/>
    <w:rsid w:val="006057FC"/>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1ffff9">
    <w:name w:val="градус1"/>
    <w:rsid w:val="006057FC"/>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1ffffa">
    <w:name w:val="диаметр1"/>
    <w:rsid w:val="006057FC"/>
    <w:pPr>
      <w:spacing w:after="0" w:line="240" w:lineRule="auto"/>
      <w:ind w:firstLine="709"/>
      <w:jc w:val="both"/>
    </w:pPr>
    <w:rPr>
      <w:rFonts w:ascii="Times New Roman" w:eastAsia="Times New Roman" w:hAnsi="Times New Roman" w:cs="Times New Roman"/>
      <w:szCs w:val="20"/>
      <w:lang w:eastAsia="ru-RU"/>
    </w:rPr>
  </w:style>
  <w:style w:type="paragraph" w:customStyle="1" w:styleId="1ffffb">
    <w:name w:val="от_ и_ до1"/>
    <w:rsid w:val="006057FC"/>
    <w:pPr>
      <w:spacing w:after="0" w:line="240" w:lineRule="auto"/>
      <w:ind w:firstLine="709"/>
      <w:jc w:val="both"/>
    </w:pPr>
    <w:rPr>
      <w:rFonts w:ascii="Times New Roman" w:eastAsia="Times New Roman" w:hAnsi="Times New Roman" w:cs="Times New Roman"/>
      <w:szCs w:val="20"/>
      <w:lang w:eastAsia="ru-RU"/>
    </w:rPr>
  </w:style>
  <w:style w:type="character" w:customStyle="1" w:styleId="3ff7">
    <w:name w:val="Основной текст Знак3 Знак Знак"/>
    <w:aliases w:val="Основной текст Знак1 Знак1 Знак Знак,Основной текст Знак Знак Знак1 Знак Знак,Основной текст Знак2 Знак Знак Знак"/>
    <w:rsid w:val="006057FC"/>
    <w:rPr>
      <w:sz w:val="24"/>
      <w:lang w:val="ru-RU" w:eastAsia="ru-RU" w:bidi="ar-SA"/>
    </w:rPr>
  </w:style>
  <w:style w:type="paragraph" w:customStyle="1" w:styleId="afffffffffffffffffffc">
    <w:name w:val="Таблица_шапка"/>
    <w:basedOn w:val="af5"/>
    <w:next w:val="af5"/>
    <w:rsid w:val="006057FC"/>
    <w:pPr>
      <w:keepNext/>
      <w:shd w:val="pct5" w:color="auto" w:fill="FFFFFF"/>
      <w:spacing w:after="0" w:line="240" w:lineRule="auto"/>
      <w:jc w:val="center"/>
    </w:pPr>
    <w:rPr>
      <w:rFonts w:ascii="Arial" w:eastAsia="Times New Roman" w:hAnsi="Arial" w:cs="Times New Roman"/>
      <w:b/>
      <w:szCs w:val="20"/>
      <w:lang w:eastAsia="ru-RU"/>
    </w:rPr>
  </w:style>
  <w:style w:type="character" w:customStyle="1" w:styleId="12c">
    <w:name w:val="Основной текст Знак1 Знак Знак2"/>
    <w:aliases w:val="Основной текст Знак Знак Знак Знак1,Основной текст Знак2 Знак Знак Знак Знак1,Основной текст Знак Знак2 Знак Знак Знак Знак,Основной текст Знак Знак Знак Знак Знак Знак Знак1"/>
    <w:rsid w:val="006057FC"/>
    <w:rPr>
      <w:sz w:val="24"/>
      <w:lang w:val="ru-RU" w:eastAsia="ru-RU" w:bidi="ar-SA"/>
    </w:rPr>
  </w:style>
  <w:style w:type="character" w:customStyle="1" w:styleId="afffffffffffffffffffd">
    <w:name w:val="Название объекта Знак Знак"/>
    <w:aliases w:val="Название объекта Знак1 Знак Знак,Название объекта Знак2 Знак Знак Знак Знак,Название объекта Знак1 Знак Знак Знак Знак Знак,Название объекта Знак Знак1 Знак Знак Знак Знак Знак Знак"/>
    <w:rsid w:val="006057FC"/>
    <w:rPr>
      <w:b/>
      <w:sz w:val="24"/>
      <w:lang w:val="ru-RU" w:eastAsia="ru-RU" w:bidi="ar-SA"/>
    </w:rPr>
  </w:style>
  <w:style w:type="paragraph" w:customStyle="1" w:styleId="11pt">
    <w:name w:val="Обычный + 11 pt"/>
    <w:aliases w:val="по ширине,Междустр.интервал:  множитель 1.2 ин"/>
    <w:basedOn w:val="affb"/>
    <w:rsid w:val="006057FC"/>
    <w:pPr>
      <w:spacing w:line="293" w:lineRule="auto"/>
      <w:ind w:firstLine="709"/>
    </w:pPr>
    <w:rPr>
      <w:sz w:val="24"/>
      <w:lang w:val="x-none" w:eastAsia="x-none"/>
    </w:rPr>
  </w:style>
  <w:style w:type="character" w:customStyle="1" w:styleId="IG2">
    <w:name w:val="Обычный_IG Знак2"/>
    <w:rsid w:val="006057FC"/>
    <w:rPr>
      <w:sz w:val="28"/>
      <w:szCs w:val="28"/>
      <w:lang w:val="x-none" w:eastAsia="x-none"/>
    </w:rPr>
  </w:style>
  <w:style w:type="paragraph" w:customStyle="1" w:styleId="afffffffffffffffffffe">
    <w:name w:val="Основной_штамп_изм"/>
    <w:basedOn w:val="af5"/>
    <w:link w:val="affffffffffffffffffff"/>
    <w:rsid w:val="006057FC"/>
    <w:pPr>
      <w:spacing w:after="0" w:line="240" w:lineRule="auto"/>
      <w:jc w:val="center"/>
    </w:pPr>
    <w:rPr>
      <w:rFonts w:ascii="Times New Roman" w:eastAsia="Times New Roman" w:hAnsi="Times New Roman" w:cs="Times New Roman"/>
      <w:sz w:val="16"/>
      <w:szCs w:val="24"/>
      <w:lang w:val="x-none" w:eastAsia="x-none"/>
    </w:rPr>
  </w:style>
  <w:style w:type="character" w:customStyle="1" w:styleId="affffffffffffffffffff">
    <w:name w:val="Основной_штамп_изм Знак"/>
    <w:link w:val="afffffffffffffffffffe"/>
    <w:rsid w:val="006057FC"/>
    <w:rPr>
      <w:rFonts w:ascii="Times New Roman" w:eastAsia="Times New Roman" w:hAnsi="Times New Roman" w:cs="Times New Roman"/>
      <w:sz w:val="16"/>
      <w:szCs w:val="24"/>
      <w:lang w:val="x-none" w:eastAsia="x-none"/>
    </w:rPr>
  </w:style>
  <w:style w:type="paragraph" w:customStyle="1" w:styleId="affffffffffffffffffff0">
    <w:name w:val="Основной_штамп_дата"/>
    <w:basedOn w:val="af5"/>
    <w:link w:val="affffffffffffffffffff1"/>
    <w:rsid w:val="006057FC"/>
    <w:pPr>
      <w:spacing w:after="0" w:line="240" w:lineRule="auto"/>
      <w:jc w:val="center"/>
    </w:pPr>
    <w:rPr>
      <w:rFonts w:ascii="Times New Roman" w:eastAsia="Times New Roman" w:hAnsi="Times New Roman" w:cs="Times New Roman"/>
      <w:sz w:val="18"/>
      <w:szCs w:val="24"/>
      <w:lang w:val="x-none" w:eastAsia="x-none"/>
    </w:rPr>
  </w:style>
  <w:style w:type="character" w:customStyle="1" w:styleId="affffffffffffffffffff1">
    <w:name w:val="Основной_штамп_дата Знак"/>
    <w:link w:val="affffffffffffffffffff0"/>
    <w:rsid w:val="006057FC"/>
    <w:rPr>
      <w:rFonts w:ascii="Times New Roman" w:eastAsia="Times New Roman" w:hAnsi="Times New Roman" w:cs="Times New Roman"/>
      <w:sz w:val="18"/>
      <w:szCs w:val="24"/>
      <w:lang w:val="x-none" w:eastAsia="x-none"/>
    </w:rPr>
  </w:style>
  <w:style w:type="character" w:customStyle="1" w:styleId="affffffffffffffffffff2">
    <w:name w:val="Основной_штамп_копировал_формат Знак"/>
    <w:link w:val="affffffffffffffffffff3"/>
    <w:rsid w:val="006057FC"/>
    <w:rPr>
      <w:lang w:val="x-none" w:eastAsia="x-none"/>
    </w:rPr>
  </w:style>
  <w:style w:type="paragraph" w:customStyle="1" w:styleId="affffffffffffffffffff3">
    <w:name w:val="Основной_штамп_копировал_формат"/>
    <w:basedOn w:val="af5"/>
    <w:link w:val="affffffffffffffffffff2"/>
    <w:rsid w:val="006057FC"/>
    <w:pPr>
      <w:spacing w:after="0" w:line="240" w:lineRule="auto"/>
      <w:jc w:val="center"/>
    </w:pPr>
    <w:rPr>
      <w:lang w:val="x-none" w:eastAsia="x-none"/>
    </w:rPr>
  </w:style>
  <w:style w:type="paragraph" w:customStyle="1" w:styleId="affffffffffffffffffff4">
    <w:name w:val="Основной_штамп_шифр"/>
    <w:basedOn w:val="af5"/>
    <w:rsid w:val="006057FC"/>
    <w:pPr>
      <w:spacing w:after="0" w:line="240" w:lineRule="auto"/>
      <w:jc w:val="center"/>
    </w:pPr>
    <w:rPr>
      <w:rFonts w:ascii="Times New Roman" w:eastAsia="Times New Roman" w:hAnsi="Times New Roman" w:cs="Arial"/>
      <w:caps/>
      <w:sz w:val="36"/>
      <w:szCs w:val="36"/>
      <w:lang w:eastAsia="ru-RU"/>
    </w:rPr>
  </w:style>
  <w:style w:type="paragraph" w:customStyle="1" w:styleId="affffffffffffffffffff5">
    <w:name w:val="Основной_штамп_название"/>
    <w:basedOn w:val="af5"/>
    <w:rsid w:val="006057FC"/>
    <w:pPr>
      <w:spacing w:after="0" w:line="240" w:lineRule="auto"/>
      <w:jc w:val="center"/>
    </w:pPr>
    <w:rPr>
      <w:rFonts w:ascii="Times New Roman" w:eastAsia="Times New Roman" w:hAnsi="Times New Roman" w:cs="Arial"/>
      <w:sz w:val="24"/>
      <w:szCs w:val="28"/>
      <w:lang w:eastAsia="ru-RU"/>
    </w:rPr>
  </w:style>
  <w:style w:type="paragraph" w:customStyle="1" w:styleId="affffffffffffffffffff6">
    <w:name w:val="Основной_штамп_фирма"/>
    <w:basedOn w:val="af5"/>
    <w:link w:val="affffffffffffffffffff7"/>
    <w:rsid w:val="006057FC"/>
    <w:pPr>
      <w:spacing w:after="0" w:line="240" w:lineRule="auto"/>
      <w:jc w:val="center"/>
    </w:pPr>
    <w:rPr>
      <w:rFonts w:ascii="Times New Roman" w:eastAsia="Times New Roman" w:hAnsi="Times New Roman" w:cs="Times New Roman"/>
      <w:sz w:val="20"/>
      <w:szCs w:val="24"/>
      <w:lang w:val="x-none" w:eastAsia="x-none"/>
    </w:rPr>
  </w:style>
  <w:style w:type="character" w:customStyle="1" w:styleId="affffffffffffffffffff7">
    <w:name w:val="Основной_штамп_фирма Знак"/>
    <w:link w:val="affffffffffffffffffff6"/>
    <w:rsid w:val="006057FC"/>
    <w:rPr>
      <w:rFonts w:ascii="Times New Roman" w:eastAsia="Times New Roman" w:hAnsi="Times New Roman" w:cs="Times New Roman"/>
      <w:sz w:val="20"/>
      <w:szCs w:val="24"/>
      <w:lang w:val="x-none" w:eastAsia="x-none"/>
    </w:rPr>
  </w:style>
  <w:style w:type="paragraph" w:customStyle="1" w:styleId="affffffffffffffffffff8">
    <w:name w:val="Основной_штамп_стадия_лист_листов"/>
    <w:basedOn w:val="af5"/>
    <w:rsid w:val="006057FC"/>
    <w:pPr>
      <w:widowControl w:val="0"/>
      <w:adjustRightInd w:val="0"/>
      <w:spacing w:after="0" w:line="240" w:lineRule="auto"/>
      <w:jc w:val="center"/>
      <w:textAlignment w:val="baseline"/>
    </w:pPr>
    <w:rPr>
      <w:rFonts w:ascii="Times New Roman" w:eastAsia="Times New Roman" w:hAnsi="Times New Roman" w:cs="Arial"/>
      <w:sz w:val="18"/>
      <w:szCs w:val="18"/>
      <w:lang w:eastAsia="ru-RU"/>
    </w:rPr>
  </w:style>
  <w:style w:type="paragraph" w:customStyle="1" w:styleId="affffffffffffffffffff9">
    <w:name w:val="Основной_штамп_номер_листов"/>
    <w:basedOn w:val="affffffffffffffffffff8"/>
    <w:rsid w:val="006057FC"/>
    <w:rPr>
      <w:sz w:val="20"/>
      <w:lang w:val="en-US"/>
    </w:rPr>
  </w:style>
  <w:style w:type="paragraph" w:customStyle="1" w:styleId="affffffffffffffffffffa">
    <w:name w:val="Основной_штамп_стадия"/>
    <w:basedOn w:val="affffffffffffffffffff8"/>
    <w:rsid w:val="006057FC"/>
  </w:style>
  <w:style w:type="paragraph" w:customStyle="1" w:styleId="affffffffffffffffffffb">
    <w:name w:val="Основной_штамп_работа_фамилии"/>
    <w:basedOn w:val="af5"/>
    <w:qFormat/>
    <w:rsid w:val="006057FC"/>
    <w:pPr>
      <w:spacing w:after="0" w:line="240" w:lineRule="auto"/>
      <w:jc w:val="both"/>
    </w:pPr>
    <w:rPr>
      <w:rFonts w:ascii="Times New Roman" w:eastAsia="Times New Roman" w:hAnsi="Times New Roman" w:cs="Times New Roman"/>
      <w:sz w:val="18"/>
      <w:szCs w:val="24"/>
      <w:lang w:eastAsia="ru-RU"/>
    </w:rPr>
  </w:style>
  <w:style w:type="paragraph" w:customStyle="1" w:styleId="affffffffffffffffffffc">
    <w:name w:val="Основной_штамп_доп"/>
    <w:basedOn w:val="af5"/>
    <w:qFormat/>
    <w:rsid w:val="006057FC"/>
    <w:pPr>
      <w:spacing w:after="0" w:line="240" w:lineRule="auto"/>
    </w:pPr>
    <w:rPr>
      <w:rFonts w:ascii="Times New Roman" w:eastAsia="Times New Roman" w:hAnsi="Times New Roman" w:cs="Times New Roman"/>
      <w:szCs w:val="24"/>
      <w:lang w:eastAsia="ru-RU"/>
    </w:rPr>
  </w:style>
  <w:style w:type="paragraph" w:customStyle="1" w:styleId="affffffffffffffffffffd">
    <w:name w:val="Основной_штамп_доп_поле_дата"/>
    <w:basedOn w:val="af5"/>
    <w:rsid w:val="006057FC"/>
    <w:pPr>
      <w:spacing w:after="0" w:line="240" w:lineRule="auto"/>
      <w:jc w:val="right"/>
    </w:pPr>
    <w:rPr>
      <w:rFonts w:ascii="Times New Roman" w:eastAsia="Times New Roman" w:hAnsi="Times New Roman" w:cs="Times New Roman"/>
      <w:szCs w:val="24"/>
      <w:lang w:eastAsia="ru-RU"/>
    </w:rPr>
  </w:style>
  <w:style w:type="paragraph" w:customStyle="1" w:styleId="affffffffffffffffffffe">
    <w:name w:val="Основной_штамп_доп_заголов"/>
    <w:basedOn w:val="af5"/>
    <w:rsid w:val="006057FC"/>
    <w:pPr>
      <w:widowControl w:val="0"/>
      <w:adjustRightInd w:val="0"/>
      <w:spacing w:after="0" w:line="240" w:lineRule="auto"/>
      <w:jc w:val="center"/>
      <w:textAlignment w:val="baseline"/>
    </w:pPr>
    <w:rPr>
      <w:rFonts w:ascii="Times New Roman" w:eastAsia="Times New Roman" w:hAnsi="Times New Roman" w:cs="Arial"/>
      <w:szCs w:val="20"/>
      <w:lang w:eastAsia="ru-RU"/>
    </w:rPr>
  </w:style>
  <w:style w:type="paragraph" w:customStyle="1" w:styleId="GeoRad">
    <w:name w:val="GeoRad"/>
    <w:basedOn w:val="1f8"/>
    <w:link w:val="GeoRad0"/>
    <w:rsid w:val="006057FC"/>
    <w:pPr>
      <w:widowControl/>
      <w:tabs>
        <w:tab w:val="left" w:pos="567"/>
        <w:tab w:val="left" w:leader="dot" w:pos="9240"/>
      </w:tabs>
      <w:suppressAutoHyphens w:val="0"/>
      <w:spacing w:before="0" w:after="0"/>
      <w:ind w:right="516"/>
    </w:pPr>
    <w:rPr>
      <w:rFonts w:ascii="Arial" w:eastAsia="Times New Roman" w:hAnsi="Arial" w:cs="Times New Roman"/>
      <w:b w:val="0"/>
      <w:caps/>
      <w:noProof/>
      <w:kern w:val="0"/>
      <w:sz w:val="20"/>
      <w:lang w:val="x-none" w:eastAsia="x-none" w:bidi="ar-SA"/>
    </w:rPr>
  </w:style>
  <w:style w:type="character" w:customStyle="1" w:styleId="GeoRad0">
    <w:name w:val="GeoRad Знак"/>
    <w:link w:val="GeoRad"/>
    <w:rsid w:val="006057FC"/>
    <w:rPr>
      <w:rFonts w:ascii="Arial" w:eastAsia="Times New Roman" w:hAnsi="Arial" w:cs="Times New Roman"/>
      <w:caps/>
      <w:noProof/>
      <w:sz w:val="20"/>
      <w:szCs w:val="20"/>
      <w:lang w:val="x-none" w:eastAsia="x-none"/>
    </w:rPr>
  </w:style>
  <w:style w:type="paragraph" w:customStyle="1" w:styleId="afffffffffffffffffffff">
    <w:name w:val="ГеоРад"/>
    <w:basedOn w:val="1f8"/>
    <w:link w:val="afffffffffffffffffffff0"/>
    <w:autoRedefine/>
    <w:rsid w:val="006057FC"/>
    <w:pPr>
      <w:widowControl/>
      <w:tabs>
        <w:tab w:val="left" w:pos="567"/>
        <w:tab w:val="left" w:leader="dot" w:pos="9240"/>
      </w:tabs>
      <w:suppressAutoHyphens w:val="0"/>
      <w:spacing w:before="0" w:after="0"/>
      <w:ind w:right="516"/>
    </w:pPr>
    <w:rPr>
      <w:rFonts w:ascii="Arial" w:eastAsia="Times New Roman" w:hAnsi="Arial" w:cs="Times New Roman"/>
      <w:b w:val="0"/>
      <w:caps/>
      <w:noProof/>
      <w:kern w:val="0"/>
      <w:sz w:val="20"/>
      <w:lang w:val="x-none" w:eastAsia="x-none" w:bidi="ar-SA"/>
    </w:rPr>
  </w:style>
  <w:style w:type="character" w:customStyle="1" w:styleId="afffffffffffffffffffff0">
    <w:name w:val="ГеоРад Знак"/>
    <w:link w:val="afffffffffffffffffffff"/>
    <w:rsid w:val="006057FC"/>
    <w:rPr>
      <w:rFonts w:ascii="Arial" w:eastAsia="Times New Roman" w:hAnsi="Arial" w:cs="Times New Roman"/>
      <w:caps/>
      <w:noProof/>
      <w:sz w:val="20"/>
      <w:szCs w:val="20"/>
      <w:lang w:val="x-none" w:eastAsia="x-none"/>
    </w:rPr>
  </w:style>
  <w:style w:type="character" w:styleId="afffffffffffffffffffff1">
    <w:name w:val="Intense Emphasis"/>
    <w:uiPriority w:val="21"/>
    <w:qFormat/>
    <w:rsid w:val="006057FC"/>
    <w:rPr>
      <w:b/>
      <w:bCs/>
      <w:i/>
      <w:iCs/>
      <w:color w:val="4F81BD"/>
    </w:rPr>
  </w:style>
  <w:style w:type="character" w:styleId="afffffffffffffffffffff2">
    <w:name w:val="Subtle Reference"/>
    <w:uiPriority w:val="31"/>
    <w:qFormat/>
    <w:rsid w:val="006057FC"/>
    <w:rPr>
      <w:smallCaps/>
      <w:color w:val="C0504D"/>
      <w:u w:val="single"/>
    </w:rPr>
  </w:style>
  <w:style w:type="character" w:styleId="afffffffffffffffffffff3">
    <w:name w:val="Intense Reference"/>
    <w:uiPriority w:val="32"/>
    <w:qFormat/>
    <w:rsid w:val="006057FC"/>
    <w:rPr>
      <w:b/>
      <w:bCs/>
      <w:smallCaps/>
      <w:color w:val="C0504D"/>
      <w:spacing w:val="5"/>
      <w:u w:val="single"/>
    </w:rPr>
  </w:style>
  <w:style w:type="paragraph" w:customStyle="1" w:styleId="14">
    <w:name w:val="Стиль 1"/>
    <w:basedOn w:val="17"/>
    <w:link w:val="1ffffc"/>
    <w:qFormat/>
    <w:rsid w:val="006057FC"/>
    <w:pPr>
      <w:numPr>
        <w:numId w:val="45"/>
      </w:numPr>
      <w:spacing w:before="240" w:after="120"/>
      <w:jc w:val="left"/>
    </w:pPr>
    <w:rPr>
      <w:rFonts w:ascii="Arial" w:hAnsi="Arial"/>
      <w:kern w:val="28"/>
      <w:sz w:val="32"/>
      <w:szCs w:val="32"/>
      <w:lang w:val="x-none" w:eastAsia="x-none"/>
    </w:rPr>
  </w:style>
  <w:style w:type="character" w:customStyle="1" w:styleId="3c">
    <w:name w:val="Оглавление 3 Знак"/>
    <w:link w:val="3b"/>
    <w:uiPriority w:val="39"/>
    <w:rsid w:val="006057FC"/>
    <w:rPr>
      <w:rFonts w:ascii="Times New Roman" w:eastAsia="Lucida Sans Unicode" w:hAnsi="Times New Roman" w:cs="Mangal"/>
      <w:kern w:val="1"/>
      <w:sz w:val="24"/>
      <w:szCs w:val="20"/>
      <w:lang w:eastAsia="hi-IN" w:bidi="hi-IN"/>
    </w:rPr>
  </w:style>
  <w:style w:type="paragraph" w:customStyle="1" w:styleId="1ffffd">
    <w:name w:val="1 уровень"/>
    <w:basedOn w:val="14"/>
    <w:link w:val="1ffffe"/>
    <w:qFormat/>
    <w:rsid w:val="006057FC"/>
  </w:style>
  <w:style w:type="character" w:customStyle="1" w:styleId="1ffffc">
    <w:name w:val="Стиль 1 Знак"/>
    <w:link w:val="14"/>
    <w:rsid w:val="006057FC"/>
    <w:rPr>
      <w:rFonts w:ascii="Arial" w:eastAsia="Times New Roman" w:hAnsi="Arial" w:cs="Times New Roman"/>
      <w:b/>
      <w:kern w:val="28"/>
      <w:sz w:val="32"/>
      <w:szCs w:val="32"/>
      <w:lang w:val="x-none" w:eastAsia="x-none"/>
    </w:rPr>
  </w:style>
  <w:style w:type="paragraph" w:customStyle="1" w:styleId="2fffc">
    <w:name w:val="2 уровень"/>
    <w:basedOn w:val="17"/>
    <w:link w:val="2fffd"/>
    <w:qFormat/>
    <w:rsid w:val="006057FC"/>
    <w:pPr>
      <w:spacing w:before="240" w:after="120"/>
      <w:jc w:val="both"/>
    </w:pPr>
    <w:rPr>
      <w:rFonts w:ascii="Arial" w:hAnsi="Arial"/>
      <w:kern w:val="28"/>
      <w:lang w:val="x-none" w:eastAsia="x-none"/>
    </w:rPr>
  </w:style>
  <w:style w:type="character" w:customStyle="1" w:styleId="1ffffe">
    <w:name w:val="1 уровень Знак"/>
    <w:basedOn w:val="1ffffc"/>
    <w:link w:val="1ffffd"/>
    <w:rsid w:val="006057FC"/>
    <w:rPr>
      <w:rFonts w:ascii="Arial" w:eastAsia="Times New Roman" w:hAnsi="Arial" w:cs="Times New Roman"/>
      <w:b/>
      <w:kern w:val="28"/>
      <w:sz w:val="32"/>
      <w:szCs w:val="32"/>
      <w:lang w:val="x-none" w:eastAsia="x-none"/>
    </w:rPr>
  </w:style>
  <w:style w:type="paragraph" w:customStyle="1" w:styleId="31">
    <w:name w:val="3 уровень"/>
    <w:basedOn w:val="32"/>
    <w:link w:val="3ff8"/>
    <w:qFormat/>
    <w:rsid w:val="006057FC"/>
    <w:pPr>
      <w:keepLines w:val="0"/>
      <w:numPr>
        <w:ilvl w:val="2"/>
        <w:numId w:val="45"/>
      </w:numPr>
      <w:spacing w:before="240" w:after="60"/>
      <w:jc w:val="both"/>
    </w:pPr>
    <w:rPr>
      <w:rFonts w:ascii="Arial" w:eastAsia="Times New Roman" w:hAnsi="Arial" w:cs="Times New Roman"/>
      <w:bCs w:val="0"/>
      <w:color w:val="auto"/>
      <w:sz w:val="24"/>
      <w:szCs w:val="20"/>
      <w:lang w:val="x-none" w:eastAsia="x-none"/>
    </w:rPr>
  </w:style>
  <w:style w:type="character" w:customStyle="1" w:styleId="2fffd">
    <w:name w:val="2 уровень Знак"/>
    <w:link w:val="2fffc"/>
    <w:rsid w:val="006057FC"/>
    <w:rPr>
      <w:rFonts w:ascii="Arial" w:eastAsia="Times New Roman" w:hAnsi="Arial" w:cs="Times New Roman"/>
      <w:b/>
      <w:kern w:val="28"/>
      <w:sz w:val="28"/>
      <w:szCs w:val="20"/>
      <w:lang w:val="x-none" w:eastAsia="x-none"/>
    </w:rPr>
  </w:style>
  <w:style w:type="paragraph" w:customStyle="1" w:styleId="4fa">
    <w:name w:val="4 Приложения"/>
    <w:basedOn w:val="2fffc"/>
    <w:link w:val="4fb"/>
    <w:qFormat/>
    <w:rsid w:val="006057FC"/>
    <w:pPr>
      <w:ind w:left="709"/>
      <w:jc w:val="center"/>
    </w:pPr>
  </w:style>
  <w:style w:type="character" w:customStyle="1" w:styleId="3ff8">
    <w:name w:val="3 уровень Знак"/>
    <w:link w:val="31"/>
    <w:rsid w:val="006057FC"/>
    <w:rPr>
      <w:rFonts w:ascii="Arial" w:eastAsia="Times New Roman" w:hAnsi="Arial" w:cs="Times New Roman"/>
      <w:b/>
      <w:sz w:val="24"/>
      <w:szCs w:val="20"/>
      <w:lang w:val="x-none" w:eastAsia="x-none"/>
    </w:rPr>
  </w:style>
  <w:style w:type="character" w:customStyle="1" w:styleId="4fb">
    <w:name w:val="4 Приложения Знак"/>
    <w:basedOn w:val="2fffd"/>
    <w:link w:val="4fa"/>
    <w:rsid w:val="006057FC"/>
    <w:rPr>
      <w:rFonts w:ascii="Arial" w:eastAsia="Times New Roman" w:hAnsi="Arial" w:cs="Times New Roman"/>
      <w:b/>
      <w:kern w:val="28"/>
      <w:sz w:val="28"/>
      <w:szCs w:val="20"/>
      <w:lang w:val="x-none" w:eastAsia="x-none"/>
    </w:rPr>
  </w:style>
  <w:style w:type="character" w:customStyle="1" w:styleId="2fffe">
    <w:name w:val="Основной текст Знак Знак Знак2"/>
    <w:aliases w:val="Основной текст Зн. Знак1,Основной текст Знак1 Знак Знак4,Основной текст Знак1 Знак Знак Знак Знак1,Основной текст Знак Знак Знак Знак Знак Знак1,Основной текст Знак1 Знак Знак Знак Знак Знак Знак1,Основной текст Знак Знак3"/>
    <w:rsid w:val="006057FC"/>
    <w:rPr>
      <w:sz w:val="24"/>
    </w:rPr>
  </w:style>
  <w:style w:type="paragraph" w:customStyle="1" w:styleId="afffffffffffffffffffff4">
    <w:name w:val="Заголовок"/>
    <w:basedOn w:val="af5"/>
    <w:next w:val="affb"/>
    <w:rsid w:val="006057FC"/>
    <w:pPr>
      <w:keepNext/>
      <w:suppressAutoHyphens/>
      <w:spacing w:before="240" w:after="120" w:line="240" w:lineRule="auto"/>
    </w:pPr>
    <w:rPr>
      <w:rFonts w:ascii="Arial" w:eastAsia="Lucida Sans Unicode" w:hAnsi="Arial" w:cs="Tahoma"/>
      <w:sz w:val="28"/>
      <w:szCs w:val="28"/>
      <w:lang w:eastAsia="ar-SA"/>
    </w:rPr>
  </w:style>
  <w:style w:type="paragraph" w:customStyle="1" w:styleId="Normal1">
    <w:name w:val="Normal1"/>
    <w:rsid w:val="006057FC"/>
    <w:pPr>
      <w:spacing w:after="0" w:line="240" w:lineRule="auto"/>
      <w:jc w:val="both"/>
    </w:pPr>
    <w:rPr>
      <w:rFonts w:ascii="Times New Roman" w:eastAsia="Times New Roman" w:hAnsi="Times New Roman" w:cs="Times New Roman"/>
      <w:sz w:val="20"/>
      <w:szCs w:val="20"/>
      <w:lang w:eastAsia="ru-RU"/>
    </w:rPr>
  </w:style>
  <w:style w:type="paragraph" w:customStyle="1" w:styleId="280">
    <w:name w:val="Основной текст 28"/>
    <w:basedOn w:val="af5"/>
    <w:rsid w:val="006057FC"/>
    <w:pPr>
      <w:spacing w:after="0" w:line="240" w:lineRule="auto"/>
      <w:ind w:firstLine="851"/>
      <w:jc w:val="both"/>
    </w:pPr>
    <w:rPr>
      <w:rFonts w:ascii="Times New Roman" w:eastAsia="Times New Roman" w:hAnsi="Times New Roman" w:cs="Times New Roman"/>
      <w:sz w:val="28"/>
      <w:szCs w:val="20"/>
      <w:lang w:val="en-US" w:eastAsia="ru-RU"/>
    </w:rPr>
  </w:style>
  <w:style w:type="paragraph" w:customStyle="1" w:styleId="55555555555">
    <w:name w:val="55555555555"/>
    <w:basedOn w:val="af5"/>
    <w:link w:val="555555555550"/>
    <w:qFormat/>
    <w:rsid w:val="006057FC"/>
    <w:pPr>
      <w:spacing w:after="0"/>
      <w:ind w:firstLine="709"/>
      <w:jc w:val="both"/>
    </w:pPr>
    <w:rPr>
      <w:rFonts w:ascii="Times New Roman" w:eastAsia="Times New Roman" w:hAnsi="Times New Roman" w:cs="Times New Roman"/>
      <w:color w:val="000000"/>
      <w:sz w:val="24"/>
      <w:szCs w:val="20"/>
      <w:lang w:val="x-none" w:eastAsia="x-none"/>
    </w:rPr>
  </w:style>
  <w:style w:type="character" w:customStyle="1" w:styleId="555555555550">
    <w:name w:val="55555555555 Знак"/>
    <w:link w:val="55555555555"/>
    <w:rsid w:val="006057FC"/>
    <w:rPr>
      <w:rFonts w:ascii="Times New Roman" w:eastAsia="Times New Roman" w:hAnsi="Times New Roman" w:cs="Times New Roman"/>
      <w:color w:val="000000"/>
      <w:sz w:val="24"/>
      <w:szCs w:val="20"/>
      <w:lang w:val="x-none" w:eastAsia="x-none"/>
    </w:rPr>
  </w:style>
  <w:style w:type="paragraph" w:customStyle="1" w:styleId="msonospacingmailrucssattributepostfix">
    <w:name w:val="msonospacing_mailru_css_attribute_postfix"/>
    <w:basedOn w:val="af5"/>
    <w:rsid w:val="006057F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rNar2">
    <w:name w:val="Обычный ArNar Знак2"/>
    <w:basedOn w:val="af6"/>
    <w:link w:val="ArNar"/>
    <w:locked/>
    <w:rsid w:val="006057FC"/>
    <w:rPr>
      <w:rFonts w:ascii="Arial Narrow" w:eastAsia="Times New Roman" w:hAnsi="Arial Narrow" w:cs="Times New Roman"/>
      <w:color w:val="000000"/>
      <w:szCs w:val="20"/>
      <w:lang w:eastAsia="ru-RU"/>
    </w:rPr>
  </w:style>
  <w:style w:type="paragraph" w:customStyle="1" w:styleId="p30">
    <w:name w:val="p30"/>
    <w:basedOn w:val="af5"/>
    <w:rsid w:val="006057FC"/>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111118132">
    <w:name w:val="1 / 1.1 / 1.1.18132"/>
    <w:rsid w:val="006057FC"/>
    <w:pPr>
      <w:numPr>
        <w:numId w:val="46"/>
      </w:numPr>
    </w:pPr>
  </w:style>
  <w:style w:type="character" w:customStyle="1" w:styleId="fontstyle01">
    <w:name w:val="fontstyle01"/>
    <w:basedOn w:val="af6"/>
    <w:rsid w:val="006057FC"/>
    <w:rPr>
      <w:rFonts w:ascii="TimesNewRomanPSMT" w:hAnsi="TimesNewRomanPSMT" w:hint="default"/>
      <w:b w:val="0"/>
      <w:bCs w:val="0"/>
      <w:i w:val="0"/>
      <w:iCs w:val="0"/>
      <w:color w:val="000000"/>
      <w:sz w:val="28"/>
      <w:szCs w:val="28"/>
    </w:rPr>
  </w:style>
  <w:style w:type="character" w:customStyle="1" w:styleId="fontstyle210">
    <w:name w:val="fontstyle21"/>
    <w:basedOn w:val="af6"/>
    <w:rsid w:val="006057FC"/>
    <w:rPr>
      <w:rFonts w:ascii="TimesNewRomanPS-BoldMT" w:hAnsi="TimesNewRomanPS-BoldMT" w:hint="default"/>
      <w:b/>
      <w:bCs/>
      <w:i w:val="0"/>
      <w:iCs w:val="0"/>
      <w:color w:val="000000"/>
      <w:sz w:val="28"/>
      <w:szCs w:val="28"/>
    </w:rPr>
  </w:style>
  <w:style w:type="paragraph" w:customStyle="1" w:styleId="ac">
    <w:name w:val="Текстовая часть с номером"/>
    <w:basedOn w:val="af5"/>
    <w:rsid w:val="006057FC"/>
    <w:pPr>
      <w:numPr>
        <w:numId w:val="47"/>
      </w:numPr>
      <w:spacing w:after="0" w:line="360" w:lineRule="auto"/>
      <w:ind w:right="170"/>
      <w:jc w:val="both"/>
    </w:pPr>
    <w:rPr>
      <w:rFonts w:ascii="ISOCPEUR" w:eastAsia="Times New Roman" w:hAnsi="ISOCPEUR" w:cs="Times New Roman"/>
      <w:i/>
      <w:sz w:val="24"/>
      <w:szCs w:val="24"/>
      <w:lang w:eastAsia="ru-RU"/>
    </w:rPr>
  </w:style>
  <w:style w:type="paragraph" w:customStyle="1" w:styleId="171">
    <w:name w:val="Обычный17"/>
    <w:rsid w:val="003A680D"/>
    <w:pPr>
      <w:spacing w:after="0" w:line="240" w:lineRule="auto"/>
      <w:jc w:val="both"/>
    </w:pPr>
    <w:rPr>
      <w:rFonts w:ascii="Times New Roman" w:eastAsia="Times New Roman" w:hAnsi="Times New Roman" w:cs="Times New Roman"/>
      <w:sz w:val="20"/>
      <w:szCs w:val="20"/>
      <w:lang w:eastAsia="ru-RU"/>
    </w:rPr>
  </w:style>
  <w:style w:type="paragraph" w:customStyle="1" w:styleId="281">
    <w:name w:val="Основной текст с отступом 28"/>
    <w:basedOn w:val="af5"/>
    <w:rsid w:val="00F461CE"/>
    <w:pPr>
      <w:overflowPunct w:val="0"/>
      <w:autoSpaceDE w:val="0"/>
      <w:spacing w:after="0" w:line="240" w:lineRule="auto"/>
      <w:ind w:firstLine="426"/>
      <w:jc w:val="both"/>
      <w:textAlignment w:val="baseline"/>
    </w:pPr>
    <w:rPr>
      <w:rFonts w:ascii="Times New Roman" w:eastAsia="Times New Roman" w:hAnsi="Times New Roman" w:cs="Times New Roman"/>
      <w:sz w:val="28"/>
      <w:szCs w:val="20"/>
      <w:lang w:eastAsia="ar-SA"/>
    </w:rPr>
  </w:style>
  <w:style w:type="paragraph" w:customStyle="1" w:styleId="290">
    <w:name w:val="Основной текст 29"/>
    <w:basedOn w:val="af5"/>
    <w:rsid w:val="00F461CE"/>
    <w:pPr>
      <w:overflowPunct w:val="0"/>
      <w:autoSpaceDE w:val="0"/>
      <w:spacing w:after="0" w:line="240" w:lineRule="auto"/>
      <w:ind w:left="-142" w:firstLine="568"/>
      <w:jc w:val="both"/>
      <w:textAlignment w:val="baseline"/>
    </w:pPr>
    <w:rPr>
      <w:rFonts w:ascii="Times New Roman" w:eastAsia="Times New Roman" w:hAnsi="Times New Roman" w:cs="Times New Roman"/>
      <w:sz w:val="28"/>
      <w:szCs w:val="20"/>
      <w:lang w:eastAsia="ar-SA"/>
    </w:rPr>
  </w:style>
  <w:style w:type="paragraph" w:customStyle="1" w:styleId="345">
    <w:name w:val="Основной текст с отступом 34"/>
    <w:basedOn w:val="af5"/>
    <w:rsid w:val="00F461CE"/>
    <w:pPr>
      <w:overflowPunct w:val="0"/>
      <w:autoSpaceDE w:val="0"/>
      <w:spacing w:after="0" w:line="240" w:lineRule="auto"/>
      <w:ind w:firstLine="426"/>
      <w:jc w:val="center"/>
      <w:textAlignment w:val="baseline"/>
    </w:pPr>
    <w:rPr>
      <w:rFonts w:ascii="Times New Roman" w:eastAsia="Times New Roman" w:hAnsi="Times New Roman" w:cs="Times New Roman"/>
      <w:b/>
      <w:sz w:val="32"/>
      <w:szCs w:val="20"/>
      <w:lang w:eastAsia="ar-SA"/>
    </w:rPr>
  </w:style>
  <w:style w:type="paragraph" w:customStyle="1" w:styleId="136">
    <w:name w:val="Знак Знак Знак Знак13"/>
    <w:basedOn w:val="af5"/>
    <w:rsid w:val="00F461CE"/>
    <w:pPr>
      <w:keepLines/>
      <w:spacing w:after="160" w:line="240" w:lineRule="exact"/>
    </w:pPr>
    <w:rPr>
      <w:rFonts w:ascii="Verdana" w:eastAsia="MS Mincho" w:hAnsi="Verdana" w:cs="Franklin Gothic Book"/>
      <w:sz w:val="20"/>
      <w:szCs w:val="20"/>
      <w:lang w:val="en-US"/>
    </w:rPr>
  </w:style>
  <w:style w:type="paragraph" w:customStyle="1" w:styleId="afffffffffffffffffffff5">
    <w:name w:val="Титул_Полный_орг"/>
    <w:basedOn w:val="af5"/>
    <w:qFormat/>
    <w:rsid w:val="00F461CE"/>
    <w:pPr>
      <w:spacing w:after="0" w:line="240" w:lineRule="auto"/>
      <w:jc w:val="center"/>
    </w:pPr>
    <w:rPr>
      <w:rFonts w:ascii="Times New Roman" w:eastAsia="Times New Roman" w:hAnsi="Times New Roman" w:cs="Times New Roman"/>
      <w:caps/>
      <w:sz w:val="28"/>
      <w:szCs w:val="28"/>
      <w:lang w:eastAsia="ru-RU"/>
    </w:rPr>
  </w:style>
  <w:style w:type="paragraph" w:customStyle="1" w:styleId="afffffffffffffffffffff6">
    <w:name w:val="Таблица_заголовок"/>
    <w:basedOn w:val="af5"/>
    <w:qFormat/>
    <w:rsid w:val="00F461CE"/>
    <w:pPr>
      <w:spacing w:after="0" w:line="240" w:lineRule="auto"/>
      <w:jc w:val="center"/>
    </w:pPr>
    <w:rPr>
      <w:rFonts w:ascii="Times New Roman" w:eastAsia="Times New Roman" w:hAnsi="Times New Roman" w:cs="Times New Roman"/>
      <w:sz w:val="24"/>
      <w:szCs w:val="24"/>
      <w:lang w:eastAsia="ru-RU"/>
    </w:rPr>
  </w:style>
  <w:style w:type="paragraph" w:customStyle="1" w:styleId="afffffffffffffffffffff7">
    <w:name w:val="Основной_штамп_вид_документа"/>
    <w:basedOn w:val="af5"/>
    <w:rsid w:val="00F461CE"/>
    <w:pPr>
      <w:spacing w:after="0" w:line="240" w:lineRule="auto"/>
      <w:jc w:val="center"/>
    </w:pPr>
    <w:rPr>
      <w:rFonts w:ascii="Times New Roman" w:eastAsia="Times New Roman" w:hAnsi="Times New Roman" w:cs="Arial"/>
      <w:sz w:val="20"/>
      <w:szCs w:val="20"/>
      <w:lang w:val="en-US" w:eastAsia="ru-RU"/>
    </w:rPr>
  </w:style>
  <w:style w:type="paragraph" w:customStyle="1" w:styleId="afffffffffffffffffffff8">
    <w:name w:val="Обычный по центру"/>
    <w:basedOn w:val="af5"/>
    <w:rsid w:val="00F461CE"/>
    <w:pPr>
      <w:spacing w:after="0" w:line="240" w:lineRule="auto"/>
      <w:jc w:val="center"/>
    </w:pPr>
    <w:rPr>
      <w:rFonts w:ascii="Times New Roman" w:eastAsia="Times New Roman" w:hAnsi="Times New Roman" w:cs="Times New Roman"/>
      <w:sz w:val="24"/>
      <w:szCs w:val="20"/>
      <w:lang w:eastAsia="ru-RU"/>
    </w:rPr>
  </w:style>
  <w:style w:type="paragraph" w:customStyle="1" w:styleId="afffffffffffffffffffff9">
    <w:name w:val="Титул_дата"/>
    <w:basedOn w:val="af5"/>
    <w:rsid w:val="00F461CE"/>
    <w:pPr>
      <w:spacing w:after="0" w:line="240" w:lineRule="auto"/>
      <w:jc w:val="center"/>
    </w:pPr>
    <w:rPr>
      <w:rFonts w:ascii="Times New Roman" w:eastAsia="Times New Roman" w:hAnsi="Times New Roman" w:cs="Times New Roman"/>
      <w:caps/>
      <w:sz w:val="28"/>
      <w:szCs w:val="24"/>
      <w:lang w:eastAsia="ru-RU"/>
    </w:rPr>
  </w:style>
  <w:style w:type="paragraph" w:customStyle="1" w:styleId="afffffffffffffffffffffa">
    <w:name w:val="Заглавие_листа"/>
    <w:basedOn w:val="af5"/>
    <w:rsid w:val="00F461CE"/>
    <w:pPr>
      <w:spacing w:after="0" w:line="240" w:lineRule="auto"/>
      <w:jc w:val="center"/>
    </w:pPr>
    <w:rPr>
      <w:rFonts w:ascii="Times New Roman" w:eastAsia="Times New Roman" w:hAnsi="Times New Roman" w:cs="Times New Roman"/>
      <w:sz w:val="28"/>
      <w:szCs w:val="20"/>
      <w:lang w:eastAsia="ru-RU"/>
    </w:rPr>
  </w:style>
  <w:style w:type="paragraph" w:customStyle="1" w:styleId="afffffffffffffffffffffb">
    <w:name w:val="Титул_Название_проекта"/>
    <w:basedOn w:val="af5"/>
    <w:uiPriority w:val="99"/>
    <w:rsid w:val="00F461CE"/>
    <w:pPr>
      <w:spacing w:after="0"/>
      <w:jc w:val="center"/>
    </w:pPr>
    <w:rPr>
      <w:rFonts w:ascii="Times New Roman" w:eastAsia="Times New Roman" w:hAnsi="Times New Roman" w:cs="Times New Roman"/>
      <w:b/>
      <w:bCs/>
      <w:sz w:val="32"/>
      <w:szCs w:val="20"/>
      <w:lang w:eastAsia="ru-RU"/>
    </w:rPr>
  </w:style>
  <w:style w:type="paragraph" w:customStyle="1" w:styleId="afffffffffffffffffffffc">
    <w:name w:val="Титул_Вид_документации"/>
    <w:basedOn w:val="af5"/>
    <w:uiPriority w:val="99"/>
    <w:rsid w:val="00F461CE"/>
    <w:pPr>
      <w:spacing w:after="0" w:line="240" w:lineRule="auto"/>
      <w:jc w:val="center"/>
    </w:pPr>
    <w:rPr>
      <w:rFonts w:ascii="Times New Roman" w:eastAsia="Times New Roman" w:hAnsi="Times New Roman" w:cs="Times New Roman"/>
      <w:i/>
      <w:iCs/>
      <w:caps/>
      <w:sz w:val="32"/>
      <w:szCs w:val="20"/>
      <w:lang w:eastAsia="ru-RU"/>
    </w:rPr>
  </w:style>
  <w:style w:type="paragraph" w:customStyle="1" w:styleId="afffffffffffffffffffffd">
    <w:name w:val="Титул_Номер_документа"/>
    <w:basedOn w:val="af5"/>
    <w:uiPriority w:val="99"/>
    <w:rsid w:val="00F461CE"/>
    <w:pPr>
      <w:spacing w:after="0" w:line="240" w:lineRule="auto"/>
      <w:jc w:val="center"/>
    </w:pPr>
    <w:rPr>
      <w:rFonts w:ascii="Times New Roman" w:eastAsia="Times New Roman" w:hAnsi="Times New Roman" w:cs="Times New Roman"/>
      <w:b/>
      <w:caps/>
      <w:sz w:val="32"/>
      <w:szCs w:val="24"/>
      <w:lang w:eastAsia="ru-RU"/>
    </w:rPr>
  </w:style>
  <w:style w:type="paragraph" w:customStyle="1" w:styleId="afffffffffffffffffffffe">
    <w:name w:val="Титул_Организация"/>
    <w:basedOn w:val="af5"/>
    <w:next w:val="af5"/>
    <w:qFormat/>
    <w:rsid w:val="00F461CE"/>
    <w:pPr>
      <w:spacing w:after="0" w:line="240" w:lineRule="auto"/>
      <w:jc w:val="center"/>
    </w:pPr>
    <w:rPr>
      <w:rFonts w:ascii="Times New Roman" w:eastAsia="Times New Roman" w:hAnsi="Times New Roman" w:cs="Times New Roman"/>
      <w:b/>
      <w:sz w:val="28"/>
      <w:szCs w:val="24"/>
      <w:lang w:eastAsia="ru-RU"/>
    </w:rPr>
  </w:style>
  <w:style w:type="paragraph" w:customStyle="1" w:styleId="affffffffffffffffffffff">
    <w:name w:val="Титул_должности_фамилии"/>
    <w:basedOn w:val="af5"/>
    <w:next w:val="af5"/>
    <w:rsid w:val="00F461CE"/>
    <w:pPr>
      <w:spacing w:after="0" w:line="240" w:lineRule="auto"/>
      <w:jc w:val="both"/>
    </w:pPr>
    <w:rPr>
      <w:rFonts w:ascii="Times New Roman" w:eastAsia="Times New Roman" w:hAnsi="Times New Roman" w:cs="Times New Roman"/>
      <w:sz w:val="28"/>
      <w:szCs w:val="24"/>
      <w:lang w:eastAsia="ru-RU"/>
    </w:rPr>
  </w:style>
  <w:style w:type="paragraph" w:customStyle="1" w:styleId="affffffffffffffffffffff0">
    <w:name w:val="Титул_изменения_активный"/>
    <w:basedOn w:val="afffffffffffffffffffff8"/>
    <w:rsid w:val="00F461CE"/>
    <w:pPr>
      <w:framePr w:hSpace="567" w:wrap="around" w:vAnchor="page" w:hAnchor="page" w:x="1532" w:y="14176"/>
      <w:ind w:left="-284" w:right="-284"/>
      <w:suppressOverlap/>
    </w:pPr>
    <w:rPr>
      <w:sz w:val="20"/>
    </w:rPr>
  </w:style>
  <w:style w:type="paragraph" w:customStyle="1" w:styleId="affffffffffffffffffffff1">
    <w:name w:val="Титул_изменения_неактивный"/>
    <w:basedOn w:val="affffffffffffffffffffff0"/>
    <w:rsid w:val="00F461CE"/>
    <w:pPr>
      <w:framePr w:wrap="around"/>
    </w:pPr>
    <w:rPr>
      <w:color w:val="FFFFFF"/>
    </w:rPr>
  </w:style>
  <w:style w:type="paragraph" w:customStyle="1" w:styleId="affffffffffffffffffffff2">
    <w:name w:val="Титул_Раздел"/>
    <w:basedOn w:val="af5"/>
    <w:qFormat/>
    <w:rsid w:val="00F461CE"/>
    <w:pPr>
      <w:spacing w:after="0" w:line="240" w:lineRule="auto"/>
      <w:jc w:val="center"/>
    </w:pPr>
    <w:rPr>
      <w:rFonts w:ascii="Times New Roman" w:eastAsia="Times New Roman" w:hAnsi="Times New Roman" w:cs="Times New Roman"/>
      <w:b/>
      <w:sz w:val="32"/>
      <w:szCs w:val="24"/>
      <w:lang w:eastAsia="ru-RU"/>
    </w:rPr>
  </w:style>
  <w:style w:type="paragraph" w:customStyle="1" w:styleId="affffffffffffffffffffff3">
    <w:name w:val="Титут_Подраздел"/>
    <w:basedOn w:val="affffffffffffffffffffff2"/>
    <w:qFormat/>
    <w:rsid w:val="00F461CE"/>
    <w:rPr>
      <w:bCs/>
    </w:rPr>
  </w:style>
  <w:style w:type="paragraph" w:customStyle="1" w:styleId="affffffffffffffffffffff4">
    <w:name w:val="Титул_Книга"/>
    <w:basedOn w:val="affffffffffffffffffffff3"/>
    <w:qFormat/>
    <w:rsid w:val="00F461CE"/>
    <w:rPr>
      <w:bCs w:val="0"/>
    </w:rPr>
  </w:style>
  <w:style w:type="paragraph" w:customStyle="1" w:styleId="affffffffffffffffffffff5">
    <w:name w:val="Титул_Номер_тома"/>
    <w:basedOn w:val="afffffffffffffffffffffd"/>
    <w:qFormat/>
    <w:rsid w:val="00F461CE"/>
    <w:rPr>
      <w:caps w:val="0"/>
      <w:sz w:val="28"/>
    </w:rPr>
  </w:style>
  <w:style w:type="paragraph" w:customStyle="1" w:styleId="21a">
    <w:name w:val="2 Знак Знак Знак Знак Знак Знак Знак Знак Знак Знак Знак Знак Знак Знак Знак1 Знак Знак Знак Знак"/>
    <w:basedOn w:val="af5"/>
    <w:rsid w:val="00F461CE"/>
    <w:pPr>
      <w:keepLines/>
      <w:spacing w:after="160" w:line="240" w:lineRule="exact"/>
    </w:pPr>
    <w:rPr>
      <w:rFonts w:ascii="Verdana" w:eastAsia="MS Mincho" w:hAnsi="Verdana" w:cs="Franklin Gothic Book"/>
      <w:sz w:val="20"/>
      <w:szCs w:val="20"/>
      <w:lang w:val="en-US"/>
    </w:rPr>
  </w:style>
  <w:style w:type="character" w:customStyle="1" w:styleId="318">
    <w:name w:val="Маркированный список Знак3 Знак1"/>
    <w:aliases w:val="Маркированный список Знак Знак2 Знак1,Маркированный список Знак Знак2 Знак Знак Знак Знак Знак Знак1"/>
    <w:rsid w:val="00F461CE"/>
    <w:rPr>
      <w:sz w:val="24"/>
      <w:szCs w:val="24"/>
      <w:lang w:val="x-none" w:eastAsia="x-none"/>
    </w:rPr>
  </w:style>
  <w:style w:type="character" w:customStyle="1" w:styleId="1117">
    <w:name w:val="Название объекта Знак11 Знак1"/>
    <w:aliases w:val="Название объекта Знак Знак11 Знак1,Название объекта Знак Знак Знак Знак1 Знак1,Название объекта Знак Знак Знак11 Знак1"/>
    <w:rsid w:val="00F461CE"/>
    <w:rPr>
      <w:b/>
      <w:sz w:val="24"/>
      <w:lang w:val="ru-RU" w:eastAsia="ru-RU" w:bidi="ar-SA"/>
    </w:rPr>
  </w:style>
  <w:style w:type="character" w:customStyle="1" w:styleId="affffffffffffffffffffff6">
    <w:name w:val="Абзац Знак Знак Зна Знак"/>
    <w:rsid w:val="00F461CE"/>
    <w:rPr>
      <w:sz w:val="24"/>
      <w:lang w:val="ru-RU" w:eastAsia="ru-RU" w:bidi="ar-SA"/>
    </w:rPr>
  </w:style>
  <w:style w:type="paragraph" w:customStyle="1" w:styleId="TableText">
    <w:name w:val="Table Text"/>
    <w:basedOn w:val="af5"/>
    <w:rsid w:val="00F461CE"/>
    <w:pPr>
      <w:spacing w:after="120" w:line="240" w:lineRule="auto"/>
    </w:pPr>
    <w:rPr>
      <w:rFonts w:ascii="Arial" w:eastAsia="Times New Roman" w:hAnsi="Arial" w:cs="Times New Roman"/>
      <w:sz w:val="20"/>
      <w:szCs w:val="20"/>
      <w:lang w:eastAsia="ru-RU"/>
    </w:rPr>
  </w:style>
  <w:style w:type="character" w:customStyle="1" w:styleId="FontStyle179">
    <w:name w:val="Font Style179"/>
    <w:rsid w:val="00F461CE"/>
    <w:rPr>
      <w:rFonts w:ascii="Times New Roman" w:hAnsi="Times New Roman" w:cs="Times New Roman"/>
      <w:sz w:val="20"/>
      <w:szCs w:val="20"/>
    </w:rPr>
  </w:style>
  <w:style w:type="paragraph" w:customStyle="1" w:styleId="Style55">
    <w:name w:val="Style55"/>
    <w:basedOn w:val="af5"/>
    <w:rsid w:val="00F461CE"/>
    <w:pPr>
      <w:widowControl w:val="0"/>
      <w:autoSpaceDE w:val="0"/>
      <w:autoSpaceDN w:val="0"/>
      <w:adjustRightInd w:val="0"/>
      <w:spacing w:after="0" w:line="415" w:lineRule="exact"/>
      <w:ind w:firstLine="696"/>
      <w:jc w:val="both"/>
    </w:pPr>
    <w:rPr>
      <w:rFonts w:ascii="Times New Roman" w:eastAsia="Times New Roman" w:hAnsi="Times New Roman" w:cs="Times New Roman"/>
      <w:sz w:val="24"/>
      <w:szCs w:val="24"/>
      <w:lang w:eastAsia="ru-RU"/>
    </w:rPr>
  </w:style>
  <w:style w:type="character" w:customStyle="1" w:styleId="FontStyle161">
    <w:name w:val="Font Style161"/>
    <w:rsid w:val="00F461CE"/>
    <w:rPr>
      <w:rFonts w:ascii="Times New Roman" w:hAnsi="Times New Roman" w:cs="Times New Roman"/>
      <w:sz w:val="22"/>
      <w:szCs w:val="22"/>
    </w:rPr>
  </w:style>
  <w:style w:type="character" w:customStyle="1" w:styleId="FontStyle180">
    <w:name w:val="Font Style180"/>
    <w:rsid w:val="00F461CE"/>
    <w:rPr>
      <w:rFonts w:ascii="Times New Roman" w:hAnsi="Times New Roman" w:cs="Times New Roman"/>
      <w:sz w:val="14"/>
      <w:szCs w:val="14"/>
    </w:rPr>
  </w:style>
  <w:style w:type="paragraph" w:customStyle="1" w:styleId="Style57">
    <w:name w:val="Style57"/>
    <w:basedOn w:val="af5"/>
    <w:rsid w:val="00F461CE"/>
    <w:pPr>
      <w:widowControl w:val="0"/>
      <w:autoSpaceDE w:val="0"/>
      <w:autoSpaceDN w:val="0"/>
      <w:adjustRightInd w:val="0"/>
      <w:spacing w:after="0" w:line="418" w:lineRule="exact"/>
      <w:ind w:firstLine="720"/>
      <w:jc w:val="both"/>
    </w:pPr>
    <w:rPr>
      <w:rFonts w:ascii="Times New Roman" w:eastAsia="Times New Roman" w:hAnsi="Times New Roman" w:cs="Times New Roman"/>
      <w:sz w:val="24"/>
      <w:szCs w:val="24"/>
      <w:lang w:eastAsia="ru-RU"/>
    </w:rPr>
  </w:style>
  <w:style w:type="paragraph" w:customStyle="1" w:styleId="Style145">
    <w:name w:val="Style145"/>
    <w:basedOn w:val="af5"/>
    <w:rsid w:val="00F461CE"/>
    <w:pPr>
      <w:widowControl w:val="0"/>
      <w:autoSpaceDE w:val="0"/>
      <w:autoSpaceDN w:val="0"/>
      <w:adjustRightInd w:val="0"/>
      <w:spacing w:after="0" w:line="427" w:lineRule="exact"/>
    </w:pPr>
    <w:rPr>
      <w:rFonts w:ascii="Times New Roman" w:eastAsia="Times New Roman" w:hAnsi="Times New Roman" w:cs="Times New Roman"/>
      <w:sz w:val="24"/>
      <w:szCs w:val="24"/>
      <w:lang w:eastAsia="ru-RU"/>
    </w:rPr>
  </w:style>
  <w:style w:type="character" w:customStyle="1" w:styleId="FontStyle163">
    <w:name w:val="Font Style163"/>
    <w:rsid w:val="00F461CE"/>
    <w:rPr>
      <w:rFonts w:ascii="Times New Roman" w:hAnsi="Times New Roman" w:cs="Times New Roman"/>
      <w:b/>
      <w:bCs/>
      <w:i/>
      <w:iCs/>
      <w:sz w:val="20"/>
      <w:szCs w:val="20"/>
    </w:rPr>
  </w:style>
  <w:style w:type="character" w:customStyle="1" w:styleId="FontStyle162">
    <w:name w:val="Font Style162"/>
    <w:rsid w:val="00F461CE"/>
    <w:rPr>
      <w:rFonts w:ascii="Times New Roman" w:hAnsi="Times New Roman" w:cs="Times New Roman"/>
      <w:b/>
      <w:bCs/>
      <w:i/>
      <w:iCs/>
      <w:smallCaps/>
      <w:sz w:val="22"/>
      <w:szCs w:val="22"/>
    </w:rPr>
  </w:style>
  <w:style w:type="paragraph" w:customStyle="1" w:styleId="Style39">
    <w:name w:val="Style39"/>
    <w:basedOn w:val="af5"/>
    <w:rsid w:val="00F461CE"/>
    <w:pPr>
      <w:widowControl w:val="0"/>
      <w:autoSpaceDE w:val="0"/>
      <w:autoSpaceDN w:val="0"/>
      <w:adjustRightInd w:val="0"/>
      <w:spacing w:after="0" w:line="289" w:lineRule="exact"/>
      <w:ind w:firstLine="859"/>
      <w:jc w:val="both"/>
    </w:pPr>
    <w:rPr>
      <w:rFonts w:ascii="Times New Roman" w:eastAsia="Times New Roman" w:hAnsi="Times New Roman" w:cs="Times New Roman"/>
      <w:sz w:val="24"/>
      <w:szCs w:val="24"/>
      <w:lang w:eastAsia="ru-RU"/>
    </w:rPr>
  </w:style>
  <w:style w:type="paragraph" w:customStyle="1" w:styleId="Style2">
    <w:name w:val="Style2"/>
    <w:basedOn w:val="af5"/>
    <w:uiPriority w:val="99"/>
    <w:rsid w:val="00F461CE"/>
    <w:pPr>
      <w:widowControl w:val="0"/>
      <w:autoSpaceDE w:val="0"/>
      <w:autoSpaceDN w:val="0"/>
      <w:adjustRightInd w:val="0"/>
      <w:spacing w:after="0" w:line="169" w:lineRule="exact"/>
      <w:ind w:firstLine="341"/>
      <w:jc w:val="both"/>
    </w:pPr>
    <w:rPr>
      <w:rFonts w:ascii="Times New Roman" w:eastAsia="Times New Roman" w:hAnsi="Times New Roman" w:cs="Times New Roman"/>
      <w:sz w:val="24"/>
      <w:szCs w:val="24"/>
      <w:lang w:eastAsia="ru-RU"/>
    </w:rPr>
  </w:style>
  <w:style w:type="paragraph" w:customStyle="1" w:styleId="affffffffffffffffffffff7">
    <w:name w:val="Стиль отчет"/>
    <w:basedOn w:val="af5"/>
    <w:rsid w:val="00F461CE"/>
    <w:pPr>
      <w:spacing w:after="0" w:line="264" w:lineRule="auto"/>
      <w:ind w:firstLine="720"/>
      <w:jc w:val="both"/>
    </w:pPr>
    <w:rPr>
      <w:rFonts w:ascii="Times New Roman" w:eastAsia="Times New Roman" w:hAnsi="Times New Roman" w:cs="Times New Roman"/>
      <w:sz w:val="24"/>
      <w:szCs w:val="20"/>
      <w:lang w:eastAsia="ru-RU"/>
    </w:rPr>
  </w:style>
  <w:style w:type="paragraph" w:customStyle="1" w:styleId="xl50">
    <w:name w:val="xl50"/>
    <w:basedOn w:val="af5"/>
    <w:rsid w:val="00F461CE"/>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Times New Roman"/>
      <w:sz w:val="16"/>
      <w:szCs w:val="16"/>
      <w:lang w:eastAsia="ru-RU"/>
    </w:rPr>
  </w:style>
  <w:style w:type="paragraph" w:customStyle="1" w:styleId="affffffffffffffffffffff8">
    <w:name w:val="Знак Знак Знак Знак Знак Знак Знак"/>
    <w:basedOn w:val="af5"/>
    <w:rsid w:val="00F461CE"/>
    <w:pPr>
      <w:keepLines/>
      <w:spacing w:after="160" w:line="240" w:lineRule="exact"/>
    </w:pPr>
    <w:rPr>
      <w:rFonts w:ascii="Verdana" w:eastAsia="MS Mincho" w:hAnsi="Verdana" w:cs="Franklin Gothic Book"/>
      <w:sz w:val="20"/>
      <w:szCs w:val="20"/>
      <w:lang w:val="en-US"/>
    </w:rPr>
  </w:style>
  <w:style w:type="paragraph" w:customStyle="1" w:styleId="21b">
    <w:name w:val="2 Знак Знак Знак Знак Знак Знак Знак Знак Знак Знак Знак Знак Знак Знак Знак1 Знак"/>
    <w:basedOn w:val="af5"/>
    <w:rsid w:val="00F461CE"/>
    <w:pPr>
      <w:keepLines/>
      <w:spacing w:after="160" w:line="240" w:lineRule="exact"/>
    </w:pPr>
    <w:rPr>
      <w:rFonts w:ascii="Verdana" w:eastAsia="MS Mincho" w:hAnsi="Verdana" w:cs="Franklin Gothic Book"/>
      <w:sz w:val="20"/>
      <w:szCs w:val="20"/>
      <w:lang w:val="en-US"/>
    </w:rPr>
  </w:style>
  <w:style w:type="character" w:customStyle="1" w:styleId="1ff5">
    <w:name w:val="Знак Знак Знак Знак1 Знак"/>
    <w:link w:val="1ff4"/>
    <w:rsid w:val="00F461CE"/>
    <w:rPr>
      <w:rFonts w:ascii="Verdana" w:eastAsia="MS Mincho" w:hAnsi="Verdana" w:cs="Franklin Gothic Book"/>
      <w:sz w:val="20"/>
      <w:szCs w:val="20"/>
      <w:lang w:val="en-US"/>
    </w:rPr>
  </w:style>
  <w:style w:type="paragraph" w:customStyle="1" w:styleId="affffffffffffffffffffff9">
    <w:name w:val="Обычный + По ширине"/>
    <w:aliases w:val="Справа:  0,07 см,Междустр.интервал:  множитель 1,25 ин + ..."/>
    <w:basedOn w:val="af5"/>
    <w:rsid w:val="00F461CE"/>
    <w:pPr>
      <w:spacing w:after="0" w:line="240" w:lineRule="auto"/>
    </w:pPr>
    <w:rPr>
      <w:rFonts w:ascii="Times New Roman" w:eastAsia="Times New Roman" w:hAnsi="Times New Roman" w:cs="Times New Roman"/>
      <w:sz w:val="24"/>
      <w:szCs w:val="24"/>
      <w:lang w:eastAsia="ru-RU"/>
    </w:rPr>
  </w:style>
  <w:style w:type="character" w:customStyle="1" w:styleId="FontStyle77">
    <w:name w:val="Font Style77"/>
    <w:rsid w:val="00F461CE"/>
    <w:rPr>
      <w:rFonts w:ascii="Times New Roman" w:hAnsi="Times New Roman" w:cs="Times New Roman"/>
      <w:sz w:val="22"/>
      <w:szCs w:val="22"/>
    </w:rPr>
  </w:style>
  <w:style w:type="character" w:customStyle="1" w:styleId="FontStyle15">
    <w:name w:val="Font Style15"/>
    <w:uiPriority w:val="99"/>
    <w:rsid w:val="00F461CE"/>
    <w:rPr>
      <w:rFonts w:ascii="Times New Roman" w:hAnsi="Times New Roman" w:cs="Times New Roman"/>
      <w:sz w:val="16"/>
      <w:szCs w:val="16"/>
    </w:rPr>
  </w:style>
  <w:style w:type="character" w:customStyle="1" w:styleId="FontStyle94">
    <w:name w:val="Font Style94"/>
    <w:uiPriority w:val="99"/>
    <w:rsid w:val="00F461CE"/>
    <w:rPr>
      <w:rFonts w:ascii="Times New Roman" w:hAnsi="Times New Roman" w:cs="Times New Roman"/>
      <w:sz w:val="24"/>
      <w:szCs w:val="24"/>
    </w:rPr>
  </w:style>
  <w:style w:type="character" w:customStyle="1" w:styleId="FontStyle109">
    <w:name w:val="Font Style109"/>
    <w:uiPriority w:val="99"/>
    <w:rsid w:val="00F461CE"/>
    <w:rPr>
      <w:rFonts w:ascii="Times New Roman" w:hAnsi="Times New Roman" w:cs="Times New Roman"/>
      <w:b/>
      <w:bCs/>
      <w:sz w:val="18"/>
      <w:szCs w:val="18"/>
    </w:rPr>
  </w:style>
  <w:style w:type="paragraph" w:customStyle="1" w:styleId="Style69">
    <w:name w:val="Style69"/>
    <w:basedOn w:val="af5"/>
    <w:uiPriority w:val="99"/>
    <w:rsid w:val="00F461CE"/>
    <w:pPr>
      <w:widowControl w:val="0"/>
      <w:autoSpaceDE w:val="0"/>
      <w:autoSpaceDN w:val="0"/>
      <w:adjustRightInd w:val="0"/>
      <w:spacing w:after="0" w:line="266" w:lineRule="exact"/>
      <w:jc w:val="center"/>
    </w:pPr>
    <w:rPr>
      <w:rFonts w:ascii="Times New Roman" w:eastAsia="Times New Roman" w:hAnsi="Times New Roman" w:cs="Times New Roman"/>
      <w:sz w:val="24"/>
      <w:szCs w:val="24"/>
      <w:lang w:eastAsia="ru-RU"/>
    </w:rPr>
  </w:style>
  <w:style w:type="character" w:customStyle="1" w:styleId="affffffffffffffff8">
    <w:name w:val="рисунок Знак"/>
    <w:link w:val="ab"/>
    <w:locked/>
    <w:rsid w:val="00F461CE"/>
    <w:rPr>
      <w:rFonts w:ascii="Times New Roman" w:eastAsia="Times New Roman" w:hAnsi="Times New Roman" w:cs="Arial"/>
      <w:bCs/>
      <w:sz w:val="28"/>
      <w:szCs w:val="28"/>
      <w:lang w:eastAsia="ru-RU"/>
    </w:rPr>
  </w:style>
  <w:style w:type="paragraph" w:customStyle="1" w:styleId="1fffff">
    <w:name w:val="Знак Знак Знак Знак Знак Знак Знак1"/>
    <w:basedOn w:val="af5"/>
    <w:rsid w:val="00F461CE"/>
    <w:pPr>
      <w:keepLines/>
      <w:spacing w:after="160" w:line="240" w:lineRule="exact"/>
    </w:pPr>
    <w:rPr>
      <w:rFonts w:ascii="Verdana" w:eastAsia="MS Mincho" w:hAnsi="Verdana" w:cs="Franklin Gothic Book"/>
      <w:sz w:val="20"/>
      <w:szCs w:val="20"/>
      <w:lang w:val="en-US"/>
    </w:rPr>
  </w:style>
  <w:style w:type="character" w:customStyle="1" w:styleId="Heading2Char">
    <w:name w:val="Heading 2 Char"/>
    <w:aliases w:val="Заголовок 2 Знак1 Char,Заголовок 2 Знак Знак Char,Заголовок 2 Знак Знак1 Знак Char,Заголовок 2 Знак2 Знак Знак Знак Char,Заголовок 2 Знак Знак1 Знак Знак Знак Char,Заголовок 2 Знак1 Знак Знак Знак Знак Char"/>
    <w:rsid w:val="00F461CE"/>
    <w:rPr>
      <w:rFonts w:ascii="Cambria" w:eastAsia="Times New Roman" w:hAnsi="Cambria" w:cs="Times New Roman"/>
      <w:b/>
      <w:bCs/>
      <w:i/>
      <w:iCs/>
      <w:sz w:val="28"/>
      <w:szCs w:val="28"/>
    </w:rPr>
  </w:style>
  <w:style w:type="character" w:customStyle="1" w:styleId="afffff2">
    <w:name w:val="НумТабСтрока Знак"/>
    <w:link w:val="afffff1"/>
    <w:rsid w:val="00F461CE"/>
    <w:rPr>
      <w:rFonts w:ascii="Arial" w:eastAsia="Times New Roman" w:hAnsi="Arial" w:cs="Times New Roman"/>
      <w:snapToGrid w:val="0"/>
      <w:sz w:val="20"/>
      <w:szCs w:val="20"/>
      <w:lang w:eastAsia="ru-RU"/>
    </w:rPr>
  </w:style>
  <w:style w:type="paragraph" w:customStyle="1" w:styleId="affffffffffffffffffffffa">
    <w:name w:val="a"/>
    <w:basedOn w:val="af5"/>
    <w:rsid w:val="00F461C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f3">
    <w:name w:val="Маркированный список 2 Знак"/>
    <w:link w:val="20"/>
    <w:rsid w:val="00F461CE"/>
    <w:rPr>
      <w:rFonts w:ascii="Times New Roman" w:eastAsia="Times New Roman" w:hAnsi="Times New Roman" w:cs="Times New Roman"/>
      <w:sz w:val="20"/>
      <w:szCs w:val="20"/>
      <w:lang w:eastAsia="ru-RU"/>
    </w:rPr>
  </w:style>
  <w:style w:type="paragraph" w:customStyle="1" w:styleId="1fffff0">
    <w:name w:val="Знак1 Знак Знак Знак"/>
    <w:basedOn w:val="af5"/>
    <w:rsid w:val="00F461CE"/>
    <w:pPr>
      <w:spacing w:after="160" w:line="240" w:lineRule="exact"/>
    </w:pPr>
    <w:rPr>
      <w:rFonts w:ascii="Verdana" w:eastAsia="Times New Roman" w:hAnsi="Verdana" w:cs="Times New Roman"/>
      <w:sz w:val="20"/>
      <w:szCs w:val="20"/>
      <w:lang w:val="en-US"/>
    </w:rPr>
  </w:style>
  <w:style w:type="paragraph" w:customStyle="1" w:styleId="affffffffffffffffffffffb">
    <w:name w:val="Система"/>
    <w:basedOn w:val="51"/>
    <w:rsid w:val="00F461CE"/>
    <w:pPr>
      <w:widowControl w:val="0"/>
      <w:tabs>
        <w:tab w:val="clear" w:pos="0"/>
      </w:tabs>
      <w:suppressAutoHyphens w:val="0"/>
      <w:spacing w:line="360" w:lineRule="auto"/>
      <w:ind w:left="0"/>
    </w:pPr>
    <w:rPr>
      <w:rFonts w:eastAsia="Times"/>
      <w:spacing w:val="80"/>
      <w:sz w:val="24"/>
      <w:szCs w:val="20"/>
      <w:lang w:val="ru-RU" w:eastAsia="ru-RU"/>
    </w:rPr>
  </w:style>
  <w:style w:type="paragraph" w:customStyle="1" w:styleId="1fffff1">
    <w:name w:val="Знак Знак Знак1 Знак Знак Знак Знак Знак Знак Знак"/>
    <w:basedOn w:val="af5"/>
    <w:rsid w:val="00F461CE"/>
    <w:pPr>
      <w:spacing w:after="160" w:line="240" w:lineRule="exact"/>
    </w:pPr>
    <w:rPr>
      <w:rFonts w:ascii="Verdana" w:eastAsia="Times New Roman" w:hAnsi="Verdana" w:cs="Times New Roman"/>
      <w:sz w:val="20"/>
      <w:szCs w:val="20"/>
      <w:lang w:val="en-US"/>
    </w:rPr>
  </w:style>
  <w:style w:type="character" w:customStyle="1" w:styleId="1fffff2">
    <w:name w:val="Основной текст с отступом Знак1"/>
    <w:rsid w:val="00F461CE"/>
    <w:rPr>
      <w:rFonts w:ascii="Arial" w:hAnsi="Arial"/>
      <w:szCs w:val="24"/>
    </w:rPr>
  </w:style>
  <w:style w:type="character" w:customStyle="1" w:styleId="11f">
    <w:name w:val="Знак Знак11"/>
    <w:rsid w:val="00F461CE"/>
    <w:rPr>
      <w:rFonts w:ascii="Arial" w:hAnsi="Arial"/>
      <w:b/>
      <w:sz w:val="28"/>
      <w:lang w:val="ru-RU" w:eastAsia="ru-RU" w:bidi="ar-SA"/>
    </w:rPr>
  </w:style>
  <w:style w:type="character" w:customStyle="1" w:styleId="6f1">
    <w:name w:val="Знак Знак6"/>
    <w:rsid w:val="00F461CE"/>
    <w:rPr>
      <w:rFonts w:ascii="Arial" w:hAnsi="Arial"/>
      <w:b/>
      <w:sz w:val="28"/>
      <w:lang w:val="ru-RU" w:eastAsia="ru-RU" w:bidi="ar-SA"/>
    </w:rPr>
  </w:style>
  <w:style w:type="character" w:customStyle="1" w:styleId="523">
    <w:name w:val="Знак Знак52"/>
    <w:rsid w:val="00F461CE"/>
    <w:rPr>
      <w:rFonts w:ascii="Arial" w:hAnsi="Arial"/>
      <w:b/>
      <w:sz w:val="28"/>
      <w:lang w:val="ru-RU" w:eastAsia="ru-RU" w:bidi="ar-SA"/>
    </w:rPr>
  </w:style>
  <w:style w:type="character" w:customStyle="1" w:styleId="417">
    <w:name w:val="Знак Знак41"/>
    <w:rsid w:val="00F461CE"/>
    <w:rPr>
      <w:rFonts w:ascii="Arial" w:hAnsi="Arial"/>
      <w:b/>
      <w:sz w:val="24"/>
      <w:lang w:val="ru-RU" w:eastAsia="ru-RU" w:bidi="ar-SA"/>
    </w:rPr>
  </w:style>
  <w:style w:type="character" w:customStyle="1" w:styleId="3ff9">
    <w:name w:val="Знак Знак3"/>
    <w:rsid w:val="00F461CE"/>
    <w:rPr>
      <w:rFonts w:ascii="Arial" w:hAnsi="Arial"/>
      <w:b/>
      <w:sz w:val="24"/>
      <w:lang w:val="ru-RU" w:eastAsia="ru-RU" w:bidi="ar-SA"/>
    </w:rPr>
  </w:style>
  <w:style w:type="paragraph" w:customStyle="1" w:styleId="-ff1">
    <w:name w:val="УГТП-Текст"/>
    <w:basedOn w:val="af5"/>
    <w:link w:val="-13"/>
    <w:rsid w:val="00F461CE"/>
    <w:pPr>
      <w:spacing w:after="0" w:line="240" w:lineRule="auto"/>
      <w:ind w:left="284" w:right="284" w:firstLine="851"/>
      <w:jc w:val="both"/>
    </w:pPr>
    <w:rPr>
      <w:rFonts w:ascii="Arial" w:eastAsia="Times New Roman" w:hAnsi="Arial" w:cs="Arial"/>
      <w:sz w:val="24"/>
      <w:szCs w:val="24"/>
      <w:lang w:eastAsia="ru-RU"/>
    </w:rPr>
  </w:style>
  <w:style w:type="character" w:customStyle="1" w:styleId="-13">
    <w:name w:val="УГТП-Текст Знак1"/>
    <w:link w:val="-ff1"/>
    <w:rsid w:val="00F461CE"/>
    <w:rPr>
      <w:rFonts w:ascii="Arial" w:eastAsia="Times New Roman" w:hAnsi="Arial" w:cs="Arial"/>
      <w:sz w:val="24"/>
      <w:szCs w:val="24"/>
      <w:lang w:eastAsia="ru-RU"/>
    </w:rPr>
  </w:style>
  <w:style w:type="paragraph" w:customStyle="1" w:styleId="2ffff">
    <w:name w:val="Знак2 Знак Знак Знак Знак"/>
    <w:basedOn w:val="af5"/>
    <w:rsid w:val="00F461CE"/>
    <w:pPr>
      <w:keepLines/>
      <w:spacing w:after="160" w:line="240" w:lineRule="exact"/>
    </w:pPr>
    <w:rPr>
      <w:rFonts w:ascii="Verdana" w:eastAsia="MS Mincho" w:hAnsi="Verdana" w:cs="Franklin Gothic Book"/>
      <w:sz w:val="20"/>
      <w:szCs w:val="20"/>
      <w:lang w:val="en-US"/>
    </w:rPr>
  </w:style>
  <w:style w:type="paragraph" w:customStyle="1" w:styleId="21c">
    <w:name w:val="Знак2 Знак Знак Знак Знак1"/>
    <w:basedOn w:val="af5"/>
    <w:rsid w:val="00F461CE"/>
    <w:pPr>
      <w:keepLines/>
      <w:spacing w:after="160" w:line="240" w:lineRule="exact"/>
    </w:pPr>
    <w:rPr>
      <w:rFonts w:ascii="Verdana" w:eastAsia="MS Mincho" w:hAnsi="Verdana" w:cs="Franklin Gothic Book"/>
      <w:sz w:val="20"/>
      <w:szCs w:val="20"/>
      <w:lang w:val="en-US"/>
    </w:rPr>
  </w:style>
  <w:style w:type="paragraph" w:customStyle="1" w:styleId="21d">
    <w:name w:val="Знак2 Знак Знак1"/>
    <w:basedOn w:val="af5"/>
    <w:rsid w:val="00F461CE"/>
    <w:pPr>
      <w:keepLines/>
      <w:spacing w:after="160" w:line="240" w:lineRule="exact"/>
    </w:pPr>
    <w:rPr>
      <w:rFonts w:ascii="Verdana" w:eastAsia="MS Mincho" w:hAnsi="Verdana" w:cs="Franklin Gothic Book"/>
      <w:sz w:val="20"/>
      <w:szCs w:val="20"/>
      <w:lang w:val="en-US"/>
    </w:rPr>
  </w:style>
  <w:style w:type="paragraph" w:customStyle="1" w:styleId="337">
    <w:name w:val="Основной текст 33"/>
    <w:basedOn w:val="af5"/>
    <w:rsid w:val="00F461CE"/>
    <w:pPr>
      <w:tabs>
        <w:tab w:val="center" w:pos="567"/>
      </w:tabs>
      <w:spacing w:after="0" w:line="240" w:lineRule="auto"/>
      <w:jc w:val="both"/>
    </w:pPr>
    <w:rPr>
      <w:rFonts w:ascii="Times New Roman" w:eastAsia="Times New Roman" w:hAnsi="Times New Roman" w:cs="Times New Roman"/>
      <w:sz w:val="24"/>
      <w:szCs w:val="20"/>
      <w:lang w:eastAsia="ru-RU"/>
    </w:rPr>
  </w:style>
  <w:style w:type="character" w:customStyle="1" w:styleId="137">
    <w:name w:val="Знак Знак13"/>
    <w:rsid w:val="00F461CE"/>
    <w:rPr>
      <w:b/>
      <w:bCs/>
      <w:kern w:val="32"/>
      <w:sz w:val="32"/>
      <w:szCs w:val="32"/>
      <w:lang w:val="x-none" w:eastAsia="x-none" w:bidi="ar-SA"/>
    </w:rPr>
  </w:style>
  <w:style w:type="character" w:customStyle="1" w:styleId="FontStyle352">
    <w:name w:val="Font Style352"/>
    <w:rsid w:val="00F461CE"/>
    <w:rPr>
      <w:rFonts w:ascii="Times New Roman" w:hAnsi="Times New Roman" w:cs="Times New Roman"/>
      <w:sz w:val="24"/>
      <w:szCs w:val="24"/>
    </w:rPr>
  </w:style>
  <w:style w:type="character" w:customStyle="1" w:styleId="FontStyle349">
    <w:name w:val="Font Style349"/>
    <w:rsid w:val="00F461CE"/>
    <w:rPr>
      <w:rFonts w:ascii="Times New Roman" w:hAnsi="Times New Roman" w:cs="Times New Roman"/>
      <w:sz w:val="24"/>
      <w:szCs w:val="24"/>
    </w:rPr>
  </w:style>
  <w:style w:type="paragraph" w:customStyle="1" w:styleId="6f2">
    <w:name w:val="отступ 6"/>
    <w:basedOn w:val="af5"/>
    <w:rsid w:val="00F461CE"/>
    <w:pPr>
      <w:spacing w:before="120" w:after="0" w:line="240" w:lineRule="auto"/>
      <w:jc w:val="center"/>
    </w:pPr>
    <w:rPr>
      <w:rFonts w:ascii="Arial" w:eastAsia="Calibri" w:hAnsi="Arial" w:cs="Times New Roman"/>
      <w:szCs w:val="20"/>
      <w:lang w:eastAsia="ru-RU"/>
    </w:rPr>
  </w:style>
  <w:style w:type="paragraph" w:customStyle="1" w:styleId="6-">
    <w:name w:val="отступ 6 в-н"/>
    <w:basedOn w:val="6f2"/>
    <w:rsid w:val="00F461CE"/>
    <w:pPr>
      <w:spacing w:after="120"/>
    </w:pPr>
  </w:style>
  <w:style w:type="paragraph" w:customStyle="1" w:styleId="affffffffffffffffffffffc">
    <w:name w:val="ноль"/>
    <w:basedOn w:val="af5"/>
    <w:rsid w:val="00F461CE"/>
    <w:pPr>
      <w:spacing w:after="0" w:line="240" w:lineRule="auto"/>
    </w:pPr>
    <w:rPr>
      <w:rFonts w:ascii="Times New Roman" w:eastAsia="Calibri" w:hAnsi="Times New Roman" w:cs="Times New Roman"/>
      <w:sz w:val="16"/>
      <w:szCs w:val="20"/>
      <w:lang w:eastAsia="ru-RU"/>
    </w:rPr>
  </w:style>
  <w:style w:type="paragraph" w:customStyle="1" w:styleId="95">
    <w:name w:val="Знак Знак9 Знак Знак"/>
    <w:basedOn w:val="af5"/>
    <w:rsid w:val="00F461CE"/>
    <w:pPr>
      <w:keepLines/>
      <w:spacing w:after="160" w:line="240" w:lineRule="exact"/>
    </w:pPr>
    <w:rPr>
      <w:rFonts w:ascii="Verdana" w:eastAsia="MS Mincho" w:hAnsi="Verdana" w:cs="Franklin Gothic Book"/>
      <w:sz w:val="20"/>
      <w:szCs w:val="20"/>
      <w:lang w:val="en-US"/>
    </w:rPr>
  </w:style>
  <w:style w:type="paragraph" w:customStyle="1" w:styleId="affffffffffffffffffffffd">
    <w:name w:val="книга"/>
    <w:basedOn w:val="aff4"/>
    <w:rsid w:val="00F461CE"/>
    <w:pPr>
      <w:widowControl/>
      <w:suppressAutoHyphens w:val="0"/>
      <w:spacing w:before="60" w:after="0"/>
      <w:ind w:left="0"/>
      <w:jc w:val="left"/>
    </w:pPr>
    <w:rPr>
      <w:rFonts w:ascii="Times New Roman" w:hAnsi="Times New Roman" w:cs="Times New Roman"/>
      <w:b/>
      <w:sz w:val="24"/>
      <w:lang w:eastAsia="ru-RU"/>
    </w:rPr>
  </w:style>
  <w:style w:type="paragraph" w:customStyle="1" w:styleId="affffffffffffffffffffffe">
    <w:name w:val="разработчик"/>
    <w:basedOn w:val="aff4"/>
    <w:rsid w:val="00F461CE"/>
    <w:pPr>
      <w:widowControl/>
      <w:suppressAutoHyphens w:val="0"/>
      <w:spacing w:before="60" w:after="0"/>
      <w:ind w:left="0"/>
      <w:jc w:val="left"/>
    </w:pPr>
    <w:rPr>
      <w:rFonts w:ascii="Times New Roman" w:hAnsi="Times New Roman" w:cs="Times New Roman"/>
      <w:sz w:val="24"/>
      <w:lang w:eastAsia="ru-RU"/>
    </w:rPr>
  </w:style>
  <w:style w:type="paragraph" w:customStyle="1" w:styleId="afffffffffffffffffffffff">
    <w:name w:val="раздел"/>
    <w:basedOn w:val="aff4"/>
    <w:rsid w:val="00F461CE"/>
    <w:pPr>
      <w:widowControl/>
      <w:suppressAutoHyphens w:val="0"/>
      <w:spacing w:after="0"/>
      <w:ind w:left="0"/>
      <w:jc w:val="left"/>
    </w:pPr>
    <w:rPr>
      <w:rFonts w:ascii="Times New Roman" w:hAnsi="Times New Roman" w:cs="Times New Roman"/>
      <w:b/>
      <w:sz w:val="24"/>
      <w:szCs w:val="24"/>
      <w:lang w:eastAsia="ru-RU"/>
    </w:rPr>
  </w:style>
  <w:style w:type="paragraph" w:customStyle="1" w:styleId="afffffffffffffffffffffff0">
    <w:name w:val="Обозначение"/>
    <w:basedOn w:val="af5"/>
    <w:rsid w:val="00F461CE"/>
    <w:pPr>
      <w:spacing w:after="0" w:line="240" w:lineRule="auto"/>
    </w:pPr>
    <w:rPr>
      <w:rFonts w:ascii="Times New Roman" w:eastAsia="Times New Roman" w:hAnsi="Times New Roman" w:cs="Times New Roman"/>
      <w:b/>
      <w:sz w:val="24"/>
      <w:szCs w:val="24"/>
      <w:lang w:eastAsia="ru-RU"/>
    </w:rPr>
  </w:style>
  <w:style w:type="paragraph" w:customStyle="1" w:styleId="afffffffffffffffffffffff1">
    <w:name w:val="Наименование"/>
    <w:basedOn w:val="af5"/>
    <w:rsid w:val="00F461CE"/>
    <w:pPr>
      <w:spacing w:after="0" w:line="240" w:lineRule="auto"/>
    </w:pPr>
    <w:rPr>
      <w:rFonts w:ascii="Times New Roman" w:eastAsia="Times New Roman" w:hAnsi="Times New Roman" w:cs="Times New Roman"/>
      <w:sz w:val="24"/>
      <w:szCs w:val="24"/>
      <w:lang w:eastAsia="ru-RU"/>
    </w:rPr>
  </w:style>
  <w:style w:type="paragraph" w:customStyle="1" w:styleId="Style29">
    <w:name w:val="Style29"/>
    <w:basedOn w:val="af5"/>
    <w:uiPriority w:val="99"/>
    <w:rsid w:val="00F461CE"/>
    <w:pPr>
      <w:widowControl w:val="0"/>
      <w:autoSpaceDE w:val="0"/>
      <w:autoSpaceDN w:val="0"/>
      <w:adjustRightInd w:val="0"/>
      <w:spacing w:after="0" w:line="240" w:lineRule="auto"/>
    </w:pPr>
    <w:rPr>
      <w:rFonts w:ascii="Georgia" w:eastAsia="Times New Roman" w:hAnsi="Georgia" w:cs="Times New Roman"/>
      <w:sz w:val="24"/>
      <w:szCs w:val="24"/>
      <w:lang w:eastAsia="ru-RU"/>
    </w:rPr>
  </w:style>
  <w:style w:type="character" w:customStyle="1" w:styleId="FontStyle61">
    <w:name w:val="Font Style61"/>
    <w:uiPriority w:val="99"/>
    <w:rsid w:val="00F461CE"/>
    <w:rPr>
      <w:rFonts w:ascii="Times New Roman" w:hAnsi="Times New Roman" w:cs="Times New Roman"/>
      <w:b/>
      <w:bCs/>
      <w:sz w:val="24"/>
      <w:szCs w:val="24"/>
    </w:rPr>
  </w:style>
  <w:style w:type="character" w:customStyle="1" w:styleId="FontStyle63">
    <w:name w:val="Font Style63"/>
    <w:uiPriority w:val="99"/>
    <w:rsid w:val="00F461CE"/>
    <w:rPr>
      <w:rFonts w:ascii="Times New Roman" w:hAnsi="Times New Roman" w:cs="Times New Roman"/>
      <w:sz w:val="22"/>
      <w:szCs w:val="22"/>
    </w:rPr>
  </w:style>
  <w:style w:type="paragraph" w:customStyle="1" w:styleId="96">
    <w:name w:val="Знак Знак9 Знак Знак Знак Знак"/>
    <w:basedOn w:val="af5"/>
    <w:rsid w:val="00F461CE"/>
    <w:pPr>
      <w:keepLines/>
      <w:spacing w:after="160" w:line="240" w:lineRule="exact"/>
    </w:pPr>
    <w:rPr>
      <w:rFonts w:ascii="Verdana" w:eastAsia="MS Mincho" w:hAnsi="Verdana" w:cs="Franklin Gothic Book"/>
      <w:sz w:val="20"/>
      <w:szCs w:val="20"/>
      <w:lang w:val="en-US"/>
    </w:rPr>
  </w:style>
  <w:style w:type="character" w:customStyle="1" w:styleId="FontStyle200">
    <w:name w:val="Font Style200"/>
    <w:rsid w:val="00F461CE"/>
    <w:rPr>
      <w:rFonts w:ascii="Times New Roman" w:hAnsi="Times New Roman" w:cs="Times New Roman"/>
      <w:sz w:val="20"/>
      <w:szCs w:val="20"/>
    </w:rPr>
  </w:style>
  <w:style w:type="paragraph" w:customStyle="1" w:styleId="Style9">
    <w:name w:val="Style9"/>
    <w:basedOn w:val="af5"/>
    <w:uiPriority w:val="99"/>
    <w:rsid w:val="00F461CE"/>
    <w:pPr>
      <w:widowControl w:val="0"/>
      <w:autoSpaceDE w:val="0"/>
      <w:autoSpaceDN w:val="0"/>
      <w:adjustRightInd w:val="0"/>
      <w:spacing w:after="0" w:line="223" w:lineRule="exact"/>
      <w:jc w:val="both"/>
    </w:pPr>
    <w:rPr>
      <w:rFonts w:ascii="Arial" w:eastAsia="Times New Roman" w:hAnsi="Arial" w:cs="Times New Roman"/>
      <w:sz w:val="24"/>
      <w:szCs w:val="24"/>
      <w:lang w:eastAsia="ru-RU"/>
    </w:rPr>
  </w:style>
  <w:style w:type="character" w:customStyle="1" w:styleId="FontStyle32">
    <w:name w:val="Font Style32"/>
    <w:rsid w:val="00F461CE"/>
    <w:rPr>
      <w:rFonts w:ascii="Times New Roman" w:hAnsi="Times New Roman" w:cs="Times New Roman" w:hint="default"/>
      <w:sz w:val="22"/>
      <w:szCs w:val="22"/>
    </w:rPr>
  </w:style>
  <w:style w:type="paragraph" w:customStyle="1" w:styleId="Style93">
    <w:name w:val="Style93"/>
    <w:basedOn w:val="af5"/>
    <w:rsid w:val="00F461CE"/>
    <w:pPr>
      <w:widowControl w:val="0"/>
      <w:autoSpaceDE w:val="0"/>
      <w:autoSpaceDN w:val="0"/>
      <w:adjustRightInd w:val="0"/>
      <w:spacing w:after="0" w:line="319" w:lineRule="exact"/>
      <w:ind w:firstLine="926"/>
      <w:jc w:val="both"/>
    </w:pPr>
    <w:rPr>
      <w:rFonts w:ascii="Times New Roman" w:eastAsia="Times New Roman" w:hAnsi="Times New Roman" w:cs="Times New Roman"/>
      <w:sz w:val="24"/>
      <w:szCs w:val="24"/>
      <w:lang w:eastAsia="ru-RU"/>
    </w:rPr>
  </w:style>
  <w:style w:type="paragraph" w:customStyle="1" w:styleId="afffffffffffffffffffffff2">
    <w:name w:val="Основной текст продолжение Знак Знак Знак"/>
    <w:basedOn w:val="affb"/>
    <w:next w:val="affb"/>
    <w:link w:val="afffffffffffffffffffffff3"/>
    <w:rsid w:val="00F461CE"/>
    <w:pPr>
      <w:widowControl w:val="0"/>
      <w:tabs>
        <w:tab w:val="left" w:pos="851"/>
      </w:tabs>
      <w:spacing w:before="120"/>
      <w:ind w:firstLine="709"/>
    </w:pPr>
    <w:rPr>
      <w:sz w:val="24"/>
    </w:rPr>
  </w:style>
  <w:style w:type="character" w:customStyle="1" w:styleId="afffffffffffffffffffffff3">
    <w:name w:val="Основной текст продолжение Знак Знак Знак Знак"/>
    <w:link w:val="afffffffffffffffffffffff2"/>
    <w:rsid w:val="00F461CE"/>
    <w:rPr>
      <w:rFonts w:ascii="Times New Roman" w:eastAsia="Times New Roman" w:hAnsi="Times New Roman" w:cs="Times New Roman"/>
      <w:sz w:val="24"/>
      <w:szCs w:val="20"/>
      <w:lang w:eastAsia="ru-RU"/>
    </w:rPr>
  </w:style>
  <w:style w:type="character" w:customStyle="1" w:styleId="TimesNewRoman115pt">
    <w:name w:val="Основной текст + Times New Roman;11;5 pt"/>
    <w:rsid w:val="00F461CE"/>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style>
  <w:style w:type="paragraph" w:customStyle="1" w:styleId="11f0">
    <w:name w:val="Знак1 Знак Знак Знак1"/>
    <w:basedOn w:val="af5"/>
    <w:rsid w:val="00F461CE"/>
    <w:pPr>
      <w:spacing w:after="160" w:line="240" w:lineRule="exact"/>
    </w:pPr>
    <w:rPr>
      <w:rFonts w:ascii="Verdana" w:eastAsia="Times New Roman" w:hAnsi="Verdana" w:cs="Times New Roman"/>
      <w:sz w:val="20"/>
      <w:szCs w:val="20"/>
      <w:lang w:val="en-US"/>
    </w:rPr>
  </w:style>
  <w:style w:type="paragraph" w:customStyle="1" w:styleId="11f1">
    <w:name w:val="Знак Знак Знак1 Знак Знак Знак Знак Знак Знак Знак1"/>
    <w:basedOn w:val="af5"/>
    <w:rsid w:val="00F461CE"/>
    <w:pPr>
      <w:spacing w:after="160" w:line="240" w:lineRule="exact"/>
    </w:pPr>
    <w:rPr>
      <w:rFonts w:ascii="Verdana" w:eastAsia="Times New Roman" w:hAnsi="Verdana" w:cs="Times New Roman"/>
      <w:sz w:val="20"/>
      <w:szCs w:val="20"/>
      <w:lang w:val="en-US"/>
    </w:rPr>
  </w:style>
  <w:style w:type="character" w:customStyle="1" w:styleId="616">
    <w:name w:val="Знак Знак61"/>
    <w:rsid w:val="00F461CE"/>
    <w:rPr>
      <w:rFonts w:ascii="Arial" w:hAnsi="Arial"/>
      <w:b/>
      <w:sz w:val="28"/>
      <w:lang w:val="ru-RU" w:eastAsia="ru-RU" w:bidi="ar-SA"/>
    </w:rPr>
  </w:style>
  <w:style w:type="character" w:customStyle="1" w:styleId="319">
    <w:name w:val="Знак Знак31"/>
    <w:rsid w:val="00F461CE"/>
    <w:rPr>
      <w:rFonts w:ascii="Arial" w:hAnsi="Arial"/>
      <w:b/>
      <w:sz w:val="24"/>
      <w:lang w:val="ru-RU" w:eastAsia="ru-RU" w:bidi="ar-SA"/>
    </w:rPr>
  </w:style>
  <w:style w:type="character" w:customStyle="1" w:styleId="1314">
    <w:name w:val="Знак Знак131"/>
    <w:rsid w:val="00F461CE"/>
    <w:rPr>
      <w:b/>
      <w:bCs/>
      <w:kern w:val="32"/>
      <w:sz w:val="32"/>
      <w:szCs w:val="32"/>
      <w:lang w:val="x-none" w:eastAsia="x-none" w:bidi="ar-SA"/>
    </w:rPr>
  </w:style>
  <w:style w:type="paragraph" w:customStyle="1" w:styleId="913">
    <w:name w:val="Знак Знак9 Знак Знак1"/>
    <w:basedOn w:val="af5"/>
    <w:rsid w:val="00F461CE"/>
    <w:pPr>
      <w:keepLines/>
      <w:spacing w:after="160" w:line="240" w:lineRule="exact"/>
    </w:pPr>
    <w:rPr>
      <w:rFonts w:ascii="Verdana" w:eastAsia="MS Mincho" w:hAnsi="Verdana" w:cs="Franklin Gothic Book"/>
      <w:sz w:val="20"/>
      <w:szCs w:val="20"/>
      <w:lang w:val="en-US"/>
    </w:rPr>
  </w:style>
  <w:style w:type="paragraph" w:customStyle="1" w:styleId="afffffffffffffffffffffff4">
    <w:name w:val="Разделитель таблиц"/>
    <w:basedOn w:val="af5"/>
    <w:rsid w:val="00197E36"/>
    <w:pPr>
      <w:spacing w:after="0" w:line="14" w:lineRule="exact"/>
    </w:pPr>
    <w:rPr>
      <w:rFonts w:ascii="Times New Roman" w:eastAsia="Times New Roman" w:hAnsi="Times New Roman" w:cs="Times New Roman"/>
      <w:sz w:val="2"/>
      <w:szCs w:val="20"/>
      <w:lang w:eastAsia="ru-RU"/>
    </w:rPr>
  </w:style>
  <w:style w:type="paragraph" w:customStyle="1" w:styleId="afffffffffffffffffffffff5">
    <w:name w:val="Заголовок таблицы повторяющийся"/>
    <w:basedOn w:val="1b"/>
    <w:rsid w:val="00197E36"/>
    <w:pPr>
      <w:widowControl/>
      <w:jc w:val="center"/>
    </w:pPr>
    <w:rPr>
      <w:b/>
      <w:sz w:val="22"/>
    </w:rPr>
  </w:style>
  <w:style w:type="paragraph" w:customStyle="1" w:styleId="291">
    <w:name w:val="Основной текст с отступом 29"/>
    <w:basedOn w:val="af5"/>
    <w:rsid w:val="00F04400"/>
    <w:pPr>
      <w:overflowPunct w:val="0"/>
      <w:autoSpaceDE w:val="0"/>
      <w:spacing w:after="0" w:line="240" w:lineRule="auto"/>
      <w:ind w:firstLine="426"/>
      <w:jc w:val="both"/>
      <w:textAlignment w:val="baseline"/>
    </w:pPr>
    <w:rPr>
      <w:rFonts w:ascii="Times New Roman" w:eastAsia="Times New Roman" w:hAnsi="Times New Roman" w:cs="Times New Roman"/>
      <w:sz w:val="28"/>
      <w:szCs w:val="20"/>
      <w:lang w:eastAsia="ar-SA"/>
    </w:rPr>
  </w:style>
  <w:style w:type="paragraph" w:customStyle="1" w:styleId="2100">
    <w:name w:val="Основной текст 210"/>
    <w:basedOn w:val="af5"/>
    <w:rsid w:val="00F04400"/>
    <w:pPr>
      <w:overflowPunct w:val="0"/>
      <w:autoSpaceDE w:val="0"/>
      <w:spacing w:after="0" w:line="240" w:lineRule="auto"/>
      <w:ind w:left="-142" w:firstLine="568"/>
      <w:jc w:val="both"/>
      <w:textAlignment w:val="baseline"/>
    </w:pPr>
    <w:rPr>
      <w:rFonts w:ascii="Times New Roman" w:eastAsia="Times New Roman" w:hAnsi="Times New Roman" w:cs="Times New Roman"/>
      <w:sz w:val="28"/>
      <w:szCs w:val="20"/>
      <w:lang w:eastAsia="ar-SA"/>
    </w:rPr>
  </w:style>
  <w:style w:type="paragraph" w:customStyle="1" w:styleId="353">
    <w:name w:val="Основной текст с отступом 35"/>
    <w:basedOn w:val="af5"/>
    <w:rsid w:val="00F04400"/>
    <w:pPr>
      <w:overflowPunct w:val="0"/>
      <w:autoSpaceDE w:val="0"/>
      <w:spacing w:after="0" w:line="240" w:lineRule="auto"/>
      <w:ind w:firstLine="426"/>
      <w:jc w:val="center"/>
      <w:textAlignment w:val="baseline"/>
    </w:pPr>
    <w:rPr>
      <w:rFonts w:ascii="Times New Roman" w:eastAsia="Times New Roman" w:hAnsi="Times New Roman" w:cs="Times New Roman"/>
      <w:b/>
      <w:sz w:val="32"/>
      <w:szCs w:val="20"/>
      <w:lang w:eastAsia="ar-SA"/>
    </w:rPr>
  </w:style>
  <w:style w:type="paragraph" w:customStyle="1" w:styleId="145">
    <w:name w:val="Знак Знак Знак Знак14"/>
    <w:basedOn w:val="af5"/>
    <w:rsid w:val="00F04400"/>
    <w:pPr>
      <w:keepLines/>
      <w:spacing w:after="160" w:line="240" w:lineRule="exact"/>
    </w:pPr>
    <w:rPr>
      <w:rFonts w:ascii="Verdana" w:eastAsia="MS Mincho" w:hAnsi="Verdana" w:cs="Franklin Gothic Book"/>
      <w:sz w:val="20"/>
      <w:szCs w:val="20"/>
      <w:lang w:val="en-US"/>
    </w:rPr>
  </w:style>
  <w:style w:type="character" w:customStyle="1" w:styleId="328">
    <w:name w:val="Заголовок 3 Знак2"/>
    <w:aliases w:val="Заголовок 3-го уровня Знак1,- 1.1.1 Знак1,RSKH3 Знак1,Ведомость (название) Знак1,EIA H3 Знак1,.1.1 Знак1,Заголовок 3 Знак1 Знак2,Заголовок 3 Знак Знак Знак2,Заголовок 3 Знак1 Знак Знак1,Заголовок 3 Знак Знак Знак Знак Знак1"/>
    <w:semiHidden/>
    <w:rsid w:val="00F04400"/>
    <w:rPr>
      <w:rFonts w:ascii="Cambria" w:eastAsia="Times New Roman" w:hAnsi="Cambria" w:cs="Times New Roman"/>
      <w:b/>
      <w:bCs/>
      <w:color w:val="4F81BD"/>
      <w:sz w:val="24"/>
      <w:szCs w:val="24"/>
    </w:rPr>
  </w:style>
  <w:style w:type="character" w:customStyle="1" w:styleId="afffffffffffffffffffffff6">
    <w:name w:val="А Абзац Знак"/>
    <w:link w:val="afffffffffffffffffffffff7"/>
    <w:locked/>
    <w:rsid w:val="00F04400"/>
    <w:rPr>
      <w:sz w:val="24"/>
      <w:szCs w:val="24"/>
      <w:lang w:val="x-none" w:eastAsia="x-none"/>
    </w:rPr>
  </w:style>
  <w:style w:type="paragraph" w:customStyle="1" w:styleId="afffffffffffffffffffffff7">
    <w:name w:val="А Абзац"/>
    <w:basedOn w:val="af5"/>
    <w:link w:val="afffffffffffffffffffffff6"/>
    <w:qFormat/>
    <w:rsid w:val="00F04400"/>
    <w:pPr>
      <w:spacing w:after="0" w:line="240" w:lineRule="auto"/>
      <w:ind w:firstLine="709"/>
      <w:jc w:val="both"/>
    </w:pPr>
    <w:rPr>
      <w:sz w:val="24"/>
      <w:szCs w:val="24"/>
      <w:lang w:val="x-none" w:eastAsia="x-none"/>
    </w:rPr>
  </w:style>
  <w:style w:type="character" w:customStyle="1" w:styleId="afffffffffffffffffffffff8">
    <w:name w:val="А Маркер Знак"/>
    <w:link w:val="a5"/>
    <w:locked/>
    <w:rsid w:val="00F04400"/>
    <w:rPr>
      <w:sz w:val="24"/>
      <w:szCs w:val="24"/>
      <w:lang w:val="x-none" w:eastAsia="x-none"/>
    </w:rPr>
  </w:style>
  <w:style w:type="paragraph" w:customStyle="1" w:styleId="a5">
    <w:name w:val="А Маркер"/>
    <w:basedOn w:val="aff"/>
    <w:link w:val="afffffffffffffffffffffff8"/>
    <w:qFormat/>
    <w:rsid w:val="00F04400"/>
    <w:pPr>
      <w:numPr>
        <w:numId w:val="48"/>
      </w:numPr>
      <w:tabs>
        <w:tab w:val="left" w:pos="709"/>
      </w:tabs>
      <w:spacing w:after="0" w:line="240" w:lineRule="auto"/>
      <w:jc w:val="both"/>
    </w:pPr>
    <w:rPr>
      <w:sz w:val="24"/>
      <w:szCs w:val="24"/>
      <w:lang w:val="x-none" w:eastAsia="x-none"/>
    </w:rPr>
  </w:style>
  <w:style w:type="character" w:customStyle="1" w:styleId="afffffffffffffffffffffff9">
    <w:name w:val="А Таблица Знак"/>
    <w:link w:val="afffffffffffffffffffffffa"/>
    <w:locked/>
    <w:rsid w:val="00F04400"/>
    <w:rPr>
      <w:sz w:val="24"/>
      <w:szCs w:val="24"/>
      <w:lang w:val="x-none" w:eastAsia="x-none"/>
    </w:rPr>
  </w:style>
  <w:style w:type="paragraph" w:customStyle="1" w:styleId="afffffffffffffffffffffffa">
    <w:name w:val="А Таблица"/>
    <w:basedOn w:val="af5"/>
    <w:link w:val="afffffffffffffffffffffff9"/>
    <w:qFormat/>
    <w:rsid w:val="00F04400"/>
    <w:pPr>
      <w:spacing w:after="0" w:line="240" w:lineRule="auto"/>
      <w:jc w:val="center"/>
    </w:pPr>
    <w:rPr>
      <w:sz w:val="24"/>
      <w:szCs w:val="24"/>
      <w:lang w:val="x-none" w:eastAsia="x-none"/>
    </w:rPr>
  </w:style>
  <w:style w:type="character" w:customStyle="1" w:styleId="afffffffffffffffffffffffb">
    <w:name w:val="А Подзаголовок Знак"/>
    <w:link w:val="afffffffffffffffffffffffc"/>
    <w:locked/>
    <w:rsid w:val="00F04400"/>
    <w:rPr>
      <w:b/>
      <w:sz w:val="24"/>
      <w:szCs w:val="24"/>
    </w:rPr>
  </w:style>
  <w:style w:type="paragraph" w:customStyle="1" w:styleId="afffffffffffffffffffffffc">
    <w:name w:val="А Подзаголовок"/>
    <w:basedOn w:val="af5"/>
    <w:link w:val="afffffffffffffffffffffffb"/>
    <w:qFormat/>
    <w:rsid w:val="00F04400"/>
    <w:pPr>
      <w:tabs>
        <w:tab w:val="left" w:pos="709"/>
        <w:tab w:val="left" w:pos="5779"/>
      </w:tabs>
      <w:spacing w:after="0" w:line="240" w:lineRule="auto"/>
      <w:ind w:firstLine="709"/>
      <w:jc w:val="both"/>
    </w:pPr>
    <w:rPr>
      <w:b/>
      <w:sz w:val="24"/>
      <w:szCs w:val="24"/>
    </w:rPr>
  </w:style>
  <w:style w:type="table" w:styleId="1fffff3">
    <w:name w:val="Table Subtle 1"/>
    <w:basedOn w:val="af7"/>
    <w:rsid w:val="00F57ACE"/>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181">
    <w:name w:val="Обычный18"/>
    <w:rsid w:val="00962C98"/>
    <w:pPr>
      <w:spacing w:after="0" w:line="240" w:lineRule="auto"/>
      <w:jc w:val="both"/>
    </w:pPr>
    <w:rPr>
      <w:rFonts w:ascii="Times New Roman" w:eastAsia="Times New Roman" w:hAnsi="Times New Roman" w:cs="Times New Roman"/>
      <w:sz w:val="20"/>
      <w:szCs w:val="20"/>
      <w:lang w:eastAsia="ru-RU"/>
    </w:rPr>
  </w:style>
  <w:style w:type="paragraph" w:customStyle="1" w:styleId="afffffffffffffffffffffffd">
    <w:name w:val="Обычный.Нормальный"/>
    <w:link w:val="afffffffffffffffffffffffe"/>
    <w:rsid w:val="006F312C"/>
    <w:pPr>
      <w:spacing w:after="120" w:line="240" w:lineRule="auto"/>
      <w:ind w:firstLine="720"/>
      <w:jc w:val="both"/>
    </w:pPr>
    <w:rPr>
      <w:rFonts w:ascii="Times New Roman" w:eastAsia="Times New Roman" w:hAnsi="Times New Roman" w:cs="Times New Roman"/>
      <w:sz w:val="24"/>
      <w:szCs w:val="20"/>
      <w:lang w:eastAsia="ru-RU"/>
    </w:rPr>
  </w:style>
  <w:style w:type="character" w:customStyle="1" w:styleId="afffffffffffffffffffffffe">
    <w:name w:val="Обычный.Нормальный Знак"/>
    <w:link w:val="afffffffffffffffffffffffd"/>
    <w:locked/>
    <w:rsid w:val="006F312C"/>
    <w:rPr>
      <w:rFonts w:ascii="Times New Roman" w:eastAsia="Times New Roman" w:hAnsi="Times New Roman" w:cs="Times New Roman"/>
      <w:sz w:val="24"/>
      <w:szCs w:val="20"/>
      <w:lang w:eastAsia="ru-RU"/>
    </w:rPr>
  </w:style>
  <w:style w:type="paragraph" w:customStyle="1" w:styleId="affffffffffffffffffffffff">
    <w:name w:val="Номер Таблицы"/>
    <w:basedOn w:val="32"/>
    <w:rsid w:val="006F312C"/>
    <w:pPr>
      <w:keepLines w:val="0"/>
      <w:spacing w:before="120" w:after="120" w:line="240" w:lineRule="auto"/>
    </w:pPr>
    <w:rPr>
      <w:rFonts w:ascii="Times New Roman" w:eastAsia="Times New Roman" w:hAnsi="Times New Roman" w:cs="Arial"/>
      <w:color w:val="auto"/>
      <w:sz w:val="24"/>
      <w:szCs w:val="24"/>
      <w:lang w:eastAsia="ru-RU"/>
    </w:rPr>
  </w:style>
  <w:style w:type="character" w:customStyle="1" w:styleId="afffffffffffffb">
    <w:name w:val="Название Таблицы Знак"/>
    <w:link w:val="afffffffffffffa"/>
    <w:rsid w:val="006F312C"/>
    <w:rPr>
      <w:rFonts w:ascii="Times New Roman" w:eastAsia="Times New Roman" w:hAnsi="Times New Roman" w:cs="Times New Roman"/>
      <w:bCs/>
      <w:sz w:val="24"/>
      <w:szCs w:val="20"/>
      <w:lang w:eastAsia="ru-RU"/>
    </w:rPr>
  </w:style>
  <w:style w:type="paragraph" w:customStyle="1" w:styleId="affffffffffffffffffffffff0">
    <w:name w:val="Осн. текст Знак"/>
    <w:basedOn w:val="af5"/>
    <w:link w:val="affffffffffffffffffffffff1"/>
    <w:rsid w:val="006F312C"/>
    <w:pPr>
      <w:spacing w:after="120" w:line="240" w:lineRule="auto"/>
      <w:ind w:firstLine="709"/>
      <w:jc w:val="both"/>
    </w:pPr>
    <w:rPr>
      <w:rFonts w:ascii="Times New Roman" w:eastAsia="Times New Roman" w:hAnsi="Times New Roman" w:cs="Times New Roman"/>
      <w:sz w:val="24"/>
      <w:szCs w:val="20"/>
      <w:lang w:eastAsia="ru-RU"/>
    </w:rPr>
  </w:style>
  <w:style w:type="character" w:customStyle="1" w:styleId="affffffffffffffffffffffff1">
    <w:name w:val="Осн. текст Знак Знак"/>
    <w:link w:val="affffffffffffffffffffffff0"/>
    <w:rsid w:val="006F312C"/>
    <w:rPr>
      <w:rFonts w:ascii="Times New Roman" w:eastAsia="Times New Roman" w:hAnsi="Times New Roman" w:cs="Times New Roman"/>
      <w:sz w:val="24"/>
      <w:szCs w:val="20"/>
      <w:lang w:eastAsia="ru-RU"/>
    </w:rPr>
  </w:style>
  <w:style w:type="paragraph" w:customStyle="1" w:styleId="affffffffffffffffffffffff2">
    <w:name w:val="Выделение в тексте"/>
    <w:basedOn w:val="af5"/>
    <w:rsid w:val="006F312C"/>
    <w:pPr>
      <w:spacing w:before="120" w:after="0" w:line="360" w:lineRule="auto"/>
    </w:pPr>
    <w:rPr>
      <w:rFonts w:ascii="Arial" w:eastAsia="Times New Roman" w:hAnsi="Arial" w:cs="Times New Roman"/>
      <w:b/>
      <w:szCs w:val="24"/>
      <w:lang w:eastAsia="ru-RU"/>
    </w:rPr>
  </w:style>
  <w:style w:type="character" w:customStyle="1" w:styleId="afffffffffffff4">
    <w:name w:val="Таблица Знак"/>
    <w:link w:val="afffffffffffff3"/>
    <w:rsid w:val="006F312C"/>
    <w:rPr>
      <w:rFonts w:ascii="Times New Roman" w:eastAsia="Times New Roman" w:hAnsi="Times New Roman" w:cs="Times New Roman"/>
      <w:sz w:val="24"/>
      <w:szCs w:val="20"/>
      <w:lang w:eastAsia="ru-RU"/>
    </w:rPr>
  </w:style>
  <w:style w:type="paragraph" w:customStyle="1" w:styleId="affffffffffffffffffffffff3">
    <w:name w:val="Перечень"/>
    <w:basedOn w:val="3b"/>
    <w:rsid w:val="006F312C"/>
    <w:pPr>
      <w:widowControl/>
      <w:tabs>
        <w:tab w:val="num" w:pos="1429"/>
        <w:tab w:val="right" w:leader="dot" w:pos="9072"/>
        <w:tab w:val="right" w:leader="dot" w:pos="10206"/>
      </w:tabs>
      <w:suppressAutoHyphens w:val="0"/>
      <w:spacing w:line="360" w:lineRule="exact"/>
      <w:ind w:left="1069" w:right="0" w:hanging="360"/>
      <w:jc w:val="both"/>
    </w:pPr>
    <w:rPr>
      <w:rFonts w:eastAsia="Times New Roman" w:cs="Times New Roman"/>
      <w:kern w:val="0"/>
      <w:lang w:eastAsia="ru-RU" w:bidi="ar-SA"/>
    </w:rPr>
  </w:style>
  <w:style w:type="paragraph" w:customStyle="1" w:styleId="affffffffffffffffffffffff4">
    <w:name w:val="Текст табличный"/>
    <w:basedOn w:val="af5"/>
    <w:rsid w:val="006F312C"/>
    <w:pPr>
      <w:spacing w:after="0" w:line="240" w:lineRule="auto"/>
    </w:pPr>
    <w:rPr>
      <w:rFonts w:ascii="Times New Roman" w:eastAsia="Times New Roman" w:hAnsi="Times New Roman" w:cs="Times New Roman"/>
      <w:szCs w:val="20"/>
      <w:lang w:eastAsia="ru-RU"/>
    </w:rPr>
  </w:style>
  <w:style w:type="paragraph" w:customStyle="1" w:styleId="affffffffffffffffffffffff5">
    <w:name w:val="Текст в Таблице"/>
    <w:basedOn w:val="af5"/>
    <w:rsid w:val="006F312C"/>
    <w:pPr>
      <w:spacing w:after="0" w:line="240" w:lineRule="auto"/>
      <w:jc w:val="center"/>
    </w:pPr>
    <w:rPr>
      <w:rFonts w:ascii="Times New Roman" w:eastAsia="Times New Roman" w:hAnsi="Times New Roman" w:cs="Times New Roman"/>
      <w:sz w:val="24"/>
      <w:szCs w:val="24"/>
      <w:lang w:eastAsia="ru-RU"/>
    </w:rPr>
  </w:style>
  <w:style w:type="table" w:styleId="3ffa">
    <w:name w:val="Table Grid 3"/>
    <w:basedOn w:val="af7"/>
    <w:rsid w:val="006F312C"/>
    <w:pPr>
      <w:spacing w:after="120" w:line="240" w:lineRule="auto"/>
      <w:ind w:firstLine="709"/>
      <w:jc w:val="both"/>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2e">
    <w:name w:val="Список 2 Знак"/>
    <w:link w:val="2d"/>
    <w:rsid w:val="006F312C"/>
  </w:style>
  <w:style w:type="paragraph" w:customStyle="1" w:styleId="1fffff4">
    <w:name w:val="Список 1"/>
    <w:basedOn w:val="af5"/>
    <w:link w:val="1fffff5"/>
    <w:rsid w:val="006F312C"/>
    <w:pPr>
      <w:spacing w:after="60" w:line="240" w:lineRule="auto"/>
      <w:ind w:left="278" w:hanging="278"/>
      <w:jc w:val="both"/>
    </w:pPr>
    <w:rPr>
      <w:rFonts w:ascii="Times New Roman" w:eastAsia="MS Mincho" w:hAnsi="Times New Roman" w:cs="Times New Roman"/>
      <w:sz w:val="20"/>
      <w:szCs w:val="20"/>
      <w:lang w:val="en-US" w:eastAsia="ja-JP"/>
    </w:rPr>
  </w:style>
  <w:style w:type="character" w:customStyle="1" w:styleId="1fffff5">
    <w:name w:val="Список 1 Знак"/>
    <w:link w:val="1fffff4"/>
    <w:rsid w:val="006F312C"/>
    <w:rPr>
      <w:rFonts w:ascii="Times New Roman" w:eastAsia="MS Mincho" w:hAnsi="Times New Roman" w:cs="Times New Roman"/>
      <w:sz w:val="20"/>
      <w:szCs w:val="20"/>
      <w:lang w:val="en-US" w:eastAsia="ja-JP"/>
    </w:rPr>
  </w:style>
  <w:style w:type="paragraph" w:customStyle="1" w:styleId="a9">
    <w:name w:val="переч"/>
    <w:basedOn w:val="af5"/>
    <w:rsid w:val="006F312C"/>
    <w:pPr>
      <w:widowControl w:val="0"/>
      <w:numPr>
        <w:numId w:val="49"/>
      </w:numPr>
      <w:suppressAutoHyphens/>
      <w:overflowPunct w:val="0"/>
      <w:autoSpaceDE w:val="0"/>
      <w:autoSpaceDN w:val="0"/>
      <w:adjustRightInd w:val="0"/>
      <w:spacing w:after="120" w:line="240" w:lineRule="auto"/>
      <w:jc w:val="both"/>
      <w:textAlignment w:val="baseline"/>
    </w:pPr>
    <w:rPr>
      <w:rFonts w:ascii="Times New Roman CYR" w:eastAsia="Times New Roman" w:hAnsi="Times New Roman CYR" w:cs="Times New Roman"/>
      <w:sz w:val="24"/>
      <w:szCs w:val="20"/>
      <w:lang w:eastAsia="ru-RU"/>
    </w:rPr>
  </w:style>
  <w:style w:type="paragraph" w:customStyle="1" w:styleId="affffffffffffffffffffffff6">
    <w:name w:val="ОСНОВНОЙ ТЕКСТ"/>
    <w:basedOn w:val="af5"/>
    <w:link w:val="affffffffffffffffffffffff7"/>
    <w:rsid w:val="006F312C"/>
    <w:pPr>
      <w:spacing w:after="0" w:line="360" w:lineRule="auto"/>
      <w:ind w:firstLine="855"/>
      <w:jc w:val="both"/>
    </w:pPr>
    <w:rPr>
      <w:rFonts w:ascii="Times New Roman" w:eastAsia="Times New Roman" w:hAnsi="Times New Roman" w:cs="Times New Roman"/>
      <w:sz w:val="24"/>
      <w:szCs w:val="20"/>
      <w:lang w:eastAsia="ru-RU"/>
    </w:rPr>
  </w:style>
  <w:style w:type="character" w:customStyle="1" w:styleId="affffffffffffffffffffffff7">
    <w:name w:val="ОСНОВНОЙ ТЕКСТ Знак"/>
    <w:link w:val="affffffffffffffffffffffff6"/>
    <w:rsid w:val="006F312C"/>
    <w:rPr>
      <w:rFonts w:ascii="Times New Roman" w:eastAsia="Times New Roman" w:hAnsi="Times New Roman" w:cs="Times New Roman"/>
      <w:sz w:val="24"/>
      <w:szCs w:val="20"/>
      <w:lang w:eastAsia="ru-RU"/>
    </w:rPr>
  </w:style>
  <w:style w:type="paragraph" w:customStyle="1" w:styleId="affffffffffffffffffffffff8">
    <w:name w:val="Текст Основной"/>
    <w:basedOn w:val="af5"/>
    <w:link w:val="affffffffffffffffffffffff9"/>
    <w:uiPriority w:val="85"/>
    <w:qFormat/>
    <w:rsid w:val="006F312C"/>
    <w:pPr>
      <w:widowControl w:val="0"/>
      <w:suppressAutoHyphens/>
      <w:spacing w:after="0" w:line="360" w:lineRule="auto"/>
      <w:ind w:firstLine="851"/>
      <w:jc w:val="both"/>
    </w:pPr>
    <w:rPr>
      <w:rFonts w:ascii="Arial" w:eastAsia="Andale Sans UI" w:hAnsi="Arial" w:cs="Times New Roman"/>
      <w:kern w:val="1"/>
      <w:sz w:val="24"/>
      <w:szCs w:val="24"/>
    </w:rPr>
  </w:style>
  <w:style w:type="character" w:customStyle="1" w:styleId="affffffffffffffffffffffff9">
    <w:name w:val="Текст Основной Знак"/>
    <w:link w:val="affffffffffffffffffffffff8"/>
    <w:uiPriority w:val="85"/>
    <w:rsid w:val="006F312C"/>
    <w:rPr>
      <w:rFonts w:ascii="Arial" w:eastAsia="Andale Sans UI" w:hAnsi="Arial" w:cs="Times New Roman"/>
      <w:kern w:val="1"/>
      <w:sz w:val="24"/>
      <w:szCs w:val="24"/>
    </w:rPr>
  </w:style>
  <w:style w:type="paragraph" w:customStyle="1" w:styleId="110">
    <w:name w:val="Список11"/>
    <w:basedOn w:val="1ff2"/>
    <w:link w:val="11f2"/>
    <w:rsid w:val="006F312C"/>
    <w:pPr>
      <w:numPr>
        <w:numId w:val="50"/>
      </w:numPr>
      <w:spacing w:line="360" w:lineRule="exact"/>
      <w:jc w:val="both"/>
    </w:pPr>
    <w:rPr>
      <w:rFonts w:ascii="Times New Roman" w:hAnsi="Times New Roman" w:cs="Times New Roman"/>
      <w:sz w:val="24"/>
      <w:szCs w:val="24"/>
      <w:lang w:eastAsia="en-US"/>
    </w:rPr>
  </w:style>
  <w:style w:type="character" w:customStyle="1" w:styleId="11f2">
    <w:name w:val="Список11 Знак"/>
    <w:link w:val="110"/>
    <w:rsid w:val="006F312C"/>
    <w:rPr>
      <w:rFonts w:ascii="Times New Roman" w:eastAsia="Times New Roman" w:hAnsi="Times New Roman" w:cs="Times New Roman"/>
      <w:sz w:val="24"/>
      <w:szCs w:val="24"/>
    </w:rPr>
  </w:style>
  <w:style w:type="paragraph" w:customStyle="1" w:styleId="11f3">
    <w:name w:val="заголовок 11"/>
    <w:basedOn w:val="af5"/>
    <w:next w:val="af5"/>
    <w:link w:val="11f4"/>
    <w:rsid w:val="006F312C"/>
    <w:pPr>
      <w:keepNext/>
      <w:spacing w:after="0" w:line="360" w:lineRule="exact"/>
      <w:jc w:val="center"/>
    </w:pPr>
    <w:rPr>
      <w:rFonts w:ascii="Times New Roman" w:eastAsia="Times New Roman" w:hAnsi="Times New Roman" w:cs="Times New Roman"/>
      <w:caps/>
      <w:kern w:val="28"/>
      <w:sz w:val="24"/>
      <w:szCs w:val="20"/>
      <w:lang w:eastAsia="ru-RU"/>
    </w:rPr>
  </w:style>
  <w:style w:type="character" w:customStyle="1" w:styleId="11f4">
    <w:name w:val="заголовок 11 Знак"/>
    <w:link w:val="11f3"/>
    <w:rsid w:val="006F312C"/>
    <w:rPr>
      <w:rFonts w:ascii="Times New Roman" w:eastAsia="Times New Roman" w:hAnsi="Times New Roman" w:cs="Times New Roman"/>
      <w:caps/>
      <w:kern w:val="28"/>
      <w:sz w:val="24"/>
      <w:szCs w:val="20"/>
      <w:lang w:eastAsia="ru-RU"/>
    </w:rPr>
  </w:style>
  <w:style w:type="paragraph" w:customStyle="1" w:styleId="1118">
    <w:name w:val="заголовок 111"/>
    <w:basedOn w:val="af5"/>
    <w:next w:val="af5"/>
    <w:link w:val="1119"/>
    <w:rsid w:val="006F312C"/>
    <w:pPr>
      <w:keepNext/>
      <w:tabs>
        <w:tab w:val="left" w:pos="6521"/>
      </w:tabs>
      <w:spacing w:after="0" w:line="360" w:lineRule="exact"/>
      <w:jc w:val="center"/>
    </w:pPr>
    <w:rPr>
      <w:rFonts w:ascii="Times New Roman" w:eastAsia="Times New Roman" w:hAnsi="Times New Roman" w:cs="Times New Roman"/>
      <w:caps/>
      <w:sz w:val="24"/>
      <w:szCs w:val="20"/>
      <w:lang w:val="en-US" w:eastAsia="ru-RU"/>
    </w:rPr>
  </w:style>
  <w:style w:type="paragraph" w:customStyle="1" w:styleId="affffffffffffffffffffffffa">
    <w:name w:val="Заголовок раздела"/>
    <w:basedOn w:val="af5"/>
    <w:next w:val="af5"/>
    <w:rsid w:val="006F312C"/>
    <w:pPr>
      <w:spacing w:before="240" w:after="120" w:line="240" w:lineRule="auto"/>
      <w:ind w:left="170" w:right="170"/>
      <w:jc w:val="center"/>
    </w:pPr>
    <w:rPr>
      <w:rFonts w:ascii="Times New Roman" w:eastAsia="Times New Roman" w:hAnsi="Times New Roman" w:cs="Times New Roman"/>
      <w:caps/>
      <w:sz w:val="20"/>
      <w:szCs w:val="20"/>
      <w:lang w:eastAsia="ru-RU"/>
    </w:rPr>
  </w:style>
  <w:style w:type="paragraph" w:customStyle="1" w:styleId="11114">
    <w:name w:val="заголовок 1111"/>
    <w:basedOn w:val="af5"/>
    <w:next w:val="af5"/>
    <w:link w:val="11115"/>
    <w:qFormat/>
    <w:rsid w:val="006F312C"/>
    <w:pPr>
      <w:numPr>
        <w:ilvl w:val="12"/>
      </w:numPr>
      <w:spacing w:after="0" w:line="360" w:lineRule="exact"/>
      <w:ind w:firstLine="709"/>
      <w:jc w:val="center"/>
    </w:pPr>
    <w:rPr>
      <w:rFonts w:ascii="Times New Roman" w:eastAsia="Times New Roman" w:hAnsi="Times New Roman" w:cs="Times New Roman"/>
      <w:caps/>
      <w:sz w:val="24"/>
      <w:szCs w:val="24"/>
      <w:lang w:eastAsia="ru-RU"/>
    </w:rPr>
  </w:style>
  <w:style w:type="character" w:customStyle="1" w:styleId="1119">
    <w:name w:val="заголовок 111 Знак"/>
    <w:link w:val="1118"/>
    <w:rsid w:val="006F312C"/>
    <w:rPr>
      <w:rFonts w:ascii="Times New Roman" w:eastAsia="Times New Roman" w:hAnsi="Times New Roman" w:cs="Times New Roman"/>
      <w:caps/>
      <w:sz w:val="24"/>
      <w:szCs w:val="20"/>
      <w:lang w:val="en-US" w:eastAsia="ru-RU"/>
    </w:rPr>
  </w:style>
  <w:style w:type="character" w:customStyle="1" w:styleId="11115">
    <w:name w:val="заголовок 1111 Знак"/>
    <w:link w:val="11114"/>
    <w:rsid w:val="006F312C"/>
    <w:rPr>
      <w:rFonts w:ascii="Times New Roman" w:eastAsia="Times New Roman" w:hAnsi="Times New Roman" w:cs="Times New Roman"/>
      <w:caps/>
      <w:sz w:val="24"/>
      <w:szCs w:val="24"/>
      <w:lang w:eastAsia="ru-RU"/>
    </w:rPr>
  </w:style>
  <w:style w:type="paragraph" w:customStyle="1" w:styleId="229">
    <w:name w:val="заголовок 22"/>
    <w:basedOn w:val="af5"/>
    <w:next w:val="af5"/>
    <w:rsid w:val="006F312C"/>
    <w:pPr>
      <w:keepNext/>
      <w:spacing w:before="240" w:after="60" w:line="240" w:lineRule="auto"/>
      <w:ind w:firstLine="709"/>
      <w:jc w:val="center"/>
    </w:pPr>
    <w:rPr>
      <w:rFonts w:ascii="Arial" w:eastAsia="Times New Roman" w:hAnsi="Arial" w:cs="Times New Roman"/>
      <w:b/>
      <w:sz w:val="24"/>
      <w:szCs w:val="24"/>
      <w:lang w:eastAsia="ru-RU"/>
    </w:rPr>
  </w:style>
  <w:style w:type="paragraph" w:customStyle="1" w:styleId="11f5">
    <w:name w:val="оглавление 11"/>
    <w:basedOn w:val="af5"/>
    <w:next w:val="af5"/>
    <w:rsid w:val="006F312C"/>
    <w:pPr>
      <w:tabs>
        <w:tab w:val="right" w:leader="dot" w:pos="9639"/>
      </w:tabs>
      <w:spacing w:before="120" w:after="120" w:line="240" w:lineRule="auto"/>
      <w:ind w:firstLine="709"/>
      <w:jc w:val="both"/>
    </w:pPr>
    <w:rPr>
      <w:rFonts w:ascii="Times New Roman" w:eastAsia="Times New Roman" w:hAnsi="Times New Roman" w:cs="Times New Roman"/>
      <w:b/>
      <w:caps/>
      <w:sz w:val="24"/>
      <w:szCs w:val="24"/>
      <w:lang w:eastAsia="ru-RU"/>
    </w:rPr>
  </w:style>
  <w:style w:type="paragraph" w:customStyle="1" w:styleId="21e">
    <w:name w:val="оглавление 21"/>
    <w:basedOn w:val="af5"/>
    <w:next w:val="af5"/>
    <w:rsid w:val="006F312C"/>
    <w:pPr>
      <w:tabs>
        <w:tab w:val="right" w:leader="dot" w:pos="9639"/>
      </w:tabs>
      <w:spacing w:after="120" w:line="240" w:lineRule="auto"/>
      <w:ind w:left="200" w:firstLine="709"/>
      <w:jc w:val="both"/>
    </w:pPr>
    <w:rPr>
      <w:rFonts w:ascii="Times New Roman" w:eastAsia="Times New Roman" w:hAnsi="Times New Roman" w:cs="Times New Roman"/>
      <w:smallCaps/>
      <w:sz w:val="24"/>
      <w:szCs w:val="24"/>
      <w:lang w:eastAsia="ru-RU"/>
    </w:rPr>
  </w:style>
  <w:style w:type="paragraph" w:customStyle="1" w:styleId="31a">
    <w:name w:val="заголовок 31"/>
    <w:basedOn w:val="af5"/>
    <w:next w:val="af5"/>
    <w:rsid w:val="006F312C"/>
    <w:pPr>
      <w:keepNext/>
      <w:spacing w:after="120" w:line="240" w:lineRule="auto"/>
      <w:ind w:firstLine="709"/>
      <w:jc w:val="center"/>
    </w:pPr>
    <w:rPr>
      <w:rFonts w:ascii="Arial" w:eastAsia="Times New Roman" w:hAnsi="Arial" w:cs="Times New Roman"/>
      <w:b/>
      <w:sz w:val="24"/>
      <w:szCs w:val="24"/>
      <w:lang w:eastAsia="ru-RU"/>
    </w:rPr>
  </w:style>
  <w:style w:type="paragraph" w:customStyle="1" w:styleId="329">
    <w:name w:val="заголовок 32"/>
    <w:basedOn w:val="af5"/>
    <w:next w:val="af5"/>
    <w:rsid w:val="006F312C"/>
    <w:pPr>
      <w:keepNext/>
      <w:spacing w:after="120" w:line="240" w:lineRule="auto"/>
      <w:ind w:firstLine="709"/>
      <w:jc w:val="center"/>
    </w:pPr>
    <w:rPr>
      <w:rFonts w:ascii="Times New Roman" w:eastAsia="Times New Roman" w:hAnsi="Times New Roman" w:cs="Times New Roman"/>
      <w:sz w:val="24"/>
      <w:szCs w:val="24"/>
      <w:lang w:eastAsia="ru-RU"/>
    </w:rPr>
  </w:style>
  <w:style w:type="paragraph" w:customStyle="1" w:styleId="21f">
    <w:name w:val="заголовок 21"/>
    <w:basedOn w:val="af5"/>
    <w:next w:val="af5"/>
    <w:rsid w:val="006F312C"/>
    <w:pPr>
      <w:keepNext/>
      <w:spacing w:before="240" w:after="60" w:line="240" w:lineRule="auto"/>
      <w:ind w:firstLine="709"/>
      <w:jc w:val="center"/>
    </w:pPr>
    <w:rPr>
      <w:rFonts w:ascii="Arial" w:eastAsia="Times New Roman" w:hAnsi="Arial" w:cs="Times New Roman"/>
      <w:b/>
      <w:sz w:val="24"/>
      <w:szCs w:val="24"/>
      <w:lang w:eastAsia="ru-RU"/>
    </w:rPr>
  </w:style>
  <w:style w:type="paragraph" w:customStyle="1" w:styleId="1fffff6">
    <w:name w:val="Нижний колонтитул1"/>
    <w:basedOn w:val="af5"/>
    <w:rsid w:val="006F312C"/>
    <w:pPr>
      <w:tabs>
        <w:tab w:val="center" w:pos="4153"/>
        <w:tab w:val="right" w:pos="8306"/>
      </w:tabs>
      <w:spacing w:after="120" w:line="240" w:lineRule="auto"/>
      <w:ind w:firstLine="709"/>
      <w:jc w:val="both"/>
    </w:pPr>
    <w:rPr>
      <w:rFonts w:ascii="Times New Roman" w:eastAsia="Times New Roman" w:hAnsi="Times New Roman" w:cs="Times New Roman"/>
      <w:sz w:val="24"/>
      <w:szCs w:val="24"/>
      <w:lang w:eastAsia="ru-RU"/>
    </w:rPr>
  </w:style>
  <w:style w:type="paragraph" w:customStyle="1" w:styleId="affffffffffffffffffffffffb">
    <w:name w:val="Текстовая часть"/>
    <w:basedOn w:val="af5"/>
    <w:link w:val="affffffffffffffffffffffffc"/>
    <w:rsid w:val="006F312C"/>
    <w:pPr>
      <w:spacing w:after="120" w:line="360" w:lineRule="auto"/>
      <w:ind w:left="170" w:right="170" w:firstLine="709"/>
      <w:jc w:val="both"/>
    </w:pPr>
    <w:rPr>
      <w:rFonts w:ascii="Times New Roman" w:eastAsia="Times New Roman" w:hAnsi="Times New Roman" w:cs="Times New Roman"/>
      <w:sz w:val="24"/>
      <w:szCs w:val="24"/>
      <w:lang w:eastAsia="ru-RU"/>
    </w:rPr>
  </w:style>
  <w:style w:type="character" w:customStyle="1" w:styleId="affffffffffffffffffffffffc">
    <w:name w:val="Текстовая часть Знак"/>
    <w:link w:val="affffffffffffffffffffffffb"/>
    <w:locked/>
    <w:rsid w:val="006F312C"/>
    <w:rPr>
      <w:rFonts w:ascii="Times New Roman" w:eastAsia="Times New Roman" w:hAnsi="Times New Roman" w:cs="Times New Roman"/>
      <w:sz w:val="24"/>
      <w:szCs w:val="24"/>
      <w:lang w:eastAsia="ru-RU"/>
    </w:rPr>
  </w:style>
  <w:style w:type="paragraph" w:customStyle="1" w:styleId="GAS">
    <w:name w:val="Заголовок/GAS"/>
    <w:basedOn w:val="af5"/>
    <w:link w:val="GAS0"/>
    <w:rsid w:val="006F312C"/>
    <w:pPr>
      <w:spacing w:after="120" w:line="360" w:lineRule="atLeast"/>
      <w:ind w:firstLine="709"/>
      <w:jc w:val="center"/>
    </w:pPr>
    <w:rPr>
      <w:rFonts w:ascii="TextBook" w:eastAsia="Times New Roman" w:hAnsi="TextBook" w:cs="Times New Roman"/>
      <w:b/>
      <w:caps/>
      <w:sz w:val="24"/>
      <w:szCs w:val="24"/>
      <w:lang w:eastAsia="ru-RU"/>
    </w:rPr>
  </w:style>
  <w:style w:type="character" w:customStyle="1" w:styleId="GAS0">
    <w:name w:val="Заголовок/GAS Знак"/>
    <w:link w:val="GAS"/>
    <w:locked/>
    <w:rsid w:val="006F312C"/>
    <w:rPr>
      <w:rFonts w:ascii="TextBook" w:eastAsia="Times New Roman" w:hAnsi="TextBook" w:cs="Times New Roman"/>
      <w:b/>
      <w:caps/>
      <w:sz w:val="24"/>
      <w:szCs w:val="24"/>
      <w:lang w:eastAsia="ru-RU"/>
    </w:rPr>
  </w:style>
  <w:style w:type="character" w:customStyle="1" w:styleId="affffffffffffffffffffffffd">
    <w:name w:val="Заголовок сообщения (текст)"/>
    <w:rsid w:val="006F312C"/>
    <w:rPr>
      <w:rFonts w:ascii="Arial" w:hAnsi="Arial"/>
      <w:b/>
      <w:spacing w:val="-4"/>
      <w:sz w:val="18"/>
      <w:vertAlign w:val="baseline"/>
    </w:rPr>
  </w:style>
  <w:style w:type="character" w:customStyle="1" w:styleId="ArialCYR18">
    <w:name w:val="Стиль Arial CYR 18 пт полужирный"/>
    <w:rsid w:val="006F312C"/>
    <w:rPr>
      <w:rFonts w:ascii="Arial CYR" w:hAnsi="Arial CYR" w:cs="Times New Roman"/>
      <w:b/>
      <w:bCs/>
      <w:sz w:val="28"/>
    </w:rPr>
  </w:style>
  <w:style w:type="paragraph" w:customStyle="1" w:styleId="affffffffffffffffffffffffe">
    <w:name w:val="ТаблицаШапка"/>
    <w:basedOn w:val="af5"/>
    <w:rsid w:val="006F312C"/>
    <w:pPr>
      <w:spacing w:after="120" w:line="240" w:lineRule="auto"/>
      <w:ind w:firstLine="709"/>
      <w:jc w:val="center"/>
    </w:pPr>
    <w:rPr>
      <w:rFonts w:ascii="Times New Roman" w:eastAsia="Times New Roman" w:hAnsi="Times New Roman" w:cs="Times New Roman"/>
      <w:sz w:val="24"/>
      <w:szCs w:val="24"/>
      <w:lang w:eastAsia="ru-RU"/>
    </w:rPr>
  </w:style>
  <w:style w:type="paragraph" w:customStyle="1" w:styleId="xl45">
    <w:name w:val="xl45"/>
    <w:basedOn w:val="af5"/>
    <w:rsid w:val="006F312C"/>
    <w:pPr>
      <w:pBdr>
        <w:top w:val="single" w:sz="4" w:space="0" w:color="auto"/>
        <w:left w:val="single" w:sz="8" w:space="0" w:color="auto"/>
        <w:bottom w:val="single" w:sz="8" w:space="0" w:color="auto"/>
        <w:right w:val="single" w:sz="8" w:space="0" w:color="auto"/>
      </w:pBdr>
      <w:tabs>
        <w:tab w:val="right" w:pos="8640"/>
      </w:tabs>
      <w:spacing w:before="100" w:beforeAutospacing="1" w:after="100" w:afterAutospacing="1" w:line="240" w:lineRule="auto"/>
      <w:ind w:firstLine="709"/>
      <w:jc w:val="center"/>
    </w:pPr>
    <w:rPr>
      <w:rFonts w:ascii="Garamond" w:eastAsia="Times New Roman" w:hAnsi="Garamond" w:cs="Times New Roman"/>
      <w:b/>
      <w:bCs/>
      <w:spacing w:val="-2"/>
      <w:sz w:val="24"/>
      <w:szCs w:val="24"/>
      <w:lang w:eastAsia="ru-RU"/>
    </w:rPr>
  </w:style>
  <w:style w:type="paragraph" w:customStyle="1" w:styleId="-ff2">
    <w:name w:val="- Основной текст ИМО"/>
    <w:basedOn w:val="af5"/>
    <w:rsid w:val="006F312C"/>
    <w:pPr>
      <w:spacing w:after="120" w:line="360" w:lineRule="auto"/>
      <w:ind w:firstLine="851"/>
      <w:jc w:val="both"/>
    </w:pPr>
    <w:rPr>
      <w:rFonts w:ascii="Times New Roman" w:eastAsia="Times New Roman" w:hAnsi="Times New Roman" w:cs="Times New Roman"/>
      <w:sz w:val="24"/>
      <w:szCs w:val="24"/>
      <w:lang w:eastAsia="ru-RU"/>
    </w:rPr>
  </w:style>
  <w:style w:type="paragraph" w:customStyle="1" w:styleId="afffffffffffffffffffffffff">
    <w:name w:val="заголовок мой"/>
    <w:basedOn w:val="afff5"/>
    <w:rsid w:val="006F312C"/>
    <w:pPr>
      <w:tabs>
        <w:tab w:val="num" w:pos="720"/>
      </w:tabs>
      <w:spacing w:after="360" w:line="360" w:lineRule="exact"/>
      <w:ind w:left="680" w:hanging="320"/>
    </w:pPr>
    <w:rPr>
      <w:b w:val="0"/>
      <w:bCs w:val="0"/>
    </w:rPr>
  </w:style>
  <w:style w:type="paragraph" w:customStyle="1" w:styleId="2ffff0">
    <w:name w:val="Загол_2"/>
    <w:basedOn w:val="af5"/>
    <w:next w:val="af5"/>
    <w:rsid w:val="006F312C"/>
    <w:pPr>
      <w:keepNext/>
      <w:spacing w:after="120" w:line="240" w:lineRule="auto"/>
      <w:ind w:firstLine="709"/>
      <w:jc w:val="center"/>
      <w:outlineLvl w:val="1"/>
    </w:pPr>
    <w:rPr>
      <w:rFonts w:ascii="Times New Roman" w:eastAsia="Times New Roman" w:hAnsi="Times New Roman" w:cs="Times New Roman"/>
      <w:caps/>
      <w:sz w:val="24"/>
      <w:szCs w:val="24"/>
      <w:lang w:eastAsia="ru-RU"/>
    </w:rPr>
  </w:style>
  <w:style w:type="paragraph" w:customStyle="1" w:styleId="Iniiaiieoaeno3">
    <w:name w:val="Iniiaiie oaeno 3"/>
    <w:basedOn w:val="af5"/>
    <w:next w:val="af5"/>
    <w:rsid w:val="006F312C"/>
    <w:pPr>
      <w:autoSpaceDE w:val="0"/>
      <w:autoSpaceDN w:val="0"/>
      <w:adjustRightInd w:val="0"/>
      <w:spacing w:after="120" w:line="240" w:lineRule="auto"/>
      <w:ind w:firstLine="709"/>
      <w:jc w:val="both"/>
    </w:pPr>
    <w:rPr>
      <w:rFonts w:ascii="Arial" w:eastAsia="Times New Roman" w:hAnsi="Arial" w:cs="Times New Roman"/>
      <w:sz w:val="24"/>
      <w:szCs w:val="24"/>
      <w:lang w:eastAsia="ru-RU"/>
    </w:rPr>
  </w:style>
  <w:style w:type="paragraph" w:customStyle="1" w:styleId="Arial11pt011">
    <w:name w:val="Стиль Arial 11 pt по ширине Слева:  011 см Междустр.интервал: ..."/>
    <w:basedOn w:val="af5"/>
    <w:next w:val="af5"/>
    <w:autoRedefine/>
    <w:rsid w:val="006F312C"/>
    <w:pPr>
      <w:spacing w:before="120" w:after="120" w:line="240" w:lineRule="auto"/>
      <w:ind w:left="62" w:firstLine="709"/>
      <w:jc w:val="both"/>
    </w:pPr>
    <w:rPr>
      <w:rFonts w:ascii="Arial" w:eastAsia="Times New Roman" w:hAnsi="Arial" w:cs="Arial"/>
      <w:lang w:eastAsia="ru-RU"/>
    </w:rPr>
  </w:style>
  <w:style w:type="paragraph" w:customStyle="1" w:styleId="1fffff7">
    <w:name w:val="Текст 1"/>
    <w:basedOn w:val="af5"/>
    <w:rsid w:val="006F312C"/>
    <w:pPr>
      <w:spacing w:after="120" w:line="240" w:lineRule="auto"/>
      <w:ind w:firstLine="426"/>
      <w:jc w:val="both"/>
    </w:pPr>
    <w:rPr>
      <w:rFonts w:ascii="Times New Roman" w:eastAsia="Times New Roman" w:hAnsi="Times New Roman" w:cs="Times New Roman"/>
      <w:sz w:val="24"/>
      <w:szCs w:val="24"/>
      <w:lang w:eastAsia="ru-RU"/>
    </w:rPr>
  </w:style>
  <w:style w:type="paragraph" w:customStyle="1" w:styleId="1fffff8">
    <w:name w:val="Загол_1"/>
    <w:basedOn w:val="af5"/>
    <w:next w:val="af5"/>
    <w:rsid w:val="006F312C"/>
    <w:pPr>
      <w:keepNext/>
      <w:spacing w:after="120" w:line="240" w:lineRule="auto"/>
      <w:ind w:firstLine="709"/>
      <w:jc w:val="center"/>
      <w:outlineLvl w:val="0"/>
    </w:pPr>
    <w:rPr>
      <w:rFonts w:ascii="Times New Roman" w:eastAsia="Times New Roman" w:hAnsi="Times New Roman" w:cs="Times New Roman"/>
      <w:caps/>
      <w:sz w:val="24"/>
      <w:szCs w:val="24"/>
      <w:lang w:eastAsia="ru-RU"/>
    </w:rPr>
  </w:style>
  <w:style w:type="paragraph" w:customStyle="1" w:styleId="3ffb">
    <w:name w:val="Загол_3"/>
    <w:basedOn w:val="af5"/>
    <w:next w:val="af5"/>
    <w:link w:val="3ffc"/>
    <w:rsid w:val="006F312C"/>
    <w:pPr>
      <w:keepNext/>
      <w:spacing w:after="120" w:line="240" w:lineRule="auto"/>
      <w:ind w:firstLine="709"/>
      <w:jc w:val="center"/>
      <w:outlineLvl w:val="2"/>
    </w:pPr>
    <w:rPr>
      <w:rFonts w:ascii="Times New Roman" w:eastAsia="Times New Roman" w:hAnsi="Times New Roman" w:cs="Times New Roman"/>
      <w:caps/>
      <w:sz w:val="24"/>
      <w:szCs w:val="24"/>
      <w:lang w:eastAsia="ru-RU"/>
    </w:rPr>
  </w:style>
  <w:style w:type="character" w:customStyle="1" w:styleId="3ffc">
    <w:name w:val="Загол_3 Знак"/>
    <w:link w:val="3ffb"/>
    <w:locked/>
    <w:rsid w:val="006F312C"/>
    <w:rPr>
      <w:rFonts w:ascii="Times New Roman" w:eastAsia="Times New Roman" w:hAnsi="Times New Roman" w:cs="Times New Roman"/>
      <w:caps/>
      <w:sz w:val="24"/>
      <w:szCs w:val="24"/>
      <w:lang w:eastAsia="ru-RU"/>
    </w:rPr>
  </w:style>
  <w:style w:type="paragraph" w:customStyle="1" w:styleId="4fc">
    <w:name w:val="Загол_4"/>
    <w:basedOn w:val="af5"/>
    <w:next w:val="af5"/>
    <w:rsid w:val="006F312C"/>
    <w:pPr>
      <w:keepNext/>
      <w:spacing w:after="120" w:line="240" w:lineRule="auto"/>
      <w:ind w:firstLine="709"/>
      <w:jc w:val="center"/>
      <w:outlineLvl w:val="3"/>
    </w:pPr>
    <w:rPr>
      <w:rFonts w:ascii="Times New Roman" w:eastAsia="Times New Roman" w:hAnsi="Times New Roman" w:cs="Times New Roman"/>
      <w:caps/>
      <w:sz w:val="24"/>
      <w:szCs w:val="24"/>
      <w:lang w:eastAsia="ru-RU"/>
    </w:rPr>
  </w:style>
  <w:style w:type="paragraph" w:customStyle="1" w:styleId="aacao12">
    <w:name w:val="aacao 12"/>
    <w:basedOn w:val="af5"/>
    <w:rsid w:val="006F312C"/>
    <w:pPr>
      <w:overflowPunct w:val="0"/>
      <w:autoSpaceDE w:val="0"/>
      <w:autoSpaceDN w:val="0"/>
      <w:adjustRightInd w:val="0"/>
      <w:spacing w:before="120" w:after="120" w:line="240" w:lineRule="auto"/>
      <w:ind w:firstLine="709"/>
      <w:jc w:val="both"/>
      <w:textAlignment w:val="baseline"/>
    </w:pPr>
    <w:rPr>
      <w:rFonts w:ascii="Times New Roman" w:eastAsia="Times New Roman" w:hAnsi="Times New Roman" w:cs="Times New Roman"/>
      <w:sz w:val="24"/>
      <w:szCs w:val="24"/>
      <w:lang w:eastAsia="ru-RU"/>
    </w:rPr>
  </w:style>
  <w:style w:type="paragraph" w:customStyle="1" w:styleId="CaaieiaieGAS">
    <w:name w:val="Caaieiaie/GAS"/>
    <w:basedOn w:val="af5"/>
    <w:rsid w:val="006F312C"/>
    <w:pPr>
      <w:overflowPunct w:val="0"/>
      <w:autoSpaceDE w:val="0"/>
      <w:autoSpaceDN w:val="0"/>
      <w:adjustRightInd w:val="0"/>
      <w:spacing w:after="120" w:line="360" w:lineRule="atLeast"/>
      <w:ind w:firstLine="709"/>
      <w:jc w:val="center"/>
      <w:textAlignment w:val="baseline"/>
    </w:pPr>
    <w:rPr>
      <w:rFonts w:ascii="Times New Roman" w:eastAsia="Times New Roman" w:hAnsi="Times New Roman" w:cs="Times New Roman"/>
      <w:caps/>
      <w:sz w:val="24"/>
      <w:szCs w:val="24"/>
      <w:lang w:eastAsia="ru-RU"/>
    </w:rPr>
  </w:style>
  <w:style w:type="paragraph" w:customStyle="1" w:styleId="afffffffffffffffffffffffff0">
    <w:name w:val="Список (маркированный)"/>
    <w:basedOn w:val="affb"/>
    <w:rsid w:val="006F312C"/>
    <w:pPr>
      <w:tabs>
        <w:tab w:val="num" w:pos="1211"/>
      </w:tabs>
      <w:spacing w:after="120" w:line="360" w:lineRule="auto"/>
      <w:ind w:left="1191" w:hanging="340"/>
    </w:pPr>
    <w:rPr>
      <w:sz w:val="24"/>
      <w:szCs w:val="24"/>
    </w:rPr>
  </w:style>
  <w:style w:type="paragraph" w:customStyle="1" w:styleId="12d">
    <w:name w:val="абзац 12"/>
    <w:basedOn w:val="1b"/>
    <w:link w:val="1215"/>
    <w:rsid w:val="006F312C"/>
    <w:pPr>
      <w:widowControl/>
      <w:spacing w:before="120"/>
      <w:ind w:firstLine="709"/>
      <w:jc w:val="both"/>
    </w:pPr>
    <w:rPr>
      <w:snapToGrid/>
      <w:sz w:val="24"/>
      <w:szCs w:val="24"/>
    </w:rPr>
  </w:style>
  <w:style w:type="character" w:customStyle="1" w:styleId="1215">
    <w:name w:val="абзац 12 Знак1"/>
    <w:link w:val="12d"/>
    <w:locked/>
    <w:rsid w:val="006F312C"/>
    <w:rPr>
      <w:rFonts w:ascii="Times New Roman" w:eastAsia="Times New Roman" w:hAnsi="Times New Roman" w:cs="Times New Roman"/>
      <w:sz w:val="24"/>
      <w:szCs w:val="24"/>
      <w:lang w:eastAsia="ru-RU"/>
    </w:rPr>
  </w:style>
  <w:style w:type="paragraph" w:customStyle="1" w:styleId="afffffffffffffffffffffffff1">
    <w:name w:val="Пояснения к формулам"/>
    <w:basedOn w:val="affb"/>
    <w:rsid w:val="006F312C"/>
    <w:pPr>
      <w:tabs>
        <w:tab w:val="center" w:pos="2552"/>
        <w:tab w:val="left" w:pos="2693"/>
      </w:tabs>
      <w:spacing w:after="120" w:line="360" w:lineRule="auto"/>
      <w:ind w:left="2693" w:right="567" w:hanging="992"/>
    </w:pPr>
    <w:rPr>
      <w:sz w:val="24"/>
      <w:szCs w:val="24"/>
    </w:rPr>
  </w:style>
  <w:style w:type="paragraph" w:customStyle="1" w:styleId="afffffffffffffffffffffffff2">
    <w:name w:val="Заголовок с нумерацией"/>
    <w:basedOn w:val="af5"/>
    <w:next w:val="af5"/>
    <w:rsid w:val="006F312C"/>
    <w:pPr>
      <w:tabs>
        <w:tab w:val="num" w:pos="720"/>
      </w:tabs>
      <w:spacing w:after="120" w:line="240" w:lineRule="auto"/>
      <w:ind w:left="720" w:hanging="360"/>
      <w:jc w:val="center"/>
    </w:pPr>
    <w:rPr>
      <w:rFonts w:ascii="Times New Roman" w:eastAsia="Times New Roman" w:hAnsi="Times New Roman" w:cs="Times New Roman"/>
      <w:b/>
      <w:sz w:val="24"/>
      <w:szCs w:val="24"/>
      <w:lang w:eastAsia="ru-RU"/>
    </w:rPr>
  </w:style>
  <w:style w:type="paragraph" w:customStyle="1" w:styleId="02">
    <w:name w:val="Стиль Выступ:  0.2 см"/>
    <w:basedOn w:val="af5"/>
    <w:rsid w:val="006F312C"/>
    <w:pPr>
      <w:spacing w:after="120" w:line="240" w:lineRule="auto"/>
      <w:ind w:firstLine="709"/>
      <w:jc w:val="both"/>
    </w:pPr>
    <w:rPr>
      <w:rFonts w:ascii="Times New Roman" w:eastAsia="Times New Roman" w:hAnsi="Times New Roman" w:cs="Times New Roman"/>
      <w:sz w:val="24"/>
      <w:szCs w:val="24"/>
      <w:lang w:eastAsia="ru-RU"/>
    </w:rPr>
  </w:style>
  <w:style w:type="paragraph" w:customStyle="1" w:styleId="afffffffffffffffffffffffff3">
    <w:name w:val="Обычный таблицы"/>
    <w:basedOn w:val="af5"/>
    <w:rsid w:val="006F312C"/>
    <w:pPr>
      <w:spacing w:after="120" w:line="240" w:lineRule="auto"/>
      <w:ind w:firstLine="709"/>
      <w:jc w:val="both"/>
    </w:pPr>
    <w:rPr>
      <w:rFonts w:ascii="Times New Roman" w:eastAsia="Times New Roman" w:hAnsi="Times New Roman" w:cs="Times New Roman"/>
      <w:sz w:val="24"/>
      <w:szCs w:val="24"/>
      <w:lang w:val="en-US" w:eastAsia="ru-RU"/>
    </w:rPr>
  </w:style>
  <w:style w:type="paragraph" w:customStyle="1" w:styleId="Char">
    <w:name w:val="Char"/>
    <w:basedOn w:val="af5"/>
    <w:rsid w:val="006F312C"/>
    <w:pPr>
      <w:keepLines/>
      <w:spacing w:after="160" w:line="240" w:lineRule="exact"/>
      <w:ind w:firstLine="709"/>
      <w:jc w:val="both"/>
    </w:pPr>
    <w:rPr>
      <w:rFonts w:ascii="Verdana" w:eastAsia="MS Mincho" w:hAnsi="Verdana" w:cs="Franklin Gothic Book"/>
      <w:sz w:val="24"/>
      <w:szCs w:val="24"/>
      <w:lang w:val="en-US" w:eastAsia="ru-RU"/>
    </w:rPr>
  </w:style>
  <w:style w:type="character" w:customStyle="1" w:styleId="intestazione">
    <w:name w:val="intestazione"/>
    <w:rsid w:val="006F312C"/>
    <w:rPr>
      <w:rFonts w:ascii="Arial" w:hAnsi="Arial"/>
      <w:color w:val="auto"/>
      <w:spacing w:val="0"/>
      <w:position w:val="0"/>
      <w:sz w:val="18"/>
      <w:u w:val="none"/>
      <w:effect w:val="none"/>
      <w:vertAlign w:val="baseline"/>
    </w:rPr>
  </w:style>
  <w:style w:type="paragraph" w:customStyle="1" w:styleId="4120">
    <w:name w:val="Стиль Стиль Стиль Заголовок 4 + 12 пт не полужирный + не все пропис..."/>
    <w:basedOn w:val="af5"/>
    <w:rsid w:val="006F312C"/>
    <w:pPr>
      <w:keepNext/>
      <w:tabs>
        <w:tab w:val="left" w:pos="567"/>
        <w:tab w:val="num" w:pos="864"/>
      </w:tabs>
      <w:spacing w:before="240" w:after="240" w:line="240" w:lineRule="auto"/>
      <w:ind w:firstLine="709"/>
      <w:jc w:val="center"/>
      <w:outlineLvl w:val="3"/>
    </w:pPr>
    <w:rPr>
      <w:rFonts w:ascii="Times New Roman" w:eastAsia="Times New Roman" w:hAnsi="Times New Roman" w:cs="Times New Roman"/>
      <w:caps/>
      <w:sz w:val="24"/>
      <w:szCs w:val="24"/>
      <w:lang w:eastAsia="ru-RU"/>
    </w:rPr>
  </w:style>
  <w:style w:type="paragraph" w:customStyle="1" w:styleId="afffffffffffffffffffffffff4">
    <w:name w:val="Стиль Маркированный список + По левому краю"/>
    <w:basedOn w:val="af5"/>
    <w:rsid w:val="006F312C"/>
    <w:pPr>
      <w:tabs>
        <w:tab w:val="num" w:pos="1449"/>
      </w:tabs>
      <w:spacing w:after="120" w:line="240" w:lineRule="auto"/>
      <w:ind w:left="1448" w:hanging="283"/>
      <w:jc w:val="both"/>
    </w:pPr>
    <w:rPr>
      <w:rFonts w:ascii="Times New Roman" w:eastAsia="Times New Roman" w:hAnsi="Times New Roman" w:cs="Times New Roman"/>
      <w:sz w:val="24"/>
      <w:szCs w:val="24"/>
      <w:lang w:eastAsia="ru-RU"/>
    </w:rPr>
  </w:style>
  <w:style w:type="paragraph" w:customStyle="1" w:styleId="f22">
    <w:name w:val="Основной ?f2екст 2"/>
    <w:basedOn w:val="af5"/>
    <w:rsid w:val="006F312C"/>
    <w:pPr>
      <w:widowControl w:val="0"/>
      <w:spacing w:after="120" w:line="240" w:lineRule="auto"/>
      <w:ind w:right="-766" w:firstLine="709"/>
      <w:jc w:val="both"/>
    </w:pPr>
    <w:rPr>
      <w:rFonts w:ascii="Times New Roman" w:eastAsia="Times New Roman" w:hAnsi="Times New Roman" w:cs="Times New Roman"/>
      <w:sz w:val="24"/>
      <w:szCs w:val="24"/>
      <w:lang w:eastAsia="ru-RU"/>
    </w:rPr>
  </w:style>
  <w:style w:type="character" w:customStyle="1" w:styleId="affffffb">
    <w:name w:val="Знак Знак Знак Знак Знак"/>
    <w:link w:val="affffffa"/>
    <w:locked/>
    <w:rsid w:val="006F312C"/>
    <w:rPr>
      <w:rFonts w:ascii="Verdana" w:eastAsia="Times New Roman" w:hAnsi="Verdana" w:cs="Times New Roman"/>
      <w:sz w:val="20"/>
      <w:szCs w:val="20"/>
      <w:lang w:val="en-US"/>
    </w:rPr>
  </w:style>
  <w:style w:type="paragraph" w:customStyle="1" w:styleId="afffffffffffffffffffffffff5">
    <w:name w:val="Осн. текст"/>
    <w:basedOn w:val="af5"/>
    <w:rsid w:val="006F312C"/>
    <w:pPr>
      <w:spacing w:after="120" w:line="240" w:lineRule="auto"/>
      <w:ind w:firstLine="709"/>
      <w:jc w:val="both"/>
    </w:pPr>
    <w:rPr>
      <w:rFonts w:ascii="Times New Roman" w:eastAsia="Times New Roman" w:hAnsi="Times New Roman" w:cs="Times New Roman"/>
      <w:sz w:val="24"/>
      <w:szCs w:val="24"/>
      <w:lang w:eastAsia="ru-RU"/>
    </w:rPr>
  </w:style>
  <w:style w:type="paragraph" w:customStyle="1" w:styleId="afffffffffffffffffffffffff6">
    <w:name w:val="Шрифт абзаца"/>
    <w:basedOn w:val="af5"/>
    <w:rsid w:val="006F312C"/>
    <w:pPr>
      <w:spacing w:after="120" w:line="240" w:lineRule="auto"/>
      <w:ind w:firstLine="709"/>
      <w:jc w:val="both"/>
    </w:pPr>
    <w:rPr>
      <w:rFonts w:ascii="Arial" w:eastAsia="Times New Roman" w:hAnsi="Arial" w:cs="Arial"/>
      <w:sz w:val="28"/>
      <w:szCs w:val="28"/>
      <w:lang w:eastAsia="ru-RU"/>
    </w:rPr>
  </w:style>
  <w:style w:type="paragraph" w:customStyle="1" w:styleId="afffffffffffffffffffffffff7">
    <w:name w:val="Назв.таблицы"/>
    <w:basedOn w:val="af5"/>
    <w:next w:val="af5"/>
    <w:link w:val="afffffffffffffffffffffffff8"/>
    <w:rsid w:val="006F312C"/>
    <w:pPr>
      <w:keepNext/>
      <w:spacing w:after="120" w:line="240" w:lineRule="auto"/>
      <w:ind w:firstLine="709"/>
      <w:jc w:val="center"/>
    </w:pPr>
    <w:rPr>
      <w:rFonts w:ascii="Times New Roman" w:eastAsia="Times New Roman" w:hAnsi="Times New Roman" w:cs="Times New Roman"/>
      <w:sz w:val="24"/>
      <w:szCs w:val="24"/>
      <w:lang w:eastAsia="ru-RU"/>
    </w:rPr>
  </w:style>
  <w:style w:type="character" w:customStyle="1" w:styleId="afffffffffffffffffffffffff8">
    <w:name w:val="Назв.таблицы Знак"/>
    <w:link w:val="afffffffffffffffffffffffff7"/>
    <w:locked/>
    <w:rsid w:val="006F312C"/>
    <w:rPr>
      <w:rFonts w:ascii="Times New Roman" w:eastAsia="Times New Roman" w:hAnsi="Times New Roman" w:cs="Times New Roman"/>
      <w:sz w:val="24"/>
      <w:szCs w:val="24"/>
      <w:lang w:eastAsia="ru-RU"/>
    </w:rPr>
  </w:style>
  <w:style w:type="paragraph" w:customStyle="1" w:styleId="afffffffffffffffffffffffff9">
    <w:name w:val="Заг.Табл."/>
    <w:next w:val="af5"/>
    <w:rsid w:val="006F312C"/>
    <w:pPr>
      <w:spacing w:after="0" w:line="240" w:lineRule="auto"/>
      <w:jc w:val="center"/>
    </w:pPr>
    <w:rPr>
      <w:rFonts w:ascii="Times New Roman" w:eastAsia="Times New Roman" w:hAnsi="Times New Roman" w:cs="Times New Roman"/>
      <w:noProof/>
      <w:sz w:val="24"/>
      <w:szCs w:val="24"/>
      <w:lang w:eastAsia="ru-RU"/>
    </w:rPr>
  </w:style>
  <w:style w:type="paragraph" w:customStyle="1" w:styleId="2ffff1">
    <w:name w:val="Знак Знак Знак Знак Знак Знак Знак Знак Знак Знак Знак Знак2 Знак"/>
    <w:basedOn w:val="af5"/>
    <w:rsid w:val="006F312C"/>
    <w:pPr>
      <w:keepLines/>
      <w:spacing w:after="160" w:line="240" w:lineRule="exact"/>
      <w:ind w:firstLine="709"/>
      <w:jc w:val="both"/>
    </w:pPr>
    <w:rPr>
      <w:rFonts w:ascii="Verdana" w:eastAsia="MS Mincho" w:hAnsi="Verdana" w:cs="Franklin Gothic Book"/>
      <w:sz w:val="24"/>
      <w:szCs w:val="24"/>
      <w:lang w:val="en-US" w:eastAsia="ru-RU"/>
    </w:rPr>
  </w:style>
  <w:style w:type="paragraph" w:customStyle="1" w:styleId="xl32">
    <w:name w:val="xl32"/>
    <w:basedOn w:val="af5"/>
    <w:rsid w:val="006F312C"/>
    <w:pPr>
      <w:pBdr>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afffffffffffffffffffffffffa">
    <w:name w:val="Текст в таблице"/>
    <w:basedOn w:val="af5"/>
    <w:rsid w:val="006F312C"/>
    <w:pPr>
      <w:spacing w:after="120" w:line="240" w:lineRule="auto"/>
      <w:ind w:firstLine="709"/>
      <w:jc w:val="center"/>
    </w:pPr>
    <w:rPr>
      <w:rFonts w:ascii="Arial" w:eastAsia="Times New Roman" w:hAnsi="Arial" w:cs="Arial"/>
      <w:sz w:val="24"/>
      <w:szCs w:val="24"/>
      <w:lang w:eastAsia="ru-RU"/>
    </w:rPr>
  </w:style>
  <w:style w:type="paragraph" w:customStyle="1" w:styleId="fr20">
    <w:name w:val="fr2"/>
    <w:basedOn w:val="af5"/>
    <w:rsid w:val="006F312C"/>
    <w:pPr>
      <w:autoSpaceDE w:val="0"/>
      <w:autoSpaceDN w:val="0"/>
      <w:spacing w:after="120" w:line="240" w:lineRule="auto"/>
      <w:ind w:firstLine="709"/>
      <w:jc w:val="both"/>
    </w:pPr>
    <w:rPr>
      <w:rFonts w:ascii="Arial" w:eastAsia="Times New Roman" w:hAnsi="Arial" w:cs="Arial"/>
      <w:b/>
      <w:bCs/>
      <w:sz w:val="28"/>
      <w:szCs w:val="28"/>
      <w:lang w:eastAsia="ru-RU"/>
    </w:rPr>
  </w:style>
  <w:style w:type="paragraph" w:customStyle="1" w:styleId="afffffffffffffffffffffffffb">
    <w:name w:val="Таблица с номером"/>
    <w:basedOn w:val="afffffffffffff3"/>
    <w:rsid w:val="006F312C"/>
    <w:pPr>
      <w:spacing w:before="40" w:after="120"/>
      <w:ind w:left="85" w:right="85" w:firstLine="709"/>
      <w:jc w:val="both"/>
    </w:pPr>
    <w:rPr>
      <w:szCs w:val="24"/>
    </w:rPr>
  </w:style>
  <w:style w:type="paragraph" w:customStyle="1" w:styleId="afffffffffffffffffffffffffc">
    <w:name w:val="Текстовая часть маркированная"/>
    <w:basedOn w:val="affffffffffffffffffffffffb"/>
    <w:rsid w:val="006F312C"/>
    <w:pPr>
      <w:tabs>
        <w:tab w:val="num" w:pos="284"/>
      </w:tabs>
      <w:ind w:left="1162" w:hanging="283"/>
    </w:pPr>
  </w:style>
  <w:style w:type="character" w:customStyle="1" w:styleId="11f6">
    <w:name w:val="Список11 Знак Знак"/>
    <w:locked/>
    <w:rsid w:val="006F312C"/>
    <w:rPr>
      <w:rFonts w:ascii="Times New Roman" w:eastAsia="Times New Roman" w:hAnsi="Times New Roman" w:cs="Times New Roman"/>
      <w:sz w:val="24"/>
      <w:szCs w:val="24"/>
      <w:lang w:val="ru-RU" w:eastAsia="ru-RU" w:bidi="ar-SA"/>
    </w:rPr>
  </w:style>
  <w:style w:type="character" w:customStyle="1" w:styleId="103">
    <w:name w:val="Знак Знак10"/>
    <w:semiHidden/>
    <w:locked/>
    <w:rsid w:val="006F312C"/>
    <w:rPr>
      <w:sz w:val="24"/>
      <w:lang w:val="ru-RU" w:eastAsia="ru-RU" w:bidi="ar-SA"/>
    </w:rPr>
  </w:style>
  <w:style w:type="paragraph" w:customStyle="1" w:styleId="06">
    <w:name w:val="Стиль Список + уплотненный на  0.6 пт"/>
    <w:basedOn w:val="afffa"/>
    <w:link w:val="060"/>
    <w:rsid w:val="006F312C"/>
    <w:pPr>
      <w:widowControl w:val="0"/>
      <w:tabs>
        <w:tab w:val="right" w:pos="1134"/>
        <w:tab w:val="num" w:pos="1213"/>
      </w:tabs>
      <w:spacing w:after="120" w:line="360" w:lineRule="auto"/>
      <w:ind w:left="1078" w:hanging="227"/>
    </w:pPr>
    <w:rPr>
      <w:rFonts w:eastAsia="Lucida Sans Unicode" w:cs="Times New Roman"/>
      <w:lang w:val="ru-RU" w:eastAsia="ru-RU"/>
    </w:rPr>
  </w:style>
  <w:style w:type="character" w:customStyle="1" w:styleId="060">
    <w:name w:val="Стиль Список + уплотненный на  0.6 пт Знак"/>
    <w:link w:val="06"/>
    <w:rsid w:val="006F312C"/>
    <w:rPr>
      <w:rFonts w:ascii="Times New Roman" w:eastAsia="Lucida Sans Unicode" w:hAnsi="Times New Roman" w:cs="Times New Roman"/>
      <w:sz w:val="24"/>
      <w:szCs w:val="24"/>
      <w:lang w:eastAsia="ru-RU"/>
    </w:rPr>
  </w:style>
  <w:style w:type="paragraph" w:customStyle="1" w:styleId="afffffffffffffffffffffffffd">
    <w:name w:val="ТекстОбычный Знак"/>
    <w:link w:val="afffffffffffffffffffffffffe"/>
    <w:rsid w:val="006F312C"/>
    <w:pPr>
      <w:spacing w:after="0" w:line="360" w:lineRule="auto"/>
      <w:ind w:firstLine="851"/>
      <w:jc w:val="both"/>
    </w:pPr>
    <w:rPr>
      <w:rFonts w:ascii="Times New Roman" w:eastAsia="Times New Roman" w:hAnsi="Times New Roman" w:cs="Times New Roman"/>
      <w:sz w:val="24"/>
      <w:szCs w:val="24"/>
      <w:lang w:eastAsia="ru-RU"/>
    </w:rPr>
  </w:style>
  <w:style w:type="character" w:customStyle="1" w:styleId="afffffffffffffffffffffffffe">
    <w:name w:val="ТекстОбычный Знак Знак"/>
    <w:link w:val="afffffffffffffffffffffffffd"/>
    <w:rsid w:val="006F312C"/>
    <w:rPr>
      <w:rFonts w:ascii="Times New Roman" w:eastAsia="Times New Roman" w:hAnsi="Times New Roman" w:cs="Times New Roman"/>
      <w:sz w:val="24"/>
      <w:szCs w:val="24"/>
      <w:lang w:eastAsia="ru-RU"/>
    </w:rPr>
  </w:style>
  <w:style w:type="paragraph" w:customStyle="1" w:styleId="3ffd">
    <w:name w:val="Стиль клонтитул 3"/>
    <w:basedOn w:val="af5"/>
    <w:autoRedefine/>
    <w:rsid w:val="006F312C"/>
    <w:pPr>
      <w:spacing w:after="120" w:line="360" w:lineRule="auto"/>
      <w:ind w:firstLine="709"/>
      <w:jc w:val="center"/>
    </w:pPr>
    <w:rPr>
      <w:rFonts w:ascii="Times New Roman" w:eastAsia="Times New Roman" w:hAnsi="Times New Roman" w:cs="Times New Roman"/>
      <w:sz w:val="24"/>
      <w:szCs w:val="24"/>
      <w:lang w:eastAsia="ru-RU"/>
    </w:rPr>
  </w:style>
  <w:style w:type="paragraph" w:customStyle="1" w:styleId="affffffffffffffffffffffffff">
    <w:name w:val="Основной текст док."/>
    <w:basedOn w:val="af5"/>
    <w:rsid w:val="006F312C"/>
    <w:pPr>
      <w:spacing w:before="60" w:after="60" w:line="240" w:lineRule="auto"/>
      <w:ind w:firstLine="567"/>
      <w:jc w:val="both"/>
    </w:pPr>
    <w:rPr>
      <w:rFonts w:ascii="Times New Roman" w:eastAsia="Times New Roman" w:hAnsi="Times New Roman" w:cs="Times New Roman"/>
      <w:sz w:val="24"/>
      <w:szCs w:val="24"/>
      <w:lang w:eastAsia="ru-RU"/>
    </w:rPr>
  </w:style>
  <w:style w:type="character" w:customStyle="1" w:styleId="mw-headline">
    <w:name w:val="mw-headline"/>
    <w:rsid w:val="006F312C"/>
  </w:style>
  <w:style w:type="paragraph" w:customStyle="1" w:styleId="3ffe">
    <w:name w:val="Стиль Заголовок 3 + По ширине"/>
    <w:basedOn w:val="32"/>
    <w:rsid w:val="006F312C"/>
    <w:pPr>
      <w:keepNext w:val="0"/>
      <w:keepLines w:val="0"/>
      <w:tabs>
        <w:tab w:val="left" w:pos="567"/>
        <w:tab w:val="num" w:pos="1209"/>
      </w:tabs>
      <w:spacing w:before="0" w:after="120" w:line="240" w:lineRule="auto"/>
      <w:ind w:left="1209" w:hanging="360"/>
      <w:jc w:val="both"/>
    </w:pPr>
    <w:rPr>
      <w:rFonts w:ascii="Times New Roman" w:eastAsia="Times New Roman" w:hAnsi="Times New Roman" w:cs="Times New Roman"/>
      <w:b w:val="0"/>
      <w:bCs w:val="0"/>
      <w:color w:val="auto"/>
      <w:sz w:val="24"/>
      <w:szCs w:val="24"/>
      <w:lang w:eastAsia="ru-RU"/>
    </w:rPr>
  </w:style>
  <w:style w:type="paragraph" w:customStyle="1" w:styleId="affffffffffffffffffffffffff0">
    <w:name w:val="Текст мой"/>
    <w:basedOn w:val="1ff2"/>
    <w:autoRedefine/>
    <w:rsid w:val="006F312C"/>
    <w:pPr>
      <w:spacing w:after="120"/>
      <w:ind w:firstLine="720"/>
      <w:jc w:val="both"/>
    </w:pPr>
    <w:rPr>
      <w:rFonts w:ascii="Times New Roman" w:hAnsi="Times New Roman" w:cs="Times New Roman"/>
      <w:sz w:val="24"/>
      <w:szCs w:val="24"/>
      <w:lang w:eastAsia="en-US"/>
    </w:rPr>
  </w:style>
  <w:style w:type="paragraph" w:customStyle="1" w:styleId="104">
    <w:name w:val="Стиль 10 пт полужирный По центру"/>
    <w:basedOn w:val="af5"/>
    <w:rsid w:val="006F312C"/>
    <w:pPr>
      <w:spacing w:after="120" w:line="240" w:lineRule="auto"/>
      <w:ind w:firstLine="709"/>
      <w:jc w:val="center"/>
    </w:pPr>
    <w:rPr>
      <w:rFonts w:ascii="Times New Roman" w:eastAsia="Times New Roman" w:hAnsi="Times New Roman" w:cs="Times New Roman"/>
      <w:b/>
      <w:bCs/>
      <w:sz w:val="24"/>
      <w:szCs w:val="24"/>
      <w:lang w:eastAsia="ru-RU"/>
    </w:rPr>
  </w:style>
  <w:style w:type="paragraph" w:customStyle="1" w:styleId="105">
    <w:name w:val="Стиль 10 пт"/>
    <w:basedOn w:val="af5"/>
    <w:rsid w:val="006F312C"/>
    <w:pPr>
      <w:spacing w:after="120" w:line="240" w:lineRule="auto"/>
      <w:ind w:firstLine="709"/>
      <w:jc w:val="both"/>
    </w:pPr>
    <w:rPr>
      <w:rFonts w:ascii="Times New Roman" w:eastAsia="Times New Roman" w:hAnsi="Times New Roman" w:cs="Times New Roman"/>
      <w:sz w:val="24"/>
      <w:szCs w:val="24"/>
      <w:lang w:eastAsia="ru-RU"/>
    </w:rPr>
  </w:style>
  <w:style w:type="paragraph" w:customStyle="1" w:styleId="106">
    <w:name w:val="Стиль 10 пт По центру"/>
    <w:basedOn w:val="af5"/>
    <w:rsid w:val="006F312C"/>
    <w:pPr>
      <w:spacing w:after="120" w:line="240" w:lineRule="auto"/>
      <w:ind w:firstLine="709"/>
      <w:jc w:val="center"/>
    </w:pPr>
    <w:rPr>
      <w:rFonts w:ascii="Times New Roman" w:eastAsia="Times New Roman" w:hAnsi="Times New Roman" w:cs="Times New Roman"/>
      <w:sz w:val="24"/>
      <w:szCs w:val="24"/>
      <w:lang w:eastAsia="ru-RU"/>
    </w:rPr>
  </w:style>
  <w:style w:type="paragraph" w:customStyle="1" w:styleId="107">
    <w:name w:val="Стиль Текст мой + 10 пт полужирный"/>
    <w:basedOn w:val="affffffffffffffffffffffffff0"/>
    <w:rsid w:val="006F312C"/>
    <w:pPr>
      <w:jc w:val="left"/>
    </w:pPr>
    <w:rPr>
      <w:szCs w:val="20"/>
    </w:rPr>
  </w:style>
  <w:style w:type="paragraph" w:customStyle="1" w:styleId="108">
    <w:name w:val="Стиль Текст мой + 10 пт По центру"/>
    <w:basedOn w:val="affffffffffffffffffffffffff0"/>
    <w:rsid w:val="006F312C"/>
    <w:pPr>
      <w:jc w:val="left"/>
    </w:pPr>
    <w:rPr>
      <w:szCs w:val="20"/>
    </w:rPr>
  </w:style>
  <w:style w:type="paragraph" w:customStyle="1" w:styleId="-1">
    <w:name w:val="- Заголовок 1 ИМО (Раздел)"/>
    <w:next w:val="-2"/>
    <w:rsid w:val="006F312C"/>
    <w:pPr>
      <w:keepNext/>
      <w:keepLines/>
      <w:pageBreakBefore/>
      <w:numPr>
        <w:numId w:val="52"/>
      </w:numPr>
      <w:suppressAutoHyphens/>
      <w:spacing w:before="360" w:after="360" w:line="360" w:lineRule="auto"/>
      <w:jc w:val="center"/>
      <w:outlineLvl w:val="0"/>
    </w:pPr>
    <w:rPr>
      <w:rFonts w:ascii="Arial" w:eastAsia="Times New Roman" w:hAnsi="Arial" w:cs="Times New Roman"/>
      <w:b/>
      <w:caps/>
      <w:kern w:val="24"/>
      <w:sz w:val="28"/>
      <w:szCs w:val="24"/>
      <w:lang w:eastAsia="ru-RU"/>
    </w:rPr>
  </w:style>
  <w:style w:type="paragraph" w:customStyle="1" w:styleId="-2">
    <w:name w:val="- Заголовок 2 ИМО (Подраздел)"/>
    <w:next w:val="-3"/>
    <w:rsid w:val="006F312C"/>
    <w:pPr>
      <w:keepNext/>
      <w:keepLines/>
      <w:numPr>
        <w:ilvl w:val="1"/>
        <w:numId w:val="52"/>
      </w:numPr>
      <w:spacing w:before="360" w:after="360" w:line="360" w:lineRule="auto"/>
      <w:jc w:val="both"/>
      <w:outlineLvl w:val="1"/>
    </w:pPr>
    <w:rPr>
      <w:rFonts w:ascii="Arial" w:eastAsia="Times New Roman" w:hAnsi="Arial" w:cs="Times New Roman"/>
      <w:b/>
      <w:kern w:val="24"/>
      <w:sz w:val="24"/>
      <w:szCs w:val="24"/>
      <w:lang w:eastAsia="ru-RU"/>
    </w:rPr>
  </w:style>
  <w:style w:type="paragraph" w:customStyle="1" w:styleId="-3">
    <w:name w:val="- Заголовок 3 ИМО (Пункт)"/>
    <w:basedOn w:val="af5"/>
    <w:rsid w:val="006F312C"/>
    <w:pPr>
      <w:numPr>
        <w:ilvl w:val="2"/>
        <w:numId w:val="52"/>
      </w:numPr>
      <w:spacing w:before="240" w:after="120" w:line="360" w:lineRule="auto"/>
      <w:jc w:val="both"/>
      <w:outlineLvl w:val="2"/>
    </w:pPr>
    <w:rPr>
      <w:rFonts w:ascii="Times New Roman" w:eastAsia="Times New Roman" w:hAnsi="Times New Roman" w:cs="Times New Roman"/>
      <w:sz w:val="24"/>
      <w:szCs w:val="24"/>
      <w:lang w:eastAsia="ru-RU"/>
    </w:rPr>
  </w:style>
  <w:style w:type="paragraph" w:customStyle="1" w:styleId="-4">
    <w:name w:val="- Заголовок 4 ИМО (Подпункт)"/>
    <w:basedOn w:val="af5"/>
    <w:rsid w:val="006F312C"/>
    <w:pPr>
      <w:numPr>
        <w:ilvl w:val="3"/>
        <w:numId w:val="52"/>
      </w:numPr>
      <w:spacing w:after="120" w:line="360" w:lineRule="auto"/>
      <w:jc w:val="both"/>
      <w:outlineLvl w:val="3"/>
    </w:pPr>
    <w:rPr>
      <w:rFonts w:ascii="Times New Roman" w:eastAsia="Times New Roman" w:hAnsi="Times New Roman" w:cs="Times New Roman"/>
      <w:sz w:val="24"/>
      <w:szCs w:val="24"/>
      <w:lang w:eastAsia="ru-RU"/>
    </w:rPr>
  </w:style>
  <w:style w:type="paragraph" w:customStyle="1" w:styleId="-5">
    <w:name w:val="- Заголовок 5 ИМО (Подпункт)"/>
    <w:basedOn w:val="-4"/>
    <w:rsid w:val="006F312C"/>
    <w:pPr>
      <w:numPr>
        <w:ilvl w:val="4"/>
      </w:numPr>
      <w:outlineLvl w:val="4"/>
    </w:pPr>
  </w:style>
  <w:style w:type="paragraph" w:customStyle="1" w:styleId="-6">
    <w:name w:val="- Заголовок 6 ИМО (Подпункт)"/>
    <w:basedOn w:val="-4"/>
    <w:rsid w:val="006F312C"/>
    <w:pPr>
      <w:numPr>
        <w:ilvl w:val="5"/>
      </w:numPr>
      <w:outlineLvl w:val="5"/>
    </w:pPr>
  </w:style>
  <w:style w:type="paragraph" w:customStyle="1" w:styleId="-10">
    <w:name w:val="- Нумер. ИМО 1"/>
    <w:basedOn w:val="-ff2"/>
    <w:rsid w:val="006F312C"/>
    <w:pPr>
      <w:numPr>
        <w:ilvl w:val="7"/>
        <w:numId w:val="52"/>
      </w:numPr>
    </w:pPr>
  </w:style>
  <w:style w:type="paragraph" w:customStyle="1" w:styleId="-14">
    <w:name w:val="- Маркир. ИМО 1"/>
    <w:basedOn w:val="-ff2"/>
    <w:rsid w:val="006F312C"/>
    <w:pPr>
      <w:ind w:firstLine="0"/>
    </w:pPr>
  </w:style>
  <w:style w:type="paragraph" w:customStyle="1" w:styleId="-a">
    <w:name w:val="- Нумер. ИМО a"/>
    <w:basedOn w:val="-ff2"/>
    <w:rsid w:val="006F312C"/>
    <w:pPr>
      <w:numPr>
        <w:ilvl w:val="8"/>
        <w:numId w:val="52"/>
      </w:numPr>
    </w:pPr>
  </w:style>
  <w:style w:type="paragraph" w:customStyle="1" w:styleId="1160">
    <w:name w:val="Текст1 + Междустр.интервал:  точно 16 пт"/>
    <w:basedOn w:val="110"/>
    <w:rsid w:val="006F312C"/>
    <w:pPr>
      <w:numPr>
        <w:numId w:val="0"/>
      </w:numPr>
      <w:tabs>
        <w:tab w:val="num" w:pos="1134"/>
        <w:tab w:val="num" w:pos="1980"/>
      </w:tabs>
      <w:spacing w:after="120" w:line="240" w:lineRule="auto"/>
      <w:ind w:firstLine="851"/>
    </w:pPr>
  </w:style>
  <w:style w:type="paragraph" w:customStyle="1" w:styleId="154">
    <w:name w:val="Стиль Первая строка:  15 см Междустр.интервал:  полуторный"/>
    <w:basedOn w:val="af5"/>
    <w:autoRedefine/>
    <w:rsid w:val="006F312C"/>
    <w:pPr>
      <w:spacing w:after="120" w:line="240" w:lineRule="auto"/>
      <w:ind w:firstLine="851"/>
      <w:jc w:val="both"/>
    </w:pPr>
    <w:rPr>
      <w:rFonts w:ascii="Times New Roman" w:eastAsia="Times New Roman" w:hAnsi="Times New Roman" w:cs="Times New Roman"/>
      <w:sz w:val="24"/>
      <w:szCs w:val="24"/>
      <w:lang w:eastAsia="ru-RU"/>
    </w:rPr>
  </w:style>
  <w:style w:type="paragraph" w:customStyle="1" w:styleId="11f7">
    <w:name w:val="Стиль 11 пт"/>
    <w:basedOn w:val="af5"/>
    <w:rsid w:val="006F312C"/>
    <w:pPr>
      <w:spacing w:after="120" w:line="240" w:lineRule="auto"/>
      <w:ind w:firstLine="709"/>
      <w:jc w:val="both"/>
    </w:pPr>
    <w:rPr>
      <w:rFonts w:ascii="Times New Roman" w:eastAsia="Times New Roman" w:hAnsi="Times New Roman" w:cs="Times New Roman"/>
      <w:lang w:eastAsia="ru-RU"/>
    </w:rPr>
  </w:style>
  <w:style w:type="paragraph" w:customStyle="1" w:styleId="031">
    <w:name w:val="Стиль Текстовая часть с номером + Слева:  03 см Первая строка:  1..."/>
    <w:basedOn w:val="ac"/>
    <w:autoRedefine/>
    <w:rsid w:val="006F312C"/>
    <w:pPr>
      <w:numPr>
        <w:numId w:val="0"/>
      </w:numPr>
      <w:spacing w:after="120" w:line="360" w:lineRule="exact"/>
      <w:ind w:right="0" w:firstLine="720"/>
      <w:jc w:val="left"/>
    </w:pPr>
    <w:rPr>
      <w:rFonts w:ascii="Times New Roman" w:hAnsi="Times New Roman"/>
      <w:i w:val="0"/>
      <w:szCs w:val="20"/>
    </w:rPr>
  </w:style>
  <w:style w:type="character" w:customStyle="1" w:styleId="Heading1Char">
    <w:name w:val="Heading 1 Char"/>
    <w:locked/>
    <w:rsid w:val="006F312C"/>
    <w:rPr>
      <w:rFonts w:eastAsia="Calibri"/>
      <w:b/>
      <w:bCs/>
      <w:color w:val="000000"/>
      <w:sz w:val="32"/>
      <w:szCs w:val="32"/>
      <w:lang w:val="ru-RU" w:eastAsia="en-US" w:bidi="ar-SA"/>
    </w:rPr>
  </w:style>
  <w:style w:type="character" w:customStyle="1" w:styleId="FooterChar">
    <w:name w:val="Footer Char"/>
    <w:locked/>
    <w:rsid w:val="006F312C"/>
    <w:rPr>
      <w:rFonts w:ascii="Calibri" w:eastAsia="Times New Roman" w:hAnsi="Calibri"/>
    </w:rPr>
  </w:style>
  <w:style w:type="paragraph" w:customStyle="1" w:styleId="Twordizme">
    <w:name w:val="Tword_izme"/>
    <w:basedOn w:val="af5"/>
    <w:link w:val="TwordizmeChar"/>
    <w:rsid w:val="006F312C"/>
    <w:pPr>
      <w:spacing w:after="120" w:line="240" w:lineRule="auto"/>
      <w:ind w:firstLine="709"/>
      <w:jc w:val="center"/>
    </w:pPr>
    <w:rPr>
      <w:rFonts w:ascii="Arial" w:eastAsia="Calibri" w:hAnsi="Arial" w:cs="Times New Roman"/>
      <w:i/>
      <w:sz w:val="16"/>
      <w:szCs w:val="24"/>
      <w:lang w:eastAsia="ru-RU"/>
    </w:rPr>
  </w:style>
  <w:style w:type="character" w:customStyle="1" w:styleId="TwordizmeChar">
    <w:name w:val="Tword_izme Char"/>
    <w:link w:val="Twordizme"/>
    <w:locked/>
    <w:rsid w:val="006F312C"/>
    <w:rPr>
      <w:rFonts w:ascii="Arial" w:eastAsia="Calibri" w:hAnsi="Arial" w:cs="Times New Roman"/>
      <w:i/>
      <w:sz w:val="16"/>
      <w:szCs w:val="24"/>
      <w:lang w:eastAsia="ru-RU"/>
    </w:rPr>
  </w:style>
  <w:style w:type="paragraph" w:customStyle="1" w:styleId="Twordjobs">
    <w:name w:val="Tword_jobs"/>
    <w:basedOn w:val="af5"/>
    <w:rsid w:val="006F312C"/>
    <w:pPr>
      <w:spacing w:after="120" w:line="240" w:lineRule="auto"/>
      <w:ind w:firstLine="709"/>
      <w:jc w:val="both"/>
    </w:pPr>
    <w:rPr>
      <w:rFonts w:ascii="Arial" w:eastAsia="Calibri" w:hAnsi="Arial" w:cs="Times New Roman"/>
      <w:i/>
      <w:sz w:val="18"/>
      <w:szCs w:val="24"/>
      <w:lang w:eastAsia="ru-RU"/>
    </w:rPr>
  </w:style>
  <w:style w:type="paragraph" w:customStyle="1" w:styleId="Twordfami">
    <w:name w:val="Tword_fami"/>
    <w:basedOn w:val="af5"/>
    <w:rsid w:val="006F312C"/>
    <w:pPr>
      <w:spacing w:after="120" w:line="240" w:lineRule="auto"/>
      <w:ind w:firstLine="709"/>
      <w:jc w:val="both"/>
    </w:pPr>
    <w:rPr>
      <w:rFonts w:ascii="Arial" w:eastAsia="Calibri" w:hAnsi="Arial" w:cs="Arial"/>
      <w:i/>
      <w:sz w:val="18"/>
      <w:szCs w:val="24"/>
      <w:lang w:eastAsia="ru-RU"/>
    </w:rPr>
  </w:style>
  <w:style w:type="paragraph" w:customStyle="1" w:styleId="Tworddate">
    <w:name w:val="Tword_date"/>
    <w:basedOn w:val="af5"/>
    <w:rsid w:val="006F312C"/>
    <w:pPr>
      <w:spacing w:after="120" w:line="240" w:lineRule="auto"/>
      <w:ind w:firstLine="709"/>
      <w:jc w:val="center"/>
    </w:pPr>
    <w:rPr>
      <w:rFonts w:ascii="Arial Narrow" w:eastAsia="Calibri" w:hAnsi="Arial Narrow" w:cs="Times New Roman"/>
      <w:i/>
      <w:sz w:val="16"/>
      <w:szCs w:val="24"/>
      <w:lang w:eastAsia="ru-RU"/>
    </w:rPr>
  </w:style>
  <w:style w:type="paragraph" w:customStyle="1" w:styleId="Twordpage">
    <w:name w:val="Tword_page"/>
    <w:basedOn w:val="af5"/>
    <w:rsid w:val="006F312C"/>
    <w:pPr>
      <w:spacing w:after="120" w:line="240" w:lineRule="auto"/>
      <w:ind w:firstLine="709"/>
      <w:jc w:val="center"/>
    </w:pPr>
    <w:rPr>
      <w:rFonts w:ascii="Arial" w:eastAsia="Calibri" w:hAnsi="Arial" w:cs="Times New Roman"/>
      <w:i/>
      <w:sz w:val="18"/>
      <w:szCs w:val="24"/>
      <w:lang w:eastAsia="ru-RU"/>
    </w:rPr>
  </w:style>
  <w:style w:type="paragraph" w:customStyle="1" w:styleId="Twordaddfield">
    <w:name w:val="Tword_add_field"/>
    <w:basedOn w:val="af5"/>
    <w:rsid w:val="006F312C"/>
    <w:pPr>
      <w:spacing w:after="120" w:line="240" w:lineRule="auto"/>
      <w:ind w:firstLine="709"/>
      <w:jc w:val="center"/>
    </w:pPr>
    <w:rPr>
      <w:rFonts w:ascii="Arial" w:eastAsia="Calibri" w:hAnsi="Arial" w:cs="Arial"/>
      <w:i/>
      <w:sz w:val="18"/>
      <w:szCs w:val="24"/>
      <w:lang w:eastAsia="ru-RU"/>
    </w:rPr>
  </w:style>
  <w:style w:type="character" w:customStyle="1" w:styleId="BodyTextChar">
    <w:name w:val="Body Text Char"/>
    <w:aliases w:val="Абзац Char"/>
    <w:semiHidden/>
    <w:locked/>
    <w:rsid w:val="006F312C"/>
    <w:rPr>
      <w:rFonts w:ascii="Times New Roman" w:hAnsi="Times New Roman"/>
      <w:sz w:val="20"/>
      <w:lang w:eastAsia="ru-RU"/>
    </w:rPr>
  </w:style>
  <w:style w:type="paragraph" w:customStyle="1" w:styleId="affffffffffffffffffffffffff1">
    <w:name w:val="ТаблицаТекст"/>
    <w:rsid w:val="006F312C"/>
    <w:pPr>
      <w:widowControl w:val="0"/>
      <w:spacing w:after="0" w:line="360" w:lineRule="auto"/>
      <w:jc w:val="both"/>
    </w:pPr>
    <w:rPr>
      <w:rFonts w:ascii="Times New Roman" w:eastAsia="Calibri" w:hAnsi="Times New Roman" w:cs="Times New Roman"/>
      <w:sz w:val="24"/>
      <w:szCs w:val="24"/>
      <w:lang w:eastAsia="ru-RU"/>
    </w:rPr>
  </w:style>
  <w:style w:type="paragraph" w:customStyle="1" w:styleId="font8">
    <w:name w:val="font8"/>
    <w:basedOn w:val="af5"/>
    <w:rsid w:val="006F312C"/>
    <w:pPr>
      <w:spacing w:before="100" w:beforeAutospacing="1" w:after="100" w:afterAutospacing="1" w:line="240" w:lineRule="auto"/>
      <w:ind w:firstLine="709"/>
      <w:jc w:val="both"/>
    </w:pPr>
    <w:rPr>
      <w:rFonts w:ascii="Arial" w:eastAsia="Calibri" w:hAnsi="Arial" w:cs="Arial"/>
      <w:color w:val="000000"/>
      <w:sz w:val="16"/>
      <w:szCs w:val="16"/>
      <w:lang w:eastAsia="ru-RU"/>
    </w:rPr>
  </w:style>
  <w:style w:type="paragraph" w:customStyle="1" w:styleId="font9">
    <w:name w:val="font9"/>
    <w:basedOn w:val="af5"/>
    <w:rsid w:val="006F312C"/>
    <w:pPr>
      <w:spacing w:before="100" w:beforeAutospacing="1" w:after="100" w:afterAutospacing="1" w:line="240" w:lineRule="auto"/>
      <w:ind w:firstLine="709"/>
      <w:jc w:val="both"/>
    </w:pPr>
    <w:rPr>
      <w:rFonts w:ascii="Arial" w:eastAsia="Calibri" w:hAnsi="Arial" w:cs="Arial"/>
      <w:i/>
      <w:iCs/>
      <w:color w:val="000000"/>
      <w:sz w:val="16"/>
      <w:szCs w:val="16"/>
      <w:lang w:eastAsia="ru-RU"/>
    </w:rPr>
  </w:style>
  <w:style w:type="paragraph" w:customStyle="1" w:styleId="font10">
    <w:name w:val="font10"/>
    <w:basedOn w:val="af5"/>
    <w:rsid w:val="006F312C"/>
    <w:pPr>
      <w:spacing w:before="100" w:beforeAutospacing="1" w:after="100" w:afterAutospacing="1" w:line="240" w:lineRule="auto"/>
      <w:ind w:firstLine="709"/>
      <w:jc w:val="both"/>
    </w:pPr>
    <w:rPr>
      <w:rFonts w:ascii="Cambria Math" w:eastAsia="Calibri" w:hAnsi="Cambria Math" w:cs="Times New Roman"/>
      <w:color w:val="000000"/>
      <w:sz w:val="16"/>
      <w:szCs w:val="16"/>
      <w:lang w:eastAsia="ru-RU"/>
    </w:rPr>
  </w:style>
  <w:style w:type="paragraph" w:customStyle="1" w:styleId="font11">
    <w:name w:val="font11"/>
    <w:basedOn w:val="af5"/>
    <w:rsid w:val="006F312C"/>
    <w:pPr>
      <w:spacing w:before="100" w:beforeAutospacing="1" w:after="100" w:afterAutospacing="1" w:line="240" w:lineRule="auto"/>
      <w:ind w:firstLine="709"/>
      <w:jc w:val="both"/>
    </w:pPr>
    <w:rPr>
      <w:rFonts w:ascii="Arial" w:eastAsia="Calibri" w:hAnsi="Arial" w:cs="Arial"/>
      <w:color w:val="000000"/>
      <w:sz w:val="18"/>
      <w:szCs w:val="18"/>
      <w:lang w:eastAsia="ru-RU"/>
    </w:rPr>
  </w:style>
  <w:style w:type="paragraph" w:customStyle="1" w:styleId="font12">
    <w:name w:val="font12"/>
    <w:basedOn w:val="af5"/>
    <w:rsid w:val="006F312C"/>
    <w:pPr>
      <w:spacing w:before="100" w:beforeAutospacing="1" w:after="100" w:afterAutospacing="1" w:line="240" w:lineRule="auto"/>
      <w:ind w:firstLine="709"/>
      <w:jc w:val="both"/>
    </w:pPr>
    <w:rPr>
      <w:rFonts w:ascii="Calibri" w:eastAsia="Calibri" w:hAnsi="Calibri" w:cs="Times New Roman"/>
      <w:color w:val="000000"/>
      <w:sz w:val="18"/>
      <w:szCs w:val="18"/>
      <w:lang w:eastAsia="ru-RU"/>
    </w:rPr>
  </w:style>
  <w:style w:type="paragraph" w:customStyle="1" w:styleId="xl235">
    <w:name w:val="xl235"/>
    <w:basedOn w:val="af5"/>
    <w:rsid w:val="006F312C"/>
    <w:pPr>
      <w:pBdr>
        <w:right w:val="single" w:sz="4" w:space="0" w:color="auto"/>
      </w:pBdr>
      <w:spacing w:before="100" w:beforeAutospacing="1" w:after="100" w:afterAutospacing="1" w:line="240" w:lineRule="auto"/>
      <w:ind w:firstLine="709"/>
      <w:jc w:val="both"/>
    </w:pPr>
    <w:rPr>
      <w:rFonts w:ascii="Times New Roman" w:eastAsia="Calibri" w:hAnsi="Times New Roman" w:cs="Times New Roman"/>
      <w:sz w:val="24"/>
      <w:szCs w:val="24"/>
      <w:lang w:eastAsia="ru-RU"/>
    </w:rPr>
  </w:style>
  <w:style w:type="paragraph" w:customStyle="1" w:styleId="xl236">
    <w:name w:val="xl236"/>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Arial" w:eastAsia="Calibri" w:hAnsi="Arial" w:cs="Arial"/>
      <w:color w:val="000000"/>
      <w:sz w:val="16"/>
      <w:szCs w:val="16"/>
      <w:lang w:eastAsia="ru-RU"/>
    </w:rPr>
  </w:style>
  <w:style w:type="paragraph" w:customStyle="1" w:styleId="xl237">
    <w:name w:val="xl237"/>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Arial" w:eastAsia="Calibri" w:hAnsi="Arial" w:cs="Arial"/>
      <w:sz w:val="16"/>
      <w:szCs w:val="16"/>
      <w:lang w:eastAsia="ru-RU"/>
    </w:rPr>
  </w:style>
  <w:style w:type="paragraph" w:customStyle="1" w:styleId="xl238">
    <w:name w:val="xl238"/>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Arial" w:eastAsia="Calibri" w:hAnsi="Arial" w:cs="Arial"/>
      <w:color w:val="000000"/>
      <w:sz w:val="16"/>
      <w:szCs w:val="16"/>
      <w:lang w:eastAsia="ru-RU"/>
    </w:rPr>
  </w:style>
  <w:style w:type="paragraph" w:customStyle="1" w:styleId="xl239">
    <w:name w:val="xl239"/>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Arial" w:eastAsia="Calibri" w:hAnsi="Arial" w:cs="Arial"/>
      <w:color w:val="000000"/>
      <w:sz w:val="16"/>
      <w:szCs w:val="16"/>
      <w:lang w:eastAsia="ru-RU"/>
    </w:rPr>
  </w:style>
  <w:style w:type="paragraph" w:customStyle="1" w:styleId="xl240">
    <w:name w:val="xl240"/>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Arial" w:eastAsia="Calibri" w:hAnsi="Arial" w:cs="Arial"/>
      <w:color w:val="000000"/>
      <w:sz w:val="16"/>
      <w:szCs w:val="16"/>
      <w:lang w:eastAsia="ru-RU"/>
    </w:rPr>
  </w:style>
  <w:style w:type="paragraph" w:customStyle="1" w:styleId="xl241">
    <w:name w:val="xl241"/>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Calibri" w:hAnsi="Times New Roman" w:cs="Times New Roman"/>
      <w:sz w:val="24"/>
      <w:szCs w:val="24"/>
      <w:lang w:eastAsia="ru-RU"/>
    </w:rPr>
  </w:style>
  <w:style w:type="paragraph" w:customStyle="1" w:styleId="xl242">
    <w:name w:val="xl242"/>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Arial" w:eastAsia="Calibri" w:hAnsi="Arial" w:cs="Arial"/>
      <w:color w:val="000000"/>
      <w:sz w:val="16"/>
      <w:szCs w:val="16"/>
      <w:lang w:eastAsia="ru-RU"/>
    </w:rPr>
  </w:style>
  <w:style w:type="paragraph" w:customStyle="1" w:styleId="xl243">
    <w:name w:val="xl243"/>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Arial" w:eastAsia="Calibri" w:hAnsi="Arial" w:cs="Arial"/>
      <w:color w:val="000000"/>
      <w:sz w:val="16"/>
      <w:szCs w:val="16"/>
      <w:lang w:eastAsia="ru-RU"/>
    </w:rPr>
  </w:style>
  <w:style w:type="paragraph" w:customStyle="1" w:styleId="xl244">
    <w:name w:val="xl244"/>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Calibri" w:hAnsi="Times New Roman" w:cs="Times New Roman"/>
      <w:sz w:val="24"/>
      <w:szCs w:val="24"/>
      <w:lang w:eastAsia="ru-RU"/>
    </w:rPr>
  </w:style>
  <w:style w:type="paragraph" w:customStyle="1" w:styleId="xl245">
    <w:name w:val="xl245"/>
    <w:basedOn w:val="af5"/>
    <w:rsid w:val="006F312C"/>
    <w:pPr>
      <w:pBdr>
        <w:top w:val="single" w:sz="4" w:space="0" w:color="auto"/>
        <w:left w:val="single" w:sz="4" w:space="0" w:color="auto"/>
        <w:right w:val="single" w:sz="4" w:space="0" w:color="auto"/>
      </w:pBdr>
      <w:spacing w:before="100" w:beforeAutospacing="1" w:after="100" w:afterAutospacing="1" w:line="240" w:lineRule="auto"/>
      <w:ind w:firstLine="709"/>
      <w:jc w:val="center"/>
      <w:textAlignment w:val="center"/>
    </w:pPr>
    <w:rPr>
      <w:rFonts w:ascii="Arial" w:eastAsia="Calibri" w:hAnsi="Arial" w:cs="Arial"/>
      <w:color w:val="000000"/>
      <w:sz w:val="16"/>
      <w:szCs w:val="16"/>
      <w:lang w:eastAsia="ru-RU"/>
    </w:rPr>
  </w:style>
  <w:style w:type="paragraph" w:customStyle="1" w:styleId="xl246">
    <w:name w:val="xl246"/>
    <w:basedOn w:val="af5"/>
    <w:rsid w:val="006F312C"/>
    <w:pPr>
      <w:pBdr>
        <w:left w:val="single" w:sz="4" w:space="0" w:color="auto"/>
        <w:right w:val="single" w:sz="4" w:space="0" w:color="auto"/>
      </w:pBdr>
      <w:spacing w:before="100" w:beforeAutospacing="1" w:after="100" w:afterAutospacing="1" w:line="240" w:lineRule="auto"/>
      <w:ind w:firstLine="709"/>
      <w:jc w:val="center"/>
      <w:textAlignment w:val="center"/>
    </w:pPr>
    <w:rPr>
      <w:rFonts w:ascii="Arial" w:eastAsia="Calibri" w:hAnsi="Arial" w:cs="Arial"/>
      <w:color w:val="000000"/>
      <w:sz w:val="16"/>
      <w:szCs w:val="16"/>
      <w:lang w:eastAsia="ru-RU"/>
    </w:rPr>
  </w:style>
  <w:style w:type="paragraph" w:customStyle="1" w:styleId="xl247">
    <w:name w:val="xl247"/>
    <w:basedOn w:val="af5"/>
    <w:rsid w:val="006F312C"/>
    <w:pPr>
      <w:pBdr>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Arial" w:eastAsia="Calibri" w:hAnsi="Arial" w:cs="Arial"/>
      <w:color w:val="000000"/>
      <w:sz w:val="16"/>
      <w:szCs w:val="16"/>
      <w:lang w:eastAsia="ru-RU"/>
    </w:rPr>
  </w:style>
  <w:style w:type="paragraph" w:customStyle="1" w:styleId="xl248">
    <w:name w:val="xl248"/>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Arial" w:eastAsia="Calibri" w:hAnsi="Arial" w:cs="Arial"/>
      <w:sz w:val="16"/>
      <w:szCs w:val="16"/>
      <w:lang w:eastAsia="ru-RU"/>
    </w:rPr>
  </w:style>
  <w:style w:type="paragraph" w:customStyle="1" w:styleId="xl249">
    <w:name w:val="xl249"/>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Calibri" w:hAnsi="Times New Roman" w:cs="Times New Roman"/>
      <w:sz w:val="24"/>
      <w:szCs w:val="24"/>
      <w:lang w:eastAsia="ru-RU"/>
    </w:rPr>
  </w:style>
  <w:style w:type="paragraph" w:customStyle="1" w:styleId="xl250">
    <w:name w:val="xl250"/>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Calibri" w:hAnsi="Times New Roman" w:cs="Times New Roman"/>
      <w:sz w:val="24"/>
      <w:szCs w:val="24"/>
      <w:lang w:eastAsia="ru-RU"/>
    </w:rPr>
  </w:style>
  <w:style w:type="paragraph" w:customStyle="1" w:styleId="xl251">
    <w:name w:val="xl251"/>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Arial" w:eastAsia="Calibri" w:hAnsi="Arial" w:cs="Arial"/>
      <w:color w:val="000000"/>
      <w:sz w:val="16"/>
      <w:szCs w:val="16"/>
      <w:lang w:eastAsia="ru-RU"/>
    </w:rPr>
  </w:style>
  <w:style w:type="paragraph" w:customStyle="1" w:styleId="xl252">
    <w:name w:val="xl252"/>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Arial" w:eastAsia="Calibri" w:hAnsi="Arial" w:cs="Arial"/>
      <w:color w:val="000000"/>
      <w:sz w:val="16"/>
      <w:szCs w:val="16"/>
      <w:lang w:eastAsia="ru-RU"/>
    </w:rPr>
  </w:style>
  <w:style w:type="paragraph" w:customStyle="1" w:styleId="xl253">
    <w:name w:val="xl253"/>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Arial" w:eastAsia="Calibri" w:hAnsi="Arial" w:cs="Arial"/>
      <w:sz w:val="16"/>
      <w:szCs w:val="16"/>
      <w:lang w:eastAsia="ru-RU"/>
    </w:rPr>
  </w:style>
  <w:style w:type="paragraph" w:customStyle="1" w:styleId="xl254">
    <w:name w:val="xl254"/>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Arial" w:eastAsia="Calibri" w:hAnsi="Arial" w:cs="Arial"/>
      <w:color w:val="000000"/>
      <w:sz w:val="12"/>
      <w:szCs w:val="12"/>
      <w:lang w:eastAsia="ru-RU"/>
    </w:rPr>
  </w:style>
  <w:style w:type="paragraph" w:customStyle="1" w:styleId="xl255">
    <w:name w:val="xl255"/>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Calibri" w:hAnsi="Times New Roman" w:cs="Times New Roman"/>
      <w:sz w:val="24"/>
      <w:szCs w:val="24"/>
      <w:lang w:eastAsia="ru-RU"/>
    </w:rPr>
  </w:style>
  <w:style w:type="paragraph" w:customStyle="1" w:styleId="xl256">
    <w:name w:val="xl256"/>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Calibri" w:hAnsi="Times New Roman" w:cs="Times New Roman"/>
      <w:sz w:val="24"/>
      <w:szCs w:val="24"/>
      <w:lang w:eastAsia="ru-RU"/>
    </w:rPr>
  </w:style>
  <w:style w:type="paragraph" w:customStyle="1" w:styleId="xl257">
    <w:name w:val="xl257"/>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Calibri" w:hAnsi="Times New Roman" w:cs="Times New Roman"/>
      <w:color w:val="000000"/>
      <w:sz w:val="16"/>
      <w:szCs w:val="16"/>
      <w:lang w:eastAsia="ru-RU"/>
    </w:rPr>
  </w:style>
  <w:style w:type="paragraph" w:customStyle="1" w:styleId="xl258">
    <w:name w:val="xl258"/>
    <w:basedOn w:val="af5"/>
    <w:rsid w:val="006F31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709"/>
      <w:jc w:val="center"/>
      <w:textAlignment w:val="center"/>
    </w:pPr>
    <w:rPr>
      <w:rFonts w:ascii="Arial" w:eastAsia="Calibri" w:hAnsi="Arial" w:cs="Arial"/>
      <w:color w:val="000000"/>
      <w:sz w:val="16"/>
      <w:szCs w:val="16"/>
      <w:lang w:eastAsia="ru-RU"/>
    </w:rPr>
  </w:style>
  <w:style w:type="paragraph" w:customStyle="1" w:styleId="xl259">
    <w:name w:val="xl259"/>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Calibri" w:hAnsi="Times New Roman" w:cs="Times New Roman"/>
      <w:color w:val="000000"/>
      <w:sz w:val="16"/>
      <w:szCs w:val="16"/>
      <w:lang w:eastAsia="ru-RU"/>
    </w:rPr>
  </w:style>
  <w:style w:type="paragraph" w:customStyle="1" w:styleId="xl260">
    <w:name w:val="xl260"/>
    <w:basedOn w:val="af5"/>
    <w:rsid w:val="006F312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center"/>
    </w:pPr>
    <w:rPr>
      <w:rFonts w:ascii="Arial" w:eastAsia="Calibri" w:hAnsi="Arial" w:cs="Arial"/>
      <w:color w:val="000000"/>
      <w:sz w:val="16"/>
      <w:szCs w:val="16"/>
      <w:lang w:eastAsia="ru-RU"/>
    </w:rPr>
  </w:style>
  <w:style w:type="character" w:customStyle="1" w:styleId="1fffff9">
    <w:name w:val="Замещающий текст1"/>
    <w:semiHidden/>
    <w:rsid w:val="006F312C"/>
    <w:rPr>
      <w:color w:val="808080"/>
    </w:rPr>
  </w:style>
  <w:style w:type="paragraph" w:customStyle="1" w:styleId="1fffffa">
    <w:name w:val="Заголовок оглавления1"/>
    <w:basedOn w:val="17"/>
    <w:next w:val="af5"/>
    <w:semiHidden/>
    <w:rsid w:val="006F312C"/>
    <w:pPr>
      <w:keepLines/>
      <w:numPr>
        <w:ilvl w:val="2"/>
      </w:numPr>
      <w:spacing w:before="480" w:after="120" w:line="276" w:lineRule="auto"/>
      <w:ind w:left="1224" w:firstLine="709"/>
      <w:jc w:val="left"/>
      <w:outlineLvl w:val="9"/>
    </w:pPr>
    <w:rPr>
      <w:rFonts w:ascii="Cambria" w:eastAsia="Calibri" w:hAnsi="Cambria"/>
      <w:bCs/>
      <w:color w:val="365F91"/>
      <w:szCs w:val="28"/>
    </w:rPr>
  </w:style>
  <w:style w:type="paragraph" w:customStyle="1" w:styleId="2ffff2">
    <w:name w:val="Заголовок без номера 2"/>
    <w:basedOn w:val="12d"/>
    <w:next w:val="12d"/>
    <w:semiHidden/>
    <w:rsid w:val="006F312C"/>
    <w:pPr>
      <w:keepNext/>
      <w:spacing w:line="360" w:lineRule="auto"/>
    </w:pPr>
    <w:rPr>
      <w:rFonts w:eastAsia="Calibri"/>
      <w:b/>
    </w:rPr>
  </w:style>
  <w:style w:type="numbering" w:customStyle="1" w:styleId="11">
    <w:name w:val="Текущий список1"/>
    <w:rsid w:val="006F312C"/>
    <w:pPr>
      <w:numPr>
        <w:numId w:val="51"/>
      </w:numPr>
    </w:pPr>
  </w:style>
  <w:style w:type="paragraph" w:customStyle="1" w:styleId="21">
    <w:name w:val="М список 2"/>
    <w:basedOn w:val="af5"/>
    <w:rsid w:val="006F312C"/>
    <w:pPr>
      <w:numPr>
        <w:numId w:val="53"/>
      </w:numPr>
      <w:overflowPunct w:val="0"/>
      <w:autoSpaceDE w:val="0"/>
      <w:autoSpaceDN w:val="0"/>
      <w:adjustRightInd w:val="0"/>
      <w:spacing w:before="120" w:after="120" w:line="240" w:lineRule="auto"/>
      <w:jc w:val="both"/>
      <w:textAlignment w:val="baseline"/>
    </w:pPr>
    <w:rPr>
      <w:rFonts w:ascii="Times New Roman" w:eastAsia="Times New Roman" w:hAnsi="Times New Roman" w:cs="Times New Roman"/>
      <w:sz w:val="24"/>
      <w:szCs w:val="24"/>
      <w:lang w:eastAsia="ru-RU"/>
    </w:rPr>
  </w:style>
  <w:style w:type="paragraph" w:customStyle="1" w:styleId="af4">
    <w:name w:val="Обычный маркированный"/>
    <w:basedOn w:val="af5"/>
    <w:rsid w:val="006F312C"/>
    <w:pPr>
      <w:numPr>
        <w:numId w:val="54"/>
      </w:numPr>
      <w:tabs>
        <w:tab w:val="left" w:pos="851"/>
      </w:tabs>
      <w:spacing w:after="120" w:line="240" w:lineRule="auto"/>
      <w:jc w:val="both"/>
    </w:pPr>
    <w:rPr>
      <w:rFonts w:ascii="Arial" w:eastAsia="Times New Roman" w:hAnsi="Arial" w:cs="Times New Roman"/>
      <w:kern w:val="28"/>
      <w:szCs w:val="24"/>
      <w:lang w:eastAsia="ru-RU"/>
    </w:rPr>
  </w:style>
  <w:style w:type="paragraph" w:customStyle="1" w:styleId="af">
    <w:name w:val="ГГЦСписокМарк"/>
    <w:basedOn w:val="af5"/>
    <w:rsid w:val="006F312C"/>
    <w:pPr>
      <w:numPr>
        <w:numId w:val="55"/>
      </w:numPr>
      <w:spacing w:after="120" w:line="312" w:lineRule="auto"/>
      <w:ind w:right="170"/>
      <w:jc w:val="both"/>
    </w:pPr>
    <w:rPr>
      <w:rFonts w:ascii="Times New Roman" w:eastAsia="Times New Roman" w:hAnsi="Times New Roman" w:cs="Times New Roman"/>
      <w:sz w:val="24"/>
      <w:szCs w:val="24"/>
      <w:lang w:eastAsia="ru-RU"/>
    </w:rPr>
  </w:style>
  <w:style w:type="character" w:customStyle="1" w:styleId="5f3">
    <w:name w:val="Основной текст + 5"/>
    <w:aliases w:val="5 pt11,Интервал 1 pt"/>
    <w:rsid w:val="006F312C"/>
    <w:rPr>
      <w:rFonts w:ascii="Times New Roman" w:hAnsi="Times New Roman" w:cs="Times New Roman"/>
      <w:color w:val="000000"/>
      <w:spacing w:val="30"/>
      <w:w w:val="100"/>
      <w:position w:val="0"/>
      <w:sz w:val="11"/>
      <w:szCs w:val="11"/>
      <w:u w:val="none"/>
      <w:lang w:val="ru-RU" w:eastAsia="ru-RU" w:bidi="ar-SA"/>
    </w:rPr>
  </w:style>
  <w:style w:type="character" w:customStyle="1" w:styleId="CenturyGothic">
    <w:name w:val="Колонтитул + Century Gothic"/>
    <w:aliases w:val="93,5 pt5"/>
    <w:rsid w:val="006F312C"/>
    <w:rPr>
      <w:rFonts w:ascii="Century Gothic" w:eastAsia="Times New Roman" w:hAnsi="Century Gothic" w:cs="Century Gothic"/>
      <w:color w:val="000000"/>
      <w:spacing w:val="0"/>
      <w:w w:val="100"/>
      <w:position w:val="0"/>
      <w:sz w:val="19"/>
      <w:szCs w:val="19"/>
      <w:u w:val="none"/>
      <w:lang w:val="ru-RU" w:eastAsia="ru-RU"/>
    </w:rPr>
  </w:style>
  <w:style w:type="character" w:customStyle="1" w:styleId="0pt">
    <w:name w:val="Основной текст + Интервал 0 pt"/>
    <w:rsid w:val="006F312C"/>
    <w:rPr>
      <w:rFonts w:ascii="Times New Roman" w:hAnsi="Times New Roman" w:cs="Times New Roman"/>
      <w:color w:val="000000"/>
      <w:spacing w:val="10"/>
      <w:w w:val="100"/>
      <w:position w:val="0"/>
      <w:sz w:val="24"/>
      <w:szCs w:val="24"/>
      <w:u w:val="none"/>
      <w:lang w:val="ru-RU" w:eastAsia="ru-RU" w:bidi="ar-SA"/>
    </w:rPr>
  </w:style>
  <w:style w:type="paragraph" w:customStyle="1" w:styleId="31b">
    <w:name w:val="Заголовок №31"/>
    <w:basedOn w:val="af5"/>
    <w:rsid w:val="006F312C"/>
    <w:pPr>
      <w:widowControl w:val="0"/>
      <w:shd w:val="clear" w:color="auto" w:fill="FFFFFF"/>
      <w:spacing w:after="120" w:line="240" w:lineRule="atLeast"/>
      <w:ind w:hanging="540"/>
      <w:jc w:val="both"/>
      <w:outlineLvl w:val="2"/>
    </w:pPr>
    <w:rPr>
      <w:rFonts w:ascii="Times New Roman" w:eastAsia="Times New Roman" w:hAnsi="Times New Roman" w:cs="Times New Roman"/>
      <w:b/>
      <w:bCs/>
      <w:sz w:val="26"/>
      <w:szCs w:val="26"/>
      <w:lang w:eastAsia="ru-RU"/>
    </w:rPr>
  </w:style>
  <w:style w:type="paragraph" w:customStyle="1" w:styleId="21f0">
    <w:name w:val="Заголовок №21"/>
    <w:basedOn w:val="af5"/>
    <w:rsid w:val="006F312C"/>
    <w:pPr>
      <w:widowControl w:val="0"/>
      <w:shd w:val="clear" w:color="auto" w:fill="FFFFFF"/>
      <w:spacing w:after="120" w:line="324" w:lineRule="exact"/>
      <w:ind w:firstLine="700"/>
      <w:jc w:val="both"/>
      <w:outlineLvl w:val="1"/>
    </w:pPr>
    <w:rPr>
      <w:rFonts w:ascii="Times New Roman" w:eastAsia="Times New Roman" w:hAnsi="Times New Roman" w:cs="Times New Roman"/>
      <w:b/>
      <w:bCs/>
      <w:sz w:val="26"/>
      <w:szCs w:val="26"/>
      <w:lang w:eastAsia="ru-RU"/>
    </w:rPr>
  </w:style>
  <w:style w:type="paragraph" w:customStyle="1" w:styleId="1fffffb">
    <w:name w:val="Без интервала1"/>
    <w:basedOn w:val="af5"/>
    <w:link w:val="NoSpacingChar"/>
    <w:rsid w:val="006F312C"/>
    <w:pPr>
      <w:spacing w:after="120" w:line="240" w:lineRule="auto"/>
      <w:ind w:firstLine="709"/>
      <w:jc w:val="both"/>
    </w:pPr>
    <w:rPr>
      <w:rFonts w:ascii="Times New Roman" w:eastAsia="Times New Roman" w:hAnsi="Times New Roman" w:cs="Times New Roman"/>
      <w:sz w:val="24"/>
      <w:szCs w:val="24"/>
      <w:lang w:eastAsia="ru-RU"/>
    </w:rPr>
  </w:style>
  <w:style w:type="character" w:customStyle="1" w:styleId="NoSpacingChar">
    <w:name w:val="No Spacing Char"/>
    <w:link w:val="1fffffb"/>
    <w:locked/>
    <w:rsid w:val="006F312C"/>
    <w:rPr>
      <w:rFonts w:ascii="Times New Roman" w:eastAsia="Times New Roman" w:hAnsi="Times New Roman" w:cs="Times New Roman"/>
      <w:sz w:val="24"/>
      <w:szCs w:val="24"/>
      <w:lang w:eastAsia="ru-RU"/>
    </w:rPr>
  </w:style>
  <w:style w:type="paragraph" w:customStyle="1" w:styleId="affffffffffffffffffffffffff2">
    <w:name w:val="Цифровой материал таблицы"/>
    <w:basedOn w:val="af5"/>
    <w:qFormat/>
    <w:rsid w:val="006F312C"/>
    <w:pPr>
      <w:spacing w:before="60" w:after="60" w:line="240" w:lineRule="auto"/>
      <w:jc w:val="center"/>
    </w:pPr>
    <w:rPr>
      <w:rFonts w:ascii="Arial" w:eastAsia="Calibri" w:hAnsi="Arial" w:cs="Times New Roman"/>
      <w:szCs w:val="20"/>
      <w:lang w:eastAsia="ru-RU"/>
    </w:rPr>
  </w:style>
  <w:style w:type="character" w:customStyle="1" w:styleId="1f3">
    <w:name w:val="Заголовок таблицы Знак1"/>
    <w:link w:val="afffd"/>
    <w:locked/>
    <w:rsid w:val="006F312C"/>
    <w:rPr>
      <w:rFonts w:ascii="Times New Roman" w:eastAsia="Times New Roman" w:hAnsi="Times New Roman" w:cs="Times New Roman"/>
      <w:b/>
      <w:bCs/>
      <w:sz w:val="24"/>
      <w:szCs w:val="24"/>
      <w:lang w:eastAsia="ar-SA"/>
    </w:rPr>
  </w:style>
  <w:style w:type="paragraph" w:customStyle="1" w:styleId="00">
    <w:name w:val="0_Записка"/>
    <w:basedOn w:val="af5"/>
    <w:link w:val="03"/>
    <w:uiPriority w:val="99"/>
    <w:qFormat/>
    <w:rsid w:val="006F312C"/>
    <w:pPr>
      <w:spacing w:after="0"/>
      <w:ind w:firstLine="709"/>
      <w:jc w:val="both"/>
    </w:pPr>
    <w:rPr>
      <w:rFonts w:ascii="Times New Roman" w:eastAsia="Times New Roman" w:hAnsi="Times New Roman" w:cs="Times New Roman"/>
      <w:sz w:val="20"/>
      <w:szCs w:val="20"/>
      <w:lang w:eastAsia="ru-RU"/>
    </w:rPr>
  </w:style>
  <w:style w:type="character" w:customStyle="1" w:styleId="03">
    <w:name w:val="0_Записка Знак"/>
    <w:link w:val="00"/>
    <w:uiPriority w:val="99"/>
    <w:locked/>
    <w:rsid w:val="006F312C"/>
    <w:rPr>
      <w:rFonts w:ascii="Times New Roman" w:eastAsia="Times New Roman" w:hAnsi="Times New Roman" w:cs="Times New Roman"/>
      <w:sz w:val="20"/>
      <w:szCs w:val="20"/>
      <w:lang w:eastAsia="ru-RU"/>
    </w:rPr>
  </w:style>
  <w:style w:type="paragraph" w:customStyle="1" w:styleId="-7">
    <w:name w:val="- Список многоуровневый"/>
    <w:basedOn w:val="af5"/>
    <w:qFormat/>
    <w:rsid w:val="006F312C"/>
    <w:pPr>
      <w:numPr>
        <w:numId w:val="56"/>
      </w:numPr>
      <w:spacing w:before="120" w:after="0" w:line="240" w:lineRule="auto"/>
      <w:ind w:right="284"/>
      <w:jc w:val="both"/>
    </w:pPr>
    <w:rPr>
      <w:rFonts w:ascii="Arial" w:eastAsia="Calibri" w:hAnsi="Arial" w:cs="Times New Roman"/>
      <w:sz w:val="24"/>
      <w:szCs w:val="20"/>
      <w:lang w:eastAsia="ru-RU"/>
    </w:rPr>
  </w:style>
  <w:style w:type="numbering" w:customStyle="1" w:styleId="1ai2">
    <w:name w:val="1 / a / i2"/>
    <w:rsid w:val="006F312C"/>
    <w:pPr>
      <w:numPr>
        <w:numId w:val="57"/>
      </w:numPr>
    </w:pPr>
  </w:style>
  <w:style w:type="paragraph" w:customStyle="1" w:styleId="a2">
    <w:name w:val="а) Список нумерованный"/>
    <w:basedOn w:val="af5"/>
    <w:qFormat/>
    <w:rsid w:val="006F312C"/>
    <w:pPr>
      <w:numPr>
        <w:numId w:val="58"/>
      </w:numPr>
      <w:spacing w:before="120" w:after="0" w:line="240" w:lineRule="auto"/>
      <w:ind w:right="284"/>
      <w:jc w:val="both"/>
    </w:pPr>
    <w:rPr>
      <w:rFonts w:ascii="Arial" w:eastAsia="Calibri" w:hAnsi="Arial" w:cs="Times New Roman"/>
      <w:sz w:val="24"/>
      <w:szCs w:val="20"/>
      <w:lang w:eastAsia="ru-RU"/>
    </w:rPr>
  </w:style>
  <w:style w:type="table" w:customStyle="1" w:styleId="TableNormal1">
    <w:name w:val="Table Normal1"/>
    <w:uiPriority w:val="2"/>
    <w:semiHidden/>
    <w:unhideWhenUsed/>
    <w:qFormat/>
    <w:rsid w:val="006F312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imesNewRoman">
    <w:name w:val="Обычный + Times New Roman"/>
    <w:basedOn w:val="af5"/>
    <w:rsid w:val="006F312C"/>
    <w:pPr>
      <w:numPr>
        <w:numId w:val="59"/>
      </w:numPr>
      <w:tabs>
        <w:tab w:val="clear" w:pos="1070"/>
      </w:tabs>
      <w:spacing w:after="0" w:line="240" w:lineRule="auto"/>
      <w:ind w:left="0" w:firstLine="0"/>
    </w:pPr>
    <w:rPr>
      <w:rFonts w:ascii="Times New Roman" w:eastAsia="Times New Roman" w:hAnsi="Times New Roman" w:cs="Times New Roman"/>
      <w:sz w:val="24"/>
      <w:szCs w:val="24"/>
      <w:lang w:eastAsia="ru-RU"/>
    </w:rPr>
  </w:style>
  <w:style w:type="paragraph" w:customStyle="1" w:styleId="11f8">
    <w:name w:val="Список 11"/>
    <w:basedOn w:val="1ff2"/>
    <w:link w:val="11f9"/>
    <w:rsid w:val="006F312C"/>
    <w:pPr>
      <w:tabs>
        <w:tab w:val="left" w:pos="1134"/>
      </w:tabs>
      <w:spacing w:line="360" w:lineRule="exact"/>
      <w:ind w:firstLine="851"/>
      <w:jc w:val="both"/>
    </w:pPr>
    <w:rPr>
      <w:rFonts w:ascii="Times New Roman" w:hAnsi="Times New Roman" w:cs="Times New Roman"/>
      <w:sz w:val="24"/>
      <w:szCs w:val="24"/>
      <w:lang w:eastAsia="en-US"/>
    </w:rPr>
  </w:style>
  <w:style w:type="character" w:customStyle="1" w:styleId="11f9">
    <w:name w:val="Список 11 Знак"/>
    <w:link w:val="11f8"/>
    <w:rsid w:val="006F312C"/>
    <w:rPr>
      <w:rFonts w:ascii="Times New Roman" w:eastAsia="Times New Roman" w:hAnsi="Times New Roman" w:cs="Times New Roman"/>
      <w:sz w:val="24"/>
      <w:szCs w:val="24"/>
    </w:rPr>
  </w:style>
  <w:style w:type="character" w:customStyle="1" w:styleId="FontStyle263">
    <w:name w:val="Font Style263"/>
    <w:basedOn w:val="af6"/>
    <w:uiPriority w:val="99"/>
    <w:rsid w:val="006F312C"/>
    <w:rPr>
      <w:rFonts w:ascii="Arial" w:hAnsi="Arial" w:cs="Arial"/>
      <w:sz w:val="22"/>
      <w:szCs w:val="22"/>
    </w:rPr>
  </w:style>
  <w:style w:type="paragraph" w:customStyle="1" w:styleId="Style92">
    <w:name w:val="Style92"/>
    <w:basedOn w:val="af5"/>
    <w:uiPriority w:val="99"/>
    <w:rsid w:val="006F312C"/>
    <w:pPr>
      <w:widowControl w:val="0"/>
      <w:suppressAutoHyphens/>
      <w:autoSpaceDE w:val="0"/>
      <w:autoSpaceDN w:val="0"/>
      <w:adjustRightInd w:val="0"/>
      <w:spacing w:after="0" w:line="275" w:lineRule="exact"/>
      <w:ind w:firstLine="859"/>
      <w:jc w:val="both"/>
    </w:pPr>
    <w:rPr>
      <w:rFonts w:ascii="Arial Unicode MS" w:eastAsia="Arial Unicode MS" w:cs="Arial Unicode MS"/>
      <w:sz w:val="28"/>
      <w:szCs w:val="24"/>
      <w:lang w:eastAsia="ru-RU"/>
    </w:rPr>
  </w:style>
  <w:style w:type="paragraph" w:customStyle="1" w:styleId="Style94">
    <w:name w:val="Style94"/>
    <w:basedOn w:val="af5"/>
    <w:uiPriority w:val="99"/>
    <w:rsid w:val="006F312C"/>
    <w:pPr>
      <w:widowControl w:val="0"/>
      <w:suppressAutoHyphens/>
      <w:autoSpaceDE w:val="0"/>
      <w:autoSpaceDN w:val="0"/>
      <w:adjustRightInd w:val="0"/>
      <w:spacing w:after="0" w:line="275" w:lineRule="exact"/>
      <w:ind w:firstLine="859"/>
      <w:jc w:val="both"/>
    </w:pPr>
    <w:rPr>
      <w:rFonts w:ascii="Arial Unicode MS" w:eastAsia="Arial Unicode MS" w:cs="Arial Unicode MS"/>
      <w:sz w:val="28"/>
      <w:szCs w:val="24"/>
      <w:lang w:eastAsia="ru-RU"/>
    </w:rPr>
  </w:style>
  <w:style w:type="character" w:customStyle="1" w:styleId="FontStyle115">
    <w:name w:val="Font Style115"/>
    <w:basedOn w:val="af6"/>
    <w:uiPriority w:val="99"/>
    <w:rsid w:val="006F312C"/>
    <w:rPr>
      <w:rFonts w:ascii="Arial Unicode MS" w:eastAsia="Arial Unicode MS" w:cs="Arial Unicode MS"/>
      <w:sz w:val="22"/>
      <w:szCs w:val="22"/>
    </w:rPr>
  </w:style>
  <w:style w:type="character" w:customStyle="1" w:styleId="FontStyle11">
    <w:name w:val="Font Style11"/>
    <w:basedOn w:val="af6"/>
    <w:rsid w:val="006F312C"/>
    <w:rPr>
      <w:rFonts w:ascii="Arial Narrow" w:hAnsi="Arial Narrow" w:cs="Arial Narrow"/>
      <w:b/>
      <w:bCs/>
      <w:sz w:val="22"/>
      <w:szCs w:val="22"/>
    </w:rPr>
  </w:style>
  <w:style w:type="paragraph" w:customStyle="1" w:styleId="affffffffffffffffffffffffff3">
    <w:name w:val="#Текст"/>
    <w:basedOn w:val="af5"/>
    <w:autoRedefine/>
    <w:qFormat/>
    <w:rsid w:val="006F312C"/>
    <w:pPr>
      <w:spacing w:after="100" w:line="264" w:lineRule="auto"/>
      <w:ind w:firstLine="851"/>
    </w:pPr>
    <w:rPr>
      <w:rFonts w:ascii="ISOCPEUR" w:eastAsia="Calibri" w:hAnsi="ISOCPEUR" w:cs="Times New Roman"/>
      <w:sz w:val="24"/>
      <w:szCs w:val="24"/>
      <w:lang w:val="en-US"/>
    </w:rPr>
  </w:style>
  <w:style w:type="character" w:customStyle="1" w:styleId="button-search">
    <w:name w:val="button-search"/>
    <w:basedOn w:val="af6"/>
    <w:rsid w:val="003160D8"/>
  </w:style>
  <w:style w:type="paragraph" w:customStyle="1" w:styleId="2101">
    <w:name w:val="Основной текст с отступом 210"/>
    <w:basedOn w:val="af5"/>
    <w:rsid w:val="0035348A"/>
    <w:pPr>
      <w:overflowPunct w:val="0"/>
      <w:autoSpaceDE w:val="0"/>
      <w:spacing w:after="0" w:line="240" w:lineRule="auto"/>
      <w:ind w:firstLine="426"/>
      <w:jc w:val="both"/>
      <w:textAlignment w:val="baseline"/>
    </w:pPr>
    <w:rPr>
      <w:rFonts w:ascii="Times New Roman" w:eastAsia="Times New Roman" w:hAnsi="Times New Roman" w:cs="Times New Roman"/>
      <w:sz w:val="28"/>
      <w:szCs w:val="20"/>
      <w:lang w:eastAsia="ar-SA"/>
    </w:rPr>
  </w:style>
  <w:style w:type="paragraph" w:customStyle="1" w:styleId="211b">
    <w:name w:val="Основной текст 211"/>
    <w:basedOn w:val="af5"/>
    <w:rsid w:val="0035348A"/>
    <w:pPr>
      <w:overflowPunct w:val="0"/>
      <w:autoSpaceDE w:val="0"/>
      <w:spacing w:after="0" w:line="240" w:lineRule="auto"/>
      <w:ind w:left="-142" w:firstLine="568"/>
      <w:jc w:val="both"/>
      <w:textAlignment w:val="baseline"/>
    </w:pPr>
    <w:rPr>
      <w:rFonts w:ascii="Times New Roman" w:eastAsia="Times New Roman" w:hAnsi="Times New Roman" w:cs="Times New Roman"/>
      <w:sz w:val="28"/>
      <w:szCs w:val="20"/>
      <w:lang w:eastAsia="ar-SA"/>
    </w:rPr>
  </w:style>
  <w:style w:type="paragraph" w:customStyle="1" w:styleId="363">
    <w:name w:val="Основной текст с отступом 36"/>
    <w:basedOn w:val="af5"/>
    <w:rsid w:val="0035348A"/>
    <w:pPr>
      <w:overflowPunct w:val="0"/>
      <w:autoSpaceDE w:val="0"/>
      <w:spacing w:after="0" w:line="240" w:lineRule="auto"/>
      <w:ind w:firstLine="426"/>
      <w:jc w:val="center"/>
      <w:textAlignment w:val="baseline"/>
    </w:pPr>
    <w:rPr>
      <w:rFonts w:ascii="Times New Roman" w:eastAsia="Times New Roman" w:hAnsi="Times New Roman" w:cs="Times New Roman"/>
      <w:b/>
      <w:sz w:val="32"/>
      <w:szCs w:val="20"/>
      <w:lang w:eastAsia="ar-SA"/>
    </w:rPr>
  </w:style>
  <w:style w:type="paragraph" w:customStyle="1" w:styleId="155">
    <w:name w:val="Знак Знак Знак Знак15"/>
    <w:basedOn w:val="af5"/>
    <w:rsid w:val="0035348A"/>
    <w:pPr>
      <w:keepLines/>
      <w:spacing w:after="160" w:line="240" w:lineRule="exact"/>
    </w:pPr>
    <w:rPr>
      <w:rFonts w:ascii="Verdana" w:eastAsia="MS Mincho" w:hAnsi="Verdana" w:cs="Franklin Gothic Book"/>
      <w:sz w:val="20"/>
      <w:szCs w:val="20"/>
      <w:lang w:val="en-US"/>
    </w:rPr>
  </w:style>
  <w:style w:type="character" w:customStyle="1" w:styleId="Bodytext2">
    <w:name w:val="Body text (2)_"/>
    <w:link w:val="Bodytext20"/>
    <w:rsid w:val="00E43884"/>
    <w:rPr>
      <w:rFonts w:ascii="Arial" w:eastAsia="Arial" w:hAnsi="Arial" w:cs="Arial"/>
      <w:b/>
      <w:bCs/>
      <w:shd w:val="clear" w:color="auto" w:fill="FFFFFF"/>
    </w:rPr>
  </w:style>
  <w:style w:type="character" w:customStyle="1" w:styleId="Bodytext25ptNotBold">
    <w:name w:val="Body text (2) + 5 pt;Not Bold"/>
    <w:rsid w:val="00E43884"/>
    <w:rPr>
      <w:rFonts w:ascii="Arial" w:eastAsia="Arial" w:hAnsi="Arial" w:cs="Arial"/>
      <w:b/>
      <w:bCs/>
      <w:i w:val="0"/>
      <w:iCs w:val="0"/>
      <w:smallCaps w:val="0"/>
      <w:strike w:val="0"/>
      <w:color w:val="000000"/>
      <w:spacing w:val="0"/>
      <w:w w:val="100"/>
      <w:position w:val="0"/>
      <w:sz w:val="10"/>
      <w:szCs w:val="10"/>
      <w:u w:val="none"/>
      <w:lang w:val="ru-RU" w:eastAsia="ru-RU" w:bidi="ru-RU"/>
    </w:rPr>
  </w:style>
  <w:style w:type="character" w:customStyle="1" w:styleId="Bodytext255pt">
    <w:name w:val="Body text (2) + 5.5 pt"/>
    <w:rsid w:val="00E43884"/>
    <w:rPr>
      <w:rFonts w:ascii="Arial" w:eastAsia="Arial" w:hAnsi="Arial" w:cs="Arial"/>
      <w:b/>
      <w:bCs/>
      <w:i w:val="0"/>
      <w:iCs w:val="0"/>
      <w:smallCaps w:val="0"/>
      <w:strike w:val="0"/>
      <w:color w:val="000000"/>
      <w:spacing w:val="0"/>
      <w:w w:val="100"/>
      <w:position w:val="0"/>
      <w:sz w:val="11"/>
      <w:szCs w:val="11"/>
      <w:u w:val="none"/>
      <w:lang w:val="ru-RU" w:eastAsia="ru-RU" w:bidi="ru-RU"/>
    </w:rPr>
  </w:style>
  <w:style w:type="paragraph" w:customStyle="1" w:styleId="Bodytext20">
    <w:name w:val="Body text (2)"/>
    <w:basedOn w:val="af5"/>
    <w:link w:val="Bodytext2"/>
    <w:rsid w:val="00E43884"/>
    <w:pPr>
      <w:widowControl w:val="0"/>
      <w:shd w:val="clear" w:color="auto" w:fill="FFFFFF"/>
      <w:spacing w:before="420" w:after="180" w:line="274" w:lineRule="exact"/>
      <w:ind w:firstLine="880"/>
      <w:jc w:val="both"/>
    </w:pPr>
    <w:rPr>
      <w:rFonts w:ascii="Arial" w:eastAsia="Arial" w:hAnsi="Arial" w:cs="Arial"/>
      <w:b/>
      <w:bCs/>
    </w:rPr>
  </w:style>
  <w:style w:type="paragraph" w:customStyle="1" w:styleId="Char0">
    <w:name w:val="Char Знак Знак Знак Знак Знак Знак"/>
    <w:basedOn w:val="af5"/>
    <w:rsid w:val="00584F73"/>
    <w:pPr>
      <w:widowControl w:val="0"/>
      <w:adjustRightInd w:val="0"/>
      <w:spacing w:line="240" w:lineRule="exact"/>
      <w:jc w:val="right"/>
    </w:pPr>
    <w:rPr>
      <w:rFonts w:ascii="Times New Roman" w:eastAsia="Times New Roman" w:hAnsi="Times New Roman" w:cs="Times New Roman"/>
      <w:sz w:val="20"/>
      <w:szCs w:val="20"/>
      <w:lang w:val="en-GB" w:eastAsia="ru-RU"/>
    </w:rPr>
  </w:style>
  <w:style w:type="paragraph" w:customStyle="1" w:styleId="111a">
    <w:name w:val="Рег. 1.1.1"/>
    <w:basedOn w:val="af5"/>
    <w:qFormat/>
    <w:rsid w:val="00584F73"/>
    <w:pPr>
      <w:spacing w:after="0"/>
      <w:jc w:val="both"/>
    </w:pPr>
    <w:rPr>
      <w:rFonts w:ascii="Times New Roman" w:eastAsia="Times New Roman" w:hAnsi="Times New Roman" w:cs="Times New Roman"/>
      <w:sz w:val="28"/>
      <w:szCs w:val="28"/>
      <w:lang w:eastAsia="ru-RU"/>
    </w:rPr>
  </w:style>
  <w:style w:type="paragraph" w:customStyle="1" w:styleId="11fa">
    <w:name w:val="Рег. Основной текст уровнеь 1.1 (базовый)"/>
    <w:basedOn w:val="ConsPlusNormal"/>
    <w:qFormat/>
    <w:rsid w:val="00584F73"/>
    <w:pPr>
      <w:widowControl/>
      <w:autoSpaceDE/>
      <w:autoSpaceDN/>
      <w:adjustRightInd/>
      <w:spacing w:line="276" w:lineRule="auto"/>
      <w:ind w:firstLine="0"/>
      <w:jc w:val="both"/>
    </w:pPr>
    <w:rPr>
      <w:rFonts w:ascii="Times New Roman" w:eastAsia="Calibri" w:hAnsi="Times New Roman" w:cs="Times New Roman"/>
      <w:sz w:val="28"/>
      <w:szCs w:val="28"/>
      <w:lang w:eastAsia="en-US"/>
    </w:rPr>
  </w:style>
  <w:style w:type="character" w:customStyle="1" w:styleId="1fffffc">
    <w:name w:val="Текст концевой сноски Знак1"/>
    <w:uiPriority w:val="99"/>
    <w:rsid w:val="00584F73"/>
    <w:rPr>
      <w:rFonts w:ascii="Calibri" w:eastAsia="Calibri" w:hAnsi="Calibri" w:cs="Times New Roman"/>
      <w:sz w:val="24"/>
      <w:szCs w:val="24"/>
    </w:rPr>
  </w:style>
  <w:style w:type="paragraph" w:customStyle="1" w:styleId="affffffffffffffffffffffffff4">
    <w:name w:val="обычный приложения"/>
    <w:basedOn w:val="af5"/>
    <w:qFormat/>
    <w:rsid w:val="00584F73"/>
    <w:pPr>
      <w:jc w:val="center"/>
    </w:pPr>
    <w:rPr>
      <w:rFonts w:ascii="Times New Roman" w:eastAsia="Calibri" w:hAnsi="Times New Roman" w:cs="Times New Roman"/>
      <w:b/>
      <w:sz w:val="24"/>
    </w:rPr>
  </w:style>
  <w:style w:type="paragraph" w:customStyle="1" w:styleId="affffffffffffffffffffffffff5">
    <w:name w:val="МУ Обычный стиль"/>
    <w:basedOn w:val="af5"/>
    <w:autoRedefine/>
    <w:rsid w:val="00584F73"/>
    <w:pPr>
      <w:widowControl w:val="0"/>
      <w:tabs>
        <w:tab w:val="left" w:pos="0"/>
        <w:tab w:val="left" w:pos="126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ind w:firstLine="567"/>
      <w:jc w:val="both"/>
    </w:pPr>
    <w:rPr>
      <w:rFonts w:ascii="Times New Roman" w:eastAsia="Times New Roman" w:hAnsi="Times New Roman" w:cs="Times New Roman"/>
      <w:sz w:val="28"/>
      <w:szCs w:val="28"/>
      <w:lang w:eastAsia="ru-RU"/>
    </w:rPr>
  </w:style>
  <w:style w:type="paragraph" w:customStyle="1" w:styleId="empty">
    <w:name w:val="empty"/>
    <w:basedOn w:val="af5"/>
    <w:rsid w:val="00584F7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efaultFontHxMailStyle">
    <w:name w:val="Default Font HxMail Style"/>
    <w:rsid w:val="00584F73"/>
    <w:rPr>
      <w:rFonts w:ascii="Times New Roman" w:hAnsi="Times New Roman" w:cs="Times New Roman" w:hint="default"/>
      <w:b w:val="0"/>
      <w:bCs w:val="0"/>
      <w:i w:val="0"/>
      <w:iCs w:val="0"/>
      <w:strike w:val="0"/>
      <w:dstrike w:val="0"/>
      <w:color w:val="5B9BD5"/>
      <w:u w:val="none"/>
      <w:effect w:val="none"/>
    </w:rPr>
  </w:style>
  <w:style w:type="paragraph" w:customStyle="1" w:styleId="Style15">
    <w:name w:val="Style15"/>
    <w:basedOn w:val="af5"/>
    <w:uiPriority w:val="99"/>
    <w:rsid w:val="00164D70"/>
    <w:pPr>
      <w:widowControl w:val="0"/>
      <w:autoSpaceDE w:val="0"/>
      <w:autoSpaceDN w:val="0"/>
      <w:adjustRightInd w:val="0"/>
      <w:spacing w:after="0" w:line="323" w:lineRule="exact"/>
      <w:jc w:val="center"/>
    </w:pPr>
    <w:rPr>
      <w:rFonts w:ascii="Times New Roman" w:eastAsia="Times New Roman" w:hAnsi="Times New Roman" w:cs="Times New Roman"/>
      <w:sz w:val="24"/>
      <w:szCs w:val="24"/>
      <w:lang w:eastAsia="ru-RU"/>
    </w:rPr>
  </w:style>
  <w:style w:type="character" w:customStyle="1" w:styleId="FontStyle81">
    <w:name w:val="Font Style81"/>
    <w:basedOn w:val="af6"/>
    <w:uiPriority w:val="99"/>
    <w:rsid w:val="00164D70"/>
    <w:rPr>
      <w:rFonts w:ascii="Times New Roman" w:hAnsi="Times New Roman" w:cs="Times New Roman"/>
      <w:b/>
      <w:bCs/>
      <w:sz w:val="26"/>
      <w:szCs w:val="26"/>
    </w:rPr>
  </w:style>
  <w:style w:type="character" w:customStyle="1" w:styleId="FontStyle53">
    <w:name w:val="Font Style53"/>
    <w:basedOn w:val="af6"/>
    <w:uiPriority w:val="99"/>
    <w:rsid w:val="00164D70"/>
    <w:rPr>
      <w:rFonts w:ascii="Times New Roman" w:hAnsi="Times New Roman" w:cs="Times New Roman"/>
      <w:sz w:val="26"/>
      <w:szCs w:val="26"/>
    </w:rPr>
  </w:style>
  <w:style w:type="paragraph" w:customStyle="1" w:styleId="Style32">
    <w:name w:val="Style32"/>
    <w:basedOn w:val="af5"/>
    <w:uiPriority w:val="99"/>
    <w:rsid w:val="00164D70"/>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paragraph" w:customStyle="1" w:styleId="Style42">
    <w:name w:val="Style42"/>
    <w:basedOn w:val="af5"/>
    <w:uiPriority w:val="99"/>
    <w:rsid w:val="00164D70"/>
    <w:pPr>
      <w:widowControl w:val="0"/>
      <w:autoSpaceDE w:val="0"/>
      <w:autoSpaceDN w:val="0"/>
      <w:adjustRightInd w:val="0"/>
      <w:spacing w:after="0" w:line="322" w:lineRule="exact"/>
      <w:ind w:firstLine="542"/>
      <w:jc w:val="both"/>
    </w:pPr>
    <w:rPr>
      <w:rFonts w:ascii="Times New Roman" w:eastAsia="Times New Roman" w:hAnsi="Times New Roman" w:cs="Times New Roman"/>
      <w:sz w:val="24"/>
      <w:szCs w:val="24"/>
      <w:lang w:eastAsia="ru-RU"/>
    </w:rPr>
  </w:style>
  <w:style w:type="character" w:customStyle="1" w:styleId="FontStyle55">
    <w:name w:val="Font Style55"/>
    <w:basedOn w:val="af6"/>
    <w:uiPriority w:val="99"/>
    <w:rsid w:val="00164D70"/>
    <w:rPr>
      <w:rFonts w:ascii="Times New Roman" w:hAnsi="Times New Roman" w:cs="Times New Roman"/>
      <w:sz w:val="20"/>
      <w:szCs w:val="20"/>
    </w:rPr>
  </w:style>
  <w:style w:type="paragraph" w:customStyle="1" w:styleId="111b">
    <w:name w:val="111"/>
    <w:basedOn w:val="a"/>
    <w:link w:val="111c"/>
    <w:qFormat/>
    <w:rsid w:val="00472E07"/>
    <w:pPr>
      <w:numPr>
        <w:numId w:val="0"/>
      </w:numPr>
      <w:ind w:firstLine="720"/>
    </w:pPr>
    <w:rPr>
      <w:color w:val="000000"/>
    </w:rPr>
  </w:style>
  <w:style w:type="character" w:customStyle="1" w:styleId="111c">
    <w:name w:val="111 Знак"/>
    <w:link w:val="111b"/>
    <w:rsid w:val="00472E07"/>
    <w:rPr>
      <w:rFonts w:ascii="Arial" w:eastAsia="Times New Roman" w:hAnsi="Arial" w:cs="Times New Roman"/>
      <w:color w:val="000000"/>
      <w:sz w:val="20"/>
      <w:szCs w:val="20"/>
      <w:lang w:eastAsia="ja-JP"/>
    </w:rPr>
  </w:style>
  <w:style w:type="paragraph" w:customStyle="1" w:styleId="555">
    <w:name w:val="555"/>
    <w:basedOn w:val="afffe"/>
    <w:link w:val="5550"/>
    <w:qFormat/>
    <w:rsid w:val="00472E07"/>
  </w:style>
  <w:style w:type="character" w:customStyle="1" w:styleId="5550">
    <w:name w:val="555 Знак"/>
    <w:link w:val="555"/>
    <w:rsid w:val="00472E07"/>
    <w:rPr>
      <w:rFonts w:ascii="Arial" w:eastAsia="Times New Roman" w:hAnsi="Arial" w:cs="Times New Roman"/>
      <w:bCs/>
      <w:sz w:val="20"/>
      <w:szCs w:val="20"/>
      <w:lang w:eastAsia="ru-RU"/>
    </w:rPr>
  </w:style>
  <w:style w:type="numbering" w:customStyle="1" w:styleId="a6">
    <w:name w:val="СМК"/>
    <w:rsid w:val="00472E07"/>
    <w:pPr>
      <w:numPr>
        <w:numId w:val="61"/>
      </w:numPr>
    </w:pPr>
  </w:style>
  <w:style w:type="paragraph" w:customStyle="1" w:styleId="affffffffffffffffffffffffff6">
    <w:name w:val="маркирован"/>
    <w:basedOn w:val="aa"/>
    <w:rsid w:val="00472E07"/>
    <w:pPr>
      <w:numPr>
        <w:numId w:val="0"/>
      </w:numPr>
      <w:tabs>
        <w:tab w:val="num" w:pos="993"/>
        <w:tab w:val="num" w:pos="1080"/>
      </w:tabs>
      <w:ind w:left="1080" w:firstLine="680"/>
    </w:pPr>
    <w:rPr>
      <w:rFonts w:ascii="Times New Roman" w:hAnsi="Times New Roman"/>
      <w:sz w:val="22"/>
    </w:rPr>
  </w:style>
  <w:style w:type="paragraph" w:customStyle="1" w:styleId="1fffffd">
    <w:name w:val="Знак Знак1 Знак"/>
    <w:basedOn w:val="af5"/>
    <w:rsid w:val="00472E07"/>
    <w:pPr>
      <w:spacing w:after="160" w:line="240" w:lineRule="exact"/>
    </w:pPr>
    <w:rPr>
      <w:rFonts w:ascii="Tahoma" w:eastAsia="Times New Roman" w:hAnsi="Tahoma" w:cs="Tahoma"/>
      <w:sz w:val="18"/>
      <w:szCs w:val="18"/>
      <w:lang w:val="en-US"/>
    </w:rPr>
  </w:style>
  <w:style w:type="paragraph" w:customStyle="1" w:styleId="4fd">
    <w:name w:val="ПунктП 4"/>
    <w:basedOn w:val="4fe"/>
    <w:rsid w:val="00472E07"/>
    <w:pPr>
      <w:keepNext w:val="0"/>
      <w:spacing w:before="0" w:after="0"/>
      <w:ind w:left="0" w:firstLine="709"/>
      <w:jc w:val="both"/>
    </w:pPr>
    <w:rPr>
      <w:rFonts w:ascii="Times New Roman" w:hAnsi="Times New Roman" w:cs="Times New Roman"/>
      <w:b w:val="0"/>
      <w:i w:val="0"/>
    </w:rPr>
  </w:style>
  <w:style w:type="paragraph" w:customStyle="1" w:styleId="1fffffe">
    <w:name w:val="ЗаголовокП 1"/>
    <w:basedOn w:val="af5"/>
    <w:next w:val="affb"/>
    <w:rsid w:val="00472E07"/>
    <w:pPr>
      <w:keepNext/>
      <w:spacing w:before="240" w:after="120" w:line="240" w:lineRule="auto"/>
      <w:ind w:left="709"/>
      <w:outlineLvl w:val="1"/>
    </w:pPr>
    <w:rPr>
      <w:rFonts w:ascii="Arial" w:eastAsia="Times New Roman" w:hAnsi="Arial" w:cs="Arial"/>
      <w:b/>
      <w:kern w:val="28"/>
      <w:sz w:val="28"/>
      <w:szCs w:val="20"/>
      <w:lang w:eastAsia="ru-RU"/>
    </w:rPr>
  </w:style>
  <w:style w:type="paragraph" w:customStyle="1" w:styleId="2ffff3">
    <w:name w:val="ЗаголовокП 2"/>
    <w:basedOn w:val="af5"/>
    <w:next w:val="affb"/>
    <w:rsid w:val="00472E07"/>
    <w:pPr>
      <w:keepNext/>
      <w:spacing w:before="240" w:after="80" w:line="240" w:lineRule="auto"/>
      <w:ind w:left="709"/>
      <w:outlineLvl w:val="2"/>
    </w:pPr>
    <w:rPr>
      <w:rFonts w:ascii="Arial" w:eastAsia="Times New Roman" w:hAnsi="Arial" w:cs="Arial"/>
      <w:b/>
      <w:i/>
      <w:sz w:val="26"/>
      <w:szCs w:val="20"/>
      <w:lang w:eastAsia="ru-RU"/>
    </w:rPr>
  </w:style>
  <w:style w:type="paragraph" w:customStyle="1" w:styleId="3fff">
    <w:name w:val="ЗаголовокП 3"/>
    <w:basedOn w:val="af5"/>
    <w:next w:val="affb"/>
    <w:rsid w:val="00472E07"/>
    <w:pPr>
      <w:keepNext/>
      <w:spacing w:before="240" w:after="60" w:line="240" w:lineRule="auto"/>
      <w:ind w:left="709"/>
      <w:outlineLvl w:val="2"/>
    </w:pPr>
    <w:rPr>
      <w:rFonts w:ascii="Arial" w:eastAsia="Times New Roman" w:hAnsi="Arial" w:cs="Arial"/>
      <w:b/>
      <w:sz w:val="24"/>
      <w:szCs w:val="20"/>
      <w:lang w:eastAsia="ru-RU"/>
    </w:rPr>
  </w:style>
  <w:style w:type="paragraph" w:customStyle="1" w:styleId="4fe">
    <w:name w:val="ЗаголовокП 4"/>
    <w:basedOn w:val="af5"/>
    <w:next w:val="affb"/>
    <w:qFormat/>
    <w:rsid w:val="00472E07"/>
    <w:pPr>
      <w:keepNext/>
      <w:spacing w:before="240" w:after="60" w:line="240" w:lineRule="auto"/>
      <w:ind w:left="709"/>
      <w:outlineLvl w:val="3"/>
    </w:pPr>
    <w:rPr>
      <w:rFonts w:ascii="Arial" w:eastAsia="Times New Roman" w:hAnsi="Arial" w:cs="Arial"/>
      <w:b/>
      <w:i/>
      <w:sz w:val="24"/>
      <w:szCs w:val="20"/>
      <w:lang w:eastAsia="ru-RU"/>
    </w:rPr>
  </w:style>
  <w:style w:type="paragraph" w:customStyle="1" w:styleId="86">
    <w:name w:val="ЗаголовокП 8"/>
    <w:basedOn w:val="af5"/>
    <w:next w:val="affb"/>
    <w:rsid w:val="00472E07"/>
    <w:pPr>
      <w:keepNext/>
      <w:spacing w:before="200" w:after="40" w:line="240" w:lineRule="auto"/>
      <w:ind w:left="709"/>
      <w:outlineLvl w:val="7"/>
    </w:pPr>
    <w:rPr>
      <w:rFonts w:ascii="Arial" w:eastAsia="Times New Roman" w:hAnsi="Arial" w:cs="Arial"/>
      <w:b/>
      <w:i/>
      <w:sz w:val="20"/>
      <w:szCs w:val="20"/>
      <w:lang w:eastAsia="ru-RU"/>
    </w:rPr>
  </w:style>
  <w:style w:type="paragraph" w:customStyle="1" w:styleId="5f4">
    <w:name w:val="ЗаголовокП 5"/>
    <w:basedOn w:val="af5"/>
    <w:next w:val="affb"/>
    <w:rsid w:val="00472E07"/>
    <w:pPr>
      <w:keepNext/>
      <w:spacing w:before="240" w:after="40" w:line="240" w:lineRule="auto"/>
      <w:ind w:left="709"/>
      <w:outlineLvl w:val="4"/>
    </w:pPr>
    <w:rPr>
      <w:rFonts w:ascii="Arial" w:eastAsia="Times New Roman" w:hAnsi="Arial" w:cs="Arial"/>
      <w:b/>
      <w:szCs w:val="20"/>
      <w:lang w:eastAsia="ru-RU"/>
    </w:rPr>
  </w:style>
  <w:style w:type="paragraph" w:customStyle="1" w:styleId="6f3">
    <w:name w:val="ЗаголовокП 6"/>
    <w:basedOn w:val="af5"/>
    <w:next w:val="affb"/>
    <w:rsid w:val="00472E07"/>
    <w:pPr>
      <w:spacing w:before="200" w:after="40" w:line="240" w:lineRule="auto"/>
      <w:ind w:left="709"/>
      <w:outlineLvl w:val="5"/>
    </w:pPr>
    <w:rPr>
      <w:rFonts w:ascii="Arial" w:eastAsia="Times New Roman" w:hAnsi="Arial" w:cs="Arial"/>
      <w:b/>
      <w:i/>
      <w:szCs w:val="20"/>
      <w:lang w:eastAsia="ru-RU"/>
    </w:rPr>
  </w:style>
  <w:style w:type="paragraph" w:customStyle="1" w:styleId="7e">
    <w:name w:val="ЗаголовокП 7"/>
    <w:basedOn w:val="af5"/>
    <w:next w:val="affb"/>
    <w:rsid w:val="00472E07"/>
    <w:pPr>
      <w:keepNext/>
      <w:spacing w:before="200" w:after="40" w:line="240" w:lineRule="auto"/>
      <w:ind w:left="709"/>
      <w:outlineLvl w:val="6"/>
    </w:pPr>
    <w:rPr>
      <w:rFonts w:ascii="Arial" w:eastAsia="Times New Roman" w:hAnsi="Arial" w:cs="Arial"/>
      <w:b/>
      <w:sz w:val="20"/>
      <w:szCs w:val="20"/>
      <w:lang w:eastAsia="ru-RU"/>
    </w:rPr>
  </w:style>
  <w:style w:type="numbering" w:customStyle="1" w:styleId="af1">
    <w:name w:val="ЗГ"/>
    <w:rsid w:val="00472E07"/>
    <w:pPr>
      <w:numPr>
        <w:numId w:val="62"/>
      </w:numPr>
    </w:pPr>
  </w:style>
  <w:style w:type="character" w:customStyle="1" w:styleId="S">
    <w:name w:val="S_Обычный Знак"/>
    <w:link w:val="S0"/>
    <w:locked/>
    <w:rsid w:val="00472E07"/>
    <w:rPr>
      <w:sz w:val="24"/>
      <w:szCs w:val="24"/>
    </w:rPr>
  </w:style>
  <w:style w:type="paragraph" w:customStyle="1" w:styleId="S0">
    <w:name w:val="S_Обычный"/>
    <w:basedOn w:val="af5"/>
    <w:link w:val="S"/>
    <w:rsid w:val="00472E07"/>
    <w:pPr>
      <w:widowControl w:val="0"/>
      <w:spacing w:after="0" w:line="240" w:lineRule="auto"/>
    </w:pPr>
    <w:rPr>
      <w:sz w:val="24"/>
      <w:szCs w:val="24"/>
    </w:rPr>
  </w:style>
  <w:style w:type="character" w:customStyle="1" w:styleId="BodyTextChar2">
    <w:name w:val="Body Text Char2"/>
    <w:aliases w:val="Абзац Знак Знак Char,Абзац Char1"/>
    <w:semiHidden/>
    <w:rsid w:val="00472E07"/>
    <w:rPr>
      <w:rFonts w:ascii="Arial" w:hAnsi="Arial" w:cs="Times New Roman"/>
      <w:sz w:val="24"/>
      <w:szCs w:val="24"/>
    </w:rPr>
  </w:style>
  <w:style w:type="character" w:customStyle="1" w:styleId="1ffffff">
    <w:name w:val="Основной текст СамНИПИ Знак Знак1 Знак"/>
    <w:locked/>
    <w:rsid w:val="00472E07"/>
    <w:rPr>
      <w:rFonts w:ascii="Arial" w:hAnsi="Arial"/>
      <w:sz w:val="22"/>
    </w:rPr>
  </w:style>
  <w:style w:type="character" w:customStyle="1" w:styleId="affffffffffffffffffffffffff7">
    <w:name w:val="Основной текст + Курсив"/>
    <w:rsid w:val="00472E07"/>
    <w:rPr>
      <w:rFonts w:cs="Times New Roman"/>
      <w:i/>
      <w:iCs/>
      <w:color w:val="000000"/>
      <w:spacing w:val="0"/>
      <w:w w:val="100"/>
      <w:position w:val="0"/>
      <w:sz w:val="26"/>
      <w:szCs w:val="26"/>
      <w:shd w:val="clear" w:color="auto" w:fill="FFFFFF"/>
      <w:lang w:val="ru-RU" w:eastAsia="ru-RU"/>
    </w:rPr>
  </w:style>
  <w:style w:type="character" w:customStyle="1" w:styleId="200">
    <w:name w:val="Основной текст (20)_"/>
    <w:link w:val="201"/>
    <w:locked/>
    <w:rsid w:val="00472E07"/>
    <w:rPr>
      <w:rFonts w:ascii="Trebuchet MS" w:hAnsi="Trebuchet MS" w:cs="Trebuchet MS"/>
      <w:sz w:val="8"/>
      <w:szCs w:val="8"/>
      <w:shd w:val="clear" w:color="auto" w:fill="FFFFFF"/>
    </w:rPr>
  </w:style>
  <w:style w:type="paragraph" w:customStyle="1" w:styleId="201">
    <w:name w:val="Основной текст (20)"/>
    <w:basedOn w:val="af5"/>
    <w:link w:val="200"/>
    <w:rsid w:val="00472E07"/>
    <w:pPr>
      <w:widowControl w:val="0"/>
      <w:shd w:val="clear" w:color="auto" w:fill="FFFFFF"/>
      <w:spacing w:after="300" w:line="240" w:lineRule="atLeast"/>
      <w:jc w:val="both"/>
    </w:pPr>
    <w:rPr>
      <w:rFonts w:ascii="Trebuchet MS" w:hAnsi="Trebuchet MS" w:cs="Trebuchet MS"/>
      <w:sz w:val="8"/>
      <w:szCs w:val="8"/>
    </w:rPr>
  </w:style>
  <w:style w:type="character" w:customStyle="1" w:styleId="21f1">
    <w:name w:val="Основной текст (21)_"/>
    <w:link w:val="21f2"/>
    <w:locked/>
    <w:rsid w:val="00472E07"/>
    <w:rPr>
      <w:i/>
      <w:iCs/>
      <w:sz w:val="26"/>
      <w:szCs w:val="26"/>
      <w:shd w:val="clear" w:color="auto" w:fill="FFFFFF"/>
    </w:rPr>
  </w:style>
  <w:style w:type="paragraph" w:customStyle="1" w:styleId="21f2">
    <w:name w:val="Основной текст (21)"/>
    <w:basedOn w:val="af5"/>
    <w:link w:val="21f1"/>
    <w:rsid w:val="00472E07"/>
    <w:pPr>
      <w:widowControl w:val="0"/>
      <w:shd w:val="clear" w:color="auto" w:fill="FFFFFF"/>
      <w:spacing w:before="480" w:after="180" w:line="475" w:lineRule="exact"/>
      <w:ind w:hanging="400"/>
    </w:pPr>
    <w:rPr>
      <w:i/>
      <w:iCs/>
      <w:sz w:val="26"/>
      <w:szCs w:val="26"/>
    </w:rPr>
  </w:style>
  <w:style w:type="character" w:styleId="HTML5">
    <w:name w:val="HTML Sample"/>
    <w:rsid w:val="00472E07"/>
    <w:rPr>
      <w:rFonts w:ascii="Courier New" w:hAnsi="Courier New" w:cs="Times New Roman"/>
    </w:rPr>
  </w:style>
  <w:style w:type="paragraph" w:customStyle="1" w:styleId="affffffffffffffffffffffffff8">
    <w:name w:val="Название_СамНИПИ"/>
    <w:basedOn w:val="afffe"/>
    <w:next w:val="afffe"/>
    <w:rsid w:val="00472E07"/>
    <w:pPr>
      <w:suppressAutoHyphens w:val="0"/>
      <w:spacing w:after="120" w:line="360" w:lineRule="auto"/>
      <w:ind w:firstLine="0"/>
      <w:jc w:val="center"/>
    </w:pPr>
    <w:rPr>
      <w:b/>
    </w:rPr>
  </w:style>
  <w:style w:type="paragraph" w:customStyle="1" w:styleId="A40">
    <w:name w:val="Верхний колонтитул A4 СамНИПИ"/>
    <w:rsid w:val="00472E07"/>
    <w:pPr>
      <w:pBdr>
        <w:bottom w:val="single" w:sz="4" w:space="1" w:color="auto"/>
      </w:pBdr>
      <w:tabs>
        <w:tab w:val="center" w:pos="4819"/>
        <w:tab w:val="right" w:pos="9638"/>
      </w:tabs>
      <w:spacing w:after="0" w:line="240" w:lineRule="auto"/>
    </w:pPr>
    <w:rPr>
      <w:rFonts w:ascii="Arial" w:eastAsia="Times New Roman" w:hAnsi="Arial" w:cs="Times New Roman"/>
      <w:sz w:val="16"/>
      <w:szCs w:val="20"/>
      <w:lang w:eastAsia="ru-RU"/>
    </w:rPr>
  </w:style>
  <w:style w:type="paragraph" w:customStyle="1" w:styleId="A41">
    <w:name w:val="Нижний колонтитул A4 СамНИПИ"/>
    <w:basedOn w:val="afd"/>
    <w:rsid w:val="00472E07"/>
    <w:pPr>
      <w:pBdr>
        <w:top w:val="single" w:sz="6" w:space="1" w:color="auto"/>
      </w:pBdr>
      <w:tabs>
        <w:tab w:val="clear" w:pos="4677"/>
        <w:tab w:val="clear" w:pos="9355"/>
        <w:tab w:val="center" w:pos="4819"/>
        <w:tab w:val="right" w:pos="9638"/>
      </w:tabs>
    </w:pPr>
    <w:rPr>
      <w:rFonts w:ascii="Arial" w:eastAsia="Times New Roman" w:hAnsi="Arial" w:cs="Times New Roman"/>
      <w:noProof/>
      <w:sz w:val="16"/>
      <w:szCs w:val="20"/>
      <w:lang w:val="en-US" w:eastAsia="ru-RU"/>
    </w:rPr>
  </w:style>
  <w:style w:type="paragraph" w:customStyle="1" w:styleId="affffffffffffffffffffffffff9">
    <w:name w:val="Верхний колонтитул СамНИПИ"/>
    <w:rsid w:val="00472E07"/>
    <w:pPr>
      <w:pBdr>
        <w:bottom w:val="single" w:sz="4" w:space="1" w:color="auto"/>
      </w:pBdr>
      <w:tabs>
        <w:tab w:val="center" w:pos="4819"/>
        <w:tab w:val="right" w:pos="9638"/>
      </w:tabs>
      <w:spacing w:after="0" w:line="240" w:lineRule="auto"/>
    </w:pPr>
    <w:rPr>
      <w:rFonts w:ascii="Arial" w:eastAsia="Times New Roman" w:hAnsi="Arial" w:cs="Times New Roman"/>
      <w:sz w:val="16"/>
      <w:szCs w:val="20"/>
      <w:lang w:eastAsia="ru-RU"/>
    </w:rPr>
  </w:style>
  <w:style w:type="paragraph" w:customStyle="1" w:styleId="affffffffffffffffffffffffffa">
    <w:name w:val="Нижний колонтитул СамНИПИ"/>
    <w:basedOn w:val="afd"/>
    <w:rsid w:val="00472E07"/>
    <w:pPr>
      <w:pBdr>
        <w:top w:val="single" w:sz="6" w:space="1" w:color="auto"/>
      </w:pBdr>
      <w:tabs>
        <w:tab w:val="clear" w:pos="4677"/>
        <w:tab w:val="clear" w:pos="9355"/>
        <w:tab w:val="center" w:pos="4819"/>
        <w:tab w:val="right" w:pos="9638"/>
      </w:tabs>
    </w:pPr>
    <w:rPr>
      <w:rFonts w:ascii="Arial" w:eastAsia="Times New Roman" w:hAnsi="Arial" w:cs="Times New Roman"/>
      <w:noProof/>
      <w:sz w:val="16"/>
      <w:szCs w:val="20"/>
      <w:lang w:val="en-US" w:eastAsia="ru-RU"/>
    </w:rPr>
  </w:style>
  <w:style w:type="paragraph" w:customStyle="1" w:styleId="affffffffffffffffffffffffffb">
    <w:name w:val="Знак Знак Знак"/>
    <w:basedOn w:val="af5"/>
    <w:rsid w:val="00472E07"/>
    <w:pPr>
      <w:spacing w:before="100" w:beforeAutospacing="1" w:after="100" w:afterAutospacing="1" w:line="240" w:lineRule="auto"/>
      <w:jc w:val="both"/>
    </w:pPr>
    <w:rPr>
      <w:rFonts w:ascii="Tahoma" w:eastAsia="Times New Roman" w:hAnsi="Tahoma" w:cs="Times New Roman"/>
      <w:sz w:val="20"/>
      <w:szCs w:val="20"/>
      <w:lang w:val="en-US" w:eastAsia="ru-RU"/>
    </w:rPr>
  </w:style>
  <w:style w:type="character" w:customStyle="1" w:styleId="2ffff4">
    <w:name w:val="Приложение СамНИПИ Знак2"/>
    <w:rsid w:val="00472E07"/>
    <w:rPr>
      <w:rFonts w:ascii="Arial" w:hAnsi="Arial"/>
      <w:b/>
      <w:sz w:val="28"/>
    </w:rPr>
  </w:style>
  <w:style w:type="paragraph" w:customStyle="1" w:styleId="affffffffffffffffffffffffffc">
    <w:name w:val="ÔÈÎ"/>
    <w:basedOn w:val="af5"/>
    <w:rsid w:val="00472E07"/>
    <w:pPr>
      <w:spacing w:after="180" w:line="240" w:lineRule="auto"/>
      <w:ind w:left="5670"/>
      <w:jc w:val="both"/>
    </w:pPr>
    <w:rPr>
      <w:rFonts w:ascii="Times New Roman" w:eastAsia="Times New Roman" w:hAnsi="Times New Roman" w:cs="Times New Roman"/>
      <w:sz w:val="24"/>
      <w:szCs w:val="20"/>
      <w:lang w:eastAsia="ru-RU"/>
    </w:rPr>
  </w:style>
  <w:style w:type="paragraph" w:customStyle="1" w:styleId="affffffffffffffffffffffffffd">
    <w:name w:val="Табл.центр"/>
    <w:basedOn w:val="af5"/>
    <w:rsid w:val="00472E07"/>
    <w:pPr>
      <w:widowControl w:val="0"/>
      <w:spacing w:after="0" w:line="240" w:lineRule="auto"/>
      <w:jc w:val="center"/>
    </w:pPr>
    <w:rPr>
      <w:rFonts w:ascii="Times New Roman" w:eastAsia="Times New Roman" w:hAnsi="Times New Roman" w:cs="Times New Roman"/>
      <w:sz w:val="28"/>
      <w:szCs w:val="20"/>
      <w:lang w:eastAsia="ru-RU"/>
    </w:rPr>
  </w:style>
  <w:style w:type="paragraph" w:customStyle="1" w:styleId="affffffffffffffffffffffffffe">
    <w:name w:val="Текст.центр"/>
    <w:rsid w:val="00472E07"/>
    <w:pPr>
      <w:widowControl w:val="0"/>
      <w:spacing w:after="0" w:line="360" w:lineRule="auto"/>
      <w:jc w:val="center"/>
    </w:pPr>
    <w:rPr>
      <w:rFonts w:ascii="Times New Roman" w:eastAsia="Times New Roman" w:hAnsi="Times New Roman" w:cs="Times New Roman"/>
      <w:sz w:val="28"/>
      <w:szCs w:val="20"/>
      <w:lang w:eastAsia="ru-RU"/>
    </w:rPr>
  </w:style>
  <w:style w:type="character" w:customStyle="1" w:styleId="afffffffffffffffffffffffffff">
    <w:name w:val="Основной текст.Абзац Знак Знак"/>
    <w:rsid w:val="00472E07"/>
    <w:rPr>
      <w:rFonts w:ascii="Arial" w:hAnsi="Arial"/>
      <w:sz w:val="24"/>
      <w:lang w:val="ru-RU" w:eastAsia="ru-RU"/>
    </w:rPr>
  </w:style>
  <w:style w:type="paragraph" w:customStyle="1" w:styleId="afffffffffffffffffffffffffff0">
    <w:name w:val="СамНИПИ"/>
    <w:basedOn w:val="af5"/>
    <w:link w:val="afffffffffffffffffffffffffff1"/>
    <w:rsid w:val="00472E07"/>
    <w:pPr>
      <w:keepNext/>
      <w:suppressAutoHyphens/>
      <w:overflowPunct w:val="0"/>
      <w:autoSpaceDE w:val="0"/>
      <w:autoSpaceDN w:val="0"/>
      <w:adjustRightInd w:val="0"/>
      <w:spacing w:after="0" w:line="240" w:lineRule="auto"/>
      <w:ind w:firstLine="567"/>
      <w:jc w:val="both"/>
      <w:textAlignment w:val="baseline"/>
    </w:pPr>
    <w:rPr>
      <w:rFonts w:ascii="Arial" w:eastAsia="Times New Roman" w:hAnsi="Arial" w:cs="Times New Roman"/>
      <w:sz w:val="24"/>
      <w:szCs w:val="20"/>
      <w:lang w:val="x-none" w:eastAsia="x-none"/>
    </w:rPr>
  </w:style>
  <w:style w:type="character" w:customStyle="1" w:styleId="afffffffffffffffffffffffffff1">
    <w:name w:val="СамНИПИ Знак"/>
    <w:link w:val="afffffffffffffffffffffffffff0"/>
    <w:locked/>
    <w:rsid w:val="00472E07"/>
    <w:rPr>
      <w:rFonts w:ascii="Arial" w:eastAsia="Times New Roman" w:hAnsi="Arial" w:cs="Times New Roman"/>
      <w:sz w:val="24"/>
      <w:szCs w:val="20"/>
      <w:lang w:val="x-none" w:eastAsia="x-none"/>
    </w:rPr>
  </w:style>
  <w:style w:type="paragraph" w:customStyle="1" w:styleId="-ff3">
    <w:name w:val="УГТП-Обозначение документа"/>
    <w:basedOn w:val="af5"/>
    <w:autoRedefine/>
    <w:rsid w:val="00472E07"/>
    <w:pPr>
      <w:spacing w:after="0" w:line="240" w:lineRule="auto"/>
      <w:jc w:val="center"/>
    </w:pPr>
    <w:rPr>
      <w:rFonts w:ascii="Arial" w:eastAsia="Times New Roman" w:hAnsi="Arial" w:cs="Arial"/>
      <w:b/>
      <w:sz w:val="28"/>
      <w:szCs w:val="28"/>
      <w:lang w:eastAsia="ru-RU"/>
    </w:rPr>
  </w:style>
  <w:style w:type="paragraph" w:customStyle="1" w:styleId="afffffffffffffffffffffffffff2">
    <w:name w:val="заполнение штампа"/>
    <w:basedOn w:val="af5"/>
    <w:rsid w:val="00472E07"/>
    <w:pPr>
      <w:spacing w:after="0" w:line="240" w:lineRule="auto"/>
      <w:jc w:val="center"/>
    </w:pPr>
    <w:rPr>
      <w:rFonts w:ascii="Times New Roman" w:eastAsia="Times New Roman" w:hAnsi="Times New Roman" w:cs="Times New Roman"/>
      <w:spacing w:val="-10"/>
      <w:sz w:val="20"/>
      <w:szCs w:val="20"/>
      <w:lang w:eastAsia="ru-RU"/>
    </w:rPr>
  </w:style>
  <w:style w:type="paragraph" w:customStyle="1" w:styleId="-ff4">
    <w:name w:val="-Наименование объекта"/>
    <w:basedOn w:val="afb"/>
    <w:rsid w:val="00472E07"/>
    <w:pPr>
      <w:framePr w:hSpace="181" w:wrap="around" w:vAnchor="page" w:hAnchor="page" w:x="1248" w:y="14278"/>
      <w:jc w:val="center"/>
    </w:pPr>
    <w:rPr>
      <w:rFonts w:ascii="Arial" w:eastAsia="Times New Roman" w:hAnsi="Arial" w:cs="Times New Roman"/>
      <w:sz w:val="20"/>
      <w:szCs w:val="20"/>
      <w:lang w:eastAsia="ru-RU"/>
    </w:rPr>
  </w:style>
  <w:style w:type="paragraph" w:customStyle="1" w:styleId="-ff5">
    <w:name w:val="-Стадия"/>
    <w:basedOn w:val="afb"/>
    <w:rsid w:val="00472E07"/>
    <w:pPr>
      <w:framePr w:hSpace="181" w:wrap="around" w:vAnchor="page" w:hAnchor="page" w:x="1248" w:y="14278"/>
      <w:jc w:val="center"/>
    </w:pPr>
    <w:rPr>
      <w:rFonts w:ascii="Arial" w:eastAsia="Times New Roman" w:hAnsi="Arial" w:cs="Arial"/>
      <w:color w:val="0000FF"/>
      <w:sz w:val="20"/>
      <w:szCs w:val="20"/>
      <w:lang w:eastAsia="ru-RU"/>
    </w:rPr>
  </w:style>
  <w:style w:type="paragraph" w:customStyle="1" w:styleId="-ff6">
    <w:name w:val="-Пункт"/>
    <w:basedOn w:val="af5"/>
    <w:rsid w:val="00472E07"/>
    <w:pPr>
      <w:spacing w:before="240" w:after="0" w:line="240" w:lineRule="auto"/>
      <w:ind w:left="284" w:right="284" w:firstLine="851"/>
    </w:pPr>
    <w:rPr>
      <w:rFonts w:ascii="Arial" w:eastAsia="Times New Roman" w:hAnsi="Arial" w:cs="Arial"/>
      <w:b/>
      <w:sz w:val="24"/>
      <w:szCs w:val="28"/>
      <w:lang w:eastAsia="ru-RU"/>
    </w:rPr>
  </w:style>
  <w:style w:type="paragraph" w:customStyle="1" w:styleId="-ff7">
    <w:name w:val="-Подпункт"/>
    <w:basedOn w:val="-ff6"/>
    <w:rsid w:val="00472E07"/>
  </w:style>
  <w:style w:type="paragraph" w:customStyle="1" w:styleId="-ff8">
    <w:name w:val="-Примечание"/>
    <w:basedOn w:val="af5"/>
    <w:rsid w:val="00472E07"/>
    <w:pPr>
      <w:spacing w:after="0" w:line="240" w:lineRule="auto"/>
      <w:jc w:val="center"/>
    </w:pPr>
    <w:rPr>
      <w:rFonts w:ascii="Arial" w:eastAsia="Times New Roman" w:hAnsi="Arial" w:cs="Arial"/>
      <w:sz w:val="24"/>
      <w:szCs w:val="24"/>
      <w:lang w:eastAsia="ru-RU"/>
    </w:rPr>
  </w:style>
  <w:style w:type="character" w:customStyle="1" w:styleId="-113">
    <w:name w:val="УГТП-Текст Знак1 Знак Знак Знак Знак Знак Знак Знак Знак Знак Знак Знак Знак Знак Знак Знак Знак Знак Знак Знак1"/>
    <w:rsid w:val="00472E07"/>
    <w:rPr>
      <w:rFonts w:ascii="Arial" w:hAnsi="Arial"/>
      <w:sz w:val="24"/>
      <w:lang w:val="ru-RU" w:eastAsia="ru-RU"/>
    </w:rPr>
  </w:style>
  <w:style w:type="paragraph" w:customStyle="1" w:styleId="2ffff5">
    <w:name w:val="Знак2"/>
    <w:basedOn w:val="af5"/>
    <w:rsid w:val="00472E07"/>
    <w:pPr>
      <w:spacing w:after="160" w:line="240" w:lineRule="exact"/>
    </w:pPr>
    <w:rPr>
      <w:rFonts w:ascii="Verdana" w:eastAsia="Times New Roman" w:hAnsi="Verdana" w:cs="Times New Roman"/>
      <w:sz w:val="20"/>
      <w:szCs w:val="20"/>
      <w:lang w:val="en-US" w:eastAsia="ru-RU"/>
    </w:rPr>
  </w:style>
  <w:style w:type="paragraph" w:customStyle="1" w:styleId="-ff9">
    <w:name w:val="-Наименование"/>
    <w:basedOn w:val="af5"/>
    <w:rsid w:val="00472E07"/>
    <w:pPr>
      <w:spacing w:after="0" w:line="240" w:lineRule="auto"/>
    </w:pPr>
    <w:rPr>
      <w:rFonts w:ascii="Arial" w:eastAsia="Times New Roman" w:hAnsi="Arial" w:cs="Arial"/>
      <w:sz w:val="24"/>
      <w:szCs w:val="24"/>
      <w:lang w:eastAsia="ru-RU"/>
    </w:rPr>
  </w:style>
  <w:style w:type="paragraph" w:customStyle="1" w:styleId="-ffa">
    <w:name w:val="-Наименование документа"/>
    <w:basedOn w:val="af5"/>
    <w:autoRedefine/>
    <w:rsid w:val="00472E07"/>
    <w:pPr>
      <w:spacing w:after="0" w:line="240" w:lineRule="auto"/>
      <w:jc w:val="center"/>
    </w:pPr>
    <w:rPr>
      <w:rFonts w:ascii="Arial" w:eastAsia="Times New Roman" w:hAnsi="Arial" w:cs="Arial"/>
      <w:sz w:val="28"/>
      <w:szCs w:val="28"/>
      <w:lang w:eastAsia="ru-RU"/>
    </w:rPr>
  </w:style>
  <w:style w:type="character" w:customStyle="1" w:styleId="-ffb">
    <w:name w:val="УГТП-Текст Знак"/>
    <w:locked/>
    <w:rsid w:val="00472E07"/>
    <w:rPr>
      <w:sz w:val="24"/>
    </w:rPr>
  </w:style>
  <w:style w:type="paragraph" w:customStyle="1" w:styleId="-15">
    <w:name w:val="УГТП-Заголовок 1"/>
    <w:basedOn w:val="af5"/>
    <w:rsid w:val="00472E07"/>
    <w:pPr>
      <w:spacing w:before="240" w:after="0" w:line="240" w:lineRule="auto"/>
      <w:ind w:left="284" w:right="284" w:firstLine="851"/>
    </w:pPr>
    <w:rPr>
      <w:rFonts w:ascii="Arial" w:eastAsia="Times New Roman" w:hAnsi="Arial" w:cs="Arial"/>
      <w:b/>
      <w:caps/>
      <w:sz w:val="28"/>
      <w:szCs w:val="28"/>
      <w:lang w:eastAsia="ru-RU"/>
    </w:rPr>
  </w:style>
  <w:style w:type="paragraph" w:customStyle="1" w:styleId="-22">
    <w:name w:val="УГТП-Заголовок 2"/>
    <w:basedOn w:val="-15"/>
    <w:rsid w:val="00472E07"/>
    <w:rPr>
      <w:caps w:val="0"/>
    </w:rPr>
  </w:style>
  <w:style w:type="paragraph" w:customStyle="1" w:styleId="-ffc">
    <w:name w:val="УГТП-Пункт"/>
    <w:basedOn w:val="-22"/>
    <w:rsid w:val="00472E07"/>
    <w:rPr>
      <w:sz w:val="24"/>
    </w:rPr>
  </w:style>
  <w:style w:type="paragraph" w:customStyle="1" w:styleId="afffffffffffffffffffffffffff3">
    <w:name w:val="табличный текст"/>
    <w:basedOn w:val="affb"/>
    <w:rsid w:val="00472E07"/>
    <w:pPr>
      <w:ind w:firstLine="709"/>
    </w:pPr>
    <w:rPr>
      <w:sz w:val="20"/>
      <w:szCs w:val="22"/>
    </w:rPr>
  </w:style>
  <w:style w:type="paragraph" w:customStyle="1" w:styleId="afffffffffffffffffffffffffff4">
    <w:name w:val="Осн_текст"/>
    <w:basedOn w:val="af5"/>
    <w:rsid w:val="00472E07"/>
    <w:pPr>
      <w:spacing w:after="0" w:line="240" w:lineRule="auto"/>
      <w:ind w:left="170" w:right="170" w:firstLine="851"/>
      <w:jc w:val="both"/>
    </w:pPr>
    <w:rPr>
      <w:rFonts w:ascii="Arial" w:eastAsia="Times New Roman" w:hAnsi="Arial" w:cs="Times New Roman"/>
      <w:sz w:val="24"/>
      <w:szCs w:val="24"/>
      <w:lang w:eastAsia="ru-RU"/>
    </w:rPr>
  </w:style>
  <w:style w:type="paragraph" w:customStyle="1" w:styleId="afffffffffffffffffffffffffff5">
    <w:name w:val="наш_заголовок"/>
    <w:basedOn w:val="affb"/>
    <w:rsid w:val="00472E07"/>
    <w:pPr>
      <w:spacing w:after="120"/>
      <w:ind w:firstLine="709"/>
      <w:jc w:val="center"/>
    </w:pPr>
    <w:rPr>
      <w:caps/>
      <w:sz w:val="24"/>
      <w:szCs w:val="24"/>
    </w:rPr>
  </w:style>
  <w:style w:type="character" w:customStyle="1" w:styleId="1ffffff0">
    <w:name w:val="Нумерованный список1 Знак"/>
    <w:rsid w:val="00472E07"/>
    <w:rPr>
      <w:rFonts w:ascii="Arial" w:hAnsi="Arial"/>
      <w:sz w:val="24"/>
      <w:lang w:val="ru-RU" w:eastAsia="ru-RU"/>
    </w:rPr>
  </w:style>
  <w:style w:type="paragraph" w:customStyle="1" w:styleId="111d">
    <w:name w:val="Стиль 1.1.1"/>
    <w:basedOn w:val="32"/>
    <w:rsid w:val="00472E07"/>
    <w:pPr>
      <w:keepNext w:val="0"/>
      <w:keepLines w:val="0"/>
      <w:tabs>
        <w:tab w:val="num" w:pos="720"/>
        <w:tab w:val="left" w:pos="851"/>
        <w:tab w:val="num" w:pos="1440"/>
      </w:tabs>
      <w:spacing w:before="120" w:after="120" w:line="240" w:lineRule="auto"/>
      <w:ind w:left="720" w:right="-85" w:hanging="720"/>
      <w:jc w:val="both"/>
    </w:pPr>
    <w:rPr>
      <w:rFonts w:ascii="Arial" w:eastAsia="Times New Roman" w:hAnsi="Arial" w:cs="Arial"/>
      <w:b w:val="0"/>
      <w:color w:val="auto"/>
      <w:kern w:val="32"/>
      <w:sz w:val="24"/>
      <w:lang w:eastAsia="ru-RU"/>
    </w:rPr>
  </w:style>
  <w:style w:type="paragraph" w:customStyle="1" w:styleId="afffffffffffffffffffffffffff6">
    <w:name w:val="Маркеры"/>
    <w:basedOn w:val="af5"/>
    <w:rsid w:val="00472E07"/>
    <w:pPr>
      <w:tabs>
        <w:tab w:val="num" w:pos="1080"/>
        <w:tab w:val="left" w:pos="1134"/>
      </w:tabs>
      <w:spacing w:before="60" w:after="0" w:line="240" w:lineRule="auto"/>
      <w:ind w:right="-85" w:firstLine="720"/>
      <w:jc w:val="both"/>
    </w:pPr>
    <w:rPr>
      <w:rFonts w:ascii="Arial" w:eastAsia="Times New Roman" w:hAnsi="Arial" w:cs="Times New Roman"/>
      <w:sz w:val="24"/>
      <w:szCs w:val="24"/>
      <w:lang w:eastAsia="ru-RU"/>
    </w:rPr>
  </w:style>
  <w:style w:type="paragraph" w:customStyle="1" w:styleId="afffffffffffffffffffffffffff7">
    <w:name w:val="Диплом"/>
    <w:basedOn w:val="af5"/>
    <w:rsid w:val="00472E07"/>
    <w:pPr>
      <w:suppressAutoHyphens/>
      <w:spacing w:after="0" w:line="360" w:lineRule="auto"/>
      <w:ind w:right="-85" w:firstLine="720"/>
      <w:jc w:val="both"/>
    </w:pPr>
    <w:rPr>
      <w:rFonts w:ascii="Arial" w:eastAsia="Times New Roman" w:hAnsi="Arial" w:cs="Times New Roman"/>
      <w:sz w:val="28"/>
      <w:szCs w:val="20"/>
      <w:lang w:eastAsia="ar-SA"/>
    </w:rPr>
  </w:style>
  <w:style w:type="character" w:customStyle="1" w:styleId="rvts7">
    <w:name w:val="rvts7"/>
    <w:rsid w:val="00472E07"/>
  </w:style>
  <w:style w:type="paragraph" w:customStyle="1" w:styleId="afffffffffffffffffffffffffff8">
    <w:name w:val="Обычный.Обычный_Рус"/>
    <w:rsid w:val="00472E07"/>
    <w:pPr>
      <w:widowControl w:val="0"/>
      <w:spacing w:after="0" w:line="240" w:lineRule="auto"/>
      <w:ind w:right="-85" w:firstLine="851"/>
      <w:jc w:val="both"/>
    </w:pPr>
    <w:rPr>
      <w:rFonts w:ascii="Arial" w:eastAsia="Times New Roman" w:hAnsi="Arial" w:cs="Times New Roman"/>
      <w:sz w:val="24"/>
      <w:szCs w:val="24"/>
      <w:lang w:eastAsia="ru-RU"/>
    </w:rPr>
  </w:style>
  <w:style w:type="paragraph" w:customStyle="1" w:styleId="afffffffffffffffffffffffffff9">
    <w:name w:val="Обычный.Обычный док"/>
    <w:rsid w:val="00472E07"/>
    <w:pPr>
      <w:spacing w:after="0" w:line="240" w:lineRule="auto"/>
      <w:ind w:right="-85" w:firstLine="851"/>
      <w:jc w:val="both"/>
    </w:pPr>
    <w:rPr>
      <w:rFonts w:ascii="Arial" w:eastAsia="Times New Roman" w:hAnsi="Arial" w:cs="Times New Roman"/>
      <w:sz w:val="24"/>
      <w:szCs w:val="24"/>
      <w:lang w:eastAsia="ru-RU"/>
    </w:rPr>
  </w:style>
  <w:style w:type="paragraph" w:customStyle="1" w:styleId="aacao120">
    <w:name w:val="aacao12"/>
    <w:basedOn w:val="af5"/>
    <w:rsid w:val="00472E07"/>
    <w:pPr>
      <w:overflowPunct w:val="0"/>
      <w:autoSpaceDE w:val="0"/>
      <w:autoSpaceDN w:val="0"/>
      <w:adjustRightInd w:val="0"/>
      <w:spacing w:before="120" w:after="0" w:line="240" w:lineRule="auto"/>
      <w:ind w:right="-85" w:firstLine="709"/>
      <w:jc w:val="both"/>
      <w:textAlignment w:val="baseline"/>
    </w:pPr>
    <w:rPr>
      <w:rFonts w:ascii="Arial" w:eastAsia="Times New Roman" w:hAnsi="Arial" w:cs="Times New Roman"/>
      <w:sz w:val="24"/>
      <w:szCs w:val="20"/>
      <w:lang w:eastAsia="ru-RU"/>
    </w:rPr>
  </w:style>
  <w:style w:type="paragraph" w:customStyle="1" w:styleId="-ffd">
    <w:name w:val="УГТП-Подпункт"/>
    <w:basedOn w:val="af5"/>
    <w:rsid w:val="00472E07"/>
    <w:pPr>
      <w:spacing w:before="240" w:after="0" w:line="240" w:lineRule="auto"/>
      <w:ind w:left="284" w:right="284" w:firstLine="851"/>
    </w:pPr>
    <w:rPr>
      <w:rFonts w:ascii="Arial" w:eastAsia="Times New Roman" w:hAnsi="Arial" w:cs="Arial"/>
      <w:b/>
      <w:sz w:val="24"/>
      <w:szCs w:val="28"/>
      <w:lang w:eastAsia="ru-RU"/>
    </w:rPr>
  </w:style>
  <w:style w:type="paragraph" w:customStyle="1" w:styleId="1234567891121314151617181101222324252627282132333431">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1"/>
    <w:basedOn w:val="af5"/>
    <w:rsid w:val="00472E07"/>
    <w:pPr>
      <w:suppressAutoHyphens/>
      <w:spacing w:before="120" w:after="0" w:line="240" w:lineRule="auto"/>
      <w:ind w:firstLine="680"/>
      <w:jc w:val="both"/>
    </w:pPr>
    <w:rPr>
      <w:rFonts w:ascii="Arial" w:eastAsia="Times New Roman" w:hAnsi="Arial" w:cs="Times New Roman"/>
      <w:sz w:val="20"/>
      <w:szCs w:val="24"/>
      <w:lang w:eastAsia="ru-RU"/>
    </w:rPr>
  </w:style>
  <w:style w:type="character" w:customStyle="1" w:styleId="-23">
    <w:name w:val="УГТП-Текст Знак2"/>
    <w:rsid w:val="00472E07"/>
    <w:rPr>
      <w:rFonts w:ascii="Arial" w:hAnsi="Arial"/>
      <w:sz w:val="24"/>
      <w:lang w:val="ru-RU" w:eastAsia="ru-RU"/>
    </w:rPr>
  </w:style>
  <w:style w:type="paragraph" w:customStyle="1" w:styleId="-ffe">
    <w:name w:val="УГТП-Наименование"/>
    <w:basedOn w:val="af5"/>
    <w:rsid w:val="00472E07"/>
    <w:pPr>
      <w:spacing w:after="0" w:line="240" w:lineRule="auto"/>
    </w:pPr>
    <w:rPr>
      <w:rFonts w:ascii="Arial" w:eastAsia="Times New Roman" w:hAnsi="Arial" w:cs="Arial"/>
      <w:sz w:val="24"/>
      <w:szCs w:val="24"/>
      <w:lang w:eastAsia="ru-RU"/>
    </w:rPr>
  </w:style>
  <w:style w:type="paragraph" w:customStyle="1" w:styleId="-fff">
    <w:name w:val="-Обозначение"/>
    <w:basedOn w:val="af5"/>
    <w:rsid w:val="00472E07"/>
    <w:pPr>
      <w:spacing w:after="0" w:line="240" w:lineRule="auto"/>
    </w:pPr>
    <w:rPr>
      <w:rFonts w:ascii="Arial" w:eastAsia="Times New Roman" w:hAnsi="Arial" w:cs="Arial"/>
      <w:sz w:val="24"/>
      <w:szCs w:val="24"/>
      <w:lang w:eastAsia="ru-RU"/>
    </w:rPr>
  </w:style>
  <w:style w:type="character" w:customStyle="1" w:styleId="1ffffff1">
    <w:name w:val="Название книги1"/>
    <w:rsid w:val="00472E07"/>
    <w:rPr>
      <w:rFonts w:cs="Times New Roman"/>
      <w:b/>
      <w:smallCaps/>
      <w:spacing w:val="5"/>
    </w:rPr>
  </w:style>
  <w:style w:type="character" w:customStyle="1" w:styleId="st">
    <w:name w:val="st"/>
    <w:rsid w:val="00472E07"/>
  </w:style>
  <w:style w:type="character" w:customStyle="1" w:styleId="11pt0">
    <w:name w:val="Основной текст + 11 pt"/>
    <w:rsid w:val="00472E07"/>
    <w:rPr>
      <w:rFonts w:ascii="Times New Roman" w:hAnsi="Times New Roman" w:cs="Times New Roman"/>
      <w:color w:val="000000"/>
      <w:spacing w:val="-10"/>
      <w:w w:val="100"/>
      <w:position w:val="0"/>
      <w:sz w:val="22"/>
      <w:szCs w:val="22"/>
      <w:u w:val="none"/>
      <w:lang w:val="ru-RU" w:eastAsia="ru-RU"/>
    </w:rPr>
  </w:style>
  <w:style w:type="character" w:customStyle="1" w:styleId="Exact">
    <w:name w:val="Основной текст Exact"/>
    <w:rsid w:val="00472E07"/>
    <w:rPr>
      <w:rFonts w:ascii="Times New Roman" w:hAnsi="Times New Roman" w:cs="Times New Roman"/>
      <w:spacing w:val="-8"/>
      <w:sz w:val="23"/>
      <w:szCs w:val="23"/>
      <w:u w:val="none"/>
    </w:rPr>
  </w:style>
  <w:style w:type="paragraph" w:customStyle="1" w:styleId="87">
    <w:name w:val="Основной текст8"/>
    <w:basedOn w:val="af5"/>
    <w:rsid w:val="00472E07"/>
    <w:pPr>
      <w:widowControl w:val="0"/>
      <w:shd w:val="clear" w:color="auto" w:fill="FFFFFF"/>
      <w:spacing w:after="0" w:line="281" w:lineRule="exact"/>
    </w:pPr>
    <w:rPr>
      <w:rFonts w:ascii="Times New Roman" w:eastAsia="Times New Roman" w:hAnsi="Times New Roman" w:cs="Times New Roman"/>
      <w:spacing w:val="-10"/>
      <w:sz w:val="26"/>
      <w:szCs w:val="26"/>
      <w:lang w:eastAsia="ru-RU"/>
    </w:rPr>
  </w:style>
  <w:style w:type="character" w:customStyle="1" w:styleId="afffffffffffffffffffffffffffa">
    <w:name w:val="Основной текст + Малые прописные"/>
    <w:rsid w:val="00472E07"/>
    <w:rPr>
      <w:rFonts w:ascii="Times New Roman" w:hAnsi="Times New Roman" w:cs="Times New Roman"/>
      <w:smallCaps/>
      <w:color w:val="000000"/>
      <w:spacing w:val="-10"/>
      <w:w w:val="100"/>
      <w:position w:val="0"/>
      <w:sz w:val="26"/>
      <w:szCs w:val="26"/>
      <w:u w:val="none"/>
      <w:shd w:val="clear" w:color="auto" w:fill="FFFFFF"/>
      <w:lang w:val="ru-RU" w:eastAsia="ru-RU"/>
    </w:rPr>
  </w:style>
  <w:style w:type="character" w:customStyle="1" w:styleId="name">
    <w:name w:val="name"/>
    <w:rsid w:val="00472E07"/>
  </w:style>
  <w:style w:type="character" w:customStyle="1" w:styleId="address">
    <w:name w:val="address"/>
    <w:rsid w:val="00472E07"/>
  </w:style>
  <w:style w:type="character" w:customStyle="1" w:styleId="citiescity">
    <w:name w:val="cities_city"/>
    <w:rsid w:val="00472E07"/>
  </w:style>
  <w:style w:type="character" w:customStyle="1" w:styleId="citiesregion">
    <w:name w:val="cities_region"/>
    <w:rsid w:val="00472E07"/>
  </w:style>
  <w:style w:type="character" w:customStyle="1" w:styleId="citiescountry">
    <w:name w:val="cities_country"/>
    <w:rsid w:val="00472E07"/>
  </w:style>
  <w:style w:type="paragraph" w:customStyle="1" w:styleId="afffffffffffffffffffffffffffb">
    <w:name w:val="Заголовок графы"/>
    <w:basedOn w:val="af5"/>
    <w:next w:val="af5"/>
    <w:rsid w:val="00472E07"/>
    <w:pPr>
      <w:spacing w:before="60" w:after="60" w:line="240" w:lineRule="auto"/>
      <w:jc w:val="center"/>
    </w:pPr>
    <w:rPr>
      <w:rFonts w:ascii="Arial" w:eastAsia="Times New Roman" w:hAnsi="Arial" w:cs="Times New Roman"/>
      <w:b/>
      <w:sz w:val="20"/>
      <w:szCs w:val="20"/>
    </w:rPr>
  </w:style>
  <w:style w:type="character" w:customStyle="1" w:styleId="1ffffff2">
    <w:name w:val="Текст примечания Знак1"/>
    <w:basedOn w:val="af6"/>
    <w:uiPriority w:val="99"/>
    <w:semiHidden/>
    <w:rsid w:val="00472E07"/>
    <w:rPr>
      <w:rFonts w:asciiTheme="minorHAnsi" w:eastAsiaTheme="minorHAnsi" w:hAnsiTheme="minorHAnsi" w:cstheme="minorBidi"/>
      <w:lang w:eastAsia="en-US"/>
    </w:rPr>
  </w:style>
  <w:style w:type="character" w:customStyle="1" w:styleId="1ffffff3">
    <w:name w:val="Нижний колонтитул Знак1"/>
    <w:basedOn w:val="af6"/>
    <w:uiPriority w:val="99"/>
    <w:rsid w:val="00472E07"/>
    <w:rPr>
      <w:rFonts w:asciiTheme="minorHAnsi" w:eastAsiaTheme="minorHAnsi" w:hAnsiTheme="minorHAnsi" w:cstheme="minorBidi"/>
      <w:sz w:val="22"/>
      <w:szCs w:val="22"/>
      <w:lang w:eastAsia="en-US"/>
    </w:rPr>
  </w:style>
  <w:style w:type="character" w:customStyle="1" w:styleId="21f3">
    <w:name w:val="Красная строка 2 Знак1"/>
    <w:basedOn w:val="1fffff2"/>
    <w:rsid w:val="00472E07"/>
    <w:rPr>
      <w:rFonts w:ascii="Arial" w:hAnsi="Arial"/>
      <w:szCs w:val="24"/>
    </w:rPr>
  </w:style>
  <w:style w:type="character" w:customStyle="1" w:styleId="31c">
    <w:name w:val="Основной текст 3 Знак1"/>
    <w:basedOn w:val="af6"/>
    <w:rsid w:val="00472E07"/>
    <w:rPr>
      <w:rFonts w:ascii="Arial" w:hAnsi="Arial"/>
      <w:sz w:val="16"/>
      <w:szCs w:val="16"/>
    </w:rPr>
  </w:style>
  <w:style w:type="character" w:customStyle="1" w:styleId="1ffffff4">
    <w:name w:val="Текст выноски Знак1"/>
    <w:basedOn w:val="af6"/>
    <w:rsid w:val="00472E07"/>
    <w:rPr>
      <w:rFonts w:ascii="Tahoma" w:eastAsiaTheme="minorHAnsi" w:hAnsi="Tahoma" w:cs="Tahoma"/>
      <w:sz w:val="16"/>
      <w:szCs w:val="16"/>
      <w:lang w:eastAsia="en-US"/>
    </w:rPr>
  </w:style>
  <w:style w:type="character" w:customStyle="1" w:styleId="21f4">
    <w:name w:val="Основной текст 2 Знак1"/>
    <w:basedOn w:val="af6"/>
    <w:uiPriority w:val="99"/>
    <w:rsid w:val="00472E07"/>
    <w:rPr>
      <w:rFonts w:ascii="Arial" w:hAnsi="Arial"/>
      <w:szCs w:val="24"/>
    </w:rPr>
  </w:style>
  <w:style w:type="character" w:customStyle="1" w:styleId="21f5">
    <w:name w:val="Основной текст с отступом 2 Знак1"/>
    <w:basedOn w:val="af6"/>
    <w:uiPriority w:val="99"/>
    <w:rsid w:val="00472E07"/>
    <w:rPr>
      <w:rFonts w:ascii="Arial" w:hAnsi="Arial"/>
      <w:szCs w:val="24"/>
    </w:rPr>
  </w:style>
  <w:style w:type="character" w:customStyle="1" w:styleId="31d">
    <w:name w:val="Основной текст с отступом 3 Знак1"/>
    <w:basedOn w:val="af6"/>
    <w:uiPriority w:val="99"/>
    <w:rsid w:val="00472E07"/>
    <w:rPr>
      <w:rFonts w:ascii="Arial" w:hAnsi="Arial"/>
      <w:sz w:val="16"/>
      <w:szCs w:val="16"/>
    </w:rPr>
  </w:style>
  <w:style w:type="character" w:customStyle="1" w:styleId="1ffffff5">
    <w:name w:val="Схема документа Знак1"/>
    <w:basedOn w:val="af6"/>
    <w:uiPriority w:val="99"/>
    <w:rsid w:val="00472E07"/>
    <w:rPr>
      <w:rFonts w:ascii="Tahoma" w:hAnsi="Tahoma" w:cs="Tahoma"/>
      <w:sz w:val="16"/>
      <w:szCs w:val="16"/>
    </w:rPr>
  </w:style>
  <w:style w:type="character" w:customStyle="1" w:styleId="1ffffff6">
    <w:name w:val="Текст сноски Знак1"/>
    <w:aliases w:val="Table_Footnote_last Знак Знак1,Table_Footnote_last Знак Знак Знак,Table_Footnote_last Знак1"/>
    <w:basedOn w:val="af6"/>
    <w:rsid w:val="00472E07"/>
    <w:rPr>
      <w:rFonts w:ascii="Arial" w:hAnsi="Arial"/>
    </w:rPr>
  </w:style>
  <w:style w:type="character" w:customStyle="1" w:styleId="1ffffff7">
    <w:name w:val="Тема примечания Знак1"/>
    <w:basedOn w:val="1ffffff2"/>
    <w:uiPriority w:val="99"/>
    <w:semiHidden/>
    <w:rsid w:val="00472E07"/>
    <w:rPr>
      <w:rFonts w:asciiTheme="minorHAnsi" w:eastAsiaTheme="minorHAnsi" w:hAnsiTheme="minorHAnsi" w:cstheme="minorBidi"/>
      <w:b/>
      <w:bCs/>
      <w:lang w:eastAsia="en-US"/>
    </w:rPr>
  </w:style>
  <w:style w:type="character" w:customStyle="1" w:styleId="4ff">
    <w:name w:val="Основной текст Знак4"/>
    <w:aliases w:val="Абзац Знак4"/>
    <w:basedOn w:val="af6"/>
    <w:rsid w:val="00472E07"/>
    <w:rPr>
      <w:rFonts w:ascii="Arial" w:hAnsi="Arial"/>
    </w:rPr>
  </w:style>
  <w:style w:type="numbering" w:customStyle="1" w:styleId="13">
    <w:name w:val="СМК1"/>
    <w:rsid w:val="00472E07"/>
    <w:pPr>
      <w:numPr>
        <w:numId w:val="60"/>
      </w:numPr>
    </w:pPr>
  </w:style>
  <w:style w:type="character" w:customStyle="1" w:styleId="1f1ea193f6735cf0wmi-callto">
    <w:name w:val="1f1ea193f6735cf0wmi-callto"/>
    <w:basedOn w:val="af6"/>
    <w:rsid w:val="00472E07"/>
  </w:style>
  <w:style w:type="character" w:customStyle="1" w:styleId="no-wikidata">
    <w:name w:val="no-wikidata"/>
    <w:rsid w:val="00472E07"/>
  </w:style>
  <w:style w:type="numbering" w:customStyle="1" w:styleId="11111112114">
    <w:name w:val="1 / 1.1 / 1.1.112114"/>
    <w:rsid w:val="00472E07"/>
    <w:pPr>
      <w:numPr>
        <w:numId w:val="63"/>
      </w:numPr>
    </w:pPr>
  </w:style>
  <w:style w:type="numbering" w:customStyle="1" w:styleId="111111121344">
    <w:name w:val="1 / 1.1 / 1.1.1121344"/>
    <w:rsid w:val="00472E07"/>
    <w:pPr>
      <w:numPr>
        <w:numId w:val="64"/>
      </w:numPr>
    </w:pPr>
  </w:style>
  <w:style w:type="paragraph" w:customStyle="1" w:styleId="12">
    <w:name w:val="Заголовок о1"/>
    <w:basedOn w:val="af5"/>
    <w:uiPriority w:val="99"/>
    <w:qFormat/>
    <w:rsid w:val="00472E07"/>
    <w:pPr>
      <w:numPr>
        <w:ilvl w:val="1"/>
        <w:numId w:val="65"/>
      </w:numPr>
      <w:spacing w:after="0" w:line="360" w:lineRule="auto"/>
      <w:jc w:val="center"/>
    </w:pPr>
    <w:rPr>
      <w:rFonts w:ascii="Times New Roman" w:eastAsia="Times New Roman" w:hAnsi="Times New Roman" w:cs="Times New Roman"/>
      <w:b/>
      <w:sz w:val="28"/>
      <w:szCs w:val="20"/>
      <w:lang w:eastAsia="ru-RU"/>
    </w:rPr>
  </w:style>
  <w:style w:type="character" w:customStyle="1" w:styleId="Bodytext2Exact">
    <w:name w:val="Body text (2) Exact"/>
    <w:basedOn w:val="af6"/>
    <w:rsid w:val="00472E07"/>
    <w:rPr>
      <w:rFonts w:ascii="Times New Roman" w:eastAsia="Times New Roman" w:hAnsi="Times New Roman" w:cs="Times New Roman" w:hint="default"/>
      <w:b w:val="0"/>
      <w:bCs w:val="0"/>
      <w:i w:val="0"/>
      <w:iCs w:val="0"/>
      <w:smallCaps w:val="0"/>
      <w:strike w:val="0"/>
      <w:dstrike w:val="0"/>
      <w:sz w:val="28"/>
      <w:szCs w:val="28"/>
      <w:u w:val="none"/>
      <w:effect w:val="none"/>
    </w:rPr>
  </w:style>
  <w:style w:type="character" w:customStyle="1" w:styleId="Bodytext2Bold">
    <w:name w:val="Body text (2) + Bold"/>
    <w:basedOn w:val="Bodytext2"/>
    <w:rsid w:val="00472E07"/>
    <w:rPr>
      <w:rFonts w:ascii="Arial" w:eastAsia="Arial" w:hAnsi="Arial" w:cs="Arial"/>
      <w:b/>
      <w:bCs/>
      <w:color w:val="000000"/>
      <w:spacing w:val="0"/>
      <w:w w:val="100"/>
      <w:position w:val="0"/>
      <w:sz w:val="28"/>
      <w:szCs w:val="28"/>
      <w:shd w:val="clear" w:color="auto" w:fill="FFFFFF"/>
      <w:lang w:val="ru-RU" w:eastAsia="ru-RU" w:bidi="ru-RU"/>
    </w:rPr>
  </w:style>
  <w:style w:type="paragraph" w:customStyle="1" w:styleId="afffffffffffffffffffffffffffc">
    <w:name w:val="Таблица содержание"/>
    <w:basedOn w:val="17"/>
    <w:link w:val="afffffffffffffffffffffffffffd"/>
    <w:qFormat/>
    <w:rsid w:val="00EF2E71"/>
    <w:pPr>
      <w:keepNext w:val="0"/>
      <w:widowControl w:val="0"/>
      <w:ind w:left="-57" w:right="-57"/>
    </w:pPr>
    <w:rPr>
      <w:b w:val="0"/>
      <w:bCs/>
      <w:sz w:val="20"/>
      <w:lang w:eastAsia="ar-SA"/>
    </w:rPr>
  </w:style>
  <w:style w:type="character" w:customStyle="1" w:styleId="afffffffffffffffffffffffffffd">
    <w:name w:val="Таблица содержание Знак"/>
    <w:basedOn w:val="af6"/>
    <w:link w:val="afffffffffffffffffffffffffffc"/>
    <w:rsid w:val="00EF2E71"/>
    <w:rPr>
      <w:rFonts w:ascii="Times New Roman" w:eastAsia="Times New Roman" w:hAnsi="Times New Roman" w:cs="Times New Roman"/>
      <w:bCs/>
      <w:sz w:val="20"/>
      <w:szCs w:val="20"/>
      <w:lang w:eastAsia="ar-SA"/>
    </w:rPr>
  </w:style>
  <w:style w:type="paragraph" w:customStyle="1" w:styleId="afffffffffffffffffffffffffffe">
    <w:name w:val="Таблица нименование"/>
    <w:basedOn w:val="17"/>
    <w:link w:val="affffffffffffffffffffffffffff"/>
    <w:qFormat/>
    <w:rsid w:val="00EF2E71"/>
    <w:pPr>
      <w:keepNext w:val="0"/>
      <w:widowControl w:val="0"/>
      <w:spacing w:before="120" w:after="120"/>
      <w:jc w:val="both"/>
    </w:pPr>
    <w:rPr>
      <w:bCs/>
      <w:sz w:val="24"/>
      <w:szCs w:val="24"/>
      <w:lang w:eastAsia="ar-SA"/>
    </w:rPr>
  </w:style>
  <w:style w:type="character" w:customStyle="1" w:styleId="affffffffffffffffffffffffffff">
    <w:name w:val="Таблица нименование Знак"/>
    <w:basedOn w:val="af6"/>
    <w:link w:val="afffffffffffffffffffffffffffe"/>
    <w:rsid w:val="00EF2E71"/>
    <w:rPr>
      <w:rFonts w:ascii="Times New Roman" w:eastAsia="Times New Roman" w:hAnsi="Times New Roman" w:cs="Times New Roman"/>
      <w:b/>
      <w:bCs/>
      <w:sz w:val="24"/>
      <w:szCs w:val="24"/>
      <w:lang w:eastAsia="ar-SA"/>
    </w:rPr>
  </w:style>
  <w:style w:type="paragraph" w:customStyle="1" w:styleId="affffffffffffffffffffffffffff0">
    <w:name w:val="Абзац обычный"/>
    <w:basedOn w:val="17"/>
    <w:link w:val="affffffffffffffffffffffffffff1"/>
    <w:qFormat/>
    <w:rsid w:val="0055680B"/>
    <w:pPr>
      <w:keepNext w:val="0"/>
      <w:widowControl w:val="0"/>
      <w:ind w:firstLine="709"/>
      <w:jc w:val="both"/>
    </w:pPr>
    <w:rPr>
      <w:b w:val="0"/>
      <w:bCs/>
      <w:sz w:val="24"/>
      <w:szCs w:val="24"/>
      <w:lang w:eastAsia="ar-SA"/>
    </w:rPr>
  </w:style>
  <w:style w:type="character" w:customStyle="1" w:styleId="affffffffffffffffffffffffffff1">
    <w:name w:val="Абзац обычный Знак"/>
    <w:basedOn w:val="af6"/>
    <w:link w:val="affffffffffffffffffffffffffff0"/>
    <w:rsid w:val="0055680B"/>
    <w:rPr>
      <w:rFonts w:ascii="Times New Roman" w:eastAsia="Times New Roman" w:hAnsi="Times New Roman" w:cs="Times New Roman"/>
      <w:bCs/>
      <w:sz w:val="24"/>
      <w:szCs w:val="24"/>
      <w:lang w:eastAsia="ar-SA"/>
    </w:rPr>
  </w:style>
  <w:style w:type="paragraph" w:customStyle="1" w:styleId="affffffffffffffffffffffffffff2">
    <w:name w:val="Рисунок наименование"/>
    <w:basedOn w:val="17"/>
    <w:link w:val="affffffffffffffffffffffffffff3"/>
    <w:qFormat/>
    <w:rsid w:val="0055680B"/>
    <w:pPr>
      <w:keepNext w:val="0"/>
      <w:widowControl w:val="0"/>
      <w:spacing w:before="120"/>
    </w:pPr>
    <w:rPr>
      <w:bCs/>
      <w:sz w:val="24"/>
      <w:szCs w:val="24"/>
      <w:lang w:eastAsia="ar-SA"/>
    </w:rPr>
  </w:style>
  <w:style w:type="paragraph" w:customStyle="1" w:styleId="affffffffffffffffffffffffffff4">
    <w:name w:val="Абзац с отступом"/>
    <w:basedOn w:val="affffffffffffffffffffffffffff0"/>
    <w:link w:val="affffffffffffffffffffffffffff5"/>
    <w:qFormat/>
    <w:rsid w:val="0055680B"/>
    <w:pPr>
      <w:spacing w:before="120"/>
    </w:pPr>
    <w:rPr>
      <w:rFonts w:eastAsia="Batang"/>
    </w:rPr>
  </w:style>
  <w:style w:type="character" w:customStyle="1" w:styleId="affffffffffffffffffffffffffff3">
    <w:name w:val="Рисунок наименование Знак"/>
    <w:basedOn w:val="af6"/>
    <w:link w:val="affffffffffffffffffffffffffff2"/>
    <w:rsid w:val="0055680B"/>
    <w:rPr>
      <w:rFonts w:ascii="Times New Roman" w:eastAsia="Times New Roman" w:hAnsi="Times New Roman" w:cs="Times New Roman"/>
      <w:b/>
      <w:bCs/>
      <w:sz w:val="24"/>
      <w:szCs w:val="24"/>
      <w:lang w:eastAsia="ar-SA"/>
    </w:rPr>
  </w:style>
  <w:style w:type="character" w:customStyle="1" w:styleId="affffffffffffffffffffffffffff5">
    <w:name w:val="Абзац с отступом Знак"/>
    <w:basedOn w:val="affffffffffffffffffffffffffff1"/>
    <w:link w:val="affffffffffffffffffffffffffff4"/>
    <w:rsid w:val="0055680B"/>
    <w:rPr>
      <w:rFonts w:ascii="Times New Roman" w:eastAsia="Batang" w:hAnsi="Times New Roman" w:cs="Times New Roman"/>
      <w:bCs/>
      <w:sz w:val="24"/>
      <w:szCs w:val="24"/>
      <w:lang w:eastAsia="ar-SA"/>
    </w:rPr>
  </w:style>
  <w:style w:type="character" w:customStyle="1" w:styleId="Bodytext295pt">
    <w:name w:val="Body text (2) + 9.5 pt"/>
    <w:basedOn w:val="Bodytext2"/>
    <w:rsid w:val="006C32FE"/>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Bodytext210pt">
    <w:name w:val="Body text (2) + 10 pt"/>
    <w:basedOn w:val="Bodytext2"/>
    <w:rsid w:val="006C32FE"/>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Bodytext27ptNotBold">
    <w:name w:val="Body text (2) + 7 pt;Not Bold"/>
    <w:basedOn w:val="Bodytext2"/>
    <w:rsid w:val="006C32FE"/>
    <w:rPr>
      <w:rFonts w:ascii="Times New Roman" w:eastAsia="Times New Roman" w:hAnsi="Times New Roman" w:cs="Times New Roman"/>
      <w:b/>
      <w:bCs/>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Bodytext3">
    <w:name w:val="Body text (3)_"/>
    <w:basedOn w:val="af6"/>
    <w:link w:val="Bodytext30"/>
    <w:rsid w:val="000D7CE5"/>
    <w:rPr>
      <w:b/>
      <w:bCs/>
      <w:shd w:val="clear" w:color="auto" w:fill="FFFFFF"/>
    </w:rPr>
  </w:style>
  <w:style w:type="character" w:customStyle="1" w:styleId="Bodytext5">
    <w:name w:val="Body text (5)_"/>
    <w:basedOn w:val="af6"/>
    <w:rsid w:val="000D7CE5"/>
    <w:rPr>
      <w:rFonts w:ascii="Times New Roman" w:eastAsia="Times New Roman" w:hAnsi="Times New Roman" w:cs="Times New Roman"/>
      <w:b w:val="0"/>
      <w:bCs w:val="0"/>
      <w:i w:val="0"/>
      <w:iCs w:val="0"/>
      <w:smallCaps w:val="0"/>
      <w:strike w:val="0"/>
      <w:u w:val="none"/>
    </w:rPr>
  </w:style>
  <w:style w:type="character" w:customStyle="1" w:styleId="Bodytext50">
    <w:name w:val="Body text (5)"/>
    <w:basedOn w:val="Bodytext5"/>
    <w:rsid w:val="000D7CE5"/>
    <w:rPr>
      <w:rFonts w:ascii="Times New Roman" w:eastAsia="Times New Roman" w:hAnsi="Times New Roman" w:cs="Times New Roman"/>
      <w:b w:val="0"/>
      <w:bCs w:val="0"/>
      <w:i w:val="0"/>
      <w:iCs w:val="0"/>
      <w:smallCaps w:val="0"/>
      <w:strike w:val="0"/>
      <w:color w:val="000000"/>
      <w:spacing w:val="0"/>
      <w:w w:val="100"/>
      <w:position w:val="0"/>
      <w:sz w:val="24"/>
      <w:szCs w:val="24"/>
      <w:u w:val="single"/>
      <w:lang w:val="ru-RU" w:eastAsia="ru-RU" w:bidi="ru-RU"/>
    </w:rPr>
  </w:style>
  <w:style w:type="character" w:customStyle="1" w:styleId="Bodytext29ptNotItalic">
    <w:name w:val="Body text (2) + 9 pt;Not Italic"/>
    <w:basedOn w:val="Bodytext2"/>
    <w:rsid w:val="000D7CE5"/>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Bodytext214ptNotItalic">
    <w:name w:val="Body text (2) + 14 pt;Not Italic"/>
    <w:basedOn w:val="Bodytext2"/>
    <w:rsid w:val="000D7CE5"/>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eastAsia="ru-RU" w:bidi="ru-RU"/>
    </w:rPr>
  </w:style>
  <w:style w:type="character" w:customStyle="1" w:styleId="Bodytext285ptNotItalicSpacing1pt">
    <w:name w:val="Body text (2) + 8.5 pt;Not Italic;Spacing 1 pt"/>
    <w:basedOn w:val="Bodytext2"/>
    <w:rsid w:val="000D7CE5"/>
    <w:rPr>
      <w:rFonts w:ascii="Times New Roman" w:eastAsia="Times New Roman" w:hAnsi="Times New Roman" w:cs="Times New Roman"/>
      <w:b/>
      <w:bCs/>
      <w:i/>
      <w:iCs/>
      <w:smallCaps w:val="0"/>
      <w:strike w:val="0"/>
      <w:color w:val="000000"/>
      <w:spacing w:val="20"/>
      <w:w w:val="100"/>
      <w:position w:val="0"/>
      <w:sz w:val="17"/>
      <w:szCs w:val="17"/>
      <w:u w:val="none"/>
      <w:shd w:val="clear" w:color="auto" w:fill="FFFFFF"/>
      <w:lang w:val="ru-RU" w:eastAsia="ru-RU" w:bidi="ru-RU"/>
    </w:rPr>
  </w:style>
  <w:style w:type="character" w:customStyle="1" w:styleId="Bodytext2NotItalic">
    <w:name w:val="Body text (2) + Not Italic"/>
    <w:basedOn w:val="Bodytext2"/>
    <w:rsid w:val="000D7CE5"/>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Bodytext6">
    <w:name w:val="Body text (6)_"/>
    <w:basedOn w:val="af6"/>
    <w:link w:val="Bodytext60"/>
    <w:rsid w:val="000D7CE5"/>
    <w:rPr>
      <w:b/>
      <w:bCs/>
      <w:sz w:val="16"/>
      <w:szCs w:val="16"/>
      <w:shd w:val="clear" w:color="auto" w:fill="FFFFFF"/>
    </w:rPr>
  </w:style>
  <w:style w:type="character" w:customStyle="1" w:styleId="Bodytext7">
    <w:name w:val="Body text (7)_"/>
    <w:basedOn w:val="af6"/>
    <w:rsid w:val="000D7CE5"/>
    <w:rPr>
      <w:rFonts w:ascii="Times New Roman" w:eastAsia="Times New Roman" w:hAnsi="Times New Roman" w:cs="Times New Roman"/>
      <w:b/>
      <w:bCs/>
      <w:i/>
      <w:iCs/>
      <w:smallCaps w:val="0"/>
      <w:strike w:val="0"/>
      <w:u w:val="none"/>
    </w:rPr>
  </w:style>
  <w:style w:type="character" w:customStyle="1" w:styleId="Bodytext70">
    <w:name w:val="Body text (7)"/>
    <w:basedOn w:val="Bodytext7"/>
    <w:rsid w:val="000D7CE5"/>
    <w:rPr>
      <w:rFonts w:ascii="Times New Roman" w:eastAsia="Times New Roman" w:hAnsi="Times New Roman" w:cs="Times New Roman"/>
      <w:b/>
      <w:bCs/>
      <w:i/>
      <w:iCs/>
      <w:smallCaps w:val="0"/>
      <w:strike w:val="0"/>
      <w:color w:val="000000"/>
      <w:spacing w:val="0"/>
      <w:w w:val="100"/>
      <w:position w:val="0"/>
      <w:sz w:val="24"/>
      <w:szCs w:val="24"/>
      <w:u w:val="single"/>
      <w:lang w:val="ru-RU" w:eastAsia="ru-RU" w:bidi="ru-RU"/>
    </w:rPr>
  </w:style>
  <w:style w:type="character" w:customStyle="1" w:styleId="Bodytext711ptNotItalic">
    <w:name w:val="Body text (7) + 11 pt;Not Italic"/>
    <w:basedOn w:val="Bodytext7"/>
    <w:rsid w:val="000D7CE5"/>
    <w:rPr>
      <w:rFonts w:ascii="Times New Roman" w:eastAsia="Times New Roman" w:hAnsi="Times New Roman" w:cs="Times New Roman"/>
      <w:b/>
      <w:bCs/>
      <w:i/>
      <w:iCs/>
      <w:smallCaps w:val="0"/>
      <w:strike w:val="0"/>
      <w:color w:val="000000"/>
      <w:spacing w:val="0"/>
      <w:w w:val="100"/>
      <w:position w:val="0"/>
      <w:sz w:val="22"/>
      <w:szCs w:val="22"/>
      <w:u w:val="single"/>
      <w:lang w:val="ru-RU" w:eastAsia="ru-RU" w:bidi="ru-RU"/>
    </w:rPr>
  </w:style>
  <w:style w:type="paragraph" w:customStyle="1" w:styleId="Bodytext30">
    <w:name w:val="Body text (3)"/>
    <w:basedOn w:val="af5"/>
    <w:link w:val="Bodytext3"/>
    <w:rsid w:val="000D7CE5"/>
    <w:pPr>
      <w:widowControl w:val="0"/>
      <w:shd w:val="clear" w:color="auto" w:fill="FFFFFF"/>
      <w:spacing w:after="0" w:line="278" w:lineRule="exact"/>
      <w:ind w:hanging="340"/>
    </w:pPr>
    <w:rPr>
      <w:b/>
      <w:bCs/>
    </w:rPr>
  </w:style>
  <w:style w:type="paragraph" w:customStyle="1" w:styleId="Bodytext60">
    <w:name w:val="Body text (6)"/>
    <w:basedOn w:val="af5"/>
    <w:link w:val="Bodytext6"/>
    <w:rsid w:val="000D7CE5"/>
    <w:pPr>
      <w:widowControl w:val="0"/>
      <w:shd w:val="clear" w:color="auto" w:fill="FFFFFF"/>
      <w:spacing w:after="120" w:line="0" w:lineRule="atLeast"/>
    </w:pPr>
    <w:rPr>
      <w:b/>
      <w:bCs/>
      <w:sz w:val="16"/>
      <w:szCs w:val="16"/>
    </w:rPr>
  </w:style>
  <w:style w:type="character" w:customStyle="1" w:styleId="Bodytext211ptNotItalic">
    <w:name w:val="Body text (2) + 11 pt;Not Italic"/>
    <w:basedOn w:val="Bodytext2"/>
    <w:rsid w:val="000D7CE5"/>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Bodytext2Tahoma13ptNotItalic">
    <w:name w:val="Body text (2) + Tahoma;13 pt;Not Italic"/>
    <w:basedOn w:val="Bodytext2"/>
    <w:rsid w:val="000D7CE5"/>
    <w:rPr>
      <w:rFonts w:ascii="Tahoma" w:eastAsia="Tahoma" w:hAnsi="Tahoma" w:cs="Tahoma"/>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Bodytext210ptNotItalic">
    <w:name w:val="Body text (2) + 10 pt;Not Italic"/>
    <w:basedOn w:val="Bodytext2"/>
    <w:rsid w:val="000D7CE5"/>
    <w:rPr>
      <w:rFonts w:ascii="Times New Roman" w:eastAsia="Times New Roman" w:hAnsi="Times New Roman" w:cs="Times New Roman"/>
      <w:b w:val="0"/>
      <w:bCs w:val="0"/>
      <w:i/>
      <w:iCs/>
      <w:smallCaps w:val="0"/>
      <w:strike w:val="0"/>
      <w:color w:val="000000"/>
      <w:spacing w:val="0"/>
      <w:w w:val="100"/>
      <w:position w:val="0"/>
      <w:sz w:val="20"/>
      <w:szCs w:val="20"/>
      <w:u w:val="single"/>
      <w:shd w:val="clear" w:color="auto" w:fill="FFFFFF"/>
      <w:lang w:val="ru-RU" w:eastAsia="ru-RU" w:bidi="ru-RU"/>
    </w:rPr>
  </w:style>
  <w:style w:type="character" w:customStyle="1" w:styleId="Bodytext7NotBoldNotItalic">
    <w:name w:val="Body text (7) + Not Bold;Not Italic"/>
    <w:basedOn w:val="Bodytext7"/>
    <w:rsid w:val="000D7CE5"/>
    <w:rPr>
      <w:rFonts w:ascii="Times New Roman" w:eastAsia="Times New Roman" w:hAnsi="Times New Roman" w:cs="Times New Roman"/>
      <w:b/>
      <w:bCs/>
      <w:i/>
      <w:iCs/>
      <w:smallCaps w:val="0"/>
      <w:strike w:val="0"/>
      <w:color w:val="000000"/>
      <w:spacing w:val="0"/>
      <w:w w:val="100"/>
      <w:position w:val="0"/>
      <w:sz w:val="24"/>
      <w:szCs w:val="24"/>
      <w:u w:val="single"/>
      <w:lang w:val="ru-RU" w:eastAsia="ru-RU" w:bidi="ru-RU"/>
    </w:rPr>
  </w:style>
  <w:style w:type="character" w:customStyle="1" w:styleId="Bodytext4Exact">
    <w:name w:val="Body text (4) Exact"/>
    <w:basedOn w:val="Bodytext4"/>
    <w:rsid w:val="000D7CE5"/>
    <w:rPr>
      <w:rFonts w:ascii="Times New Roman" w:eastAsia="Times New Roman" w:hAnsi="Times New Roman" w:cs="Times New Roman"/>
      <w:b/>
      <w:bCs/>
      <w:i w:val="0"/>
      <w:iCs w:val="0"/>
      <w:smallCaps w:val="0"/>
      <w:strike w:val="0"/>
      <w:sz w:val="19"/>
      <w:szCs w:val="19"/>
      <w:u w:val="none"/>
    </w:rPr>
  </w:style>
  <w:style w:type="character" w:customStyle="1" w:styleId="Bodytext4">
    <w:name w:val="Body text (4)_"/>
    <w:basedOn w:val="af6"/>
    <w:rsid w:val="000D7CE5"/>
    <w:rPr>
      <w:rFonts w:ascii="Times New Roman" w:eastAsia="Times New Roman" w:hAnsi="Times New Roman" w:cs="Times New Roman"/>
      <w:b/>
      <w:bCs/>
      <w:i w:val="0"/>
      <w:iCs w:val="0"/>
      <w:smallCaps w:val="0"/>
      <w:strike w:val="0"/>
      <w:sz w:val="19"/>
      <w:szCs w:val="19"/>
      <w:u w:val="none"/>
    </w:rPr>
  </w:style>
  <w:style w:type="character" w:customStyle="1" w:styleId="Bodytext40">
    <w:name w:val="Body text (4)"/>
    <w:basedOn w:val="Bodytext4"/>
    <w:rsid w:val="000D7CE5"/>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Bodytext2NotBold">
    <w:name w:val="Body text (2) + Not Bold"/>
    <w:basedOn w:val="Bodytext2"/>
    <w:rsid w:val="000D7CE5"/>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Bodytext3Bold">
    <w:name w:val="Body text (3) + Bold"/>
    <w:basedOn w:val="Bodytext3"/>
    <w:rsid w:val="000D7CE5"/>
    <w:rPr>
      <w:rFonts w:ascii="Times New Roman" w:eastAsia="Times New Roman" w:hAnsi="Times New Roman" w:cs="Times New Roman"/>
      <w:b/>
      <w:bCs/>
      <w:i w:val="0"/>
      <w:iCs w:val="0"/>
      <w:smallCaps w:val="0"/>
      <w:strike w:val="0"/>
      <w:color w:val="000000"/>
      <w:spacing w:val="0"/>
      <w:w w:val="100"/>
      <w:position w:val="0"/>
      <w:sz w:val="24"/>
      <w:szCs w:val="24"/>
      <w:u w:val="single"/>
      <w:shd w:val="clear" w:color="auto" w:fill="FFFFFF"/>
      <w:lang w:val="ru-RU" w:eastAsia="ru-RU" w:bidi="ru-RU"/>
    </w:rPr>
  </w:style>
  <w:style w:type="character" w:customStyle="1" w:styleId="Tablecaption">
    <w:name w:val="Table caption_"/>
    <w:basedOn w:val="af6"/>
    <w:rsid w:val="000D7CE5"/>
    <w:rPr>
      <w:rFonts w:ascii="Times New Roman" w:eastAsia="Times New Roman" w:hAnsi="Times New Roman" w:cs="Times New Roman"/>
      <w:b w:val="0"/>
      <w:bCs w:val="0"/>
      <w:i w:val="0"/>
      <w:iCs w:val="0"/>
      <w:smallCaps w:val="0"/>
      <w:strike w:val="0"/>
      <w:u w:val="none"/>
    </w:rPr>
  </w:style>
  <w:style w:type="character" w:customStyle="1" w:styleId="Tablecaption0">
    <w:name w:val="Table caption"/>
    <w:basedOn w:val="Tablecaption"/>
    <w:rsid w:val="000D7CE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Bodytext3BoldItalic">
    <w:name w:val="Body text (3) + Bold;Italic"/>
    <w:basedOn w:val="Bodytext3"/>
    <w:rsid w:val="000D7CE5"/>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ru-RU" w:eastAsia="ru-RU" w:bidi="ru-RU"/>
    </w:rPr>
  </w:style>
  <w:style w:type="character" w:customStyle="1" w:styleId="Heading2">
    <w:name w:val="Heading #2_"/>
    <w:basedOn w:val="af6"/>
    <w:rsid w:val="000D7CE5"/>
    <w:rPr>
      <w:rFonts w:ascii="Times New Roman" w:eastAsia="Times New Roman" w:hAnsi="Times New Roman" w:cs="Times New Roman"/>
      <w:b w:val="0"/>
      <w:bCs w:val="0"/>
      <w:i w:val="0"/>
      <w:iCs w:val="0"/>
      <w:smallCaps w:val="0"/>
      <w:strike w:val="0"/>
      <w:sz w:val="26"/>
      <w:szCs w:val="26"/>
      <w:u w:val="none"/>
    </w:rPr>
  </w:style>
  <w:style w:type="character" w:customStyle="1" w:styleId="Heading20">
    <w:name w:val="Heading #2"/>
    <w:basedOn w:val="Heading2"/>
    <w:rsid w:val="000D7CE5"/>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Bodytext712ptBoldItalic">
    <w:name w:val="Body text (7) + 12 pt;Bold;Italic"/>
    <w:basedOn w:val="Bodytext7"/>
    <w:rsid w:val="000D7CE5"/>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Bodytext712ptBold">
    <w:name w:val="Body text (7) + 12 pt;Bold"/>
    <w:basedOn w:val="Bodytext7"/>
    <w:rsid w:val="000D7CE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Heading212ptBold">
    <w:name w:val="Heading #2 + 12 pt;Bold"/>
    <w:basedOn w:val="Heading2"/>
    <w:rsid w:val="000D7CE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Heading212ptBoldItalic">
    <w:name w:val="Heading #2 + 12 pt;Bold;Italic"/>
    <w:basedOn w:val="Heading2"/>
    <w:rsid w:val="000D7CE5"/>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Bodytext5NotItalic">
    <w:name w:val="Body text (5) + Not Italic"/>
    <w:basedOn w:val="Bodytext5"/>
    <w:rsid w:val="000D7CE5"/>
    <w:rPr>
      <w:rFonts w:ascii="Times New Roman" w:eastAsia="Times New Roman" w:hAnsi="Times New Roman" w:cs="Times New Roman"/>
      <w:b/>
      <w:bCs/>
      <w:i/>
      <w:iCs/>
      <w:smallCaps w:val="0"/>
      <w:strike w:val="0"/>
      <w:color w:val="000000"/>
      <w:spacing w:val="0"/>
      <w:w w:val="100"/>
      <w:position w:val="0"/>
      <w:sz w:val="24"/>
      <w:szCs w:val="24"/>
      <w:u w:val="none"/>
    </w:rPr>
  </w:style>
  <w:style w:type="paragraph" w:customStyle="1" w:styleId="p1">
    <w:name w:val="p1"/>
    <w:basedOn w:val="af5"/>
    <w:rsid w:val="009A79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f5"/>
    <w:rsid w:val="009A79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57">
    <w:name w:val="Font Style57"/>
    <w:uiPriority w:val="99"/>
    <w:rsid w:val="008139B9"/>
    <w:rPr>
      <w:rFonts w:ascii="Times New Roman" w:hAnsi="Times New Roman" w:cs="Times New Roman"/>
      <w:sz w:val="26"/>
      <w:szCs w:val="26"/>
    </w:rPr>
  </w:style>
  <w:style w:type="character" w:customStyle="1" w:styleId="1ffffff8">
    <w:name w:val="Абзац списка Знак1"/>
    <w:rsid w:val="00F957E9"/>
    <w:rPr>
      <w:rFonts w:ascii="Times New Roman" w:hAnsi="Times New Roman"/>
      <w:color w:val="000000"/>
      <w:spacing w:val="0"/>
      <w:sz w:val="24"/>
    </w:rPr>
  </w:style>
  <w:style w:type="paragraph" w:customStyle="1" w:styleId="footnotedescription">
    <w:name w:val="footnote description"/>
    <w:next w:val="af5"/>
    <w:link w:val="footnotedescriptionChar"/>
    <w:hidden/>
    <w:rsid w:val="00434A68"/>
    <w:pPr>
      <w:spacing w:after="0" w:line="255" w:lineRule="auto"/>
    </w:pPr>
    <w:rPr>
      <w:rFonts w:ascii="Times New Roman" w:eastAsia="Times New Roman" w:hAnsi="Times New Roman" w:cs="Times New Roman"/>
      <w:color w:val="000000"/>
      <w:sz w:val="20"/>
      <w:szCs w:val="20"/>
      <w:lang w:eastAsia="ru-RU"/>
    </w:rPr>
  </w:style>
  <w:style w:type="character" w:customStyle="1" w:styleId="footnotedescriptionChar">
    <w:name w:val="footnote description Char"/>
    <w:link w:val="footnotedescription"/>
    <w:rsid w:val="00434A68"/>
    <w:rPr>
      <w:rFonts w:ascii="Times New Roman" w:eastAsia="Times New Roman" w:hAnsi="Times New Roman" w:cs="Times New Roman"/>
      <w:color w:val="000000"/>
      <w:sz w:val="20"/>
      <w:szCs w:val="20"/>
      <w:lang w:eastAsia="ru-RU"/>
    </w:rPr>
  </w:style>
  <w:style w:type="character" w:customStyle="1" w:styleId="footnotemark">
    <w:name w:val="footnote mark"/>
    <w:hidden/>
    <w:rsid w:val="00434A68"/>
    <w:rPr>
      <w:rFonts w:ascii="Times New Roman" w:eastAsia="Times New Roman" w:hAnsi="Times New Roman" w:cs="Times New Roman"/>
      <w:color w:val="000000"/>
      <w:sz w:val="20"/>
      <w:vertAlign w:val="superscript"/>
    </w:rPr>
  </w:style>
  <w:style w:type="paragraph" w:customStyle="1" w:styleId="P16">
    <w:name w:val="P16"/>
    <w:basedOn w:val="af5"/>
    <w:hidden/>
    <w:rsid w:val="00AA4267"/>
    <w:pPr>
      <w:widowControl w:val="0"/>
      <w:adjustRightInd w:val="0"/>
      <w:spacing w:after="0" w:line="240" w:lineRule="auto"/>
      <w:jc w:val="center"/>
      <w:textAlignment w:val="baseline"/>
    </w:pPr>
    <w:rPr>
      <w:rFonts w:ascii="Times New Roman" w:eastAsia="SimSun1" w:hAnsi="Times New Roman" w:cs="Times New Roman"/>
      <w:b/>
      <w:sz w:val="24"/>
      <w:szCs w:val="20"/>
      <w:lang w:eastAsia="ru-RU"/>
    </w:rPr>
  </w:style>
  <w:style w:type="paragraph" w:customStyle="1" w:styleId="P59">
    <w:name w:val="P59"/>
    <w:basedOn w:val="af5"/>
    <w:hidden/>
    <w:rsid w:val="00AA4267"/>
    <w:pPr>
      <w:widowControl w:val="0"/>
      <w:tabs>
        <w:tab w:val="left" w:pos="-3420"/>
      </w:tabs>
      <w:adjustRightInd w:val="0"/>
      <w:spacing w:after="0" w:line="240" w:lineRule="auto"/>
      <w:jc w:val="center"/>
      <w:textAlignment w:val="baseline"/>
    </w:pPr>
    <w:rPr>
      <w:rFonts w:ascii="Times New Roman" w:eastAsia="Times New Roman" w:hAnsi="Times New Roman" w:cs="Times New Roman"/>
      <w:sz w:val="24"/>
      <w:szCs w:val="20"/>
      <w:lang w:eastAsia="ru-RU"/>
    </w:rPr>
  </w:style>
  <w:style w:type="paragraph" w:customStyle="1" w:styleId="P61">
    <w:name w:val="P61"/>
    <w:basedOn w:val="af5"/>
    <w:hidden/>
    <w:rsid w:val="00AA4267"/>
    <w:pPr>
      <w:widowControl w:val="0"/>
      <w:tabs>
        <w:tab w:val="left" w:pos="-3420"/>
      </w:tabs>
      <w:adjustRightInd w:val="0"/>
      <w:spacing w:after="0" w:line="240" w:lineRule="auto"/>
      <w:jc w:val="center"/>
      <w:textAlignment w:val="baseline"/>
    </w:pPr>
    <w:rPr>
      <w:rFonts w:ascii="Times New Roman" w:eastAsia="Times New Roman" w:hAnsi="Times New Roman" w:cs="Times New Roman"/>
      <w:sz w:val="28"/>
      <w:szCs w:val="20"/>
      <w:lang w:eastAsia="ru-RU"/>
    </w:rPr>
  </w:style>
  <w:style w:type="character" w:customStyle="1" w:styleId="T3">
    <w:name w:val="T3"/>
    <w:hidden/>
    <w:rsid w:val="00AA4267"/>
    <w:rPr>
      <w:sz w:val="24"/>
    </w:rPr>
  </w:style>
  <w:style w:type="paragraph" w:customStyle="1" w:styleId="Style19">
    <w:name w:val="Style19"/>
    <w:basedOn w:val="af5"/>
    <w:uiPriority w:val="99"/>
    <w:rsid w:val="00AA4267"/>
    <w:pPr>
      <w:widowControl w:val="0"/>
      <w:autoSpaceDE w:val="0"/>
      <w:autoSpaceDN w:val="0"/>
      <w:adjustRightInd w:val="0"/>
      <w:spacing w:after="0" w:line="348" w:lineRule="exact"/>
      <w:ind w:firstLine="806"/>
      <w:jc w:val="both"/>
    </w:pPr>
    <w:rPr>
      <w:rFonts w:ascii="Times New Roman" w:eastAsiaTheme="minorEastAsia" w:hAnsi="Times New Roman" w:cs="Times New Roman"/>
      <w:sz w:val="24"/>
      <w:szCs w:val="24"/>
      <w:lang w:eastAsia="ru-RU"/>
    </w:rPr>
  </w:style>
  <w:style w:type="paragraph" w:customStyle="1" w:styleId="Style4">
    <w:name w:val="Style4"/>
    <w:basedOn w:val="af5"/>
    <w:uiPriority w:val="99"/>
    <w:rsid w:val="00AA4267"/>
    <w:pPr>
      <w:widowControl w:val="0"/>
      <w:autoSpaceDE w:val="0"/>
      <w:autoSpaceDN w:val="0"/>
      <w:adjustRightInd w:val="0"/>
      <w:spacing w:after="0" w:line="348" w:lineRule="exact"/>
      <w:ind w:firstLine="600"/>
      <w:jc w:val="both"/>
    </w:pPr>
    <w:rPr>
      <w:rFonts w:ascii="Times New Roman" w:eastAsiaTheme="minorEastAsia" w:hAnsi="Times New Roman" w:cs="Times New Roman"/>
      <w:sz w:val="24"/>
      <w:szCs w:val="24"/>
      <w:lang w:eastAsia="ru-RU"/>
    </w:rPr>
  </w:style>
  <w:style w:type="paragraph" w:customStyle="1" w:styleId="Style20">
    <w:name w:val="Style20"/>
    <w:basedOn w:val="af5"/>
    <w:rsid w:val="00AA4267"/>
    <w:pPr>
      <w:widowControl w:val="0"/>
      <w:autoSpaceDE w:val="0"/>
      <w:autoSpaceDN w:val="0"/>
      <w:adjustRightInd w:val="0"/>
      <w:spacing w:after="0" w:line="347" w:lineRule="exact"/>
      <w:jc w:val="center"/>
    </w:pPr>
    <w:rPr>
      <w:rFonts w:ascii="Times New Roman" w:eastAsiaTheme="minorEastAsia" w:hAnsi="Times New Roman" w:cs="Times New Roman"/>
      <w:sz w:val="24"/>
      <w:szCs w:val="24"/>
      <w:lang w:eastAsia="ru-RU"/>
    </w:rPr>
  </w:style>
  <w:style w:type="paragraph" w:customStyle="1" w:styleId="Style50">
    <w:name w:val="Style50"/>
    <w:basedOn w:val="af5"/>
    <w:uiPriority w:val="99"/>
    <w:rsid w:val="00AA4267"/>
    <w:pPr>
      <w:widowControl w:val="0"/>
      <w:autoSpaceDE w:val="0"/>
      <w:autoSpaceDN w:val="0"/>
      <w:adjustRightInd w:val="0"/>
      <w:spacing w:after="0" w:line="322" w:lineRule="exact"/>
      <w:ind w:hanging="1090"/>
    </w:pPr>
    <w:rPr>
      <w:rFonts w:ascii="Times New Roman" w:eastAsiaTheme="minorEastAsia" w:hAnsi="Times New Roman" w:cs="Times New Roman"/>
      <w:sz w:val="24"/>
      <w:szCs w:val="24"/>
      <w:lang w:eastAsia="ru-RU"/>
    </w:rPr>
  </w:style>
  <w:style w:type="paragraph" w:customStyle="1" w:styleId="21f6">
    <w:name w:val="Заголовок 21"/>
    <w:basedOn w:val="af5"/>
    <w:uiPriority w:val="1"/>
    <w:qFormat/>
    <w:rsid w:val="00AA4267"/>
    <w:pPr>
      <w:widowControl w:val="0"/>
      <w:autoSpaceDE w:val="0"/>
      <w:autoSpaceDN w:val="0"/>
      <w:spacing w:after="0" w:line="240" w:lineRule="auto"/>
      <w:ind w:left="317" w:right="598"/>
      <w:jc w:val="center"/>
      <w:outlineLvl w:val="2"/>
    </w:pPr>
    <w:rPr>
      <w:rFonts w:ascii="Times New Roman" w:eastAsia="Times New Roman" w:hAnsi="Times New Roman" w:cs="Times New Roman"/>
      <w:b/>
      <w:bCs/>
      <w:sz w:val="27"/>
      <w:szCs w:val="27"/>
    </w:rPr>
  </w:style>
  <w:style w:type="character" w:customStyle="1" w:styleId="FontStyle56">
    <w:name w:val="Font Style56"/>
    <w:basedOn w:val="af6"/>
    <w:uiPriority w:val="99"/>
    <w:rsid w:val="00AA4267"/>
    <w:rPr>
      <w:rFonts w:ascii="Times New Roman" w:hAnsi="Times New Roman" w:cs="Times New Roman"/>
      <w:b/>
      <w:bCs/>
      <w:spacing w:val="-10"/>
      <w:sz w:val="18"/>
      <w:szCs w:val="18"/>
    </w:rPr>
  </w:style>
  <w:style w:type="paragraph" w:customStyle="1" w:styleId="Style10">
    <w:name w:val="Style10"/>
    <w:basedOn w:val="af5"/>
    <w:uiPriority w:val="99"/>
    <w:rsid w:val="00AA4267"/>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eastAsia="ru-RU"/>
    </w:rPr>
  </w:style>
  <w:style w:type="paragraph" w:customStyle="1" w:styleId="Style34">
    <w:name w:val="Style34"/>
    <w:basedOn w:val="af5"/>
    <w:uiPriority w:val="99"/>
    <w:rsid w:val="00AA4267"/>
    <w:pPr>
      <w:widowControl w:val="0"/>
      <w:autoSpaceDE w:val="0"/>
      <w:autoSpaceDN w:val="0"/>
      <w:adjustRightInd w:val="0"/>
      <w:spacing w:after="0" w:line="322" w:lineRule="exact"/>
      <w:ind w:firstLine="706"/>
      <w:jc w:val="both"/>
    </w:pPr>
    <w:rPr>
      <w:rFonts w:ascii="Times New Roman" w:eastAsiaTheme="minorEastAsia" w:hAnsi="Times New Roman" w:cs="Times New Roman"/>
      <w:sz w:val="24"/>
      <w:szCs w:val="24"/>
      <w:lang w:eastAsia="ru-RU"/>
    </w:rPr>
  </w:style>
  <w:style w:type="character" w:customStyle="1" w:styleId="FontStyle58">
    <w:name w:val="Font Style58"/>
    <w:basedOn w:val="af6"/>
    <w:uiPriority w:val="99"/>
    <w:rsid w:val="00AA4267"/>
    <w:rPr>
      <w:rFonts w:ascii="Times New Roman" w:hAnsi="Times New Roman" w:cs="Times New Roman"/>
      <w:b/>
      <w:bCs/>
      <w:sz w:val="26"/>
      <w:szCs w:val="26"/>
    </w:rPr>
  </w:style>
  <w:style w:type="paragraph" w:customStyle="1" w:styleId="Style30">
    <w:name w:val="Style30"/>
    <w:basedOn w:val="af5"/>
    <w:uiPriority w:val="99"/>
    <w:rsid w:val="00AA4267"/>
    <w:pPr>
      <w:widowControl w:val="0"/>
      <w:autoSpaceDE w:val="0"/>
      <w:autoSpaceDN w:val="0"/>
      <w:adjustRightInd w:val="0"/>
      <w:spacing w:after="0" w:line="509" w:lineRule="exact"/>
      <w:ind w:hanging="283"/>
    </w:pPr>
    <w:rPr>
      <w:rFonts w:ascii="Times New Roman" w:eastAsiaTheme="minorEastAsia" w:hAnsi="Times New Roman" w:cs="Times New Roman"/>
      <w:sz w:val="24"/>
      <w:szCs w:val="24"/>
      <w:lang w:eastAsia="ru-RU"/>
    </w:rPr>
  </w:style>
  <w:style w:type="paragraph" w:customStyle="1" w:styleId="Style49">
    <w:name w:val="Style49"/>
    <w:basedOn w:val="af5"/>
    <w:uiPriority w:val="99"/>
    <w:rsid w:val="00AA4267"/>
    <w:pPr>
      <w:widowControl w:val="0"/>
      <w:autoSpaceDE w:val="0"/>
      <w:autoSpaceDN w:val="0"/>
      <w:adjustRightInd w:val="0"/>
      <w:spacing w:after="0" w:line="504" w:lineRule="exact"/>
      <w:ind w:firstLine="542"/>
    </w:pPr>
    <w:rPr>
      <w:rFonts w:ascii="Times New Roman" w:eastAsiaTheme="minorEastAsia" w:hAnsi="Times New Roman" w:cs="Times New Roman"/>
      <w:sz w:val="24"/>
      <w:szCs w:val="24"/>
      <w:lang w:eastAsia="ru-RU"/>
    </w:rPr>
  </w:style>
  <w:style w:type="paragraph" w:customStyle="1" w:styleId="Style27">
    <w:name w:val="Style27"/>
    <w:basedOn w:val="af5"/>
    <w:uiPriority w:val="99"/>
    <w:rsid w:val="00AA4267"/>
    <w:pPr>
      <w:widowControl w:val="0"/>
      <w:autoSpaceDE w:val="0"/>
      <w:autoSpaceDN w:val="0"/>
      <w:adjustRightInd w:val="0"/>
      <w:spacing w:after="0" w:line="346" w:lineRule="exact"/>
      <w:jc w:val="both"/>
    </w:pPr>
    <w:rPr>
      <w:rFonts w:ascii="Times New Roman" w:eastAsiaTheme="minorEastAsia" w:hAnsi="Times New Roman" w:cs="Times New Roman"/>
      <w:sz w:val="24"/>
      <w:szCs w:val="24"/>
      <w:lang w:eastAsia="ru-RU"/>
    </w:rPr>
  </w:style>
  <w:style w:type="paragraph" w:customStyle="1" w:styleId="Style25">
    <w:name w:val="Style25"/>
    <w:basedOn w:val="af5"/>
    <w:uiPriority w:val="99"/>
    <w:rsid w:val="00AA4267"/>
    <w:pPr>
      <w:widowControl w:val="0"/>
      <w:autoSpaceDE w:val="0"/>
      <w:autoSpaceDN w:val="0"/>
      <w:adjustRightInd w:val="0"/>
      <w:spacing w:after="0" w:line="228" w:lineRule="exact"/>
      <w:jc w:val="center"/>
    </w:pPr>
    <w:rPr>
      <w:rFonts w:ascii="Times New Roman" w:eastAsiaTheme="minorEastAsia" w:hAnsi="Times New Roman" w:cs="Times New Roman"/>
      <w:sz w:val="24"/>
      <w:szCs w:val="24"/>
      <w:lang w:eastAsia="ru-RU"/>
    </w:rPr>
  </w:style>
  <w:style w:type="character" w:customStyle="1" w:styleId="FontStyle60">
    <w:name w:val="Font Style60"/>
    <w:basedOn w:val="af6"/>
    <w:uiPriority w:val="99"/>
    <w:rsid w:val="00AA4267"/>
    <w:rPr>
      <w:rFonts w:ascii="Times New Roman" w:hAnsi="Times New Roman" w:cs="Times New Roman"/>
      <w:b/>
      <w:bCs/>
      <w:sz w:val="20"/>
      <w:szCs w:val="20"/>
    </w:rPr>
  </w:style>
  <w:style w:type="paragraph" w:customStyle="1" w:styleId="Style36">
    <w:name w:val="Style36"/>
    <w:basedOn w:val="af5"/>
    <w:uiPriority w:val="99"/>
    <w:rsid w:val="00AA4267"/>
    <w:pPr>
      <w:widowControl w:val="0"/>
      <w:autoSpaceDE w:val="0"/>
      <w:autoSpaceDN w:val="0"/>
      <w:adjustRightInd w:val="0"/>
      <w:spacing w:after="0" w:line="346" w:lineRule="exact"/>
      <w:ind w:firstLine="110"/>
    </w:pPr>
    <w:rPr>
      <w:rFonts w:ascii="Times New Roman" w:eastAsiaTheme="minorEastAsia" w:hAnsi="Times New Roman" w:cs="Times New Roman"/>
      <w:sz w:val="24"/>
      <w:szCs w:val="24"/>
      <w:lang w:eastAsia="ru-RU"/>
    </w:rPr>
  </w:style>
  <w:style w:type="paragraph" w:customStyle="1" w:styleId="Style17">
    <w:name w:val="Style17"/>
    <w:basedOn w:val="af5"/>
    <w:rsid w:val="00AA4267"/>
    <w:pPr>
      <w:widowControl w:val="0"/>
      <w:autoSpaceDE w:val="0"/>
      <w:autoSpaceDN w:val="0"/>
      <w:adjustRightInd w:val="0"/>
      <w:spacing w:after="0" w:line="240" w:lineRule="auto"/>
      <w:jc w:val="both"/>
    </w:pPr>
    <w:rPr>
      <w:rFonts w:ascii="Times New Roman" w:eastAsiaTheme="minorEastAsia" w:hAnsi="Times New Roman" w:cs="Times New Roman"/>
      <w:sz w:val="24"/>
      <w:szCs w:val="24"/>
      <w:lang w:eastAsia="ru-RU"/>
    </w:rPr>
  </w:style>
  <w:style w:type="character" w:customStyle="1" w:styleId="FontStyle54">
    <w:name w:val="Font Style54"/>
    <w:basedOn w:val="af6"/>
    <w:uiPriority w:val="99"/>
    <w:rsid w:val="00AA4267"/>
    <w:rPr>
      <w:rFonts w:ascii="Times New Roman" w:hAnsi="Times New Roman" w:cs="Times New Roman"/>
      <w:i/>
      <w:iCs/>
      <w:sz w:val="28"/>
      <w:szCs w:val="28"/>
    </w:rPr>
  </w:style>
  <w:style w:type="paragraph" w:customStyle="1" w:styleId="Style40">
    <w:name w:val="Style40"/>
    <w:basedOn w:val="af5"/>
    <w:rsid w:val="00AA4267"/>
    <w:pPr>
      <w:widowControl w:val="0"/>
      <w:autoSpaceDE w:val="0"/>
      <w:autoSpaceDN w:val="0"/>
      <w:adjustRightInd w:val="0"/>
      <w:spacing w:after="0" w:line="576" w:lineRule="exact"/>
      <w:ind w:firstLine="610"/>
    </w:pPr>
    <w:rPr>
      <w:rFonts w:ascii="Times New Roman" w:eastAsiaTheme="minorEastAsia" w:hAnsi="Times New Roman" w:cs="Times New Roman"/>
      <w:sz w:val="24"/>
      <w:szCs w:val="24"/>
      <w:lang w:eastAsia="ru-RU"/>
    </w:rPr>
  </w:style>
  <w:style w:type="paragraph" w:customStyle="1" w:styleId="Style24">
    <w:name w:val="Style24"/>
    <w:basedOn w:val="af5"/>
    <w:uiPriority w:val="99"/>
    <w:rsid w:val="00AA4267"/>
    <w:pPr>
      <w:widowControl w:val="0"/>
      <w:autoSpaceDE w:val="0"/>
      <w:autoSpaceDN w:val="0"/>
      <w:adjustRightInd w:val="0"/>
      <w:spacing w:after="0" w:line="276" w:lineRule="exact"/>
      <w:ind w:firstLine="398"/>
    </w:pPr>
    <w:rPr>
      <w:rFonts w:ascii="Times New Roman" w:eastAsiaTheme="minorEastAsia" w:hAnsi="Times New Roman" w:cs="Times New Roman"/>
      <w:sz w:val="24"/>
      <w:szCs w:val="24"/>
      <w:lang w:eastAsia="ru-RU"/>
    </w:rPr>
  </w:style>
  <w:style w:type="paragraph" w:customStyle="1" w:styleId="Style28">
    <w:name w:val="Style28"/>
    <w:basedOn w:val="af5"/>
    <w:uiPriority w:val="99"/>
    <w:rsid w:val="00AA4267"/>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41">
    <w:name w:val="Style41"/>
    <w:basedOn w:val="af5"/>
    <w:uiPriority w:val="99"/>
    <w:rsid w:val="00AA4267"/>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43">
    <w:name w:val="Style43"/>
    <w:basedOn w:val="af5"/>
    <w:rsid w:val="00AA4267"/>
    <w:pPr>
      <w:widowControl w:val="0"/>
      <w:autoSpaceDE w:val="0"/>
      <w:autoSpaceDN w:val="0"/>
      <w:adjustRightInd w:val="0"/>
      <w:spacing w:after="0" w:line="275" w:lineRule="exact"/>
      <w:ind w:firstLine="293"/>
    </w:pPr>
    <w:rPr>
      <w:rFonts w:ascii="Times New Roman" w:eastAsiaTheme="minorEastAsia" w:hAnsi="Times New Roman" w:cs="Times New Roman"/>
      <w:sz w:val="24"/>
      <w:szCs w:val="24"/>
      <w:lang w:eastAsia="ru-RU"/>
    </w:rPr>
  </w:style>
  <w:style w:type="paragraph" w:customStyle="1" w:styleId="Style46">
    <w:name w:val="Style46"/>
    <w:basedOn w:val="af5"/>
    <w:uiPriority w:val="99"/>
    <w:rsid w:val="00AA4267"/>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64">
    <w:name w:val="Font Style64"/>
    <w:basedOn w:val="af6"/>
    <w:uiPriority w:val="99"/>
    <w:rsid w:val="00AA4267"/>
    <w:rPr>
      <w:rFonts w:ascii="Times New Roman" w:hAnsi="Times New Roman" w:cs="Times New Roman"/>
      <w:sz w:val="24"/>
      <w:szCs w:val="24"/>
    </w:rPr>
  </w:style>
  <w:style w:type="character" w:customStyle="1" w:styleId="FontStyle65">
    <w:name w:val="Font Style65"/>
    <w:basedOn w:val="af6"/>
    <w:uiPriority w:val="99"/>
    <w:rsid w:val="00AA4267"/>
    <w:rPr>
      <w:rFonts w:ascii="Times New Roman" w:hAnsi="Times New Roman" w:cs="Times New Roman"/>
      <w:b/>
      <w:bCs/>
      <w:sz w:val="16"/>
      <w:szCs w:val="16"/>
    </w:rPr>
  </w:style>
  <w:style w:type="character" w:customStyle="1" w:styleId="FontStyle66">
    <w:name w:val="Font Style66"/>
    <w:basedOn w:val="af6"/>
    <w:uiPriority w:val="99"/>
    <w:rsid w:val="00AA4267"/>
    <w:rPr>
      <w:rFonts w:ascii="Times New Roman" w:hAnsi="Times New Roman" w:cs="Times New Roman"/>
      <w:sz w:val="24"/>
      <w:szCs w:val="24"/>
    </w:rPr>
  </w:style>
  <w:style w:type="paragraph" w:customStyle="1" w:styleId="s37">
    <w:name w:val="s_37"/>
    <w:basedOn w:val="af5"/>
    <w:rsid w:val="00AA426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Grid">
    <w:name w:val="TableGrid"/>
    <w:rsid w:val="009A4952"/>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affffffffffffffffffffffffffff6">
    <w:name w:val="Ячейка таблицы"/>
    <w:basedOn w:val="af5"/>
    <w:link w:val="affffffffffffffffffffffffffff7"/>
    <w:qFormat/>
    <w:rsid w:val="00E17827"/>
    <w:pPr>
      <w:suppressAutoHyphens/>
      <w:spacing w:after="0" w:line="240" w:lineRule="auto"/>
    </w:pPr>
    <w:rPr>
      <w:rFonts w:ascii="Arial" w:eastAsia="Times New Roman" w:hAnsi="Arial" w:cs="Arial"/>
      <w:sz w:val="20"/>
      <w:szCs w:val="32"/>
      <w:lang w:eastAsia="ar-SA"/>
    </w:rPr>
  </w:style>
  <w:style w:type="character" w:customStyle="1" w:styleId="affffffffffffffffffffffffffff7">
    <w:name w:val="Ячейка таблицы Знак"/>
    <w:link w:val="affffffffffffffffffffffffffff6"/>
    <w:rsid w:val="00E17827"/>
    <w:rPr>
      <w:rFonts w:ascii="Arial" w:eastAsia="Times New Roman" w:hAnsi="Arial" w:cs="Arial"/>
      <w:sz w:val="20"/>
      <w:szCs w:val="32"/>
      <w:lang w:eastAsia="ar-SA"/>
    </w:rPr>
  </w:style>
  <w:style w:type="paragraph" w:customStyle="1" w:styleId="affffffffffffffffffffffffffff8">
    <w:name w:val="Стиль пункта схемы"/>
    <w:basedOn w:val="af5"/>
    <w:link w:val="affffffffffffffffffffffffffff9"/>
    <w:rsid w:val="00AA06DF"/>
    <w:pPr>
      <w:suppressAutoHyphens/>
      <w:autoSpaceDE w:val="0"/>
      <w:spacing w:after="0" w:line="360" w:lineRule="auto"/>
      <w:ind w:firstLine="680"/>
      <w:jc w:val="both"/>
    </w:pPr>
    <w:rPr>
      <w:rFonts w:ascii="Arial" w:eastAsia="Times New Roman" w:hAnsi="Arial" w:cs="Arial"/>
      <w:sz w:val="28"/>
      <w:szCs w:val="28"/>
      <w:lang w:eastAsia="ar-SA"/>
    </w:rPr>
  </w:style>
  <w:style w:type="character" w:customStyle="1" w:styleId="affffffffffffffffffffffffffff9">
    <w:name w:val="Стиль пункта схемы Знак"/>
    <w:basedOn w:val="af6"/>
    <w:link w:val="affffffffffffffffffffffffffff8"/>
    <w:locked/>
    <w:rsid w:val="00AA06DF"/>
    <w:rPr>
      <w:rFonts w:ascii="Arial" w:eastAsia="Times New Roman" w:hAnsi="Arial" w:cs="Arial"/>
      <w:sz w:val="28"/>
      <w:szCs w:val="28"/>
      <w:lang w:eastAsia="ar-SA"/>
    </w:rPr>
  </w:style>
  <w:style w:type="character" w:customStyle="1" w:styleId="WW8Num34z0">
    <w:name w:val="WW8Num34z0"/>
    <w:rsid w:val="009A6FB4"/>
    <w:rPr>
      <w:rFonts w:ascii="Symbol" w:hAnsi="Symbol"/>
    </w:rPr>
  </w:style>
  <w:style w:type="character" w:customStyle="1" w:styleId="WW8Num35z0">
    <w:name w:val="WW8Num35z0"/>
    <w:rsid w:val="009A6FB4"/>
    <w:rPr>
      <w:rFonts w:ascii="Symbol" w:hAnsi="Symbol"/>
    </w:rPr>
  </w:style>
  <w:style w:type="character" w:customStyle="1" w:styleId="WW8Num37z0">
    <w:name w:val="WW8Num37z0"/>
    <w:rsid w:val="009A6FB4"/>
    <w:rPr>
      <w:rFonts w:ascii="Symbol" w:hAnsi="Symbol"/>
    </w:rPr>
  </w:style>
  <w:style w:type="character" w:customStyle="1" w:styleId="WW8Num38z0">
    <w:name w:val="WW8Num38z0"/>
    <w:rsid w:val="009A6FB4"/>
    <w:rPr>
      <w:rFonts w:ascii="Symbol" w:hAnsi="Symbol"/>
    </w:rPr>
  </w:style>
  <w:style w:type="character" w:customStyle="1" w:styleId="WW8Num42z0">
    <w:name w:val="WW8Num42z0"/>
    <w:rsid w:val="009A6FB4"/>
    <w:rPr>
      <w:rFonts w:ascii="Symbol" w:hAnsi="Symbol"/>
    </w:rPr>
  </w:style>
  <w:style w:type="character" w:customStyle="1" w:styleId="WW8Num44z0">
    <w:name w:val="WW8Num44z0"/>
    <w:rsid w:val="009A6FB4"/>
    <w:rPr>
      <w:rFonts w:ascii="Symbol" w:hAnsi="Symbol"/>
    </w:rPr>
  </w:style>
  <w:style w:type="character" w:customStyle="1" w:styleId="WW8Num45z0">
    <w:name w:val="WW8Num45z0"/>
    <w:rsid w:val="009A6FB4"/>
    <w:rPr>
      <w:rFonts w:ascii="Symbol" w:hAnsi="Symbol"/>
      <w:color w:val="auto"/>
    </w:rPr>
  </w:style>
  <w:style w:type="character" w:customStyle="1" w:styleId="WW8Num46z0">
    <w:name w:val="WW8Num46z0"/>
    <w:rsid w:val="009A6FB4"/>
    <w:rPr>
      <w:rFonts w:ascii="Symbol" w:hAnsi="Symbol"/>
    </w:rPr>
  </w:style>
  <w:style w:type="character" w:customStyle="1" w:styleId="WW8Num47z0">
    <w:name w:val="WW8Num47z0"/>
    <w:rsid w:val="009A6FB4"/>
    <w:rPr>
      <w:rFonts w:ascii="Symbol" w:hAnsi="Symbol"/>
      <w:color w:val="auto"/>
    </w:rPr>
  </w:style>
  <w:style w:type="character" w:customStyle="1" w:styleId="WW8Num48z0">
    <w:name w:val="WW8Num48z0"/>
    <w:rsid w:val="009A6FB4"/>
    <w:rPr>
      <w:rFonts w:ascii="Symbol" w:hAnsi="Symbol"/>
    </w:rPr>
  </w:style>
  <w:style w:type="character" w:customStyle="1" w:styleId="WW8Num50z0">
    <w:name w:val="WW8Num50z0"/>
    <w:rsid w:val="009A6FB4"/>
    <w:rPr>
      <w:rFonts w:ascii="Symbol" w:hAnsi="Symbol"/>
      <w:caps w:val="0"/>
      <w:smallCaps w:val="0"/>
      <w:strike w:val="0"/>
      <w:dstrike w:val="0"/>
      <w:outline w:val="0"/>
      <w:shadow w:val="0"/>
      <w:vanish w:val="0"/>
      <w:color w:val="auto"/>
      <w:position w:val="0"/>
      <w:sz w:val="24"/>
      <w:vertAlign w:val="baseline"/>
    </w:rPr>
  </w:style>
  <w:style w:type="character" w:customStyle="1" w:styleId="WW8Num52z0">
    <w:name w:val="WW8Num52z0"/>
    <w:rsid w:val="009A6FB4"/>
    <w:rPr>
      <w:rFonts w:ascii="Arial" w:hAnsi="Arial"/>
    </w:rPr>
  </w:style>
  <w:style w:type="character" w:customStyle="1" w:styleId="WW8Num53z0">
    <w:name w:val="WW8Num53z0"/>
    <w:rsid w:val="009A6FB4"/>
    <w:rPr>
      <w:rFonts w:ascii="Symbol" w:hAnsi="Symbol"/>
    </w:rPr>
  </w:style>
  <w:style w:type="character" w:customStyle="1" w:styleId="WW8Num55z0">
    <w:name w:val="WW8Num55z0"/>
    <w:rsid w:val="009A6FB4"/>
    <w:rPr>
      <w:rFonts w:ascii="Symbol" w:hAnsi="Symbol"/>
    </w:rPr>
  </w:style>
  <w:style w:type="character" w:customStyle="1" w:styleId="WW8Num57z0">
    <w:name w:val="WW8Num57z0"/>
    <w:rsid w:val="009A6FB4"/>
    <w:rPr>
      <w:rFonts w:ascii="Arial" w:eastAsia="Times New Roman" w:hAnsi="Arial" w:cs="Arial"/>
    </w:rPr>
  </w:style>
  <w:style w:type="character" w:customStyle="1" w:styleId="WW8Num61z0">
    <w:name w:val="WW8Num61z0"/>
    <w:rsid w:val="009A6FB4"/>
    <w:rPr>
      <w:rFonts w:ascii="Symbol" w:hAnsi="Symbol"/>
    </w:rPr>
  </w:style>
  <w:style w:type="character" w:customStyle="1" w:styleId="WW8Num19z3">
    <w:name w:val="WW8Num19z3"/>
    <w:rsid w:val="009A6FB4"/>
    <w:rPr>
      <w:rFonts w:ascii="Symbol" w:hAnsi="Symbol"/>
    </w:rPr>
  </w:style>
  <w:style w:type="character" w:customStyle="1" w:styleId="WW8Num24z3">
    <w:name w:val="WW8Num24z3"/>
    <w:rsid w:val="009A6FB4"/>
    <w:rPr>
      <w:rFonts w:ascii="Symbol" w:hAnsi="Symbol"/>
    </w:rPr>
  </w:style>
  <w:style w:type="character" w:customStyle="1" w:styleId="WW8Num26z2">
    <w:name w:val="WW8Num26z2"/>
    <w:rsid w:val="009A6FB4"/>
    <w:rPr>
      <w:rFonts w:ascii="Wingdings" w:hAnsi="Wingdings"/>
    </w:rPr>
  </w:style>
  <w:style w:type="character" w:customStyle="1" w:styleId="WW8Num34z1">
    <w:name w:val="WW8Num34z1"/>
    <w:rsid w:val="009A6FB4"/>
    <w:rPr>
      <w:rFonts w:ascii="Courier New" w:hAnsi="Courier New" w:cs="Courier New"/>
    </w:rPr>
  </w:style>
  <w:style w:type="character" w:customStyle="1" w:styleId="WW8Num34z2">
    <w:name w:val="WW8Num34z2"/>
    <w:rsid w:val="009A6FB4"/>
    <w:rPr>
      <w:rFonts w:ascii="Wingdings" w:hAnsi="Wingdings"/>
    </w:rPr>
  </w:style>
  <w:style w:type="character" w:customStyle="1" w:styleId="WW8Num36z0">
    <w:name w:val="WW8Num36z0"/>
    <w:rsid w:val="009A6FB4"/>
    <w:rPr>
      <w:rFonts w:ascii="Symbol" w:hAnsi="Symbol"/>
    </w:rPr>
  </w:style>
  <w:style w:type="character" w:customStyle="1" w:styleId="WW8Num36z1">
    <w:name w:val="WW8Num36z1"/>
    <w:rsid w:val="009A6FB4"/>
    <w:rPr>
      <w:rFonts w:ascii="Courier New" w:hAnsi="Courier New" w:cs="Courier New"/>
    </w:rPr>
  </w:style>
  <w:style w:type="character" w:customStyle="1" w:styleId="WW8Num36z2">
    <w:name w:val="WW8Num36z2"/>
    <w:rsid w:val="009A6FB4"/>
    <w:rPr>
      <w:rFonts w:ascii="Wingdings" w:hAnsi="Wingdings"/>
    </w:rPr>
  </w:style>
  <w:style w:type="character" w:customStyle="1" w:styleId="WW8Num37z1">
    <w:name w:val="WW8Num37z1"/>
    <w:rsid w:val="009A6FB4"/>
    <w:rPr>
      <w:rFonts w:ascii="Courier New" w:hAnsi="Courier New" w:cs="Courier New"/>
    </w:rPr>
  </w:style>
  <w:style w:type="character" w:customStyle="1" w:styleId="WW8Num37z2">
    <w:name w:val="WW8Num37z2"/>
    <w:rsid w:val="009A6FB4"/>
    <w:rPr>
      <w:rFonts w:ascii="Wingdings" w:hAnsi="Wingdings"/>
    </w:rPr>
  </w:style>
  <w:style w:type="character" w:customStyle="1" w:styleId="WW8Num39z0">
    <w:name w:val="WW8Num39z0"/>
    <w:rsid w:val="009A6FB4"/>
    <w:rPr>
      <w:rFonts w:ascii="Symbol" w:hAnsi="Symbol"/>
    </w:rPr>
  </w:style>
  <w:style w:type="character" w:customStyle="1" w:styleId="WW8Num39z1">
    <w:name w:val="WW8Num39z1"/>
    <w:rsid w:val="009A6FB4"/>
    <w:rPr>
      <w:rFonts w:ascii="Courier New" w:hAnsi="Courier New" w:cs="Courier New"/>
    </w:rPr>
  </w:style>
  <w:style w:type="character" w:customStyle="1" w:styleId="WW8Num39z2">
    <w:name w:val="WW8Num39z2"/>
    <w:rsid w:val="009A6FB4"/>
    <w:rPr>
      <w:rFonts w:ascii="Wingdings" w:hAnsi="Wingdings"/>
    </w:rPr>
  </w:style>
  <w:style w:type="character" w:customStyle="1" w:styleId="WW8Num40z0">
    <w:name w:val="WW8Num40z0"/>
    <w:rsid w:val="009A6FB4"/>
    <w:rPr>
      <w:rFonts w:ascii="Symbol" w:hAnsi="Symbol"/>
    </w:rPr>
  </w:style>
  <w:style w:type="character" w:customStyle="1" w:styleId="WW8Num40z1">
    <w:name w:val="WW8Num40z1"/>
    <w:rsid w:val="009A6FB4"/>
    <w:rPr>
      <w:rFonts w:ascii="Courier New" w:hAnsi="Courier New" w:cs="Courier New"/>
    </w:rPr>
  </w:style>
  <w:style w:type="character" w:customStyle="1" w:styleId="WW8Num40z2">
    <w:name w:val="WW8Num40z2"/>
    <w:rsid w:val="009A6FB4"/>
    <w:rPr>
      <w:rFonts w:ascii="Wingdings" w:hAnsi="Wingdings"/>
    </w:rPr>
  </w:style>
  <w:style w:type="character" w:customStyle="1" w:styleId="WW8Num44z1">
    <w:name w:val="WW8Num44z1"/>
    <w:rsid w:val="009A6FB4"/>
    <w:rPr>
      <w:rFonts w:ascii="Courier New" w:hAnsi="Courier New" w:cs="Courier New"/>
    </w:rPr>
  </w:style>
  <w:style w:type="character" w:customStyle="1" w:styleId="WW8Num44z2">
    <w:name w:val="WW8Num44z2"/>
    <w:rsid w:val="009A6FB4"/>
    <w:rPr>
      <w:rFonts w:ascii="Wingdings" w:hAnsi="Wingdings"/>
    </w:rPr>
  </w:style>
  <w:style w:type="character" w:customStyle="1" w:styleId="WW8Num46z1">
    <w:name w:val="WW8Num46z1"/>
    <w:rsid w:val="009A6FB4"/>
    <w:rPr>
      <w:rFonts w:ascii="Courier New" w:hAnsi="Courier New" w:cs="Courier New"/>
    </w:rPr>
  </w:style>
  <w:style w:type="character" w:customStyle="1" w:styleId="WW8Num46z2">
    <w:name w:val="WW8Num46z2"/>
    <w:rsid w:val="009A6FB4"/>
    <w:rPr>
      <w:rFonts w:ascii="Wingdings" w:hAnsi="Wingdings"/>
    </w:rPr>
  </w:style>
  <w:style w:type="character" w:customStyle="1" w:styleId="WW8Num47z1">
    <w:name w:val="WW8Num47z1"/>
    <w:rsid w:val="009A6FB4"/>
    <w:rPr>
      <w:rFonts w:ascii="Courier New" w:hAnsi="Courier New" w:cs="Courier New"/>
    </w:rPr>
  </w:style>
  <w:style w:type="character" w:customStyle="1" w:styleId="WW8Num47z2">
    <w:name w:val="WW8Num47z2"/>
    <w:rsid w:val="009A6FB4"/>
    <w:rPr>
      <w:rFonts w:ascii="Wingdings" w:hAnsi="Wingdings"/>
    </w:rPr>
  </w:style>
  <w:style w:type="character" w:customStyle="1" w:styleId="WW8Num47z3">
    <w:name w:val="WW8Num47z3"/>
    <w:rsid w:val="009A6FB4"/>
    <w:rPr>
      <w:rFonts w:ascii="Symbol" w:hAnsi="Symbol"/>
    </w:rPr>
  </w:style>
  <w:style w:type="character" w:customStyle="1" w:styleId="WW8Num48z1">
    <w:name w:val="WW8Num48z1"/>
    <w:rsid w:val="009A6FB4"/>
    <w:rPr>
      <w:rFonts w:ascii="Courier New" w:hAnsi="Courier New" w:cs="Courier New"/>
    </w:rPr>
  </w:style>
  <w:style w:type="character" w:customStyle="1" w:styleId="WW8Num48z2">
    <w:name w:val="WW8Num48z2"/>
    <w:rsid w:val="009A6FB4"/>
    <w:rPr>
      <w:rFonts w:ascii="Wingdings" w:hAnsi="Wingdings"/>
    </w:rPr>
  </w:style>
  <w:style w:type="character" w:customStyle="1" w:styleId="WW8Num49z0">
    <w:name w:val="WW8Num49z0"/>
    <w:rsid w:val="009A6FB4"/>
    <w:rPr>
      <w:rFonts w:ascii="Symbol" w:hAnsi="Symbol"/>
    </w:rPr>
  </w:style>
  <w:style w:type="character" w:customStyle="1" w:styleId="WW8Num49z1">
    <w:name w:val="WW8Num49z1"/>
    <w:rsid w:val="009A6FB4"/>
    <w:rPr>
      <w:rFonts w:ascii="Courier New" w:hAnsi="Courier New"/>
    </w:rPr>
  </w:style>
  <w:style w:type="character" w:customStyle="1" w:styleId="WW8Num49z2">
    <w:name w:val="WW8Num49z2"/>
    <w:rsid w:val="009A6FB4"/>
    <w:rPr>
      <w:rFonts w:ascii="Wingdings" w:hAnsi="Wingdings"/>
    </w:rPr>
  </w:style>
  <w:style w:type="character" w:customStyle="1" w:styleId="WW8Num50z1">
    <w:name w:val="WW8Num50z1"/>
    <w:rsid w:val="009A6FB4"/>
    <w:rPr>
      <w:rFonts w:ascii="Courier New" w:hAnsi="Courier New"/>
    </w:rPr>
  </w:style>
  <w:style w:type="character" w:customStyle="1" w:styleId="WW8Num50z2">
    <w:name w:val="WW8Num50z2"/>
    <w:rsid w:val="009A6FB4"/>
    <w:rPr>
      <w:rFonts w:ascii="Wingdings" w:hAnsi="Wingdings"/>
    </w:rPr>
  </w:style>
  <w:style w:type="character" w:customStyle="1" w:styleId="WW8Num50z3">
    <w:name w:val="WW8Num50z3"/>
    <w:rsid w:val="009A6FB4"/>
    <w:rPr>
      <w:rFonts w:ascii="Symbol" w:hAnsi="Symbol"/>
    </w:rPr>
  </w:style>
  <w:style w:type="character" w:customStyle="1" w:styleId="WW8Num52z1">
    <w:name w:val="WW8Num52z1"/>
    <w:rsid w:val="009A6FB4"/>
    <w:rPr>
      <w:rFonts w:ascii="Courier New" w:hAnsi="Courier New" w:cs="Courier New"/>
    </w:rPr>
  </w:style>
  <w:style w:type="character" w:customStyle="1" w:styleId="WW8Num52z2">
    <w:name w:val="WW8Num52z2"/>
    <w:rsid w:val="009A6FB4"/>
    <w:rPr>
      <w:rFonts w:ascii="Wingdings" w:hAnsi="Wingdings"/>
    </w:rPr>
  </w:style>
  <w:style w:type="character" w:customStyle="1" w:styleId="WW8Num52z3">
    <w:name w:val="WW8Num52z3"/>
    <w:rsid w:val="009A6FB4"/>
    <w:rPr>
      <w:rFonts w:ascii="Symbol" w:hAnsi="Symbol"/>
    </w:rPr>
  </w:style>
  <w:style w:type="character" w:customStyle="1" w:styleId="WW8Num54z0">
    <w:name w:val="WW8Num54z0"/>
    <w:rsid w:val="009A6FB4"/>
    <w:rPr>
      <w:rFonts w:ascii="Symbol" w:hAnsi="Symbol"/>
    </w:rPr>
  </w:style>
  <w:style w:type="character" w:customStyle="1" w:styleId="WW8Num54z1">
    <w:name w:val="WW8Num54z1"/>
    <w:rsid w:val="009A6FB4"/>
    <w:rPr>
      <w:rFonts w:ascii="Courier New" w:hAnsi="Courier New"/>
    </w:rPr>
  </w:style>
  <w:style w:type="character" w:customStyle="1" w:styleId="WW8Num54z2">
    <w:name w:val="WW8Num54z2"/>
    <w:rsid w:val="009A6FB4"/>
    <w:rPr>
      <w:rFonts w:ascii="Wingdings" w:hAnsi="Wingdings"/>
    </w:rPr>
  </w:style>
  <w:style w:type="character" w:customStyle="1" w:styleId="WW8Num55z1">
    <w:name w:val="WW8Num55z1"/>
    <w:rsid w:val="009A6FB4"/>
    <w:rPr>
      <w:rFonts w:ascii="Courier New" w:hAnsi="Courier New" w:cs="Courier New"/>
    </w:rPr>
  </w:style>
  <w:style w:type="character" w:customStyle="1" w:styleId="WW8Num55z2">
    <w:name w:val="WW8Num55z2"/>
    <w:rsid w:val="009A6FB4"/>
    <w:rPr>
      <w:rFonts w:ascii="Wingdings" w:hAnsi="Wingdings"/>
    </w:rPr>
  </w:style>
  <w:style w:type="character" w:customStyle="1" w:styleId="WW8Num59z0">
    <w:name w:val="WW8Num59z0"/>
    <w:rsid w:val="009A6FB4"/>
    <w:rPr>
      <w:rFonts w:ascii="Symbol" w:hAnsi="Symbol"/>
      <w:caps w:val="0"/>
      <w:smallCaps w:val="0"/>
      <w:strike w:val="0"/>
      <w:dstrike w:val="0"/>
      <w:outline w:val="0"/>
      <w:shadow w:val="0"/>
      <w:vanish w:val="0"/>
      <w:color w:val="auto"/>
      <w:position w:val="0"/>
      <w:sz w:val="24"/>
      <w:vertAlign w:val="baseline"/>
    </w:rPr>
  </w:style>
  <w:style w:type="character" w:customStyle="1" w:styleId="WW8Num59z1">
    <w:name w:val="WW8Num59z1"/>
    <w:rsid w:val="009A6FB4"/>
    <w:rPr>
      <w:rFonts w:ascii="Courier New" w:hAnsi="Courier New"/>
    </w:rPr>
  </w:style>
  <w:style w:type="character" w:customStyle="1" w:styleId="WW8Num59z2">
    <w:name w:val="WW8Num59z2"/>
    <w:rsid w:val="009A6FB4"/>
    <w:rPr>
      <w:rFonts w:ascii="Wingdings" w:hAnsi="Wingdings"/>
    </w:rPr>
  </w:style>
  <w:style w:type="character" w:customStyle="1" w:styleId="WW8Num59z3">
    <w:name w:val="WW8Num59z3"/>
    <w:rsid w:val="009A6FB4"/>
    <w:rPr>
      <w:rFonts w:ascii="Symbol" w:hAnsi="Symbol"/>
    </w:rPr>
  </w:style>
  <w:style w:type="character" w:customStyle="1" w:styleId="WW8Num63z1">
    <w:name w:val="WW8Num63z1"/>
    <w:rsid w:val="009A6FB4"/>
    <w:rPr>
      <w:rFonts w:ascii="Symbol" w:hAnsi="Symbol"/>
    </w:rPr>
  </w:style>
  <w:style w:type="character" w:customStyle="1" w:styleId="WW8Num64z0">
    <w:name w:val="WW8Num64z0"/>
    <w:rsid w:val="009A6FB4"/>
    <w:rPr>
      <w:rFonts w:ascii="Symbol" w:hAnsi="Symbol"/>
    </w:rPr>
  </w:style>
  <w:style w:type="character" w:customStyle="1" w:styleId="WW8Num64z1">
    <w:name w:val="WW8Num64z1"/>
    <w:rsid w:val="009A6FB4"/>
    <w:rPr>
      <w:rFonts w:ascii="Courier New" w:hAnsi="Courier New" w:cs="Courier New"/>
    </w:rPr>
  </w:style>
  <w:style w:type="character" w:customStyle="1" w:styleId="WW8Num64z2">
    <w:name w:val="WW8Num64z2"/>
    <w:rsid w:val="009A6FB4"/>
    <w:rPr>
      <w:rFonts w:ascii="Wingdings" w:hAnsi="Wingdings"/>
    </w:rPr>
  </w:style>
  <w:style w:type="character" w:customStyle="1" w:styleId="affffffffffffffffffffffffffffa">
    <w:name w:val="Стиль заключения Знак Знак"/>
    <w:basedOn w:val="1d"/>
    <w:rsid w:val="009A6FB4"/>
    <w:rPr>
      <w:sz w:val="28"/>
      <w:szCs w:val="28"/>
    </w:rPr>
  </w:style>
  <w:style w:type="character" w:customStyle="1" w:styleId="affffffffffffffffffffffffffffb">
    <w:name w:val="!Простой текст! Знак Знак Знак Знак Знак"/>
    <w:basedOn w:val="1d"/>
    <w:rsid w:val="009A6FB4"/>
    <w:rPr>
      <w:sz w:val="24"/>
      <w:szCs w:val="24"/>
    </w:rPr>
  </w:style>
  <w:style w:type="character" w:customStyle="1" w:styleId="affffffffffffffffffffffffffffc">
    <w:name w:val="ВерИндекс"/>
    <w:basedOn w:val="1d"/>
    <w:rsid w:val="009A6FB4"/>
    <w:rPr>
      <w:vertAlign w:val="superscript"/>
    </w:rPr>
  </w:style>
  <w:style w:type="character" w:customStyle="1" w:styleId="HTML10">
    <w:name w:val="Стандартный HTML Знак1"/>
    <w:basedOn w:val="af6"/>
    <w:rsid w:val="009A6FB4"/>
    <w:rPr>
      <w:rFonts w:ascii="Courier New" w:eastAsia="Times New Roman" w:hAnsi="Courier New"/>
      <w:color w:val="000000"/>
      <w:sz w:val="20"/>
      <w:szCs w:val="24"/>
      <w:lang w:val="ru-RU" w:eastAsia="ar-SA" w:bidi="ar-SA"/>
    </w:rPr>
  </w:style>
  <w:style w:type="paragraph" w:customStyle="1" w:styleId="affffffffffffffffffffffffffffd">
    <w:name w:val="Обычный сжат межстрочн"/>
    <w:basedOn w:val="af5"/>
    <w:rsid w:val="009A6FB4"/>
    <w:pPr>
      <w:widowControl w:val="0"/>
      <w:suppressAutoHyphens/>
      <w:overflowPunct w:val="0"/>
      <w:autoSpaceDE w:val="0"/>
      <w:spacing w:after="0" w:line="224" w:lineRule="atLeast"/>
      <w:ind w:firstLine="284"/>
      <w:jc w:val="both"/>
    </w:pPr>
    <w:rPr>
      <w:rFonts w:ascii="Arial" w:eastAsia="Times New Roman" w:hAnsi="Arial" w:cs="Arial"/>
      <w:sz w:val="20"/>
      <w:szCs w:val="20"/>
      <w:lang w:eastAsia="ar-SA"/>
    </w:rPr>
  </w:style>
  <w:style w:type="paragraph" w:customStyle="1" w:styleId="1ffffff9">
    <w:name w:val="Заголовок 1 с Нум"/>
    <w:basedOn w:val="17"/>
    <w:rsid w:val="009A6FB4"/>
    <w:pPr>
      <w:suppressAutoHyphens/>
      <w:spacing w:before="240" w:after="60"/>
      <w:ind w:firstLine="709"/>
    </w:pPr>
    <w:rPr>
      <w:rFonts w:cs="Arial"/>
      <w:b w:val="0"/>
      <w:bCs/>
      <w:kern w:val="1"/>
      <w:sz w:val="24"/>
      <w:szCs w:val="32"/>
      <w:lang w:eastAsia="ar-SA"/>
    </w:rPr>
  </w:style>
  <w:style w:type="paragraph" w:customStyle="1" w:styleId="caaieiaie2">
    <w:name w:val="caaieiaie 2"/>
    <w:basedOn w:val="af5"/>
    <w:next w:val="af5"/>
    <w:rsid w:val="009A6FB4"/>
    <w:pPr>
      <w:keepNext/>
      <w:suppressAutoHyphens/>
      <w:overflowPunct w:val="0"/>
      <w:autoSpaceDE w:val="0"/>
      <w:spacing w:before="240" w:after="60" w:line="240" w:lineRule="auto"/>
      <w:ind w:firstLine="709"/>
      <w:jc w:val="center"/>
      <w:textAlignment w:val="baseline"/>
    </w:pPr>
    <w:rPr>
      <w:rFonts w:ascii="Arial CYR" w:eastAsia="Times New Roman" w:hAnsi="Arial CYR" w:cs="Arial"/>
      <w:b/>
      <w:sz w:val="24"/>
      <w:szCs w:val="20"/>
      <w:lang w:eastAsia="ar-SA"/>
    </w:rPr>
  </w:style>
  <w:style w:type="paragraph" w:customStyle="1" w:styleId="21f7">
    <w:name w:val="Маркированный список 21"/>
    <w:basedOn w:val="af5"/>
    <w:rsid w:val="009A6FB4"/>
    <w:pPr>
      <w:suppressAutoHyphens/>
      <w:spacing w:after="0" w:line="360" w:lineRule="auto"/>
      <w:ind w:firstLine="567"/>
      <w:jc w:val="both"/>
    </w:pPr>
    <w:rPr>
      <w:rFonts w:ascii="Arial" w:eastAsia="Times New Roman" w:hAnsi="Arial" w:cs="Arial"/>
      <w:spacing w:val="6"/>
      <w:sz w:val="24"/>
      <w:szCs w:val="16"/>
      <w:lang w:eastAsia="ar-SA"/>
    </w:rPr>
  </w:style>
  <w:style w:type="paragraph" w:customStyle="1" w:styleId="affffffffffffffffffffffffffffe">
    <w:name w:val="Стиль главы схемы"/>
    <w:basedOn w:val="af5"/>
    <w:rsid w:val="009A6FB4"/>
    <w:pPr>
      <w:suppressAutoHyphens/>
      <w:spacing w:before="240" w:after="240" w:line="240" w:lineRule="auto"/>
      <w:ind w:firstLine="709"/>
      <w:jc w:val="center"/>
    </w:pPr>
    <w:rPr>
      <w:rFonts w:ascii="Arial" w:eastAsia="Times New Roman" w:hAnsi="Arial" w:cs="Arial"/>
      <w:b/>
      <w:bCs/>
      <w:kern w:val="1"/>
      <w:sz w:val="28"/>
      <w:szCs w:val="28"/>
      <w:lang w:eastAsia="ar-SA"/>
    </w:rPr>
  </w:style>
  <w:style w:type="paragraph" w:customStyle="1" w:styleId="afffffffffffffffffffffffffffff">
    <w:name w:val="основной с отступом"/>
    <w:basedOn w:val="affb"/>
    <w:rsid w:val="009A6FB4"/>
    <w:pPr>
      <w:suppressAutoHyphens/>
      <w:ind w:firstLine="709"/>
    </w:pPr>
    <w:rPr>
      <w:rFonts w:ascii="Arial" w:hAnsi="Arial" w:cs="Arial"/>
      <w:sz w:val="24"/>
      <w:szCs w:val="16"/>
      <w:lang w:eastAsia="ar-SA"/>
    </w:rPr>
  </w:style>
  <w:style w:type="paragraph" w:customStyle="1" w:styleId="1ffffffa">
    <w:name w:val="Нор Абзац1"/>
    <w:basedOn w:val="af5"/>
    <w:rsid w:val="009A6FB4"/>
    <w:pPr>
      <w:suppressAutoHyphens/>
      <w:overflowPunct w:val="0"/>
      <w:autoSpaceDE w:val="0"/>
      <w:spacing w:before="60" w:after="0" w:line="240" w:lineRule="auto"/>
      <w:ind w:firstLine="397"/>
      <w:jc w:val="both"/>
      <w:textAlignment w:val="baseline"/>
    </w:pPr>
    <w:rPr>
      <w:rFonts w:ascii="Arial" w:eastAsia="Times New Roman" w:hAnsi="Arial" w:cs="Arial"/>
      <w:sz w:val="24"/>
      <w:szCs w:val="20"/>
      <w:lang w:eastAsia="ar-SA"/>
    </w:rPr>
  </w:style>
  <w:style w:type="paragraph" w:customStyle="1" w:styleId="afffffffffffffffffffffffffffff0">
    <w:name w:val="Пункт заключения"/>
    <w:basedOn w:val="af5"/>
    <w:rsid w:val="009A6FB4"/>
    <w:pPr>
      <w:tabs>
        <w:tab w:val="left" w:pos="1080"/>
      </w:tabs>
      <w:suppressAutoHyphens/>
      <w:spacing w:after="0" w:line="480" w:lineRule="auto"/>
      <w:ind w:firstLine="709"/>
      <w:jc w:val="both"/>
    </w:pPr>
    <w:rPr>
      <w:rFonts w:ascii="Arial" w:eastAsia="Times New Roman" w:hAnsi="Arial" w:cs="Arial"/>
      <w:b/>
      <w:bCs/>
      <w:sz w:val="28"/>
      <w:szCs w:val="28"/>
      <w:lang w:eastAsia="ar-SA"/>
    </w:rPr>
  </w:style>
  <w:style w:type="paragraph" w:customStyle="1" w:styleId="afffffffffffffffffffffffffffff1">
    <w:name w:val="Подпункт заключения"/>
    <w:basedOn w:val="af5"/>
    <w:rsid w:val="009A6FB4"/>
    <w:pPr>
      <w:suppressAutoHyphens/>
      <w:spacing w:after="0" w:line="360" w:lineRule="auto"/>
      <w:ind w:firstLine="709"/>
      <w:jc w:val="both"/>
    </w:pPr>
    <w:rPr>
      <w:rFonts w:ascii="Arial" w:eastAsia="Times New Roman" w:hAnsi="Arial" w:cs="Arial"/>
      <w:b/>
      <w:i/>
      <w:sz w:val="28"/>
      <w:szCs w:val="28"/>
      <w:lang w:eastAsia="ar-SA"/>
    </w:rPr>
  </w:style>
  <w:style w:type="paragraph" w:customStyle="1" w:styleId="Char-Tab">
    <w:name w:val="Char-Tab"/>
    <w:basedOn w:val="af5"/>
    <w:rsid w:val="009A6FB4"/>
    <w:pPr>
      <w:suppressAutoHyphens/>
      <w:spacing w:after="0" w:line="360" w:lineRule="auto"/>
      <w:ind w:firstLine="709"/>
      <w:jc w:val="both"/>
    </w:pPr>
    <w:rPr>
      <w:rFonts w:ascii="Arial" w:eastAsia="Times New Roman" w:hAnsi="Arial" w:cs="Arial"/>
      <w:bCs/>
      <w:sz w:val="24"/>
      <w:szCs w:val="16"/>
      <w:lang w:eastAsia="ar-SA"/>
    </w:rPr>
  </w:style>
  <w:style w:type="paragraph" w:customStyle="1" w:styleId="afffffffffffffffffffffffffffff2">
    <w:name w:val="Стиль заключения Знак"/>
    <w:basedOn w:val="af5"/>
    <w:rsid w:val="009A6FB4"/>
    <w:pPr>
      <w:suppressAutoHyphens/>
      <w:spacing w:after="0" w:line="360" w:lineRule="auto"/>
      <w:ind w:firstLine="720"/>
      <w:jc w:val="both"/>
    </w:pPr>
    <w:rPr>
      <w:rFonts w:ascii="Arial" w:eastAsia="Times New Roman" w:hAnsi="Arial" w:cs="Arial"/>
      <w:sz w:val="28"/>
      <w:szCs w:val="28"/>
      <w:lang w:eastAsia="ar-SA"/>
    </w:rPr>
  </w:style>
  <w:style w:type="paragraph" w:customStyle="1" w:styleId="afffffffffffffffffffffffffffff3">
    <w:name w:val="!Простой текст! Знак Знак Знак Знак"/>
    <w:basedOn w:val="af5"/>
    <w:rsid w:val="009A6FB4"/>
    <w:pPr>
      <w:suppressAutoHyphens/>
      <w:spacing w:after="120" w:line="240" w:lineRule="auto"/>
      <w:ind w:firstLine="709"/>
      <w:jc w:val="both"/>
    </w:pPr>
    <w:rPr>
      <w:rFonts w:ascii="Arial" w:eastAsia="Times New Roman" w:hAnsi="Arial" w:cs="Arial"/>
      <w:sz w:val="24"/>
      <w:szCs w:val="16"/>
      <w:lang w:eastAsia="ar-SA"/>
    </w:rPr>
  </w:style>
  <w:style w:type="paragraph" w:customStyle="1" w:styleId="109">
    <w:name w:val="Оглавление 10"/>
    <w:basedOn w:val="1f0"/>
    <w:rsid w:val="009A6FB4"/>
    <w:pPr>
      <w:tabs>
        <w:tab w:val="right" w:leader="dot" w:pos="9637"/>
      </w:tabs>
      <w:ind w:left="2547" w:firstLine="709"/>
      <w:jc w:val="both"/>
    </w:pPr>
    <w:rPr>
      <w:rFonts w:ascii="Arial" w:hAnsi="Arial" w:cs="Tahoma"/>
      <w:szCs w:val="16"/>
    </w:rPr>
  </w:style>
  <w:style w:type="paragraph" w:customStyle="1" w:styleId="afffffffffffffffffffffffffffff4">
    <w:name w:val="№табл"/>
    <w:basedOn w:val="9"/>
    <w:link w:val="afffffffffffffffffffffffffffff5"/>
    <w:qFormat/>
    <w:rsid w:val="009A6FB4"/>
    <w:pPr>
      <w:suppressAutoHyphens/>
      <w:ind w:firstLine="0"/>
      <w:jc w:val="right"/>
    </w:pPr>
    <w:rPr>
      <w:rFonts w:cs="Arial"/>
      <w:sz w:val="24"/>
      <w:lang w:val="ru-RU" w:eastAsia="ar-SA"/>
    </w:rPr>
  </w:style>
  <w:style w:type="character" w:customStyle="1" w:styleId="afffffffffffffffffffffffffffff5">
    <w:name w:val="№табл Знак"/>
    <w:basedOn w:val="af6"/>
    <w:link w:val="afffffffffffffffffffffffffffff4"/>
    <w:rsid w:val="009A6FB4"/>
    <w:rPr>
      <w:rFonts w:ascii="Arial" w:eastAsia="Times New Roman" w:hAnsi="Arial" w:cs="Arial"/>
      <w:sz w:val="24"/>
      <w:lang w:eastAsia="ar-SA"/>
    </w:rPr>
  </w:style>
  <w:style w:type="character" w:customStyle="1" w:styleId="affffffffffff8">
    <w:name w:val="Формула Знак"/>
    <w:basedOn w:val="af6"/>
    <w:link w:val="affffffffffff7"/>
    <w:rsid w:val="009A6FB4"/>
    <w:rPr>
      <w:rFonts w:ascii="Times New Roman" w:eastAsia="Times New Roman" w:hAnsi="Times New Roman" w:cs="Times New Roman"/>
      <w:noProof/>
      <w:sz w:val="28"/>
      <w:szCs w:val="20"/>
      <w:lang w:eastAsia="ru-RU"/>
    </w:rPr>
  </w:style>
  <w:style w:type="paragraph" w:customStyle="1" w:styleId="afffffffffffffffffffffffffffff6">
    <w:name w:val="название Знак Знак"/>
    <w:basedOn w:val="af5"/>
    <w:rsid w:val="009A6FB4"/>
    <w:pPr>
      <w:widowControl w:val="0"/>
      <w:autoSpaceDE w:val="0"/>
      <w:autoSpaceDN w:val="0"/>
      <w:adjustRightInd w:val="0"/>
      <w:spacing w:before="240" w:after="0" w:line="240" w:lineRule="auto"/>
      <w:ind w:firstLine="720"/>
      <w:jc w:val="both"/>
    </w:pPr>
    <w:rPr>
      <w:rFonts w:ascii="Times New Roman" w:eastAsia="Times New Roman" w:hAnsi="Times New Roman" w:cs="Times New Roman"/>
      <w:b/>
      <w:bCs/>
      <w:sz w:val="26"/>
      <w:szCs w:val="20"/>
      <w:lang w:eastAsia="ru-RU"/>
    </w:rPr>
  </w:style>
  <w:style w:type="paragraph" w:customStyle="1" w:styleId="DefaultParagraphFontChar">
    <w:name w:val="Default Paragraph Font Char"/>
    <w:aliases w:val=" Char Char2, Char1 Char"/>
    <w:basedOn w:val="af5"/>
    <w:rsid w:val="009A6FB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610">
    <w:name w:val="стиль161"/>
    <w:basedOn w:val="af5"/>
    <w:rsid w:val="009A6FB4"/>
    <w:pPr>
      <w:spacing w:after="240" w:line="270" w:lineRule="atLeast"/>
      <w:ind w:left="300" w:right="300"/>
    </w:pPr>
    <w:rPr>
      <w:rFonts w:ascii="Arial" w:eastAsia="Times New Roman" w:hAnsi="Arial" w:cs="Arial"/>
      <w:color w:val="000000"/>
      <w:sz w:val="21"/>
      <w:szCs w:val="21"/>
      <w:lang w:eastAsia="ru-RU"/>
    </w:rPr>
  </w:style>
  <w:style w:type="character" w:customStyle="1" w:styleId="2512">
    <w:name w:val="стиль251"/>
    <w:basedOn w:val="af6"/>
    <w:rsid w:val="009A6FB4"/>
    <w:rPr>
      <w:rFonts w:ascii="Verdana" w:hAnsi="Verdana" w:hint="default"/>
      <w:b w:val="0"/>
      <w:bCs w:val="0"/>
      <w:sz w:val="18"/>
      <w:szCs w:val="18"/>
    </w:rPr>
  </w:style>
  <w:style w:type="paragraph" w:customStyle="1" w:styleId="STP3">
    <w:name w:val="STP_Штамп"/>
    <w:link w:val="STP4"/>
    <w:qFormat/>
    <w:rsid w:val="006B002B"/>
    <w:pPr>
      <w:spacing w:after="0" w:line="240" w:lineRule="auto"/>
      <w:ind w:left="-227" w:right="-227"/>
    </w:pPr>
    <w:rPr>
      <w:rFonts w:ascii="Arial" w:eastAsia="Calibri" w:hAnsi="Arial" w:cs="Times New Roman"/>
      <w:sz w:val="20"/>
      <w:szCs w:val="20"/>
    </w:rPr>
  </w:style>
  <w:style w:type="character" w:customStyle="1" w:styleId="STP4">
    <w:name w:val="STP_Штамп Знак"/>
    <w:basedOn w:val="af6"/>
    <w:link w:val="STP3"/>
    <w:rsid w:val="006B002B"/>
    <w:rPr>
      <w:rFonts w:ascii="Arial" w:eastAsia="Calibri" w:hAnsi="Arial" w:cs="Times New Roman"/>
      <w:sz w:val="20"/>
      <w:szCs w:val="20"/>
    </w:rPr>
  </w:style>
  <w:style w:type="paragraph" w:customStyle="1" w:styleId="ConsPlusDocList">
    <w:name w:val="ConsPlusDocList"/>
    <w:rsid w:val="00764EE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ffffffffffffffffffffffff7">
    <w:name w:val="текст табл"/>
    <w:basedOn w:val="af5"/>
    <w:link w:val="afffffffffffffffffffffffffffff8"/>
    <w:qFormat/>
    <w:rsid w:val="003E483F"/>
    <w:pPr>
      <w:suppressAutoHyphens/>
      <w:spacing w:after="0" w:line="240" w:lineRule="auto"/>
      <w:ind w:firstLine="709"/>
      <w:jc w:val="both"/>
    </w:pPr>
    <w:rPr>
      <w:rFonts w:ascii="Arial" w:eastAsia="Calibri" w:hAnsi="Arial" w:cs="Times New Roman"/>
      <w:sz w:val="24"/>
      <w:szCs w:val="24"/>
      <w:lang w:val="x-none" w:eastAsia="ar-SA"/>
    </w:rPr>
  </w:style>
  <w:style w:type="character" w:customStyle="1" w:styleId="afffffffffffffffffffffffffffff8">
    <w:name w:val="текст табл Знак"/>
    <w:link w:val="afffffffffffffffffffffffffffff7"/>
    <w:rsid w:val="003E483F"/>
    <w:rPr>
      <w:rFonts w:ascii="Arial" w:eastAsia="Calibri" w:hAnsi="Arial" w:cs="Times New Roman"/>
      <w:sz w:val="24"/>
      <w:szCs w:val="24"/>
      <w:lang w:val="x-none" w:eastAsia="ar-SA"/>
    </w:rPr>
  </w:style>
  <w:style w:type="paragraph" w:customStyle="1" w:styleId="191">
    <w:name w:val="Обычный19"/>
    <w:rsid w:val="003E483F"/>
    <w:pPr>
      <w:widowControl w:val="0"/>
      <w:spacing w:after="0" w:line="240" w:lineRule="auto"/>
    </w:pPr>
    <w:rPr>
      <w:rFonts w:ascii="Arial" w:eastAsia="Times New Roman" w:hAnsi="Arial" w:cs="Times New Roman"/>
      <w:snapToGrid w:val="0"/>
      <w:sz w:val="20"/>
      <w:szCs w:val="20"/>
      <w:lang w:eastAsia="ru-RU"/>
    </w:rPr>
  </w:style>
  <w:style w:type="paragraph" w:customStyle="1" w:styleId="afffffffffffffffffffffffffffff9">
    <w:name w:val="МОН основной"/>
    <w:basedOn w:val="af5"/>
    <w:rsid w:val="003E483F"/>
    <w:pPr>
      <w:widowControl w:val="0"/>
      <w:autoSpaceDE w:val="0"/>
      <w:autoSpaceDN w:val="0"/>
      <w:adjustRightInd w:val="0"/>
      <w:spacing w:after="0" w:line="360" w:lineRule="auto"/>
      <w:ind w:firstLine="709"/>
      <w:jc w:val="both"/>
    </w:pPr>
    <w:rPr>
      <w:rFonts w:ascii="Arial" w:eastAsia="Times New Roman" w:hAnsi="Arial" w:cs="Arial"/>
      <w:sz w:val="28"/>
      <w:szCs w:val="20"/>
      <w:lang w:eastAsia="ru-RU"/>
    </w:rPr>
  </w:style>
  <w:style w:type="paragraph" w:customStyle="1" w:styleId="2ffff6">
    <w:name w:val="Обычный (веб)2"/>
    <w:basedOn w:val="af5"/>
    <w:rsid w:val="003E483F"/>
    <w:pPr>
      <w:spacing w:after="0" w:line="255" w:lineRule="atLeast"/>
    </w:pPr>
    <w:rPr>
      <w:rFonts w:ascii="Arial" w:eastAsia="Times New Roman" w:hAnsi="Arial" w:cs="Arial"/>
      <w:color w:val="304257"/>
      <w:sz w:val="21"/>
      <w:szCs w:val="21"/>
      <w:lang w:eastAsia="ru-RU"/>
    </w:rPr>
  </w:style>
  <w:style w:type="paragraph" w:customStyle="1" w:styleId="msonormalcxspmiddle">
    <w:name w:val="msonormalcxspmiddle"/>
    <w:basedOn w:val="af5"/>
    <w:rsid w:val="003E483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ighlight">
    <w:name w:val="highlight"/>
    <w:basedOn w:val="af6"/>
    <w:rsid w:val="003E483F"/>
  </w:style>
  <w:style w:type="character" w:customStyle="1" w:styleId="202">
    <w:name w:val="Знак Знак20"/>
    <w:rsid w:val="003E483F"/>
    <w:rPr>
      <w:rFonts w:ascii="Arial" w:eastAsia="Times New Roman" w:hAnsi="Arial" w:cs="Arial"/>
      <w:bCs w:val="0"/>
      <w:noProof w:val="0"/>
      <w:kern w:val="1"/>
      <w:sz w:val="36"/>
      <w:szCs w:val="32"/>
      <w:lang w:eastAsia="ar-SA"/>
    </w:rPr>
  </w:style>
  <w:style w:type="character" w:customStyle="1" w:styleId="192">
    <w:name w:val="Знак Знак19"/>
    <w:rsid w:val="003E483F"/>
    <w:rPr>
      <w:rFonts w:ascii="Arial" w:eastAsia="Times New Roman" w:hAnsi="Arial" w:cs="Arial"/>
      <w:bCs w:val="0"/>
      <w:iCs w:val="0"/>
      <w:noProof w:val="0"/>
      <w:sz w:val="32"/>
      <w:szCs w:val="28"/>
      <w:lang w:eastAsia="ar-SA"/>
    </w:rPr>
  </w:style>
  <w:style w:type="character" w:customStyle="1" w:styleId="2011">
    <w:name w:val="Знак Знак201"/>
    <w:rsid w:val="003E483F"/>
    <w:rPr>
      <w:rFonts w:ascii="Arial" w:eastAsia="Times New Roman" w:hAnsi="Arial" w:cs="Arial"/>
      <w:bCs w:val="0"/>
      <w:noProof w:val="0"/>
      <w:kern w:val="1"/>
      <w:sz w:val="36"/>
      <w:szCs w:val="32"/>
      <w:lang w:eastAsia="ar-SA"/>
    </w:rPr>
  </w:style>
  <w:style w:type="character" w:customStyle="1" w:styleId="1910">
    <w:name w:val="Знак Знак191"/>
    <w:rsid w:val="003E483F"/>
    <w:rPr>
      <w:rFonts w:ascii="Arial" w:eastAsia="Times New Roman" w:hAnsi="Arial" w:cs="Arial"/>
      <w:bCs w:val="0"/>
      <w:iCs w:val="0"/>
      <w:noProof w:val="0"/>
      <w:sz w:val="32"/>
      <w:szCs w:val="28"/>
      <w:lang w:eastAsia="ar-SA"/>
    </w:rPr>
  </w:style>
  <w:style w:type="character" w:customStyle="1" w:styleId="21f8">
    <w:name w:val="Заголовок 2 Знак Знак Знак Знак1"/>
    <w:rsid w:val="00344672"/>
    <w:rPr>
      <w:rFonts w:ascii="Arial" w:eastAsia="Times New Roman" w:hAnsi="Arial" w:cs="Arial"/>
      <w:b/>
      <w:bCs/>
      <w:sz w:val="20"/>
      <w:szCs w:val="24"/>
      <w:lang w:eastAsia="ru-RU"/>
    </w:rPr>
  </w:style>
  <w:style w:type="character" w:customStyle="1" w:styleId="afffffffffffffffffffffffffffffa">
    <w:name w:val="Основной текст Знак Знак Знак Знак Знак"/>
    <w:rsid w:val="00344672"/>
    <w:rPr>
      <w:rFonts w:ascii="Times New Roman" w:eastAsia="Times New Roman" w:hAnsi="Times New Roman" w:cs="Times New Roman"/>
      <w:b/>
      <w:bCs/>
      <w:sz w:val="24"/>
      <w:szCs w:val="24"/>
      <w:lang w:eastAsia="ru-RU"/>
    </w:rPr>
  </w:style>
  <w:style w:type="character" w:customStyle="1" w:styleId="afffffffffffffffffffffffffffffb">
    <w:name w:val="ВерхКолонтитул Знак Знак"/>
    <w:rsid w:val="00344672"/>
    <w:rPr>
      <w:rFonts w:ascii="Times New Roman" w:eastAsia="Times New Roman" w:hAnsi="Times New Roman" w:cs="Times New Roman"/>
      <w:sz w:val="24"/>
      <w:szCs w:val="24"/>
      <w:lang w:eastAsia="ru-RU"/>
    </w:rPr>
  </w:style>
  <w:style w:type="paragraph" w:customStyle="1" w:styleId="IiAacao1">
    <w:name w:val="Ii? Aacao1"/>
    <w:basedOn w:val="af5"/>
    <w:rsid w:val="00344672"/>
    <w:pPr>
      <w:overflowPunct w:val="0"/>
      <w:autoSpaceDE w:val="0"/>
      <w:autoSpaceDN w:val="0"/>
      <w:adjustRightInd w:val="0"/>
      <w:spacing w:before="60" w:after="0" w:line="240" w:lineRule="auto"/>
      <w:ind w:firstLine="397"/>
      <w:jc w:val="both"/>
      <w:textAlignment w:val="baseline"/>
    </w:pPr>
    <w:rPr>
      <w:rFonts w:ascii="Times New Roman" w:eastAsia="Times New Roman" w:hAnsi="Times New Roman" w:cs="Times New Roman"/>
      <w:sz w:val="24"/>
      <w:szCs w:val="20"/>
      <w:lang w:eastAsia="ru-RU"/>
    </w:rPr>
  </w:style>
  <w:style w:type="character" w:customStyle="1" w:styleId="AaEiaaen">
    <w:name w:val="Aa?Eiaaen"/>
    <w:rsid w:val="00344672"/>
    <w:rPr>
      <w:vertAlign w:val="superscript"/>
    </w:rPr>
  </w:style>
  <w:style w:type="paragraph" w:customStyle="1" w:styleId="xl24">
    <w:name w:val="xl24"/>
    <w:basedOn w:val="af5"/>
    <w:rsid w:val="00344672"/>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5">
    <w:name w:val="xl25"/>
    <w:basedOn w:val="af5"/>
    <w:rsid w:val="0034467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6">
    <w:name w:val="xl26"/>
    <w:basedOn w:val="af5"/>
    <w:rsid w:val="0034467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7">
    <w:name w:val="xl27"/>
    <w:basedOn w:val="af5"/>
    <w:rsid w:val="0034467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8">
    <w:name w:val="xl28"/>
    <w:basedOn w:val="af5"/>
    <w:rsid w:val="00344672"/>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9">
    <w:name w:val="xl29"/>
    <w:basedOn w:val="af5"/>
    <w:rsid w:val="0034467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0">
    <w:name w:val="xl30"/>
    <w:basedOn w:val="af5"/>
    <w:rsid w:val="00344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1">
    <w:name w:val="xl31"/>
    <w:basedOn w:val="af5"/>
    <w:rsid w:val="0034467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3">
    <w:name w:val="xl33"/>
    <w:basedOn w:val="af5"/>
    <w:rsid w:val="00344672"/>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4">
    <w:name w:val="xl34"/>
    <w:basedOn w:val="af5"/>
    <w:rsid w:val="00344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xl35">
    <w:name w:val="xl35"/>
    <w:basedOn w:val="af5"/>
    <w:rsid w:val="00344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6">
    <w:name w:val="xl36"/>
    <w:basedOn w:val="af5"/>
    <w:rsid w:val="0034467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7">
    <w:name w:val="xl37"/>
    <w:basedOn w:val="af5"/>
    <w:rsid w:val="00344672"/>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8">
    <w:name w:val="xl38"/>
    <w:basedOn w:val="af5"/>
    <w:rsid w:val="00344672"/>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9">
    <w:name w:val="xl39"/>
    <w:basedOn w:val="af5"/>
    <w:rsid w:val="00344672"/>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0">
    <w:name w:val="xl40"/>
    <w:basedOn w:val="af5"/>
    <w:rsid w:val="00344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41">
    <w:name w:val="xl41"/>
    <w:basedOn w:val="af5"/>
    <w:rsid w:val="003446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42">
    <w:name w:val="xl42"/>
    <w:basedOn w:val="af5"/>
    <w:rsid w:val="00344672"/>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3">
    <w:name w:val="xl43"/>
    <w:basedOn w:val="af5"/>
    <w:rsid w:val="00344672"/>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44">
    <w:name w:val="xl44"/>
    <w:basedOn w:val="af5"/>
    <w:rsid w:val="0034467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Normal2">
    <w:name w:val="Normal Знак Знак Знак Знак Знак"/>
    <w:rsid w:val="00344672"/>
    <w:pPr>
      <w:spacing w:before="100" w:after="100" w:line="240" w:lineRule="auto"/>
      <w:jc w:val="both"/>
    </w:pPr>
    <w:rPr>
      <w:rFonts w:ascii="Times New Roman" w:eastAsia="Times New Roman" w:hAnsi="Times New Roman" w:cs="Times New Roman"/>
      <w:snapToGrid w:val="0"/>
      <w:sz w:val="24"/>
      <w:szCs w:val="20"/>
      <w:lang w:eastAsia="ru-RU"/>
    </w:rPr>
  </w:style>
  <w:style w:type="paragraph" w:customStyle="1" w:styleId="afffffffffffffffffffffffffffffc">
    <w:name w:val="перечисления с цифрой"/>
    <w:basedOn w:val="af5"/>
    <w:rsid w:val="00344672"/>
    <w:pPr>
      <w:tabs>
        <w:tab w:val="num" w:pos="360"/>
      </w:tabs>
      <w:spacing w:before="60" w:after="60" w:line="360" w:lineRule="auto"/>
      <w:ind w:left="360" w:hanging="360"/>
      <w:jc w:val="both"/>
    </w:pPr>
    <w:rPr>
      <w:rFonts w:ascii="Times New Roman" w:eastAsia="Times New Roman" w:hAnsi="Times New Roman" w:cs="Times New Roman"/>
      <w:sz w:val="24"/>
      <w:szCs w:val="20"/>
      <w:lang w:eastAsia="ru-RU"/>
    </w:rPr>
  </w:style>
  <w:style w:type="paragraph" w:customStyle="1" w:styleId="afffffffffffffffffffffffffffffd">
    <w:name w:val="Перечисления с чертой"/>
    <w:basedOn w:val="af5"/>
    <w:rsid w:val="00344672"/>
    <w:pPr>
      <w:tabs>
        <w:tab w:val="num" w:pos="1080"/>
      </w:tabs>
      <w:spacing w:before="60" w:after="60" w:line="360" w:lineRule="auto"/>
      <w:ind w:firstLine="720"/>
      <w:jc w:val="both"/>
    </w:pPr>
    <w:rPr>
      <w:rFonts w:ascii="Arial" w:eastAsia="Times New Roman" w:hAnsi="Arial" w:cs="Times New Roman"/>
      <w:sz w:val="24"/>
      <w:szCs w:val="24"/>
      <w:lang w:eastAsia="ru-RU"/>
    </w:rPr>
  </w:style>
  <w:style w:type="paragraph" w:customStyle="1" w:styleId="afffffffffffffffffffffffffffffe">
    <w:name w:val="Заголграф"/>
    <w:basedOn w:val="32"/>
    <w:rsid w:val="00344672"/>
    <w:pPr>
      <w:keepLines w:val="0"/>
      <w:spacing w:before="120" w:after="240" w:line="240" w:lineRule="auto"/>
      <w:jc w:val="center"/>
      <w:outlineLvl w:val="9"/>
    </w:pPr>
    <w:rPr>
      <w:rFonts w:ascii="Arial" w:eastAsia="Times New Roman" w:hAnsi="Arial" w:cs="Times New Roman"/>
      <w:bCs w:val="0"/>
      <w:color w:val="auto"/>
      <w:szCs w:val="20"/>
      <w:lang w:eastAsia="ru-RU"/>
    </w:rPr>
  </w:style>
  <w:style w:type="paragraph" w:customStyle="1" w:styleId="SV">
    <w:name w:val="SV"/>
    <w:basedOn w:val="af5"/>
    <w:autoRedefine/>
    <w:rsid w:val="00344672"/>
    <w:pPr>
      <w:spacing w:after="0" w:line="360" w:lineRule="auto"/>
      <w:ind w:firstLine="709"/>
      <w:jc w:val="both"/>
    </w:pPr>
    <w:rPr>
      <w:rFonts w:ascii="Times New Roman" w:eastAsia="Times New Roman" w:hAnsi="Times New Roman" w:cs="Times New Roman"/>
      <w:color w:val="339966"/>
      <w:sz w:val="24"/>
      <w:szCs w:val="24"/>
      <w:lang w:eastAsia="ru-RU"/>
    </w:rPr>
  </w:style>
  <w:style w:type="paragraph" w:customStyle="1" w:styleId="Table">
    <w:name w:val="Table"/>
    <w:basedOn w:val="af5"/>
    <w:rsid w:val="00344672"/>
    <w:pPr>
      <w:keepNext/>
      <w:spacing w:after="0" w:line="240" w:lineRule="auto"/>
    </w:pPr>
    <w:rPr>
      <w:rFonts w:ascii="Bookman Old Style" w:eastAsia="Times New Roman" w:hAnsi="Bookman Old Style" w:cs="Times New Roman"/>
      <w:snapToGrid w:val="0"/>
      <w:color w:val="000000"/>
      <w:sz w:val="20"/>
      <w:szCs w:val="20"/>
      <w:lang w:val="en-AU"/>
    </w:rPr>
  </w:style>
  <w:style w:type="paragraph" w:customStyle="1" w:styleId="CM10">
    <w:name w:val="CM10"/>
    <w:basedOn w:val="af5"/>
    <w:next w:val="af5"/>
    <w:rsid w:val="00344672"/>
    <w:pPr>
      <w:widowControl w:val="0"/>
      <w:autoSpaceDE w:val="0"/>
      <w:autoSpaceDN w:val="0"/>
      <w:adjustRightInd w:val="0"/>
      <w:spacing w:after="0" w:line="240" w:lineRule="atLeast"/>
    </w:pPr>
    <w:rPr>
      <w:rFonts w:ascii="SFR M 1728" w:eastAsia="Times New Roman" w:hAnsi="SFR M 1728" w:cs="Times New Roman"/>
      <w:sz w:val="24"/>
      <w:szCs w:val="24"/>
      <w:lang w:eastAsia="ru-RU"/>
    </w:rPr>
  </w:style>
  <w:style w:type="paragraph" w:customStyle="1" w:styleId="4ff0">
    <w:name w:val="Основной текст 4"/>
    <w:basedOn w:val="aff4"/>
    <w:rsid w:val="00344672"/>
    <w:pPr>
      <w:widowControl/>
      <w:suppressAutoHyphens w:val="0"/>
      <w:overflowPunct w:val="0"/>
      <w:autoSpaceDE w:val="0"/>
      <w:autoSpaceDN w:val="0"/>
      <w:adjustRightInd w:val="0"/>
      <w:ind w:left="360"/>
      <w:jc w:val="left"/>
      <w:textAlignment w:val="baseline"/>
    </w:pPr>
    <w:rPr>
      <w:rFonts w:ascii="MS Serif" w:hAnsi="MS Serif" w:cs="Times New Roman"/>
      <w:sz w:val="20"/>
      <w:lang w:eastAsia="ru-RU"/>
    </w:rPr>
  </w:style>
  <w:style w:type="character" w:customStyle="1" w:styleId="Normal1Char">
    <w:name w:val="Normal1 Char"/>
    <w:rsid w:val="00344672"/>
    <w:rPr>
      <w:snapToGrid w:val="0"/>
      <w:sz w:val="24"/>
      <w:lang w:val="ru-RU" w:eastAsia="ru-RU" w:bidi="ar-SA"/>
    </w:rPr>
  </w:style>
  <w:style w:type="paragraph" w:customStyle="1" w:styleId="Normal10-02">
    <w:name w:val="Normal + 10 пт полужирный По центру Слева:  -02 см Справ..."/>
    <w:basedOn w:val="Normal1"/>
    <w:rsid w:val="00344672"/>
    <w:pPr>
      <w:snapToGrid w:val="0"/>
      <w:ind w:left="-113" w:right="-113"/>
      <w:jc w:val="center"/>
    </w:pPr>
    <w:rPr>
      <w:b/>
      <w:bCs/>
    </w:rPr>
  </w:style>
  <w:style w:type="paragraph" w:customStyle="1" w:styleId="11fb">
    <w:name w:val="Оглавление 11"/>
    <w:basedOn w:val="af5"/>
    <w:uiPriority w:val="1"/>
    <w:qFormat/>
    <w:rsid w:val="00ED6D98"/>
    <w:pPr>
      <w:widowControl w:val="0"/>
      <w:autoSpaceDE w:val="0"/>
      <w:autoSpaceDN w:val="0"/>
      <w:spacing w:before="163" w:after="0" w:line="322" w:lineRule="exact"/>
      <w:ind w:left="101"/>
    </w:pPr>
    <w:rPr>
      <w:rFonts w:ascii="Times New Roman" w:eastAsia="Times New Roman" w:hAnsi="Times New Roman" w:cs="Times New Roman"/>
      <w:sz w:val="28"/>
      <w:szCs w:val="28"/>
    </w:rPr>
  </w:style>
  <w:style w:type="paragraph" w:customStyle="1" w:styleId="21f9">
    <w:name w:val="Оглавление 21"/>
    <w:basedOn w:val="af5"/>
    <w:uiPriority w:val="1"/>
    <w:qFormat/>
    <w:rsid w:val="00ED6D98"/>
    <w:pPr>
      <w:widowControl w:val="0"/>
      <w:autoSpaceDE w:val="0"/>
      <w:autoSpaceDN w:val="0"/>
      <w:spacing w:before="61" w:after="0" w:line="240" w:lineRule="auto"/>
      <w:ind w:left="101"/>
    </w:pPr>
    <w:rPr>
      <w:rFonts w:ascii="Times New Roman" w:eastAsia="Times New Roman" w:hAnsi="Times New Roman" w:cs="Times New Roman"/>
      <w:sz w:val="26"/>
      <w:szCs w:val="26"/>
    </w:rPr>
  </w:style>
  <w:style w:type="paragraph" w:customStyle="1" w:styleId="31e">
    <w:name w:val="Оглавление 31"/>
    <w:basedOn w:val="af5"/>
    <w:uiPriority w:val="1"/>
    <w:qFormat/>
    <w:rsid w:val="00ED6D98"/>
    <w:pPr>
      <w:widowControl w:val="0"/>
      <w:autoSpaceDE w:val="0"/>
      <w:autoSpaceDN w:val="0"/>
      <w:spacing w:before="59" w:after="0" w:line="240" w:lineRule="auto"/>
      <w:ind w:left="221"/>
    </w:pPr>
    <w:rPr>
      <w:rFonts w:ascii="Times New Roman" w:eastAsia="Times New Roman" w:hAnsi="Times New Roman" w:cs="Times New Roman"/>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95">
      <w:bodyDiv w:val="1"/>
      <w:marLeft w:val="0"/>
      <w:marRight w:val="0"/>
      <w:marTop w:val="0"/>
      <w:marBottom w:val="0"/>
      <w:divBdr>
        <w:top w:val="none" w:sz="0" w:space="0" w:color="auto"/>
        <w:left w:val="none" w:sz="0" w:space="0" w:color="auto"/>
        <w:bottom w:val="none" w:sz="0" w:space="0" w:color="auto"/>
        <w:right w:val="none" w:sz="0" w:space="0" w:color="auto"/>
      </w:divBdr>
    </w:div>
    <w:div w:id="858345">
      <w:bodyDiv w:val="1"/>
      <w:marLeft w:val="0"/>
      <w:marRight w:val="0"/>
      <w:marTop w:val="0"/>
      <w:marBottom w:val="0"/>
      <w:divBdr>
        <w:top w:val="none" w:sz="0" w:space="0" w:color="auto"/>
        <w:left w:val="none" w:sz="0" w:space="0" w:color="auto"/>
        <w:bottom w:val="none" w:sz="0" w:space="0" w:color="auto"/>
        <w:right w:val="none" w:sz="0" w:space="0" w:color="auto"/>
      </w:divBdr>
    </w:div>
    <w:div w:id="859337">
      <w:bodyDiv w:val="1"/>
      <w:marLeft w:val="0"/>
      <w:marRight w:val="0"/>
      <w:marTop w:val="0"/>
      <w:marBottom w:val="0"/>
      <w:divBdr>
        <w:top w:val="none" w:sz="0" w:space="0" w:color="auto"/>
        <w:left w:val="none" w:sz="0" w:space="0" w:color="auto"/>
        <w:bottom w:val="none" w:sz="0" w:space="0" w:color="auto"/>
        <w:right w:val="none" w:sz="0" w:space="0" w:color="auto"/>
      </w:divBdr>
    </w:div>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1516911">
      <w:bodyDiv w:val="1"/>
      <w:marLeft w:val="0"/>
      <w:marRight w:val="0"/>
      <w:marTop w:val="0"/>
      <w:marBottom w:val="0"/>
      <w:divBdr>
        <w:top w:val="none" w:sz="0" w:space="0" w:color="auto"/>
        <w:left w:val="none" w:sz="0" w:space="0" w:color="auto"/>
        <w:bottom w:val="none" w:sz="0" w:space="0" w:color="auto"/>
        <w:right w:val="none" w:sz="0" w:space="0" w:color="auto"/>
      </w:divBdr>
    </w:div>
    <w:div w:id="1668247">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2365741">
      <w:bodyDiv w:val="1"/>
      <w:marLeft w:val="0"/>
      <w:marRight w:val="0"/>
      <w:marTop w:val="0"/>
      <w:marBottom w:val="0"/>
      <w:divBdr>
        <w:top w:val="none" w:sz="0" w:space="0" w:color="auto"/>
        <w:left w:val="none" w:sz="0" w:space="0" w:color="auto"/>
        <w:bottom w:val="none" w:sz="0" w:space="0" w:color="auto"/>
        <w:right w:val="none" w:sz="0" w:space="0" w:color="auto"/>
      </w:divBdr>
    </w:div>
    <w:div w:id="2518290">
      <w:bodyDiv w:val="1"/>
      <w:marLeft w:val="0"/>
      <w:marRight w:val="0"/>
      <w:marTop w:val="0"/>
      <w:marBottom w:val="0"/>
      <w:divBdr>
        <w:top w:val="none" w:sz="0" w:space="0" w:color="auto"/>
        <w:left w:val="none" w:sz="0" w:space="0" w:color="auto"/>
        <w:bottom w:val="none" w:sz="0" w:space="0" w:color="auto"/>
        <w:right w:val="none" w:sz="0" w:space="0" w:color="auto"/>
      </w:divBdr>
    </w:div>
    <w:div w:id="3092792">
      <w:bodyDiv w:val="1"/>
      <w:marLeft w:val="0"/>
      <w:marRight w:val="0"/>
      <w:marTop w:val="0"/>
      <w:marBottom w:val="0"/>
      <w:divBdr>
        <w:top w:val="none" w:sz="0" w:space="0" w:color="auto"/>
        <w:left w:val="none" w:sz="0" w:space="0" w:color="auto"/>
        <w:bottom w:val="none" w:sz="0" w:space="0" w:color="auto"/>
        <w:right w:val="none" w:sz="0" w:space="0" w:color="auto"/>
      </w:divBdr>
    </w:div>
    <w:div w:id="3214696">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4022877">
      <w:bodyDiv w:val="1"/>
      <w:marLeft w:val="0"/>
      <w:marRight w:val="0"/>
      <w:marTop w:val="0"/>
      <w:marBottom w:val="0"/>
      <w:divBdr>
        <w:top w:val="none" w:sz="0" w:space="0" w:color="auto"/>
        <w:left w:val="none" w:sz="0" w:space="0" w:color="auto"/>
        <w:bottom w:val="none" w:sz="0" w:space="0" w:color="auto"/>
        <w:right w:val="none" w:sz="0" w:space="0" w:color="auto"/>
      </w:divBdr>
    </w:div>
    <w:div w:id="4405927">
      <w:bodyDiv w:val="1"/>
      <w:marLeft w:val="0"/>
      <w:marRight w:val="0"/>
      <w:marTop w:val="0"/>
      <w:marBottom w:val="0"/>
      <w:divBdr>
        <w:top w:val="none" w:sz="0" w:space="0" w:color="auto"/>
        <w:left w:val="none" w:sz="0" w:space="0" w:color="auto"/>
        <w:bottom w:val="none" w:sz="0" w:space="0" w:color="auto"/>
        <w:right w:val="none" w:sz="0" w:space="0" w:color="auto"/>
      </w:divBdr>
    </w:div>
    <w:div w:id="5249900">
      <w:bodyDiv w:val="1"/>
      <w:marLeft w:val="0"/>
      <w:marRight w:val="0"/>
      <w:marTop w:val="0"/>
      <w:marBottom w:val="0"/>
      <w:divBdr>
        <w:top w:val="none" w:sz="0" w:space="0" w:color="auto"/>
        <w:left w:val="none" w:sz="0" w:space="0" w:color="auto"/>
        <w:bottom w:val="none" w:sz="0" w:space="0" w:color="auto"/>
        <w:right w:val="none" w:sz="0" w:space="0" w:color="auto"/>
      </w:divBdr>
    </w:div>
    <w:div w:id="6101552">
      <w:bodyDiv w:val="1"/>
      <w:marLeft w:val="0"/>
      <w:marRight w:val="0"/>
      <w:marTop w:val="0"/>
      <w:marBottom w:val="0"/>
      <w:divBdr>
        <w:top w:val="none" w:sz="0" w:space="0" w:color="auto"/>
        <w:left w:val="none" w:sz="0" w:space="0" w:color="auto"/>
        <w:bottom w:val="none" w:sz="0" w:space="0" w:color="auto"/>
        <w:right w:val="none" w:sz="0" w:space="0" w:color="auto"/>
      </w:divBdr>
    </w:div>
    <w:div w:id="6249329">
      <w:bodyDiv w:val="1"/>
      <w:marLeft w:val="0"/>
      <w:marRight w:val="0"/>
      <w:marTop w:val="0"/>
      <w:marBottom w:val="0"/>
      <w:divBdr>
        <w:top w:val="none" w:sz="0" w:space="0" w:color="auto"/>
        <w:left w:val="none" w:sz="0" w:space="0" w:color="auto"/>
        <w:bottom w:val="none" w:sz="0" w:space="0" w:color="auto"/>
        <w:right w:val="none" w:sz="0" w:space="0" w:color="auto"/>
      </w:divBdr>
    </w:div>
    <w:div w:id="6491388">
      <w:bodyDiv w:val="1"/>
      <w:marLeft w:val="0"/>
      <w:marRight w:val="0"/>
      <w:marTop w:val="0"/>
      <w:marBottom w:val="0"/>
      <w:divBdr>
        <w:top w:val="none" w:sz="0" w:space="0" w:color="auto"/>
        <w:left w:val="none" w:sz="0" w:space="0" w:color="auto"/>
        <w:bottom w:val="none" w:sz="0" w:space="0" w:color="auto"/>
        <w:right w:val="none" w:sz="0" w:space="0" w:color="auto"/>
      </w:divBdr>
    </w:div>
    <w:div w:id="6759458">
      <w:bodyDiv w:val="1"/>
      <w:marLeft w:val="0"/>
      <w:marRight w:val="0"/>
      <w:marTop w:val="0"/>
      <w:marBottom w:val="0"/>
      <w:divBdr>
        <w:top w:val="none" w:sz="0" w:space="0" w:color="auto"/>
        <w:left w:val="none" w:sz="0" w:space="0" w:color="auto"/>
        <w:bottom w:val="none" w:sz="0" w:space="0" w:color="auto"/>
        <w:right w:val="none" w:sz="0" w:space="0" w:color="auto"/>
      </w:divBdr>
    </w:div>
    <w:div w:id="6912978">
      <w:bodyDiv w:val="1"/>
      <w:marLeft w:val="0"/>
      <w:marRight w:val="0"/>
      <w:marTop w:val="0"/>
      <w:marBottom w:val="0"/>
      <w:divBdr>
        <w:top w:val="none" w:sz="0" w:space="0" w:color="auto"/>
        <w:left w:val="none" w:sz="0" w:space="0" w:color="auto"/>
        <w:bottom w:val="none" w:sz="0" w:space="0" w:color="auto"/>
        <w:right w:val="none" w:sz="0" w:space="0" w:color="auto"/>
      </w:divBdr>
    </w:div>
    <w:div w:id="6953849">
      <w:bodyDiv w:val="1"/>
      <w:marLeft w:val="0"/>
      <w:marRight w:val="0"/>
      <w:marTop w:val="0"/>
      <w:marBottom w:val="0"/>
      <w:divBdr>
        <w:top w:val="none" w:sz="0" w:space="0" w:color="auto"/>
        <w:left w:val="none" w:sz="0" w:space="0" w:color="auto"/>
        <w:bottom w:val="none" w:sz="0" w:space="0" w:color="auto"/>
        <w:right w:val="none" w:sz="0" w:space="0" w:color="auto"/>
      </w:divBdr>
    </w:div>
    <w:div w:id="7214923">
      <w:bodyDiv w:val="1"/>
      <w:marLeft w:val="0"/>
      <w:marRight w:val="0"/>
      <w:marTop w:val="0"/>
      <w:marBottom w:val="0"/>
      <w:divBdr>
        <w:top w:val="none" w:sz="0" w:space="0" w:color="auto"/>
        <w:left w:val="none" w:sz="0" w:space="0" w:color="auto"/>
        <w:bottom w:val="none" w:sz="0" w:space="0" w:color="auto"/>
        <w:right w:val="none" w:sz="0" w:space="0" w:color="auto"/>
      </w:divBdr>
    </w:div>
    <w:div w:id="7413140">
      <w:bodyDiv w:val="1"/>
      <w:marLeft w:val="0"/>
      <w:marRight w:val="0"/>
      <w:marTop w:val="0"/>
      <w:marBottom w:val="0"/>
      <w:divBdr>
        <w:top w:val="none" w:sz="0" w:space="0" w:color="auto"/>
        <w:left w:val="none" w:sz="0" w:space="0" w:color="auto"/>
        <w:bottom w:val="none" w:sz="0" w:space="0" w:color="auto"/>
        <w:right w:val="none" w:sz="0" w:space="0" w:color="auto"/>
      </w:divBdr>
    </w:div>
    <w:div w:id="7413418">
      <w:bodyDiv w:val="1"/>
      <w:marLeft w:val="0"/>
      <w:marRight w:val="0"/>
      <w:marTop w:val="0"/>
      <w:marBottom w:val="0"/>
      <w:divBdr>
        <w:top w:val="none" w:sz="0" w:space="0" w:color="auto"/>
        <w:left w:val="none" w:sz="0" w:space="0" w:color="auto"/>
        <w:bottom w:val="none" w:sz="0" w:space="0" w:color="auto"/>
        <w:right w:val="none" w:sz="0" w:space="0" w:color="auto"/>
      </w:divBdr>
    </w:div>
    <w:div w:id="8263795">
      <w:bodyDiv w:val="1"/>
      <w:marLeft w:val="0"/>
      <w:marRight w:val="0"/>
      <w:marTop w:val="0"/>
      <w:marBottom w:val="0"/>
      <w:divBdr>
        <w:top w:val="none" w:sz="0" w:space="0" w:color="auto"/>
        <w:left w:val="none" w:sz="0" w:space="0" w:color="auto"/>
        <w:bottom w:val="none" w:sz="0" w:space="0" w:color="auto"/>
        <w:right w:val="none" w:sz="0" w:space="0" w:color="auto"/>
      </w:divBdr>
    </w:div>
    <w:div w:id="8602042">
      <w:bodyDiv w:val="1"/>
      <w:marLeft w:val="0"/>
      <w:marRight w:val="0"/>
      <w:marTop w:val="0"/>
      <w:marBottom w:val="0"/>
      <w:divBdr>
        <w:top w:val="none" w:sz="0" w:space="0" w:color="auto"/>
        <w:left w:val="none" w:sz="0" w:space="0" w:color="auto"/>
        <w:bottom w:val="none" w:sz="0" w:space="0" w:color="auto"/>
        <w:right w:val="none" w:sz="0" w:space="0" w:color="auto"/>
      </w:divBdr>
    </w:div>
    <w:div w:id="8988993">
      <w:bodyDiv w:val="1"/>
      <w:marLeft w:val="0"/>
      <w:marRight w:val="0"/>
      <w:marTop w:val="0"/>
      <w:marBottom w:val="0"/>
      <w:divBdr>
        <w:top w:val="none" w:sz="0" w:space="0" w:color="auto"/>
        <w:left w:val="none" w:sz="0" w:space="0" w:color="auto"/>
        <w:bottom w:val="none" w:sz="0" w:space="0" w:color="auto"/>
        <w:right w:val="none" w:sz="0" w:space="0" w:color="auto"/>
      </w:divBdr>
    </w:div>
    <w:div w:id="8989986">
      <w:bodyDiv w:val="1"/>
      <w:marLeft w:val="0"/>
      <w:marRight w:val="0"/>
      <w:marTop w:val="0"/>
      <w:marBottom w:val="0"/>
      <w:divBdr>
        <w:top w:val="none" w:sz="0" w:space="0" w:color="auto"/>
        <w:left w:val="none" w:sz="0" w:space="0" w:color="auto"/>
        <w:bottom w:val="none" w:sz="0" w:space="0" w:color="auto"/>
        <w:right w:val="none" w:sz="0" w:space="0" w:color="auto"/>
      </w:divBdr>
    </w:div>
    <w:div w:id="9181297">
      <w:bodyDiv w:val="1"/>
      <w:marLeft w:val="0"/>
      <w:marRight w:val="0"/>
      <w:marTop w:val="0"/>
      <w:marBottom w:val="0"/>
      <w:divBdr>
        <w:top w:val="none" w:sz="0" w:space="0" w:color="auto"/>
        <w:left w:val="none" w:sz="0" w:space="0" w:color="auto"/>
        <w:bottom w:val="none" w:sz="0" w:space="0" w:color="auto"/>
        <w:right w:val="none" w:sz="0" w:space="0" w:color="auto"/>
      </w:divBdr>
    </w:div>
    <w:div w:id="9450609">
      <w:bodyDiv w:val="1"/>
      <w:marLeft w:val="0"/>
      <w:marRight w:val="0"/>
      <w:marTop w:val="0"/>
      <w:marBottom w:val="0"/>
      <w:divBdr>
        <w:top w:val="none" w:sz="0" w:space="0" w:color="auto"/>
        <w:left w:val="none" w:sz="0" w:space="0" w:color="auto"/>
        <w:bottom w:val="none" w:sz="0" w:space="0" w:color="auto"/>
        <w:right w:val="none" w:sz="0" w:space="0" w:color="auto"/>
      </w:divBdr>
    </w:div>
    <w:div w:id="9534097">
      <w:bodyDiv w:val="1"/>
      <w:marLeft w:val="0"/>
      <w:marRight w:val="0"/>
      <w:marTop w:val="0"/>
      <w:marBottom w:val="0"/>
      <w:divBdr>
        <w:top w:val="none" w:sz="0" w:space="0" w:color="auto"/>
        <w:left w:val="none" w:sz="0" w:space="0" w:color="auto"/>
        <w:bottom w:val="none" w:sz="0" w:space="0" w:color="auto"/>
        <w:right w:val="none" w:sz="0" w:space="0" w:color="auto"/>
      </w:divBdr>
    </w:div>
    <w:div w:id="9646512">
      <w:bodyDiv w:val="1"/>
      <w:marLeft w:val="0"/>
      <w:marRight w:val="0"/>
      <w:marTop w:val="0"/>
      <w:marBottom w:val="0"/>
      <w:divBdr>
        <w:top w:val="none" w:sz="0" w:space="0" w:color="auto"/>
        <w:left w:val="none" w:sz="0" w:space="0" w:color="auto"/>
        <w:bottom w:val="none" w:sz="0" w:space="0" w:color="auto"/>
        <w:right w:val="none" w:sz="0" w:space="0" w:color="auto"/>
      </w:divBdr>
    </w:div>
    <w:div w:id="9838963">
      <w:bodyDiv w:val="1"/>
      <w:marLeft w:val="0"/>
      <w:marRight w:val="0"/>
      <w:marTop w:val="0"/>
      <w:marBottom w:val="0"/>
      <w:divBdr>
        <w:top w:val="none" w:sz="0" w:space="0" w:color="auto"/>
        <w:left w:val="none" w:sz="0" w:space="0" w:color="auto"/>
        <w:bottom w:val="none" w:sz="0" w:space="0" w:color="auto"/>
        <w:right w:val="none" w:sz="0" w:space="0" w:color="auto"/>
      </w:divBdr>
    </w:div>
    <w:div w:id="9845341">
      <w:bodyDiv w:val="1"/>
      <w:marLeft w:val="0"/>
      <w:marRight w:val="0"/>
      <w:marTop w:val="0"/>
      <w:marBottom w:val="0"/>
      <w:divBdr>
        <w:top w:val="none" w:sz="0" w:space="0" w:color="auto"/>
        <w:left w:val="none" w:sz="0" w:space="0" w:color="auto"/>
        <w:bottom w:val="none" w:sz="0" w:space="0" w:color="auto"/>
        <w:right w:val="none" w:sz="0" w:space="0" w:color="auto"/>
      </w:divBdr>
    </w:div>
    <w:div w:id="10492900">
      <w:bodyDiv w:val="1"/>
      <w:marLeft w:val="0"/>
      <w:marRight w:val="0"/>
      <w:marTop w:val="0"/>
      <w:marBottom w:val="0"/>
      <w:divBdr>
        <w:top w:val="none" w:sz="0" w:space="0" w:color="auto"/>
        <w:left w:val="none" w:sz="0" w:space="0" w:color="auto"/>
        <w:bottom w:val="none" w:sz="0" w:space="0" w:color="auto"/>
        <w:right w:val="none" w:sz="0" w:space="0" w:color="auto"/>
      </w:divBdr>
    </w:div>
    <w:div w:id="11077950">
      <w:bodyDiv w:val="1"/>
      <w:marLeft w:val="0"/>
      <w:marRight w:val="0"/>
      <w:marTop w:val="0"/>
      <w:marBottom w:val="0"/>
      <w:divBdr>
        <w:top w:val="none" w:sz="0" w:space="0" w:color="auto"/>
        <w:left w:val="none" w:sz="0" w:space="0" w:color="auto"/>
        <w:bottom w:val="none" w:sz="0" w:space="0" w:color="auto"/>
        <w:right w:val="none" w:sz="0" w:space="0" w:color="auto"/>
      </w:divBdr>
    </w:div>
    <w:div w:id="11151863">
      <w:bodyDiv w:val="1"/>
      <w:marLeft w:val="0"/>
      <w:marRight w:val="0"/>
      <w:marTop w:val="0"/>
      <w:marBottom w:val="0"/>
      <w:divBdr>
        <w:top w:val="none" w:sz="0" w:space="0" w:color="auto"/>
        <w:left w:val="none" w:sz="0" w:space="0" w:color="auto"/>
        <w:bottom w:val="none" w:sz="0" w:space="0" w:color="auto"/>
        <w:right w:val="none" w:sz="0" w:space="0" w:color="auto"/>
      </w:divBdr>
    </w:div>
    <w:div w:id="11154429">
      <w:bodyDiv w:val="1"/>
      <w:marLeft w:val="0"/>
      <w:marRight w:val="0"/>
      <w:marTop w:val="0"/>
      <w:marBottom w:val="0"/>
      <w:divBdr>
        <w:top w:val="none" w:sz="0" w:space="0" w:color="auto"/>
        <w:left w:val="none" w:sz="0" w:space="0" w:color="auto"/>
        <w:bottom w:val="none" w:sz="0" w:space="0" w:color="auto"/>
        <w:right w:val="none" w:sz="0" w:space="0" w:color="auto"/>
      </w:divBdr>
    </w:div>
    <w:div w:id="11808251">
      <w:bodyDiv w:val="1"/>
      <w:marLeft w:val="0"/>
      <w:marRight w:val="0"/>
      <w:marTop w:val="0"/>
      <w:marBottom w:val="0"/>
      <w:divBdr>
        <w:top w:val="none" w:sz="0" w:space="0" w:color="auto"/>
        <w:left w:val="none" w:sz="0" w:space="0" w:color="auto"/>
        <w:bottom w:val="none" w:sz="0" w:space="0" w:color="auto"/>
        <w:right w:val="none" w:sz="0" w:space="0" w:color="auto"/>
      </w:divBdr>
    </w:div>
    <w:div w:id="11881970">
      <w:bodyDiv w:val="1"/>
      <w:marLeft w:val="0"/>
      <w:marRight w:val="0"/>
      <w:marTop w:val="0"/>
      <w:marBottom w:val="0"/>
      <w:divBdr>
        <w:top w:val="none" w:sz="0" w:space="0" w:color="auto"/>
        <w:left w:val="none" w:sz="0" w:space="0" w:color="auto"/>
        <w:bottom w:val="none" w:sz="0" w:space="0" w:color="auto"/>
        <w:right w:val="none" w:sz="0" w:space="0" w:color="auto"/>
      </w:divBdr>
    </w:div>
    <w:div w:id="11959080">
      <w:bodyDiv w:val="1"/>
      <w:marLeft w:val="0"/>
      <w:marRight w:val="0"/>
      <w:marTop w:val="0"/>
      <w:marBottom w:val="0"/>
      <w:divBdr>
        <w:top w:val="none" w:sz="0" w:space="0" w:color="auto"/>
        <w:left w:val="none" w:sz="0" w:space="0" w:color="auto"/>
        <w:bottom w:val="none" w:sz="0" w:space="0" w:color="auto"/>
        <w:right w:val="none" w:sz="0" w:space="0" w:color="auto"/>
      </w:divBdr>
    </w:div>
    <w:div w:id="11997475">
      <w:bodyDiv w:val="1"/>
      <w:marLeft w:val="0"/>
      <w:marRight w:val="0"/>
      <w:marTop w:val="0"/>
      <w:marBottom w:val="0"/>
      <w:divBdr>
        <w:top w:val="none" w:sz="0" w:space="0" w:color="auto"/>
        <w:left w:val="none" w:sz="0" w:space="0" w:color="auto"/>
        <w:bottom w:val="none" w:sz="0" w:space="0" w:color="auto"/>
        <w:right w:val="none" w:sz="0" w:space="0" w:color="auto"/>
      </w:divBdr>
    </w:div>
    <w:div w:id="12148670">
      <w:bodyDiv w:val="1"/>
      <w:marLeft w:val="0"/>
      <w:marRight w:val="0"/>
      <w:marTop w:val="0"/>
      <w:marBottom w:val="0"/>
      <w:divBdr>
        <w:top w:val="none" w:sz="0" w:space="0" w:color="auto"/>
        <w:left w:val="none" w:sz="0" w:space="0" w:color="auto"/>
        <w:bottom w:val="none" w:sz="0" w:space="0" w:color="auto"/>
        <w:right w:val="none" w:sz="0" w:space="0" w:color="auto"/>
      </w:divBdr>
    </w:div>
    <w:div w:id="12192655">
      <w:bodyDiv w:val="1"/>
      <w:marLeft w:val="0"/>
      <w:marRight w:val="0"/>
      <w:marTop w:val="0"/>
      <w:marBottom w:val="0"/>
      <w:divBdr>
        <w:top w:val="none" w:sz="0" w:space="0" w:color="auto"/>
        <w:left w:val="none" w:sz="0" w:space="0" w:color="auto"/>
        <w:bottom w:val="none" w:sz="0" w:space="0" w:color="auto"/>
        <w:right w:val="none" w:sz="0" w:space="0" w:color="auto"/>
      </w:divBdr>
    </w:div>
    <w:div w:id="13191441">
      <w:bodyDiv w:val="1"/>
      <w:marLeft w:val="0"/>
      <w:marRight w:val="0"/>
      <w:marTop w:val="0"/>
      <w:marBottom w:val="0"/>
      <w:divBdr>
        <w:top w:val="none" w:sz="0" w:space="0" w:color="auto"/>
        <w:left w:val="none" w:sz="0" w:space="0" w:color="auto"/>
        <w:bottom w:val="none" w:sz="0" w:space="0" w:color="auto"/>
        <w:right w:val="none" w:sz="0" w:space="0" w:color="auto"/>
      </w:divBdr>
    </w:div>
    <w:div w:id="13266399">
      <w:bodyDiv w:val="1"/>
      <w:marLeft w:val="0"/>
      <w:marRight w:val="0"/>
      <w:marTop w:val="0"/>
      <w:marBottom w:val="0"/>
      <w:divBdr>
        <w:top w:val="none" w:sz="0" w:space="0" w:color="auto"/>
        <w:left w:val="none" w:sz="0" w:space="0" w:color="auto"/>
        <w:bottom w:val="none" w:sz="0" w:space="0" w:color="auto"/>
        <w:right w:val="none" w:sz="0" w:space="0" w:color="auto"/>
      </w:divBdr>
    </w:div>
    <w:div w:id="13269810">
      <w:bodyDiv w:val="1"/>
      <w:marLeft w:val="0"/>
      <w:marRight w:val="0"/>
      <w:marTop w:val="0"/>
      <w:marBottom w:val="0"/>
      <w:divBdr>
        <w:top w:val="none" w:sz="0" w:space="0" w:color="auto"/>
        <w:left w:val="none" w:sz="0" w:space="0" w:color="auto"/>
        <w:bottom w:val="none" w:sz="0" w:space="0" w:color="auto"/>
        <w:right w:val="none" w:sz="0" w:space="0" w:color="auto"/>
      </w:divBdr>
    </w:div>
    <w:div w:id="13918360">
      <w:bodyDiv w:val="1"/>
      <w:marLeft w:val="0"/>
      <w:marRight w:val="0"/>
      <w:marTop w:val="0"/>
      <w:marBottom w:val="0"/>
      <w:divBdr>
        <w:top w:val="none" w:sz="0" w:space="0" w:color="auto"/>
        <w:left w:val="none" w:sz="0" w:space="0" w:color="auto"/>
        <w:bottom w:val="none" w:sz="0" w:space="0" w:color="auto"/>
        <w:right w:val="none" w:sz="0" w:space="0" w:color="auto"/>
      </w:divBdr>
    </w:div>
    <w:div w:id="14307951">
      <w:bodyDiv w:val="1"/>
      <w:marLeft w:val="0"/>
      <w:marRight w:val="0"/>
      <w:marTop w:val="0"/>
      <w:marBottom w:val="0"/>
      <w:divBdr>
        <w:top w:val="none" w:sz="0" w:space="0" w:color="auto"/>
        <w:left w:val="none" w:sz="0" w:space="0" w:color="auto"/>
        <w:bottom w:val="none" w:sz="0" w:space="0" w:color="auto"/>
        <w:right w:val="none" w:sz="0" w:space="0" w:color="auto"/>
      </w:divBdr>
    </w:div>
    <w:div w:id="14381352">
      <w:bodyDiv w:val="1"/>
      <w:marLeft w:val="0"/>
      <w:marRight w:val="0"/>
      <w:marTop w:val="0"/>
      <w:marBottom w:val="0"/>
      <w:divBdr>
        <w:top w:val="none" w:sz="0" w:space="0" w:color="auto"/>
        <w:left w:val="none" w:sz="0" w:space="0" w:color="auto"/>
        <w:bottom w:val="none" w:sz="0" w:space="0" w:color="auto"/>
        <w:right w:val="none" w:sz="0" w:space="0" w:color="auto"/>
      </w:divBdr>
    </w:div>
    <w:div w:id="14692523">
      <w:bodyDiv w:val="1"/>
      <w:marLeft w:val="0"/>
      <w:marRight w:val="0"/>
      <w:marTop w:val="0"/>
      <w:marBottom w:val="0"/>
      <w:divBdr>
        <w:top w:val="none" w:sz="0" w:space="0" w:color="auto"/>
        <w:left w:val="none" w:sz="0" w:space="0" w:color="auto"/>
        <w:bottom w:val="none" w:sz="0" w:space="0" w:color="auto"/>
        <w:right w:val="none" w:sz="0" w:space="0" w:color="auto"/>
      </w:divBdr>
    </w:div>
    <w:div w:id="14693226">
      <w:bodyDiv w:val="1"/>
      <w:marLeft w:val="0"/>
      <w:marRight w:val="0"/>
      <w:marTop w:val="0"/>
      <w:marBottom w:val="0"/>
      <w:divBdr>
        <w:top w:val="none" w:sz="0" w:space="0" w:color="auto"/>
        <w:left w:val="none" w:sz="0" w:space="0" w:color="auto"/>
        <w:bottom w:val="none" w:sz="0" w:space="0" w:color="auto"/>
        <w:right w:val="none" w:sz="0" w:space="0" w:color="auto"/>
      </w:divBdr>
    </w:div>
    <w:div w:id="15422244">
      <w:bodyDiv w:val="1"/>
      <w:marLeft w:val="0"/>
      <w:marRight w:val="0"/>
      <w:marTop w:val="0"/>
      <w:marBottom w:val="0"/>
      <w:divBdr>
        <w:top w:val="none" w:sz="0" w:space="0" w:color="auto"/>
        <w:left w:val="none" w:sz="0" w:space="0" w:color="auto"/>
        <w:bottom w:val="none" w:sz="0" w:space="0" w:color="auto"/>
        <w:right w:val="none" w:sz="0" w:space="0" w:color="auto"/>
      </w:divBdr>
    </w:div>
    <w:div w:id="15742672">
      <w:bodyDiv w:val="1"/>
      <w:marLeft w:val="0"/>
      <w:marRight w:val="0"/>
      <w:marTop w:val="0"/>
      <w:marBottom w:val="0"/>
      <w:divBdr>
        <w:top w:val="none" w:sz="0" w:space="0" w:color="auto"/>
        <w:left w:val="none" w:sz="0" w:space="0" w:color="auto"/>
        <w:bottom w:val="none" w:sz="0" w:space="0" w:color="auto"/>
        <w:right w:val="none" w:sz="0" w:space="0" w:color="auto"/>
      </w:divBdr>
    </w:div>
    <w:div w:id="16850786">
      <w:bodyDiv w:val="1"/>
      <w:marLeft w:val="0"/>
      <w:marRight w:val="0"/>
      <w:marTop w:val="0"/>
      <w:marBottom w:val="0"/>
      <w:divBdr>
        <w:top w:val="none" w:sz="0" w:space="0" w:color="auto"/>
        <w:left w:val="none" w:sz="0" w:space="0" w:color="auto"/>
        <w:bottom w:val="none" w:sz="0" w:space="0" w:color="auto"/>
        <w:right w:val="none" w:sz="0" w:space="0" w:color="auto"/>
      </w:divBdr>
    </w:div>
    <w:div w:id="16855144">
      <w:bodyDiv w:val="1"/>
      <w:marLeft w:val="0"/>
      <w:marRight w:val="0"/>
      <w:marTop w:val="0"/>
      <w:marBottom w:val="0"/>
      <w:divBdr>
        <w:top w:val="none" w:sz="0" w:space="0" w:color="auto"/>
        <w:left w:val="none" w:sz="0" w:space="0" w:color="auto"/>
        <w:bottom w:val="none" w:sz="0" w:space="0" w:color="auto"/>
        <w:right w:val="none" w:sz="0" w:space="0" w:color="auto"/>
      </w:divBdr>
    </w:div>
    <w:div w:id="17001908">
      <w:bodyDiv w:val="1"/>
      <w:marLeft w:val="0"/>
      <w:marRight w:val="0"/>
      <w:marTop w:val="0"/>
      <w:marBottom w:val="0"/>
      <w:divBdr>
        <w:top w:val="none" w:sz="0" w:space="0" w:color="auto"/>
        <w:left w:val="none" w:sz="0" w:space="0" w:color="auto"/>
        <w:bottom w:val="none" w:sz="0" w:space="0" w:color="auto"/>
        <w:right w:val="none" w:sz="0" w:space="0" w:color="auto"/>
      </w:divBdr>
    </w:div>
    <w:div w:id="17195214">
      <w:bodyDiv w:val="1"/>
      <w:marLeft w:val="0"/>
      <w:marRight w:val="0"/>
      <w:marTop w:val="0"/>
      <w:marBottom w:val="0"/>
      <w:divBdr>
        <w:top w:val="none" w:sz="0" w:space="0" w:color="auto"/>
        <w:left w:val="none" w:sz="0" w:space="0" w:color="auto"/>
        <w:bottom w:val="none" w:sz="0" w:space="0" w:color="auto"/>
        <w:right w:val="none" w:sz="0" w:space="0" w:color="auto"/>
      </w:divBdr>
    </w:div>
    <w:div w:id="17240436">
      <w:bodyDiv w:val="1"/>
      <w:marLeft w:val="0"/>
      <w:marRight w:val="0"/>
      <w:marTop w:val="0"/>
      <w:marBottom w:val="0"/>
      <w:divBdr>
        <w:top w:val="none" w:sz="0" w:space="0" w:color="auto"/>
        <w:left w:val="none" w:sz="0" w:space="0" w:color="auto"/>
        <w:bottom w:val="none" w:sz="0" w:space="0" w:color="auto"/>
        <w:right w:val="none" w:sz="0" w:space="0" w:color="auto"/>
      </w:divBdr>
    </w:div>
    <w:div w:id="17900972">
      <w:bodyDiv w:val="1"/>
      <w:marLeft w:val="0"/>
      <w:marRight w:val="0"/>
      <w:marTop w:val="0"/>
      <w:marBottom w:val="0"/>
      <w:divBdr>
        <w:top w:val="none" w:sz="0" w:space="0" w:color="auto"/>
        <w:left w:val="none" w:sz="0" w:space="0" w:color="auto"/>
        <w:bottom w:val="none" w:sz="0" w:space="0" w:color="auto"/>
        <w:right w:val="none" w:sz="0" w:space="0" w:color="auto"/>
      </w:divBdr>
    </w:div>
    <w:div w:id="18314033">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19279155">
      <w:bodyDiv w:val="1"/>
      <w:marLeft w:val="0"/>
      <w:marRight w:val="0"/>
      <w:marTop w:val="0"/>
      <w:marBottom w:val="0"/>
      <w:divBdr>
        <w:top w:val="none" w:sz="0" w:space="0" w:color="auto"/>
        <w:left w:val="none" w:sz="0" w:space="0" w:color="auto"/>
        <w:bottom w:val="none" w:sz="0" w:space="0" w:color="auto"/>
        <w:right w:val="none" w:sz="0" w:space="0" w:color="auto"/>
      </w:divBdr>
    </w:div>
    <w:div w:id="20859393">
      <w:bodyDiv w:val="1"/>
      <w:marLeft w:val="0"/>
      <w:marRight w:val="0"/>
      <w:marTop w:val="0"/>
      <w:marBottom w:val="0"/>
      <w:divBdr>
        <w:top w:val="none" w:sz="0" w:space="0" w:color="auto"/>
        <w:left w:val="none" w:sz="0" w:space="0" w:color="auto"/>
        <w:bottom w:val="none" w:sz="0" w:space="0" w:color="auto"/>
        <w:right w:val="none" w:sz="0" w:space="0" w:color="auto"/>
      </w:divBdr>
    </w:div>
    <w:div w:id="20865804">
      <w:bodyDiv w:val="1"/>
      <w:marLeft w:val="0"/>
      <w:marRight w:val="0"/>
      <w:marTop w:val="0"/>
      <w:marBottom w:val="0"/>
      <w:divBdr>
        <w:top w:val="none" w:sz="0" w:space="0" w:color="auto"/>
        <w:left w:val="none" w:sz="0" w:space="0" w:color="auto"/>
        <w:bottom w:val="none" w:sz="0" w:space="0" w:color="auto"/>
        <w:right w:val="none" w:sz="0" w:space="0" w:color="auto"/>
      </w:divBdr>
    </w:div>
    <w:div w:id="22483656">
      <w:bodyDiv w:val="1"/>
      <w:marLeft w:val="0"/>
      <w:marRight w:val="0"/>
      <w:marTop w:val="0"/>
      <w:marBottom w:val="0"/>
      <w:divBdr>
        <w:top w:val="none" w:sz="0" w:space="0" w:color="auto"/>
        <w:left w:val="none" w:sz="0" w:space="0" w:color="auto"/>
        <w:bottom w:val="none" w:sz="0" w:space="0" w:color="auto"/>
        <w:right w:val="none" w:sz="0" w:space="0" w:color="auto"/>
      </w:divBdr>
    </w:div>
    <w:div w:id="22750831">
      <w:bodyDiv w:val="1"/>
      <w:marLeft w:val="0"/>
      <w:marRight w:val="0"/>
      <w:marTop w:val="0"/>
      <w:marBottom w:val="0"/>
      <w:divBdr>
        <w:top w:val="none" w:sz="0" w:space="0" w:color="auto"/>
        <w:left w:val="none" w:sz="0" w:space="0" w:color="auto"/>
        <w:bottom w:val="none" w:sz="0" w:space="0" w:color="auto"/>
        <w:right w:val="none" w:sz="0" w:space="0" w:color="auto"/>
      </w:divBdr>
    </w:div>
    <w:div w:id="23218717">
      <w:bodyDiv w:val="1"/>
      <w:marLeft w:val="0"/>
      <w:marRight w:val="0"/>
      <w:marTop w:val="0"/>
      <w:marBottom w:val="0"/>
      <w:divBdr>
        <w:top w:val="none" w:sz="0" w:space="0" w:color="auto"/>
        <w:left w:val="none" w:sz="0" w:space="0" w:color="auto"/>
        <w:bottom w:val="none" w:sz="0" w:space="0" w:color="auto"/>
        <w:right w:val="none" w:sz="0" w:space="0" w:color="auto"/>
      </w:divBdr>
    </w:div>
    <w:div w:id="23289328">
      <w:bodyDiv w:val="1"/>
      <w:marLeft w:val="0"/>
      <w:marRight w:val="0"/>
      <w:marTop w:val="0"/>
      <w:marBottom w:val="0"/>
      <w:divBdr>
        <w:top w:val="none" w:sz="0" w:space="0" w:color="auto"/>
        <w:left w:val="none" w:sz="0" w:space="0" w:color="auto"/>
        <w:bottom w:val="none" w:sz="0" w:space="0" w:color="auto"/>
        <w:right w:val="none" w:sz="0" w:space="0" w:color="auto"/>
      </w:divBdr>
    </w:div>
    <w:div w:id="23331871">
      <w:bodyDiv w:val="1"/>
      <w:marLeft w:val="0"/>
      <w:marRight w:val="0"/>
      <w:marTop w:val="0"/>
      <w:marBottom w:val="0"/>
      <w:divBdr>
        <w:top w:val="none" w:sz="0" w:space="0" w:color="auto"/>
        <w:left w:val="none" w:sz="0" w:space="0" w:color="auto"/>
        <w:bottom w:val="none" w:sz="0" w:space="0" w:color="auto"/>
        <w:right w:val="none" w:sz="0" w:space="0" w:color="auto"/>
      </w:divBdr>
    </w:div>
    <w:div w:id="23558314">
      <w:bodyDiv w:val="1"/>
      <w:marLeft w:val="0"/>
      <w:marRight w:val="0"/>
      <w:marTop w:val="0"/>
      <w:marBottom w:val="0"/>
      <w:divBdr>
        <w:top w:val="none" w:sz="0" w:space="0" w:color="auto"/>
        <w:left w:val="none" w:sz="0" w:space="0" w:color="auto"/>
        <w:bottom w:val="none" w:sz="0" w:space="0" w:color="auto"/>
        <w:right w:val="none" w:sz="0" w:space="0" w:color="auto"/>
      </w:divBdr>
    </w:div>
    <w:div w:id="23749466">
      <w:bodyDiv w:val="1"/>
      <w:marLeft w:val="0"/>
      <w:marRight w:val="0"/>
      <w:marTop w:val="0"/>
      <w:marBottom w:val="0"/>
      <w:divBdr>
        <w:top w:val="none" w:sz="0" w:space="0" w:color="auto"/>
        <w:left w:val="none" w:sz="0" w:space="0" w:color="auto"/>
        <w:bottom w:val="none" w:sz="0" w:space="0" w:color="auto"/>
        <w:right w:val="none" w:sz="0" w:space="0" w:color="auto"/>
      </w:divBdr>
    </w:div>
    <w:div w:id="23871196">
      <w:bodyDiv w:val="1"/>
      <w:marLeft w:val="0"/>
      <w:marRight w:val="0"/>
      <w:marTop w:val="0"/>
      <w:marBottom w:val="0"/>
      <w:divBdr>
        <w:top w:val="none" w:sz="0" w:space="0" w:color="auto"/>
        <w:left w:val="none" w:sz="0" w:space="0" w:color="auto"/>
        <w:bottom w:val="none" w:sz="0" w:space="0" w:color="auto"/>
        <w:right w:val="none" w:sz="0" w:space="0" w:color="auto"/>
      </w:divBdr>
    </w:div>
    <w:div w:id="24061594">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4791503">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5646306">
      <w:bodyDiv w:val="1"/>
      <w:marLeft w:val="0"/>
      <w:marRight w:val="0"/>
      <w:marTop w:val="0"/>
      <w:marBottom w:val="0"/>
      <w:divBdr>
        <w:top w:val="none" w:sz="0" w:space="0" w:color="auto"/>
        <w:left w:val="none" w:sz="0" w:space="0" w:color="auto"/>
        <w:bottom w:val="none" w:sz="0" w:space="0" w:color="auto"/>
        <w:right w:val="none" w:sz="0" w:space="0" w:color="auto"/>
      </w:divBdr>
    </w:div>
    <w:div w:id="26297415">
      <w:bodyDiv w:val="1"/>
      <w:marLeft w:val="0"/>
      <w:marRight w:val="0"/>
      <w:marTop w:val="0"/>
      <w:marBottom w:val="0"/>
      <w:divBdr>
        <w:top w:val="none" w:sz="0" w:space="0" w:color="auto"/>
        <w:left w:val="none" w:sz="0" w:space="0" w:color="auto"/>
        <w:bottom w:val="none" w:sz="0" w:space="0" w:color="auto"/>
        <w:right w:val="none" w:sz="0" w:space="0" w:color="auto"/>
      </w:divBdr>
    </w:div>
    <w:div w:id="26411825">
      <w:bodyDiv w:val="1"/>
      <w:marLeft w:val="0"/>
      <w:marRight w:val="0"/>
      <w:marTop w:val="0"/>
      <w:marBottom w:val="0"/>
      <w:divBdr>
        <w:top w:val="none" w:sz="0" w:space="0" w:color="auto"/>
        <w:left w:val="none" w:sz="0" w:space="0" w:color="auto"/>
        <w:bottom w:val="none" w:sz="0" w:space="0" w:color="auto"/>
        <w:right w:val="none" w:sz="0" w:space="0" w:color="auto"/>
      </w:divBdr>
    </w:div>
    <w:div w:id="26570897">
      <w:bodyDiv w:val="1"/>
      <w:marLeft w:val="0"/>
      <w:marRight w:val="0"/>
      <w:marTop w:val="0"/>
      <w:marBottom w:val="0"/>
      <w:divBdr>
        <w:top w:val="none" w:sz="0" w:space="0" w:color="auto"/>
        <w:left w:val="none" w:sz="0" w:space="0" w:color="auto"/>
        <w:bottom w:val="none" w:sz="0" w:space="0" w:color="auto"/>
        <w:right w:val="none" w:sz="0" w:space="0" w:color="auto"/>
      </w:divBdr>
    </w:div>
    <w:div w:id="27142291">
      <w:bodyDiv w:val="1"/>
      <w:marLeft w:val="0"/>
      <w:marRight w:val="0"/>
      <w:marTop w:val="0"/>
      <w:marBottom w:val="0"/>
      <w:divBdr>
        <w:top w:val="none" w:sz="0" w:space="0" w:color="auto"/>
        <w:left w:val="none" w:sz="0" w:space="0" w:color="auto"/>
        <w:bottom w:val="none" w:sz="0" w:space="0" w:color="auto"/>
        <w:right w:val="none" w:sz="0" w:space="0" w:color="auto"/>
      </w:divBdr>
    </w:div>
    <w:div w:id="27610305">
      <w:bodyDiv w:val="1"/>
      <w:marLeft w:val="0"/>
      <w:marRight w:val="0"/>
      <w:marTop w:val="0"/>
      <w:marBottom w:val="0"/>
      <w:divBdr>
        <w:top w:val="none" w:sz="0" w:space="0" w:color="auto"/>
        <w:left w:val="none" w:sz="0" w:space="0" w:color="auto"/>
        <w:bottom w:val="none" w:sz="0" w:space="0" w:color="auto"/>
        <w:right w:val="none" w:sz="0" w:space="0" w:color="auto"/>
      </w:divBdr>
    </w:div>
    <w:div w:id="28141371">
      <w:bodyDiv w:val="1"/>
      <w:marLeft w:val="0"/>
      <w:marRight w:val="0"/>
      <w:marTop w:val="0"/>
      <w:marBottom w:val="0"/>
      <w:divBdr>
        <w:top w:val="none" w:sz="0" w:space="0" w:color="auto"/>
        <w:left w:val="none" w:sz="0" w:space="0" w:color="auto"/>
        <w:bottom w:val="none" w:sz="0" w:space="0" w:color="auto"/>
        <w:right w:val="none" w:sz="0" w:space="0" w:color="auto"/>
      </w:divBdr>
    </w:div>
    <w:div w:id="28268245">
      <w:bodyDiv w:val="1"/>
      <w:marLeft w:val="0"/>
      <w:marRight w:val="0"/>
      <w:marTop w:val="0"/>
      <w:marBottom w:val="0"/>
      <w:divBdr>
        <w:top w:val="none" w:sz="0" w:space="0" w:color="auto"/>
        <w:left w:val="none" w:sz="0" w:space="0" w:color="auto"/>
        <w:bottom w:val="none" w:sz="0" w:space="0" w:color="auto"/>
        <w:right w:val="none" w:sz="0" w:space="0" w:color="auto"/>
      </w:divBdr>
    </w:div>
    <w:div w:id="28456263">
      <w:bodyDiv w:val="1"/>
      <w:marLeft w:val="0"/>
      <w:marRight w:val="0"/>
      <w:marTop w:val="0"/>
      <w:marBottom w:val="0"/>
      <w:divBdr>
        <w:top w:val="none" w:sz="0" w:space="0" w:color="auto"/>
        <w:left w:val="none" w:sz="0" w:space="0" w:color="auto"/>
        <w:bottom w:val="none" w:sz="0" w:space="0" w:color="auto"/>
        <w:right w:val="none" w:sz="0" w:space="0" w:color="auto"/>
      </w:divBdr>
    </w:div>
    <w:div w:id="28729072">
      <w:bodyDiv w:val="1"/>
      <w:marLeft w:val="0"/>
      <w:marRight w:val="0"/>
      <w:marTop w:val="0"/>
      <w:marBottom w:val="0"/>
      <w:divBdr>
        <w:top w:val="none" w:sz="0" w:space="0" w:color="auto"/>
        <w:left w:val="none" w:sz="0" w:space="0" w:color="auto"/>
        <w:bottom w:val="none" w:sz="0" w:space="0" w:color="auto"/>
        <w:right w:val="none" w:sz="0" w:space="0" w:color="auto"/>
      </w:divBdr>
    </w:div>
    <w:div w:id="28801402">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29302707">
      <w:bodyDiv w:val="1"/>
      <w:marLeft w:val="0"/>
      <w:marRight w:val="0"/>
      <w:marTop w:val="0"/>
      <w:marBottom w:val="0"/>
      <w:divBdr>
        <w:top w:val="none" w:sz="0" w:space="0" w:color="auto"/>
        <w:left w:val="none" w:sz="0" w:space="0" w:color="auto"/>
        <w:bottom w:val="none" w:sz="0" w:space="0" w:color="auto"/>
        <w:right w:val="none" w:sz="0" w:space="0" w:color="auto"/>
      </w:divBdr>
    </w:div>
    <w:div w:id="29645020">
      <w:bodyDiv w:val="1"/>
      <w:marLeft w:val="0"/>
      <w:marRight w:val="0"/>
      <w:marTop w:val="0"/>
      <w:marBottom w:val="0"/>
      <w:divBdr>
        <w:top w:val="none" w:sz="0" w:space="0" w:color="auto"/>
        <w:left w:val="none" w:sz="0" w:space="0" w:color="auto"/>
        <w:bottom w:val="none" w:sz="0" w:space="0" w:color="auto"/>
        <w:right w:val="none" w:sz="0" w:space="0" w:color="auto"/>
      </w:divBdr>
    </w:div>
    <w:div w:id="29961660">
      <w:bodyDiv w:val="1"/>
      <w:marLeft w:val="0"/>
      <w:marRight w:val="0"/>
      <w:marTop w:val="0"/>
      <w:marBottom w:val="0"/>
      <w:divBdr>
        <w:top w:val="none" w:sz="0" w:space="0" w:color="auto"/>
        <w:left w:val="none" w:sz="0" w:space="0" w:color="auto"/>
        <w:bottom w:val="none" w:sz="0" w:space="0" w:color="auto"/>
        <w:right w:val="none" w:sz="0" w:space="0" w:color="auto"/>
      </w:divBdr>
    </w:div>
    <w:div w:id="30497577">
      <w:bodyDiv w:val="1"/>
      <w:marLeft w:val="0"/>
      <w:marRight w:val="0"/>
      <w:marTop w:val="0"/>
      <w:marBottom w:val="0"/>
      <w:divBdr>
        <w:top w:val="none" w:sz="0" w:space="0" w:color="auto"/>
        <w:left w:val="none" w:sz="0" w:space="0" w:color="auto"/>
        <w:bottom w:val="none" w:sz="0" w:space="0" w:color="auto"/>
        <w:right w:val="none" w:sz="0" w:space="0" w:color="auto"/>
      </w:divBdr>
    </w:div>
    <w:div w:id="30806547">
      <w:bodyDiv w:val="1"/>
      <w:marLeft w:val="0"/>
      <w:marRight w:val="0"/>
      <w:marTop w:val="0"/>
      <w:marBottom w:val="0"/>
      <w:divBdr>
        <w:top w:val="none" w:sz="0" w:space="0" w:color="auto"/>
        <w:left w:val="none" w:sz="0" w:space="0" w:color="auto"/>
        <w:bottom w:val="none" w:sz="0" w:space="0" w:color="auto"/>
        <w:right w:val="none" w:sz="0" w:space="0" w:color="auto"/>
      </w:divBdr>
    </w:div>
    <w:div w:id="30885159">
      <w:bodyDiv w:val="1"/>
      <w:marLeft w:val="0"/>
      <w:marRight w:val="0"/>
      <w:marTop w:val="0"/>
      <w:marBottom w:val="0"/>
      <w:divBdr>
        <w:top w:val="none" w:sz="0" w:space="0" w:color="auto"/>
        <w:left w:val="none" w:sz="0" w:space="0" w:color="auto"/>
        <w:bottom w:val="none" w:sz="0" w:space="0" w:color="auto"/>
        <w:right w:val="none" w:sz="0" w:space="0" w:color="auto"/>
      </w:divBdr>
    </w:div>
    <w:div w:id="31882307">
      <w:bodyDiv w:val="1"/>
      <w:marLeft w:val="0"/>
      <w:marRight w:val="0"/>
      <w:marTop w:val="0"/>
      <w:marBottom w:val="0"/>
      <w:divBdr>
        <w:top w:val="none" w:sz="0" w:space="0" w:color="auto"/>
        <w:left w:val="none" w:sz="0" w:space="0" w:color="auto"/>
        <w:bottom w:val="none" w:sz="0" w:space="0" w:color="auto"/>
        <w:right w:val="none" w:sz="0" w:space="0" w:color="auto"/>
      </w:divBdr>
    </w:div>
    <w:div w:id="32383905">
      <w:bodyDiv w:val="1"/>
      <w:marLeft w:val="0"/>
      <w:marRight w:val="0"/>
      <w:marTop w:val="0"/>
      <w:marBottom w:val="0"/>
      <w:divBdr>
        <w:top w:val="none" w:sz="0" w:space="0" w:color="auto"/>
        <w:left w:val="none" w:sz="0" w:space="0" w:color="auto"/>
        <w:bottom w:val="none" w:sz="0" w:space="0" w:color="auto"/>
        <w:right w:val="none" w:sz="0" w:space="0" w:color="auto"/>
      </w:divBdr>
    </w:div>
    <w:div w:id="32462330">
      <w:bodyDiv w:val="1"/>
      <w:marLeft w:val="0"/>
      <w:marRight w:val="0"/>
      <w:marTop w:val="0"/>
      <w:marBottom w:val="0"/>
      <w:divBdr>
        <w:top w:val="none" w:sz="0" w:space="0" w:color="auto"/>
        <w:left w:val="none" w:sz="0" w:space="0" w:color="auto"/>
        <w:bottom w:val="none" w:sz="0" w:space="0" w:color="auto"/>
        <w:right w:val="none" w:sz="0" w:space="0" w:color="auto"/>
      </w:divBdr>
    </w:div>
    <w:div w:id="32656590">
      <w:bodyDiv w:val="1"/>
      <w:marLeft w:val="0"/>
      <w:marRight w:val="0"/>
      <w:marTop w:val="0"/>
      <w:marBottom w:val="0"/>
      <w:divBdr>
        <w:top w:val="none" w:sz="0" w:space="0" w:color="auto"/>
        <w:left w:val="none" w:sz="0" w:space="0" w:color="auto"/>
        <w:bottom w:val="none" w:sz="0" w:space="0" w:color="auto"/>
        <w:right w:val="none" w:sz="0" w:space="0" w:color="auto"/>
      </w:divBdr>
    </w:div>
    <w:div w:id="32703192">
      <w:bodyDiv w:val="1"/>
      <w:marLeft w:val="0"/>
      <w:marRight w:val="0"/>
      <w:marTop w:val="0"/>
      <w:marBottom w:val="0"/>
      <w:divBdr>
        <w:top w:val="none" w:sz="0" w:space="0" w:color="auto"/>
        <w:left w:val="none" w:sz="0" w:space="0" w:color="auto"/>
        <w:bottom w:val="none" w:sz="0" w:space="0" w:color="auto"/>
        <w:right w:val="none" w:sz="0" w:space="0" w:color="auto"/>
      </w:divBdr>
    </w:div>
    <w:div w:id="32733229">
      <w:bodyDiv w:val="1"/>
      <w:marLeft w:val="0"/>
      <w:marRight w:val="0"/>
      <w:marTop w:val="0"/>
      <w:marBottom w:val="0"/>
      <w:divBdr>
        <w:top w:val="none" w:sz="0" w:space="0" w:color="auto"/>
        <w:left w:val="none" w:sz="0" w:space="0" w:color="auto"/>
        <w:bottom w:val="none" w:sz="0" w:space="0" w:color="auto"/>
        <w:right w:val="none" w:sz="0" w:space="0" w:color="auto"/>
      </w:divBdr>
    </w:div>
    <w:div w:id="32853624">
      <w:bodyDiv w:val="1"/>
      <w:marLeft w:val="0"/>
      <w:marRight w:val="0"/>
      <w:marTop w:val="0"/>
      <w:marBottom w:val="0"/>
      <w:divBdr>
        <w:top w:val="none" w:sz="0" w:space="0" w:color="auto"/>
        <w:left w:val="none" w:sz="0" w:space="0" w:color="auto"/>
        <w:bottom w:val="none" w:sz="0" w:space="0" w:color="auto"/>
        <w:right w:val="none" w:sz="0" w:space="0" w:color="auto"/>
      </w:divBdr>
    </w:div>
    <w:div w:id="33193910">
      <w:bodyDiv w:val="1"/>
      <w:marLeft w:val="0"/>
      <w:marRight w:val="0"/>
      <w:marTop w:val="0"/>
      <w:marBottom w:val="0"/>
      <w:divBdr>
        <w:top w:val="none" w:sz="0" w:space="0" w:color="auto"/>
        <w:left w:val="none" w:sz="0" w:space="0" w:color="auto"/>
        <w:bottom w:val="none" w:sz="0" w:space="0" w:color="auto"/>
        <w:right w:val="none" w:sz="0" w:space="0" w:color="auto"/>
      </w:divBdr>
    </w:div>
    <w:div w:id="33237432">
      <w:bodyDiv w:val="1"/>
      <w:marLeft w:val="0"/>
      <w:marRight w:val="0"/>
      <w:marTop w:val="0"/>
      <w:marBottom w:val="0"/>
      <w:divBdr>
        <w:top w:val="none" w:sz="0" w:space="0" w:color="auto"/>
        <w:left w:val="none" w:sz="0" w:space="0" w:color="auto"/>
        <w:bottom w:val="none" w:sz="0" w:space="0" w:color="auto"/>
        <w:right w:val="none" w:sz="0" w:space="0" w:color="auto"/>
      </w:divBdr>
    </w:div>
    <w:div w:id="33384417">
      <w:bodyDiv w:val="1"/>
      <w:marLeft w:val="0"/>
      <w:marRight w:val="0"/>
      <w:marTop w:val="0"/>
      <w:marBottom w:val="0"/>
      <w:divBdr>
        <w:top w:val="none" w:sz="0" w:space="0" w:color="auto"/>
        <w:left w:val="none" w:sz="0" w:space="0" w:color="auto"/>
        <w:bottom w:val="none" w:sz="0" w:space="0" w:color="auto"/>
        <w:right w:val="none" w:sz="0" w:space="0" w:color="auto"/>
      </w:divBdr>
    </w:div>
    <w:div w:id="33699863">
      <w:bodyDiv w:val="1"/>
      <w:marLeft w:val="0"/>
      <w:marRight w:val="0"/>
      <w:marTop w:val="0"/>
      <w:marBottom w:val="0"/>
      <w:divBdr>
        <w:top w:val="none" w:sz="0" w:space="0" w:color="auto"/>
        <w:left w:val="none" w:sz="0" w:space="0" w:color="auto"/>
        <w:bottom w:val="none" w:sz="0" w:space="0" w:color="auto"/>
        <w:right w:val="none" w:sz="0" w:space="0" w:color="auto"/>
      </w:divBdr>
    </w:div>
    <w:div w:id="34042283">
      <w:bodyDiv w:val="1"/>
      <w:marLeft w:val="0"/>
      <w:marRight w:val="0"/>
      <w:marTop w:val="0"/>
      <w:marBottom w:val="0"/>
      <w:divBdr>
        <w:top w:val="none" w:sz="0" w:space="0" w:color="auto"/>
        <w:left w:val="none" w:sz="0" w:space="0" w:color="auto"/>
        <w:bottom w:val="none" w:sz="0" w:space="0" w:color="auto"/>
        <w:right w:val="none" w:sz="0" w:space="0" w:color="auto"/>
      </w:divBdr>
    </w:div>
    <w:div w:id="34745283">
      <w:bodyDiv w:val="1"/>
      <w:marLeft w:val="0"/>
      <w:marRight w:val="0"/>
      <w:marTop w:val="0"/>
      <w:marBottom w:val="0"/>
      <w:divBdr>
        <w:top w:val="none" w:sz="0" w:space="0" w:color="auto"/>
        <w:left w:val="none" w:sz="0" w:space="0" w:color="auto"/>
        <w:bottom w:val="none" w:sz="0" w:space="0" w:color="auto"/>
        <w:right w:val="none" w:sz="0" w:space="0" w:color="auto"/>
      </w:divBdr>
    </w:div>
    <w:div w:id="34816734">
      <w:bodyDiv w:val="1"/>
      <w:marLeft w:val="0"/>
      <w:marRight w:val="0"/>
      <w:marTop w:val="0"/>
      <w:marBottom w:val="0"/>
      <w:divBdr>
        <w:top w:val="none" w:sz="0" w:space="0" w:color="auto"/>
        <w:left w:val="none" w:sz="0" w:space="0" w:color="auto"/>
        <w:bottom w:val="none" w:sz="0" w:space="0" w:color="auto"/>
        <w:right w:val="none" w:sz="0" w:space="0" w:color="auto"/>
      </w:divBdr>
    </w:div>
    <w:div w:id="35549772">
      <w:bodyDiv w:val="1"/>
      <w:marLeft w:val="0"/>
      <w:marRight w:val="0"/>
      <w:marTop w:val="0"/>
      <w:marBottom w:val="0"/>
      <w:divBdr>
        <w:top w:val="none" w:sz="0" w:space="0" w:color="auto"/>
        <w:left w:val="none" w:sz="0" w:space="0" w:color="auto"/>
        <w:bottom w:val="none" w:sz="0" w:space="0" w:color="auto"/>
        <w:right w:val="none" w:sz="0" w:space="0" w:color="auto"/>
      </w:divBdr>
    </w:div>
    <w:div w:id="35740539">
      <w:bodyDiv w:val="1"/>
      <w:marLeft w:val="0"/>
      <w:marRight w:val="0"/>
      <w:marTop w:val="0"/>
      <w:marBottom w:val="0"/>
      <w:divBdr>
        <w:top w:val="none" w:sz="0" w:space="0" w:color="auto"/>
        <w:left w:val="none" w:sz="0" w:space="0" w:color="auto"/>
        <w:bottom w:val="none" w:sz="0" w:space="0" w:color="auto"/>
        <w:right w:val="none" w:sz="0" w:space="0" w:color="auto"/>
      </w:divBdr>
    </w:div>
    <w:div w:id="35811644">
      <w:bodyDiv w:val="1"/>
      <w:marLeft w:val="0"/>
      <w:marRight w:val="0"/>
      <w:marTop w:val="0"/>
      <w:marBottom w:val="0"/>
      <w:divBdr>
        <w:top w:val="none" w:sz="0" w:space="0" w:color="auto"/>
        <w:left w:val="none" w:sz="0" w:space="0" w:color="auto"/>
        <w:bottom w:val="none" w:sz="0" w:space="0" w:color="auto"/>
        <w:right w:val="none" w:sz="0" w:space="0" w:color="auto"/>
      </w:divBdr>
    </w:div>
    <w:div w:id="36131612">
      <w:bodyDiv w:val="1"/>
      <w:marLeft w:val="0"/>
      <w:marRight w:val="0"/>
      <w:marTop w:val="0"/>
      <w:marBottom w:val="0"/>
      <w:divBdr>
        <w:top w:val="none" w:sz="0" w:space="0" w:color="auto"/>
        <w:left w:val="none" w:sz="0" w:space="0" w:color="auto"/>
        <w:bottom w:val="none" w:sz="0" w:space="0" w:color="auto"/>
        <w:right w:val="none" w:sz="0" w:space="0" w:color="auto"/>
      </w:divBdr>
    </w:div>
    <w:div w:id="36197759">
      <w:bodyDiv w:val="1"/>
      <w:marLeft w:val="0"/>
      <w:marRight w:val="0"/>
      <w:marTop w:val="0"/>
      <w:marBottom w:val="0"/>
      <w:divBdr>
        <w:top w:val="none" w:sz="0" w:space="0" w:color="auto"/>
        <w:left w:val="none" w:sz="0" w:space="0" w:color="auto"/>
        <w:bottom w:val="none" w:sz="0" w:space="0" w:color="auto"/>
        <w:right w:val="none" w:sz="0" w:space="0" w:color="auto"/>
      </w:divBdr>
    </w:div>
    <w:div w:id="36318680">
      <w:bodyDiv w:val="1"/>
      <w:marLeft w:val="0"/>
      <w:marRight w:val="0"/>
      <w:marTop w:val="0"/>
      <w:marBottom w:val="0"/>
      <w:divBdr>
        <w:top w:val="none" w:sz="0" w:space="0" w:color="auto"/>
        <w:left w:val="none" w:sz="0" w:space="0" w:color="auto"/>
        <w:bottom w:val="none" w:sz="0" w:space="0" w:color="auto"/>
        <w:right w:val="none" w:sz="0" w:space="0" w:color="auto"/>
      </w:divBdr>
    </w:div>
    <w:div w:id="36440095">
      <w:bodyDiv w:val="1"/>
      <w:marLeft w:val="0"/>
      <w:marRight w:val="0"/>
      <w:marTop w:val="0"/>
      <w:marBottom w:val="0"/>
      <w:divBdr>
        <w:top w:val="none" w:sz="0" w:space="0" w:color="auto"/>
        <w:left w:val="none" w:sz="0" w:space="0" w:color="auto"/>
        <w:bottom w:val="none" w:sz="0" w:space="0" w:color="auto"/>
        <w:right w:val="none" w:sz="0" w:space="0" w:color="auto"/>
      </w:divBdr>
    </w:div>
    <w:div w:id="36702942">
      <w:bodyDiv w:val="1"/>
      <w:marLeft w:val="0"/>
      <w:marRight w:val="0"/>
      <w:marTop w:val="0"/>
      <w:marBottom w:val="0"/>
      <w:divBdr>
        <w:top w:val="none" w:sz="0" w:space="0" w:color="auto"/>
        <w:left w:val="none" w:sz="0" w:space="0" w:color="auto"/>
        <w:bottom w:val="none" w:sz="0" w:space="0" w:color="auto"/>
        <w:right w:val="none" w:sz="0" w:space="0" w:color="auto"/>
      </w:divBdr>
    </w:div>
    <w:div w:id="36901578">
      <w:bodyDiv w:val="1"/>
      <w:marLeft w:val="0"/>
      <w:marRight w:val="0"/>
      <w:marTop w:val="0"/>
      <w:marBottom w:val="0"/>
      <w:divBdr>
        <w:top w:val="none" w:sz="0" w:space="0" w:color="auto"/>
        <w:left w:val="none" w:sz="0" w:space="0" w:color="auto"/>
        <w:bottom w:val="none" w:sz="0" w:space="0" w:color="auto"/>
        <w:right w:val="none" w:sz="0" w:space="0" w:color="auto"/>
      </w:divBdr>
    </w:div>
    <w:div w:id="37165492">
      <w:bodyDiv w:val="1"/>
      <w:marLeft w:val="0"/>
      <w:marRight w:val="0"/>
      <w:marTop w:val="0"/>
      <w:marBottom w:val="0"/>
      <w:divBdr>
        <w:top w:val="none" w:sz="0" w:space="0" w:color="auto"/>
        <w:left w:val="none" w:sz="0" w:space="0" w:color="auto"/>
        <w:bottom w:val="none" w:sz="0" w:space="0" w:color="auto"/>
        <w:right w:val="none" w:sz="0" w:space="0" w:color="auto"/>
      </w:divBdr>
    </w:div>
    <w:div w:id="37321123">
      <w:bodyDiv w:val="1"/>
      <w:marLeft w:val="0"/>
      <w:marRight w:val="0"/>
      <w:marTop w:val="0"/>
      <w:marBottom w:val="0"/>
      <w:divBdr>
        <w:top w:val="none" w:sz="0" w:space="0" w:color="auto"/>
        <w:left w:val="none" w:sz="0" w:space="0" w:color="auto"/>
        <w:bottom w:val="none" w:sz="0" w:space="0" w:color="auto"/>
        <w:right w:val="none" w:sz="0" w:space="0" w:color="auto"/>
      </w:divBdr>
    </w:div>
    <w:div w:id="37364952">
      <w:bodyDiv w:val="1"/>
      <w:marLeft w:val="0"/>
      <w:marRight w:val="0"/>
      <w:marTop w:val="0"/>
      <w:marBottom w:val="0"/>
      <w:divBdr>
        <w:top w:val="none" w:sz="0" w:space="0" w:color="auto"/>
        <w:left w:val="none" w:sz="0" w:space="0" w:color="auto"/>
        <w:bottom w:val="none" w:sz="0" w:space="0" w:color="auto"/>
        <w:right w:val="none" w:sz="0" w:space="0" w:color="auto"/>
      </w:divBdr>
    </w:div>
    <w:div w:id="38863075">
      <w:bodyDiv w:val="1"/>
      <w:marLeft w:val="0"/>
      <w:marRight w:val="0"/>
      <w:marTop w:val="0"/>
      <w:marBottom w:val="0"/>
      <w:divBdr>
        <w:top w:val="none" w:sz="0" w:space="0" w:color="auto"/>
        <w:left w:val="none" w:sz="0" w:space="0" w:color="auto"/>
        <w:bottom w:val="none" w:sz="0" w:space="0" w:color="auto"/>
        <w:right w:val="none" w:sz="0" w:space="0" w:color="auto"/>
      </w:divBdr>
    </w:div>
    <w:div w:id="39674610">
      <w:bodyDiv w:val="1"/>
      <w:marLeft w:val="0"/>
      <w:marRight w:val="0"/>
      <w:marTop w:val="0"/>
      <w:marBottom w:val="0"/>
      <w:divBdr>
        <w:top w:val="none" w:sz="0" w:space="0" w:color="auto"/>
        <w:left w:val="none" w:sz="0" w:space="0" w:color="auto"/>
        <w:bottom w:val="none" w:sz="0" w:space="0" w:color="auto"/>
        <w:right w:val="none" w:sz="0" w:space="0" w:color="auto"/>
      </w:divBdr>
    </w:div>
    <w:div w:id="39863780">
      <w:bodyDiv w:val="1"/>
      <w:marLeft w:val="0"/>
      <w:marRight w:val="0"/>
      <w:marTop w:val="0"/>
      <w:marBottom w:val="0"/>
      <w:divBdr>
        <w:top w:val="none" w:sz="0" w:space="0" w:color="auto"/>
        <w:left w:val="none" w:sz="0" w:space="0" w:color="auto"/>
        <w:bottom w:val="none" w:sz="0" w:space="0" w:color="auto"/>
        <w:right w:val="none" w:sz="0" w:space="0" w:color="auto"/>
      </w:divBdr>
    </w:div>
    <w:div w:id="39935797">
      <w:bodyDiv w:val="1"/>
      <w:marLeft w:val="0"/>
      <w:marRight w:val="0"/>
      <w:marTop w:val="0"/>
      <w:marBottom w:val="0"/>
      <w:divBdr>
        <w:top w:val="none" w:sz="0" w:space="0" w:color="auto"/>
        <w:left w:val="none" w:sz="0" w:space="0" w:color="auto"/>
        <w:bottom w:val="none" w:sz="0" w:space="0" w:color="auto"/>
        <w:right w:val="none" w:sz="0" w:space="0" w:color="auto"/>
      </w:divBdr>
    </w:div>
    <w:div w:id="40599004">
      <w:bodyDiv w:val="1"/>
      <w:marLeft w:val="0"/>
      <w:marRight w:val="0"/>
      <w:marTop w:val="0"/>
      <w:marBottom w:val="0"/>
      <w:divBdr>
        <w:top w:val="none" w:sz="0" w:space="0" w:color="auto"/>
        <w:left w:val="none" w:sz="0" w:space="0" w:color="auto"/>
        <w:bottom w:val="none" w:sz="0" w:space="0" w:color="auto"/>
        <w:right w:val="none" w:sz="0" w:space="0" w:color="auto"/>
      </w:divBdr>
    </w:div>
    <w:div w:id="41253816">
      <w:bodyDiv w:val="1"/>
      <w:marLeft w:val="0"/>
      <w:marRight w:val="0"/>
      <w:marTop w:val="0"/>
      <w:marBottom w:val="0"/>
      <w:divBdr>
        <w:top w:val="none" w:sz="0" w:space="0" w:color="auto"/>
        <w:left w:val="none" w:sz="0" w:space="0" w:color="auto"/>
        <w:bottom w:val="none" w:sz="0" w:space="0" w:color="auto"/>
        <w:right w:val="none" w:sz="0" w:space="0" w:color="auto"/>
      </w:divBdr>
    </w:div>
    <w:div w:id="41757037">
      <w:bodyDiv w:val="1"/>
      <w:marLeft w:val="0"/>
      <w:marRight w:val="0"/>
      <w:marTop w:val="0"/>
      <w:marBottom w:val="0"/>
      <w:divBdr>
        <w:top w:val="none" w:sz="0" w:space="0" w:color="auto"/>
        <w:left w:val="none" w:sz="0" w:space="0" w:color="auto"/>
        <w:bottom w:val="none" w:sz="0" w:space="0" w:color="auto"/>
        <w:right w:val="none" w:sz="0" w:space="0" w:color="auto"/>
      </w:divBdr>
    </w:div>
    <w:div w:id="41760562">
      <w:bodyDiv w:val="1"/>
      <w:marLeft w:val="0"/>
      <w:marRight w:val="0"/>
      <w:marTop w:val="0"/>
      <w:marBottom w:val="0"/>
      <w:divBdr>
        <w:top w:val="none" w:sz="0" w:space="0" w:color="auto"/>
        <w:left w:val="none" w:sz="0" w:space="0" w:color="auto"/>
        <w:bottom w:val="none" w:sz="0" w:space="0" w:color="auto"/>
        <w:right w:val="none" w:sz="0" w:space="0" w:color="auto"/>
      </w:divBdr>
    </w:div>
    <w:div w:id="42095485">
      <w:bodyDiv w:val="1"/>
      <w:marLeft w:val="0"/>
      <w:marRight w:val="0"/>
      <w:marTop w:val="0"/>
      <w:marBottom w:val="0"/>
      <w:divBdr>
        <w:top w:val="none" w:sz="0" w:space="0" w:color="auto"/>
        <w:left w:val="none" w:sz="0" w:space="0" w:color="auto"/>
        <w:bottom w:val="none" w:sz="0" w:space="0" w:color="auto"/>
        <w:right w:val="none" w:sz="0" w:space="0" w:color="auto"/>
      </w:divBdr>
    </w:div>
    <w:div w:id="42291563">
      <w:bodyDiv w:val="1"/>
      <w:marLeft w:val="0"/>
      <w:marRight w:val="0"/>
      <w:marTop w:val="0"/>
      <w:marBottom w:val="0"/>
      <w:divBdr>
        <w:top w:val="none" w:sz="0" w:space="0" w:color="auto"/>
        <w:left w:val="none" w:sz="0" w:space="0" w:color="auto"/>
        <w:bottom w:val="none" w:sz="0" w:space="0" w:color="auto"/>
        <w:right w:val="none" w:sz="0" w:space="0" w:color="auto"/>
      </w:divBdr>
    </w:div>
    <w:div w:id="42995771">
      <w:bodyDiv w:val="1"/>
      <w:marLeft w:val="0"/>
      <w:marRight w:val="0"/>
      <w:marTop w:val="0"/>
      <w:marBottom w:val="0"/>
      <w:divBdr>
        <w:top w:val="none" w:sz="0" w:space="0" w:color="auto"/>
        <w:left w:val="none" w:sz="0" w:space="0" w:color="auto"/>
        <w:bottom w:val="none" w:sz="0" w:space="0" w:color="auto"/>
        <w:right w:val="none" w:sz="0" w:space="0" w:color="auto"/>
      </w:divBdr>
    </w:div>
    <w:div w:id="43257688">
      <w:bodyDiv w:val="1"/>
      <w:marLeft w:val="0"/>
      <w:marRight w:val="0"/>
      <w:marTop w:val="0"/>
      <w:marBottom w:val="0"/>
      <w:divBdr>
        <w:top w:val="none" w:sz="0" w:space="0" w:color="auto"/>
        <w:left w:val="none" w:sz="0" w:space="0" w:color="auto"/>
        <w:bottom w:val="none" w:sz="0" w:space="0" w:color="auto"/>
        <w:right w:val="none" w:sz="0" w:space="0" w:color="auto"/>
      </w:divBdr>
    </w:div>
    <w:div w:id="43333348">
      <w:bodyDiv w:val="1"/>
      <w:marLeft w:val="0"/>
      <w:marRight w:val="0"/>
      <w:marTop w:val="0"/>
      <w:marBottom w:val="0"/>
      <w:divBdr>
        <w:top w:val="none" w:sz="0" w:space="0" w:color="auto"/>
        <w:left w:val="none" w:sz="0" w:space="0" w:color="auto"/>
        <w:bottom w:val="none" w:sz="0" w:space="0" w:color="auto"/>
        <w:right w:val="none" w:sz="0" w:space="0" w:color="auto"/>
      </w:divBdr>
    </w:div>
    <w:div w:id="43532111">
      <w:bodyDiv w:val="1"/>
      <w:marLeft w:val="0"/>
      <w:marRight w:val="0"/>
      <w:marTop w:val="0"/>
      <w:marBottom w:val="0"/>
      <w:divBdr>
        <w:top w:val="none" w:sz="0" w:space="0" w:color="auto"/>
        <w:left w:val="none" w:sz="0" w:space="0" w:color="auto"/>
        <w:bottom w:val="none" w:sz="0" w:space="0" w:color="auto"/>
        <w:right w:val="none" w:sz="0" w:space="0" w:color="auto"/>
      </w:divBdr>
    </w:div>
    <w:div w:id="43915992">
      <w:bodyDiv w:val="1"/>
      <w:marLeft w:val="0"/>
      <w:marRight w:val="0"/>
      <w:marTop w:val="0"/>
      <w:marBottom w:val="0"/>
      <w:divBdr>
        <w:top w:val="none" w:sz="0" w:space="0" w:color="auto"/>
        <w:left w:val="none" w:sz="0" w:space="0" w:color="auto"/>
        <w:bottom w:val="none" w:sz="0" w:space="0" w:color="auto"/>
        <w:right w:val="none" w:sz="0" w:space="0" w:color="auto"/>
      </w:divBdr>
    </w:div>
    <w:div w:id="44181715">
      <w:bodyDiv w:val="1"/>
      <w:marLeft w:val="0"/>
      <w:marRight w:val="0"/>
      <w:marTop w:val="0"/>
      <w:marBottom w:val="0"/>
      <w:divBdr>
        <w:top w:val="none" w:sz="0" w:space="0" w:color="auto"/>
        <w:left w:val="none" w:sz="0" w:space="0" w:color="auto"/>
        <w:bottom w:val="none" w:sz="0" w:space="0" w:color="auto"/>
        <w:right w:val="none" w:sz="0" w:space="0" w:color="auto"/>
      </w:divBdr>
    </w:div>
    <w:div w:id="44331250">
      <w:bodyDiv w:val="1"/>
      <w:marLeft w:val="0"/>
      <w:marRight w:val="0"/>
      <w:marTop w:val="0"/>
      <w:marBottom w:val="0"/>
      <w:divBdr>
        <w:top w:val="none" w:sz="0" w:space="0" w:color="auto"/>
        <w:left w:val="none" w:sz="0" w:space="0" w:color="auto"/>
        <w:bottom w:val="none" w:sz="0" w:space="0" w:color="auto"/>
        <w:right w:val="none" w:sz="0" w:space="0" w:color="auto"/>
      </w:divBdr>
    </w:div>
    <w:div w:id="44448388">
      <w:bodyDiv w:val="1"/>
      <w:marLeft w:val="0"/>
      <w:marRight w:val="0"/>
      <w:marTop w:val="0"/>
      <w:marBottom w:val="0"/>
      <w:divBdr>
        <w:top w:val="none" w:sz="0" w:space="0" w:color="auto"/>
        <w:left w:val="none" w:sz="0" w:space="0" w:color="auto"/>
        <w:bottom w:val="none" w:sz="0" w:space="0" w:color="auto"/>
        <w:right w:val="none" w:sz="0" w:space="0" w:color="auto"/>
      </w:divBdr>
    </w:div>
    <w:div w:id="44766483">
      <w:bodyDiv w:val="1"/>
      <w:marLeft w:val="0"/>
      <w:marRight w:val="0"/>
      <w:marTop w:val="0"/>
      <w:marBottom w:val="0"/>
      <w:divBdr>
        <w:top w:val="none" w:sz="0" w:space="0" w:color="auto"/>
        <w:left w:val="none" w:sz="0" w:space="0" w:color="auto"/>
        <w:bottom w:val="none" w:sz="0" w:space="0" w:color="auto"/>
        <w:right w:val="none" w:sz="0" w:space="0" w:color="auto"/>
      </w:divBdr>
    </w:div>
    <w:div w:id="44839111">
      <w:bodyDiv w:val="1"/>
      <w:marLeft w:val="0"/>
      <w:marRight w:val="0"/>
      <w:marTop w:val="0"/>
      <w:marBottom w:val="0"/>
      <w:divBdr>
        <w:top w:val="none" w:sz="0" w:space="0" w:color="auto"/>
        <w:left w:val="none" w:sz="0" w:space="0" w:color="auto"/>
        <w:bottom w:val="none" w:sz="0" w:space="0" w:color="auto"/>
        <w:right w:val="none" w:sz="0" w:space="0" w:color="auto"/>
      </w:divBdr>
    </w:div>
    <w:div w:id="44986316">
      <w:bodyDiv w:val="1"/>
      <w:marLeft w:val="0"/>
      <w:marRight w:val="0"/>
      <w:marTop w:val="0"/>
      <w:marBottom w:val="0"/>
      <w:divBdr>
        <w:top w:val="none" w:sz="0" w:space="0" w:color="auto"/>
        <w:left w:val="none" w:sz="0" w:space="0" w:color="auto"/>
        <w:bottom w:val="none" w:sz="0" w:space="0" w:color="auto"/>
        <w:right w:val="none" w:sz="0" w:space="0" w:color="auto"/>
      </w:divBdr>
    </w:div>
    <w:div w:id="45107555">
      <w:bodyDiv w:val="1"/>
      <w:marLeft w:val="0"/>
      <w:marRight w:val="0"/>
      <w:marTop w:val="0"/>
      <w:marBottom w:val="0"/>
      <w:divBdr>
        <w:top w:val="none" w:sz="0" w:space="0" w:color="auto"/>
        <w:left w:val="none" w:sz="0" w:space="0" w:color="auto"/>
        <w:bottom w:val="none" w:sz="0" w:space="0" w:color="auto"/>
        <w:right w:val="none" w:sz="0" w:space="0" w:color="auto"/>
      </w:divBdr>
    </w:div>
    <w:div w:id="45230216">
      <w:bodyDiv w:val="1"/>
      <w:marLeft w:val="0"/>
      <w:marRight w:val="0"/>
      <w:marTop w:val="0"/>
      <w:marBottom w:val="0"/>
      <w:divBdr>
        <w:top w:val="none" w:sz="0" w:space="0" w:color="auto"/>
        <w:left w:val="none" w:sz="0" w:space="0" w:color="auto"/>
        <w:bottom w:val="none" w:sz="0" w:space="0" w:color="auto"/>
        <w:right w:val="none" w:sz="0" w:space="0" w:color="auto"/>
      </w:divBdr>
    </w:div>
    <w:div w:id="45955692">
      <w:bodyDiv w:val="1"/>
      <w:marLeft w:val="0"/>
      <w:marRight w:val="0"/>
      <w:marTop w:val="0"/>
      <w:marBottom w:val="0"/>
      <w:divBdr>
        <w:top w:val="none" w:sz="0" w:space="0" w:color="auto"/>
        <w:left w:val="none" w:sz="0" w:space="0" w:color="auto"/>
        <w:bottom w:val="none" w:sz="0" w:space="0" w:color="auto"/>
        <w:right w:val="none" w:sz="0" w:space="0" w:color="auto"/>
      </w:divBdr>
    </w:div>
    <w:div w:id="45956815">
      <w:bodyDiv w:val="1"/>
      <w:marLeft w:val="0"/>
      <w:marRight w:val="0"/>
      <w:marTop w:val="0"/>
      <w:marBottom w:val="0"/>
      <w:divBdr>
        <w:top w:val="none" w:sz="0" w:space="0" w:color="auto"/>
        <w:left w:val="none" w:sz="0" w:space="0" w:color="auto"/>
        <w:bottom w:val="none" w:sz="0" w:space="0" w:color="auto"/>
        <w:right w:val="none" w:sz="0" w:space="0" w:color="auto"/>
      </w:divBdr>
    </w:div>
    <w:div w:id="46101940">
      <w:bodyDiv w:val="1"/>
      <w:marLeft w:val="0"/>
      <w:marRight w:val="0"/>
      <w:marTop w:val="0"/>
      <w:marBottom w:val="0"/>
      <w:divBdr>
        <w:top w:val="none" w:sz="0" w:space="0" w:color="auto"/>
        <w:left w:val="none" w:sz="0" w:space="0" w:color="auto"/>
        <w:bottom w:val="none" w:sz="0" w:space="0" w:color="auto"/>
        <w:right w:val="none" w:sz="0" w:space="0" w:color="auto"/>
      </w:divBdr>
    </w:div>
    <w:div w:id="46340942">
      <w:bodyDiv w:val="1"/>
      <w:marLeft w:val="0"/>
      <w:marRight w:val="0"/>
      <w:marTop w:val="0"/>
      <w:marBottom w:val="0"/>
      <w:divBdr>
        <w:top w:val="none" w:sz="0" w:space="0" w:color="auto"/>
        <w:left w:val="none" w:sz="0" w:space="0" w:color="auto"/>
        <w:bottom w:val="none" w:sz="0" w:space="0" w:color="auto"/>
        <w:right w:val="none" w:sz="0" w:space="0" w:color="auto"/>
      </w:divBdr>
    </w:div>
    <w:div w:id="46414752">
      <w:bodyDiv w:val="1"/>
      <w:marLeft w:val="0"/>
      <w:marRight w:val="0"/>
      <w:marTop w:val="0"/>
      <w:marBottom w:val="0"/>
      <w:divBdr>
        <w:top w:val="none" w:sz="0" w:space="0" w:color="auto"/>
        <w:left w:val="none" w:sz="0" w:space="0" w:color="auto"/>
        <w:bottom w:val="none" w:sz="0" w:space="0" w:color="auto"/>
        <w:right w:val="none" w:sz="0" w:space="0" w:color="auto"/>
      </w:divBdr>
    </w:div>
    <w:div w:id="46416933">
      <w:bodyDiv w:val="1"/>
      <w:marLeft w:val="0"/>
      <w:marRight w:val="0"/>
      <w:marTop w:val="0"/>
      <w:marBottom w:val="0"/>
      <w:divBdr>
        <w:top w:val="none" w:sz="0" w:space="0" w:color="auto"/>
        <w:left w:val="none" w:sz="0" w:space="0" w:color="auto"/>
        <w:bottom w:val="none" w:sz="0" w:space="0" w:color="auto"/>
        <w:right w:val="none" w:sz="0" w:space="0" w:color="auto"/>
      </w:divBdr>
    </w:div>
    <w:div w:id="46492662">
      <w:bodyDiv w:val="1"/>
      <w:marLeft w:val="0"/>
      <w:marRight w:val="0"/>
      <w:marTop w:val="0"/>
      <w:marBottom w:val="0"/>
      <w:divBdr>
        <w:top w:val="none" w:sz="0" w:space="0" w:color="auto"/>
        <w:left w:val="none" w:sz="0" w:space="0" w:color="auto"/>
        <w:bottom w:val="none" w:sz="0" w:space="0" w:color="auto"/>
        <w:right w:val="none" w:sz="0" w:space="0" w:color="auto"/>
      </w:divBdr>
    </w:div>
    <w:div w:id="46728800">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7654903">
      <w:bodyDiv w:val="1"/>
      <w:marLeft w:val="0"/>
      <w:marRight w:val="0"/>
      <w:marTop w:val="0"/>
      <w:marBottom w:val="0"/>
      <w:divBdr>
        <w:top w:val="none" w:sz="0" w:space="0" w:color="auto"/>
        <w:left w:val="none" w:sz="0" w:space="0" w:color="auto"/>
        <w:bottom w:val="none" w:sz="0" w:space="0" w:color="auto"/>
        <w:right w:val="none" w:sz="0" w:space="0" w:color="auto"/>
      </w:divBdr>
    </w:div>
    <w:div w:id="47728465">
      <w:bodyDiv w:val="1"/>
      <w:marLeft w:val="0"/>
      <w:marRight w:val="0"/>
      <w:marTop w:val="0"/>
      <w:marBottom w:val="0"/>
      <w:divBdr>
        <w:top w:val="none" w:sz="0" w:space="0" w:color="auto"/>
        <w:left w:val="none" w:sz="0" w:space="0" w:color="auto"/>
        <w:bottom w:val="none" w:sz="0" w:space="0" w:color="auto"/>
        <w:right w:val="none" w:sz="0" w:space="0" w:color="auto"/>
      </w:divBdr>
    </w:div>
    <w:div w:id="47850559">
      <w:bodyDiv w:val="1"/>
      <w:marLeft w:val="0"/>
      <w:marRight w:val="0"/>
      <w:marTop w:val="0"/>
      <w:marBottom w:val="0"/>
      <w:divBdr>
        <w:top w:val="none" w:sz="0" w:space="0" w:color="auto"/>
        <w:left w:val="none" w:sz="0" w:space="0" w:color="auto"/>
        <w:bottom w:val="none" w:sz="0" w:space="0" w:color="auto"/>
        <w:right w:val="none" w:sz="0" w:space="0" w:color="auto"/>
      </w:divBdr>
    </w:div>
    <w:div w:id="47920072">
      <w:bodyDiv w:val="1"/>
      <w:marLeft w:val="0"/>
      <w:marRight w:val="0"/>
      <w:marTop w:val="0"/>
      <w:marBottom w:val="0"/>
      <w:divBdr>
        <w:top w:val="none" w:sz="0" w:space="0" w:color="auto"/>
        <w:left w:val="none" w:sz="0" w:space="0" w:color="auto"/>
        <w:bottom w:val="none" w:sz="0" w:space="0" w:color="auto"/>
        <w:right w:val="none" w:sz="0" w:space="0" w:color="auto"/>
      </w:divBdr>
    </w:div>
    <w:div w:id="48263583">
      <w:bodyDiv w:val="1"/>
      <w:marLeft w:val="0"/>
      <w:marRight w:val="0"/>
      <w:marTop w:val="0"/>
      <w:marBottom w:val="0"/>
      <w:divBdr>
        <w:top w:val="none" w:sz="0" w:space="0" w:color="auto"/>
        <w:left w:val="none" w:sz="0" w:space="0" w:color="auto"/>
        <w:bottom w:val="none" w:sz="0" w:space="0" w:color="auto"/>
        <w:right w:val="none" w:sz="0" w:space="0" w:color="auto"/>
      </w:divBdr>
    </w:div>
    <w:div w:id="48382752">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48766650">
      <w:bodyDiv w:val="1"/>
      <w:marLeft w:val="0"/>
      <w:marRight w:val="0"/>
      <w:marTop w:val="0"/>
      <w:marBottom w:val="0"/>
      <w:divBdr>
        <w:top w:val="none" w:sz="0" w:space="0" w:color="auto"/>
        <w:left w:val="none" w:sz="0" w:space="0" w:color="auto"/>
        <w:bottom w:val="none" w:sz="0" w:space="0" w:color="auto"/>
        <w:right w:val="none" w:sz="0" w:space="0" w:color="auto"/>
      </w:divBdr>
    </w:div>
    <w:div w:id="49496568">
      <w:bodyDiv w:val="1"/>
      <w:marLeft w:val="0"/>
      <w:marRight w:val="0"/>
      <w:marTop w:val="0"/>
      <w:marBottom w:val="0"/>
      <w:divBdr>
        <w:top w:val="none" w:sz="0" w:space="0" w:color="auto"/>
        <w:left w:val="none" w:sz="0" w:space="0" w:color="auto"/>
        <w:bottom w:val="none" w:sz="0" w:space="0" w:color="auto"/>
        <w:right w:val="none" w:sz="0" w:space="0" w:color="auto"/>
      </w:divBdr>
    </w:div>
    <w:div w:id="49499786">
      <w:bodyDiv w:val="1"/>
      <w:marLeft w:val="0"/>
      <w:marRight w:val="0"/>
      <w:marTop w:val="0"/>
      <w:marBottom w:val="0"/>
      <w:divBdr>
        <w:top w:val="none" w:sz="0" w:space="0" w:color="auto"/>
        <w:left w:val="none" w:sz="0" w:space="0" w:color="auto"/>
        <w:bottom w:val="none" w:sz="0" w:space="0" w:color="auto"/>
        <w:right w:val="none" w:sz="0" w:space="0" w:color="auto"/>
      </w:divBdr>
    </w:div>
    <w:div w:id="50468224">
      <w:bodyDiv w:val="1"/>
      <w:marLeft w:val="0"/>
      <w:marRight w:val="0"/>
      <w:marTop w:val="0"/>
      <w:marBottom w:val="0"/>
      <w:divBdr>
        <w:top w:val="none" w:sz="0" w:space="0" w:color="auto"/>
        <w:left w:val="none" w:sz="0" w:space="0" w:color="auto"/>
        <w:bottom w:val="none" w:sz="0" w:space="0" w:color="auto"/>
        <w:right w:val="none" w:sz="0" w:space="0" w:color="auto"/>
      </w:divBdr>
    </w:div>
    <w:div w:id="50621588">
      <w:bodyDiv w:val="1"/>
      <w:marLeft w:val="0"/>
      <w:marRight w:val="0"/>
      <w:marTop w:val="0"/>
      <w:marBottom w:val="0"/>
      <w:divBdr>
        <w:top w:val="none" w:sz="0" w:space="0" w:color="auto"/>
        <w:left w:val="none" w:sz="0" w:space="0" w:color="auto"/>
        <w:bottom w:val="none" w:sz="0" w:space="0" w:color="auto"/>
        <w:right w:val="none" w:sz="0" w:space="0" w:color="auto"/>
      </w:divBdr>
    </w:div>
    <w:div w:id="50662267">
      <w:bodyDiv w:val="1"/>
      <w:marLeft w:val="0"/>
      <w:marRight w:val="0"/>
      <w:marTop w:val="0"/>
      <w:marBottom w:val="0"/>
      <w:divBdr>
        <w:top w:val="none" w:sz="0" w:space="0" w:color="auto"/>
        <w:left w:val="none" w:sz="0" w:space="0" w:color="auto"/>
        <w:bottom w:val="none" w:sz="0" w:space="0" w:color="auto"/>
        <w:right w:val="none" w:sz="0" w:space="0" w:color="auto"/>
      </w:divBdr>
    </w:div>
    <w:div w:id="51124925">
      <w:bodyDiv w:val="1"/>
      <w:marLeft w:val="0"/>
      <w:marRight w:val="0"/>
      <w:marTop w:val="0"/>
      <w:marBottom w:val="0"/>
      <w:divBdr>
        <w:top w:val="none" w:sz="0" w:space="0" w:color="auto"/>
        <w:left w:val="none" w:sz="0" w:space="0" w:color="auto"/>
        <w:bottom w:val="none" w:sz="0" w:space="0" w:color="auto"/>
        <w:right w:val="none" w:sz="0" w:space="0" w:color="auto"/>
      </w:divBdr>
    </w:div>
    <w:div w:id="51271007">
      <w:bodyDiv w:val="1"/>
      <w:marLeft w:val="0"/>
      <w:marRight w:val="0"/>
      <w:marTop w:val="0"/>
      <w:marBottom w:val="0"/>
      <w:divBdr>
        <w:top w:val="none" w:sz="0" w:space="0" w:color="auto"/>
        <w:left w:val="none" w:sz="0" w:space="0" w:color="auto"/>
        <w:bottom w:val="none" w:sz="0" w:space="0" w:color="auto"/>
        <w:right w:val="none" w:sz="0" w:space="0" w:color="auto"/>
      </w:divBdr>
    </w:div>
    <w:div w:id="51778166">
      <w:bodyDiv w:val="1"/>
      <w:marLeft w:val="0"/>
      <w:marRight w:val="0"/>
      <w:marTop w:val="0"/>
      <w:marBottom w:val="0"/>
      <w:divBdr>
        <w:top w:val="none" w:sz="0" w:space="0" w:color="auto"/>
        <w:left w:val="none" w:sz="0" w:space="0" w:color="auto"/>
        <w:bottom w:val="none" w:sz="0" w:space="0" w:color="auto"/>
        <w:right w:val="none" w:sz="0" w:space="0" w:color="auto"/>
      </w:divBdr>
    </w:div>
    <w:div w:id="51782378">
      <w:bodyDiv w:val="1"/>
      <w:marLeft w:val="0"/>
      <w:marRight w:val="0"/>
      <w:marTop w:val="0"/>
      <w:marBottom w:val="0"/>
      <w:divBdr>
        <w:top w:val="none" w:sz="0" w:space="0" w:color="auto"/>
        <w:left w:val="none" w:sz="0" w:space="0" w:color="auto"/>
        <w:bottom w:val="none" w:sz="0" w:space="0" w:color="auto"/>
        <w:right w:val="none" w:sz="0" w:space="0" w:color="auto"/>
      </w:divBdr>
    </w:div>
    <w:div w:id="52126020">
      <w:bodyDiv w:val="1"/>
      <w:marLeft w:val="0"/>
      <w:marRight w:val="0"/>
      <w:marTop w:val="0"/>
      <w:marBottom w:val="0"/>
      <w:divBdr>
        <w:top w:val="none" w:sz="0" w:space="0" w:color="auto"/>
        <w:left w:val="none" w:sz="0" w:space="0" w:color="auto"/>
        <w:bottom w:val="none" w:sz="0" w:space="0" w:color="auto"/>
        <w:right w:val="none" w:sz="0" w:space="0" w:color="auto"/>
      </w:divBdr>
    </w:div>
    <w:div w:id="52311310">
      <w:bodyDiv w:val="1"/>
      <w:marLeft w:val="0"/>
      <w:marRight w:val="0"/>
      <w:marTop w:val="0"/>
      <w:marBottom w:val="0"/>
      <w:divBdr>
        <w:top w:val="none" w:sz="0" w:space="0" w:color="auto"/>
        <w:left w:val="none" w:sz="0" w:space="0" w:color="auto"/>
        <w:bottom w:val="none" w:sz="0" w:space="0" w:color="auto"/>
        <w:right w:val="none" w:sz="0" w:space="0" w:color="auto"/>
      </w:divBdr>
    </w:div>
    <w:div w:id="52314550">
      <w:bodyDiv w:val="1"/>
      <w:marLeft w:val="0"/>
      <w:marRight w:val="0"/>
      <w:marTop w:val="0"/>
      <w:marBottom w:val="0"/>
      <w:divBdr>
        <w:top w:val="none" w:sz="0" w:space="0" w:color="auto"/>
        <w:left w:val="none" w:sz="0" w:space="0" w:color="auto"/>
        <w:bottom w:val="none" w:sz="0" w:space="0" w:color="auto"/>
        <w:right w:val="none" w:sz="0" w:space="0" w:color="auto"/>
      </w:divBdr>
    </w:div>
    <w:div w:id="52893799">
      <w:bodyDiv w:val="1"/>
      <w:marLeft w:val="0"/>
      <w:marRight w:val="0"/>
      <w:marTop w:val="0"/>
      <w:marBottom w:val="0"/>
      <w:divBdr>
        <w:top w:val="none" w:sz="0" w:space="0" w:color="auto"/>
        <w:left w:val="none" w:sz="0" w:space="0" w:color="auto"/>
        <w:bottom w:val="none" w:sz="0" w:space="0" w:color="auto"/>
        <w:right w:val="none" w:sz="0" w:space="0" w:color="auto"/>
      </w:divBdr>
    </w:div>
    <w:div w:id="53086042">
      <w:bodyDiv w:val="1"/>
      <w:marLeft w:val="0"/>
      <w:marRight w:val="0"/>
      <w:marTop w:val="0"/>
      <w:marBottom w:val="0"/>
      <w:divBdr>
        <w:top w:val="none" w:sz="0" w:space="0" w:color="auto"/>
        <w:left w:val="none" w:sz="0" w:space="0" w:color="auto"/>
        <w:bottom w:val="none" w:sz="0" w:space="0" w:color="auto"/>
        <w:right w:val="none" w:sz="0" w:space="0" w:color="auto"/>
      </w:divBdr>
    </w:div>
    <w:div w:id="53286520">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4135242">
      <w:bodyDiv w:val="1"/>
      <w:marLeft w:val="0"/>
      <w:marRight w:val="0"/>
      <w:marTop w:val="0"/>
      <w:marBottom w:val="0"/>
      <w:divBdr>
        <w:top w:val="none" w:sz="0" w:space="0" w:color="auto"/>
        <w:left w:val="none" w:sz="0" w:space="0" w:color="auto"/>
        <w:bottom w:val="none" w:sz="0" w:space="0" w:color="auto"/>
        <w:right w:val="none" w:sz="0" w:space="0" w:color="auto"/>
      </w:divBdr>
    </w:div>
    <w:div w:id="54396678">
      <w:bodyDiv w:val="1"/>
      <w:marLeft w:val="0"/>
      <w:marRight w:val="0"/>
      <w:marTop w:val="0"/>
      <w:marBottom w:val="0"/>
      <w:divBdr>
        <w:top w:val="none" w:sz="0" w:space="0" w:color="auto"/>
        <w:left w:val="none" w:sz="0" w:space="0" w:color="auto"/>
        <w:bottom w:val="none" w:sz="0" w:space="0" w:color="auto"/>
        <w:right w:val="none" w:sz="0" w:space="0" w:color="auto"/>
      </w:divBdr>
    </w:div>
    <w:div w:id="54813950">
      <w:bodyDiv w:val="1"/>
      <w:marLeft w:val="0"/>
      <w:marRight w:val="0"/>
      <w:marTop w:val="0"/>
      <w:marBottom w:val="0"/>
      <w:divBdr>
        <w:top w:val="none" w:sz="0" w:space="0" w:color="auto"/>
        <w:left w:val="none" w:sz="0" w:space="0" w:color="auto"/>
        <w:bottom w:val="none" w:sz="0" w:space="0" w:color="auto"/>
        <w:right w:val="none" w:sz="0" w:space="0" w:color="auto"/>
      </w:divBdr>
    </w:div>
    <w:div w:id="55398242">
      <w:bodyDiv w:val="1"/>
      <w:marLeft w:val="0"/>
      <w:marRight w:val="0"/>
      <w:marTop w:val="0"/>
      <w:marBottom w:val="0"/>
      <w:divBdr>
        <w:top w:val="none" w:sz="0" w:space="0" w:color="auto"/>
        <w:left w:val="none" w:sz="0" w:space="0" w:color="auto"/>
        <w:bottom w:val="none" w:sz="0" w:space="0" w:color="auto"/>
        <w:right w:val="none" w:sz="0" w:space="0" w:color="auto"/>
      </w:divBdr>
    </w:div>
    <w:div w:id="56901050">
      <w:bodyDiv w:val="1"/>
      <w:marLeft w:val="0"/>
      <w:marRight w:val="0"/>
      <w:marTop w:val="0"/>
      <w:marBottom w:val="0"/>
      <w:divBdr>
        <w:top w:val="none" w:sz="0" w:space="0" w:color="auto"/>
        <w:left w:val="none" w:sz="0" w:space="0" w:color="auto"/>
        <w:bottom w:val="none" w:sz="0" w:space="0" w:color="auto"/>
        <w:right w:val="none" w:sz="0" w:space="0" w:color="auto"/>
      </w:divBdr>
    </w:div>
    <w:div w:id="57017787">
      <w:bodyDiv w:val="1"/>
      <w:marLeft w:val="0"/>
      <w:marRight w:val="0"/>
      <w:marTop w:val="0"/>
      <w:marBottom w:val="0"/>
      <w:divBdr>
        <w:top w:val="none" w:sz="0" w:space="0" w:color="auto"/>
        <w:left w:val="none" w:sz="0" w:space="0" w:color="auto"/>
        <w:bottom w:val="none" w:sz="0" w:space="0" w:color="auto"/>
        <w:right w:val="none" w:sz="0" w:space="0" w:color="auto"/>
      </w:divBdr>
    </w:div>
    <w:div w:id="57020290">
      <w:bodyDiv w:val="1"/>
      <w:marLeft w:val="0"/>
      <w:marRight w:val="0"/>
      <w:marTop w:val="0"/>
      <w:marBottom w:val="0"/>
      <w:divBdr>
        <w:top w:val="none" w:sz="0" w:space="0" w:color="auto"/>
        <w:left w:val="none" w:sz="0" w:space="0" w:color="auto"/>
        <w:bottom w:val="none" w:sz="0" w:space="0" w:color="auto"/>
        <w:right w:val="none" w:sz="0" w:space="0" w:color="auto"/>
      </w:divBdr>
    </w:div>
    <w:div w:id="57410756">
      <w:bodyDiv w:val="1"/>
      <w:marLeft w:val="0"/>
      <w:marRight w:val="0"/>
      <w:marTop w:val="0"/>
      <w:marBottom w:val="0"/>
      <w:divBdr>
        <w:top w:val="none" w:sz="0" w:space="0" w:color="auto"/>
        <w:left w:val="none" w:sz="0" w:space="0" w:color="auto"/>
        <w:bottom w:val="none" w:sz="0" w:space="0" w:color="auto"/>
        <w:right w:val="none" w:sz="0" w:space="0" w:color="auto"/>
      </w:divBdr>
    </w:div>
    <w:div w:id="57411096">
      <w:bodyDiv w:val="1"/>
      <w:marLeft w:val="0"/>
      <w:marRight w:val="0"/>
      <w:marTop w:val="0"/>
      <w:marBottom w:val="0"/>
      <w:divBdr>
        <w:top w:val="none" w:sz="0" w:space="0" w:color="auto"/>
        <w:left w:val="none" w:sz="0" w:space="0" w:color="auto"/>
        <w:bottom w:val="none" w:sz="0" w:space="0" w:color="auto"/>
        <w:right w:val="none" w:sz="0" w:space="0" w:color="auto"/>
      </w:divBdr>
    </w:div>
    <w:div w:id="57871406">
      <w:bodyDiv w:val="1"/>
      <w:marLeft w:val="0"/>
      <w:marRight w:val="0"/>
      <w:marTop w:val="0"/>
      <w:marBottom w:val="0"/>
      <w:divBdr>
        <w:top w:val="none" w:sz="0" w:space="0" w:color="auto"/>
        <w:left w:val="none" w:sz="0" w:space="0" w:color="auto"/>
        <w:bottom w:val="none" w:sz="0" w:space="0" w:color="auto"/>
        <w:right w:val="none" w:sz="0" w:space="0" w:color="auto"/>
      </w:divBdr>
    </w:div>
    <w:div w:id="58553043">
      <w:bodyDiv w:val="1"/>
      <w:marLeft w:val="0"/>
      <w:marRight w:val="0"/>
      <w:marTop w:val="0"/>
      <w:marBottom w:val="0"/>
      <w:divBdr>
        <w:top w:val="none" w:sz="0" w:space="0" w:color="auto"/>
        <w:left w:val="none" w:sz="0" w:space="0" w:color="auto"/>
        <w:bottom w:val="none" w:sz="0" w:space="0" w:color="auto"/>
        <w:right w:val="none" w:sz="0" w:space="0" w:color="auto"/>
      </w:divBdr>
    </w:div>
    <w:div w:id="58553332">
      <w:bodyDiv w:val="1"/>
      <w:marLeft w:val="0"/>
      <w:marRight w:val="0"/>
      <w:marTop w:val="0"/>
      <w:marBottom w:val="0"/>
      <w:divBdr>
        <w:top w:val="none" w:sz="0" w:space="0" w:color="auto"/>
        <w:left w:val="none" w:sz="0" w:space="0" w:color="auto"/>
        <w:bottom w:val="none" w:sz="0" w:space="0" w:color="auto"/>
        <w:right w:val="none" w:sz="0" w:space="0" w:color="auto"/>
      </w:divBdr>
    </w:div>
    <w:div w:id="58749008">
      <w:bodyDiv w:val="1"/>
      <w:marLeft w:val="0"/>
      <w:marRight w:val="0"/>
      <w:marTop w:val="0"/>
      <w:marBottom w:val="0"/>
      <w:divBdr>
        <w:top w:val="none" w:sz="0" w:space="0" w:color="auto"/>
        <w:left w:val="none" w:sz="0" w:space="0" w:color="auto"/>
        <w:bottom w:val="none" w:sz="0" w:space="0" w:color="auto"/>
        <w:right w:val="none" w:sz="0" w:space="0" w:color="auto"/>
      </w:divBdr>
    </w:div>
    <w:div w:id="58986571">
      <w:bodyDiv w:val="1"/>
      <w:marLeft w:val="0"/>
      <w:marRight w:val="0"/>
      <w:marTop w:val="0"/>
      <w:marBottom w:val="0"/>
      <w:divBdr>
        <w:top w:val="none" w:sz="0" w:space="0" w:color="auto"/>
        <w:left w:val="none" w:sz="0" w:space="0" w:color="auto"/>
        <w:bottom w:val="none" w:sz="0" w:space="0" w:color="auto"/>
        <w:right w:val="none" w:sz="0" w:space="0" w:color="auto"/>
      </w:divBdr>
    </w:div>
    <w:div w:id="59257831">
      <w:bodyDiv w:val="1"/>
      <w:marLeft w:val="0"/>
      <w:marRight w:val="0"/>
      <w:marTop w:val="0"/>
      <w:marBottom w:val="0"/>
      <w:divBdr>
        <w:top w:val="none" w:sz="0" w:space="0" w:color="auto"/>
        <w:left w:val="none" w:sz="0" w:space="0" w:color="auto"/>
        <w:bottom w:val="none" w:sz="0" w:space="0" w:color="auto"/>
        <w:right w:val="none" w:sz="0" w:space="0" w:color="auto"/>
      </w:divBdr>
    </w:div>
    <w:div w:id="59407300">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0293841">
      <w:bodyDiv w:val="1"/>
      <w:marLeft w:val="0"/>
      <w:marRight w:val="0"/>
      <w:marTop w:val="0"/>
      <w:marBottom w:val="0"/>
      <w:divBdr>
        <w:top w:val="none" w:sz="0" w:space="0" w:color="auto"/>
        <w:left w:val="none" w:sz="0" w:space="0" w:color="auto"/>
        <w:bottom w:val="none" w:sz="0" w:space="0" w:color="auto"/>
        <w:right w:val="none" w:sz="0" w:space="0" w:color="auto"/>
      </w:divBdr>
    </w:div>
    <w:div w:id="60294109">
      <w:bodyDiv w:val="1"/>
      <w:marLeft w:val="0"/>
      <w:marRight w:val="0"/>
      <w:marTop w:val="0"/>
      <w:marBottom w:val="0"/>
      <w:divBdr>
        <w:top w:val="none" w:sz="0" w:space="0" w:color="auto"/>
        <w:left w:val="none" w:sz="0" w:space="0" w:color="auto"/>
        <w:bottom w:val="none" w:sz="0" w:space="0" w:color="auto"/>
        <w:right w:val="none" w:sz="0" w:space="0" w:color="auto"/>
      </w:divBdr>
    </w:div>
    <w:div w:id="60375216">
      <w:bodyDiv w:val="1"/>
      <w:marLeft w:val="0"/>
      <w:marRight w:val="0"/>
      <w:marTop w:val="0"/>
      <w:marBottom w:val="0"/>
      <w:divBdr>
        <w:top w:val="none" w:sz="0" w:space="0" w:color="auto"/>
        <w:left w:val="none" w:sz="0" w:space="0" w:color="auto"/>
        <w:bottom w:val="none" w:sz="0" w:space="0" w:color="auto"/>
        <w:right w:val="none" w:sz="0" w:space="0" w:color="auto"/>
      </w:divBdr>
    </w:div>
    <w:div w:id="60714667">
      <w:bodyDiv w:val="1"/>
      <w:marLeft w:val="0"/>
      <w:marRight w:val="0"/>
      <w:marTop w:val="0"/>
      <w:marBottom w:val="0"/>
      <w:divBdr>
        <w:top w:val="none" w:sz="0" w:space="0" w:color="auto"/>
        <w:left w:val="none" w:sz="0" w:space="0" w:color="auto"/>
        <w:bottom w:val="none" w:sz="0" w:space="0" w:color="auto"/>
        <w:right w:val="none" w:sz="0" w:space="0" w:color="auto"/>
      </w:divBdr>
    </w:div>
    <w:div w:id="61024880">
      <w:bodyDiv w:val="1"/>
      <w:marLeft w:val="0"/>
      <w:marRight w:val="0"/>
      <w:marTop w:val="0"/>
      <w:marBottom w:val="0"/>
      <w:divBdr>
        <w:top w:val="none" w:sz="0" w:space="0" w:color="auto"/>
        <w:left w:val="none" w:sz="0" w:space="0" w:color="auto"/>
        <w:bottom w:val="none" w:sz="0" w:space="0" w:color="auto"/>
        <w:right w:val="none" w:sz="0" w:space="0" w:color="auto"/>
      </w:divBdr>
    </w:div>
    <w:div w:id="61174649">
      <w:bodyDiv w:val="1"/>
      <w:marLeft w:val="0"/>
      <w:marRight w:val="0"/>
      <w:marTop w:val="0"/>
      <w:marBottom w:val="0"/>
      <w:divBdr>
        <w:top w:val="none" w:sz="0" w:space="0" w:color="auto"/>
        <w:left w:val="none" w:sz="0" w:space="0" w:color="auto"/>
        <w:bottom w:val="none" w:sz="0" w:space="0" w:color="auto"/>
        <w:right w:val="none" w:sz="0" w:space="0" w:color="auto"/>
      </w:divBdr>
    </w:div>
    <w:div w:id="61414102">
      <w:bodyDiv w:val="1"/>
      <w:marLeft w:val="0"/>
      <w:marRight w:val="0"/>
      <w:marTop w:val="0"/>
      <w:marBottom w:val="0"/>
      <w:divBdr>
        <w:top w:val="none" w:sz="0" w:space="0" w:color="auto"/>
        <w:left w:val="none" w:sz="0" w:space="0" w:color="auto"/>
        <w:bottom w:val="none" w:sz="0" w:space="0" w:color="auto"/>
        <w:right w:val="none" w:sz="0" w:space="0" w:color="auto"/>
      </w:divBdr>
    </w:div>
    <w:div w:id="61756516">
      <w:bodyDiv w:val="1"/>
      <w:marLeft w:val="0"/>
      <w:marRight w:val="0"/>
      <w:marTop w:val="0"/>
      <w:marBottom w:val="0"/>
      <w:divBdr>
        <w:top w:val="none" w:sz="0" w:space="0" w:color="auto"/>
        <w:left w:val="none" w:sz="0" w:space="0" w:color="auto"/>
        <w:bottom w:val="none" w:sz="0" w:space="0" w:color="auto"/>
        <w:right w:val="none" w:sz="0" w:space="0" w:color="auto"/>
      </w:divBdr>
    </w:div>
    <w:div w:id="62149039">
      <w:bodyDiv w:val="1"/>
      <w:marLeft w:val="0"/>
      <w:marRight w:val="0"/>
      <w:marTop w:val="0"/>
      <w:marBottom w:val="0"/>
      <w:divBdr>
        <w:top w:val="none" w:sz="0" w:space="0" w:color="auto"/>
        <w:left w:val="none" w:sz="0" w:space="0" w:color="auto"/>
        <w:bottom w:val="none" w:sz="0" w:space="0" w:color="auto"/>
        <w:right w:val="none" w:sz="0" w:space="0" w:color="auto"/>
      </w:divBdr>
    </w:div>
    <w:div w:id="62259947">
      <w:bodyDiv w:val="1"/>
      <w:marLeft w:val="0"/>
      <w:marRight w:val="0"/>
      <w:marTop w:val="0"/>
      <w:marBottom w:val="0"/>
      <w:divBdr>
        <w:top w:val="none" w:sz="0" w:space="0" w:color="auto"/>
        <w:left w:val="none" w:sz="0" w:space="0" w:color="auto"/>
        <w:bottom w:val="none" w:sz="0" w:space="0" w:color="auto"/>
        <w:right w:val="none" w:sz="0" w:space="0" w:color="auto"/>
      </w:divBdr>
    </w:div>
    <w:div w:id="62486774">
      <w:bodyDiv w:val="1"/>
      <w:marLeft w:val="0"/>
      <w:marRight w:val="0"/>
      <w:marTop w:val="0"/>
      <w:marBottom w:val="0"/>
      <w:divBdr>
        <w:top w:val="none" w:sz="0" w:space="0" w:color="auto"/>
        <w:left w:val="none" w:sz="0" w:space="0" w:color="auto"/>
        <w:bottom w:val="none" w:sz="0" w:space="0" w:color="auto"/>
        <w:right w:val="none" w:sz="0" w:space="0" w:color="auto"/>
      </w:divBdr>
    </w:div>
    <w:div w:id="62605975">
      <w:bodyDiv w:val="1"/>
      <w:marLeft w:val="0"/>
      <w:marRight w:val="0"/>
      <w:marTop w:val="0"/>
      <w:marBottom w:val="0"/>
      <w:divBdr>
        <w:top w:val="none" w:sz="0" w:space="0" w:color="auto"/>
        <w:left w:val="none" w:sz="0" w:space="0" w:color="auto"/>
        <w:bottom w:val="none" w:sz="0" w:space="0" w:color="auto"/>
        <w:right w:val="none" w:sz="0" w:space="0" w:color="auto"/>
      </w:divBdr>
    </w:div>
    <w:div w:id="62795933">
      <w:bodyDiv w:val="1"/>
      <w:marLeft w:val="0"/>
      <w:marRight w:val="0"/>
      <w:marTop w:val="0"/>
      <w:marBottom w:val="0"/>
      <w:divBdr>
        <w:top w:val="none" w:sz="0" w:space="0" w:color="auto"/>
        <w:left w:val="none" w:sz="0" w:space="0" w:color="auto"/>
        <w:bottom w:val="none" w:sz="0" w:space="0" w:color="auto"/>
        <w:right w:val="none" w:sz="0" w:space="0" w:color="auto"/>
      </w:divBdr>
    </w:div>
    <w:div w:id="6330868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3913742">
      <w:bodyDiv w:val="1"/>
      <w:marLeft w:val="0"/>
      <w:marRight w:val="0"/>
      <w:marTop w:val="0"/>
      <w:marBottom w:val="0"/>
      <w:divBdr>
        <w:top w:val="none" w:sz="0" w:space="0" w:color="auto"/>
        <w:left w:val="none" w:sz="0" w:space="0" w:color="auto"/>
        <w:bottom w:val="none" w:sz="0" w:space="0" w:color="auto"/>
        <w:right w:val="none" w:sz="0" w:space="0" w:color="auto"/>
      </w:divBdr>
    </w:div>
    <w:div w:id="64307157">
      <w:bodyDiv w:val="1"/>
      <w:marLeft w:val="0"/>
      <w:marRight w:val="0"/>
      <w:marTop w:val="0"/>
      <w:marBottom w:val="0"/>
      <w:divBdr>
        <w:top w:val="none" w:sz="0" w:space="0" w:color="auto"/>
        <w:left w:val="none" w:sz="0" w:space="0" w:color="auto"/>
        <w:bottom w:val="none" w:sz="0" w:space="0" w:color="auto"/>
        <w:right w:val="none" w:sz="0" w:space="0" w:color="auto"/>
      </w:divBdr>
    </w:div>
    <w:div w:id="64500412">
      <w:bodyDiv w:val="1"/>
      <w:marLeft w:val="0"/>
      <w:marRight w:val="0"/>
      <w:marTop w:val="0"/>
      <w:marBottom w:val="0"/>
      <w:divBdr>
        <w:top w:val="none" w:sz="0" w:space="0" w:color="auto"/>
        <w:left w:val="none" w:sz="0" w:space="0" w:color="auto"/>
        <w:bottom w:val="none" w:sz="0" w:space="0" w:color="auto"/>
        <w:right w:val="none" w:sz="0" w:space="0" w:color="auto"/>
      </w:divBdr>
    </w:div>
    <w:div w:id="64686721">
      <w:bodyDiv w:val="1"/>
      <w:marLeft w:val="0"/>
      <w:marRight w:val="0"/>
      <w:marTop w:val="0"/>
      <w:marBottom w:val="0"/>
      <w:divBdr>
        <w:top w:val="none" w:sz="0" w:space="0" w:color="auto"/>
        <w:left w:val="none" w:sz="0" w:space="0" w:color="auto"/>
        <w:bottom w:val="none" w:sz="0" w:space="0" w:color="auto"/>
        <w:right w:val="none" w:sz="0" w:space="0" w:color="auto"/>
      </w:divBdr>
    </w:div>
    <w:div w:id="64842769">
      <w:bodyDiv w:val="1"/>
      <w:marLeft w:val="0"/>
      <w:marRight w:val="0"/>
      <w:marTop w:val="0"/>
      <w:marBottom w:val="0"/>
      <w:divBdr>
        <w:top w:val="none" w:sz="0" w:space="0" w:color="auto"/>
        <w:left w:val="none" w:sz="0" w:space="0" w:color="auto"/>
        <w:bottom w:val="none" w:sz="0" w:space="0" w:color="auto"/>
        <w:right w:val="none" w:sz="0" w:space="0" w:color="auto"/>
      </w:divBdr>
    </w:div>
    <w:div w:id="65034335">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5618897">
      <w:bodyDiv w:val="1"/>
      <w:marLeft w:val="0"/>
      <w:marRight w:val="0"/>
      <w:marTop w:val="0"/>
      <w:marBottom w:val="0"/>
      <w:divBdr>
        <w:top w:val="none" w:sz="0" w:space="0" w:color="auto"/>
        <w:left w:val="none" w:sz="0" w:space="0" w:color="auto"/>
        <w:bottom w:val="none" w:sz="0" w:space="0" w:color="auto"/>
        <w:right w:val="none" w:sz="0" w:space="0" w:color="auto"/>
      </w:divBdr>
    </w:div>
    <w:div w:id="65693746">
      <w:bodyDiv w:val="1"/>
      <w:marLeft w:val="0"/>
      <w:marRight w:val="0"/>
      <w:marTop w:val="0"/>
      <w:marBottom w:val="0"/>
      <w:divBdr>
        <w:top w:val="none" w:sz="0" w:space="0" w:color="auto"/>
        <w:left w:val="none" w:sz="0" w:space="0" w:color="auto"/>
        <w:bottom w:val="none" w:sz="0" w:space="0" w:color="auto"/>
        <w:right w:val="none" w:sz="0" w:space="0" w:color="auto"/>
      </w:divBdr>
    </w:div>
    <w:div w:id="65736464">
      <w:bodyDiv w:val="1"/>
      <w:marLeft w:val="0"/>
      <w:marRight w:val="0"/>
      <w:marTop w:val="0"/>
      <w:marBottom w:val="0"/>
      <w:divBdr>
        <w:top w:val="none" w:sz="0" w:space="0" w:color="auto"/>
        <w:left w:val="none" w:sz="0" w:space="0" w:color="auto"/>
        <w:bottom w:val="none" w:sz="0" w:space="0" w:color="auto"/>
        <w:right w:val="none" w:sz="0" w:space="0" w:color="auto"/>
      </w:divBdr>
    </w:div>
    <w:div w:id="66002572">
      <w:bodyDiv w:val="1"/>
      <w:marLeft w:val="0"/>
      <w:marRight w:val="0"/>
      <w:marTop w:val="0"/>
      <w:marBottom w:val="0"/>
      <w:divBdr>
        <w:top w:val="none" w:sz="0" w:space="0" w:color="auto"/>
        <w:left w:val="none" w:sz="0" w:space="0" w:color="auto"/>
        <w:bottom w:val="none" w:sz="0" w:space="0" w:color="auto"/>
        <w:right w:val="none" w:sz="0" w:space="0" w:color="auto"/>
      </w:divBdr>
    </w:div>
    <w:div w:id="66348331">
      <w:bodyDiv w:val="1"/>
      <w:marLeft w:val="0"/>
      <w:marRight w:val="0"/>
      <w:marTop w:val="0"/>
      <w:marBottom w:val="0"/>
      <w:divBdr>
        <w:top w:val="none" w:sz="0" w:space="0" w:color="auto"/>
        <w:left w:val="none" w:sz="0" w:space="0" w:color="auto"/>
        <w:bottom w:val="none" w:sz="0" w:space="0" w:color="auto"/>
        <w:right w:val="none" w:sz="0" w:space="0" w:color="auto"/>
      </w:divBdr>
    </w:div>
    <w:div w:id="66653541">
      <w:bodyDiv w:val="1"/>
      <w:marLeft w:val="0"/>
      <w:marRight w:val="0"/>
      <w:marTop w:val="0"/>
      <w:marBottom w:val="0"/>
      <w:divBdr>
        <w:top w:val="none" w:sz="0" w:space="0" w:color="auto"/>
        <w:left w:val="none" w:sz="0" w:space="0" w:color="auto"/>
        <w:bottom w:val="none" w:sz="0" w:space="0" w:color="auto"/>
        <w:right w:val="none" w:sz="0" w:space="0" w:color="auto"/>
      </w:divBdr>
    </w:div>
    <w:div w:id="66853031">
      <w:bodyDiv w:val="1"/>
      <w:marLeft w:val="0"/>
      <w:marRight w:val="0"/>
      <w:marTop w:val="0"/>
      <w:marBottom w:val="0"/>
      <w:divBdr>
        <w:top w:val="none" w:sz="0" w:space="0" w:color="auto"/>
        <w:left w:val="none" w:sz="0" w:space="0" w:color="auto"/>
        <w:bottom w:val="none" w:sz="0" w:space="0" w:color="auto"/>
        <w:right w:val="none" w:sz="0" w:space="0" w:color="auto"/>
      </w:divBdr>
    </w:div>
    <w:div w:id="66923634">
      <w:bodyDiv w:val="1"/>
      <w:marLeft w:val="0"/>
      <w:marRight w:val="0"/>
      <w:marTop w:val="0"/>
      <w:marBottom w:val="0"/>
      <w:divBdr>
        <w:top w:val="none" w:sz="0" w:space="0" w:color="auto"/>
        <w:left w:val="none" w:sz="0" w:space="0" w:color="auto"/>
        <w:bottom w:val="none" w:sz="0" w:space="0" w:color="auto"/>
        <w:right w:val="none" w:sz="0" w:space="0" w:color="auto"/>
      </w:divBdr>
    </w:div>
    <w:div w:id="66924901">
      <w:bodyDiv w:val="1"/>
      <w:marLeft w:val="0"/>
      <w:marRight w:val="0"/>
      <w:marTop w:val="0"/>
      <w:marBottom w:val="0"/>
      <w:divBdr>
        <w:top w:val="none" w:sz="0" w:space="0" w:color="auto"/>
        <w:left w:val="none" w:sz="0" w:space="0" w:color="auto"/>
        <w:bottom w:val="none" w:sz="0" w:space="0" w:color="auto"/>
        <w:right w:val="none" w:sz="0" w:space="0" w:color="auto"/>
      </w:divBdr>
    </w:div>
    <w:div w:id="6711550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67966857">
      <w:bodyDiv w:val="1"/>
      <w:marLeft w:val="0"/>
      <w:marRight w:val="0"/>
      <w:marTop w:val="0"/>
      <w:marBottom w:val="0"/>
      <w:divBdr>
        <w:top w:val="none" w:sz="0" w:space="0" w:color="auto"/>
        <w:left w:val="none" w:sz="0" w:space="0" w:color="auto"/>
        <w:bottom w:val="none" w:sz="0" w:space="0" w:color="auto"/>
        <w:right w:val="none" w:sz="0" w:space="0" w:color="auto"/>
      </w:divBdr>
    </w:div>
    <w:div w:id="68121316">
      <w:bodyDiv w:val="1"/>
      <w:marLeft w:val="0"/>
      <w:marRight w:val="0"/>
      <w:marTop w:val="0"/>
      <w:marBottom w:val="0"/>
      <w:divBdr>
        <w:top w:val="none" w:sz="0" w:space="0" w:color="auto"/>
        <w:left w:val="none" w:sz="0" w:space="0" w:color="auto"/>
        <w:bottom w:val="none" w:sz="0" w:space="0" w:color="auto"/>
        <w:right w:val="none" w:sz="0" w:space="0" w:color="auto"/>
      </w:divBdr>
    </w:div>
    <w:div w:id="68161670">
      <w:bodyDiv w:val="1"/>
      <w:marLeft w:val="0"/>
      <w:marRight w:val="0"/>
      <w:marTop w:val="0"/>
      <w:marBottom w:val="0"/>
      <w:divBdr>
        <w:top w:val="none" w:sz="0" w:space="0" w:color="auto"/>
        <w:left w:val="none" w:sz="0" w:space="0" w:color="auto"/>
        <w:bottom w:val="none" w:sz="0" w:space="0" w:color="auto"/>
        <w:right w:val="none" w:sz="0" w:space="0" w:color="auto"/>
      </w:divBdr>
    </w:div>
    <w:div w:id="68357381">
      <w:bodyDiv w:val="1"/>
      <w:marLeft w:val="0"/>
      <w:marRight w:val="0"/>
      <w:marTop w:val="0"/>
      <w:marBottom w:val="0"/>
      <w:divBdr>
        <w:top w:val="none" w:sz="0" w:space="0" w:color="auto"/>
        <w:left w:val="none" w:sz="0" w:space="0" w:color="auto"/>
        <w:bottom w:val="none" w:sz="0" w:space="0" w:color="auto"/>
        <w:right w:val="none" w:sz="0" w:space="0" w:color="auto"/>
      </w:divBdr>
    </w:div>
    <w:div w:id="68625574">
      <w:bodyDiv w:val="1"/>
      <w:marLeft w:val="0"/>
      <w:marRight w:val="0"/>
      <w:marTop w:val="0"/>
      <w:marBottom w:val="0"/>
      <w:divBdr>
        <w:top w:val="none" w:sz="0" w:space="0" w:color="auto"/>
        <w:left w:val="none" w:sz="0" w:space="0" w:color="auto"/>
        <w:bottom w:val="none" w:sz="0" w:space="0" w:color="auto"/>
        <w:right w:val="none" w:sz="0" w:space="0" w:color="auto"/>
      </w:divBdr>
    </w:div>
    <w:div w:id="68693712">
      <w:bodyDiv w:val="1"/>
      <w:marLeft w:val="0"/>
      <w:marRight w:val="0"/>
      <w:marTop w:val="0"/>
      <w:marBottom w:val="0"/>
      <w:divBdr>
        <w:top w:val="none" w:sz="0" w:space="0" w:color="auto"/>
        <w:left w:val="none" w:sz="0" w:space="0" w:color="auto"/>
        <w:bottom w:val="none" w:sz="0" w:space="0" w:color="auto"/>
        <w:right w:val="none" w:sz="0" w:space="0" w:color="auto"/>
      </w:divBdr>
    </w:div>
    <w:div w:id="68894145">
      <w:bodyDiv w:val="1"/>
      <w:marLeft w:val="0"/>
      <w:marRight w:val="0"/>
      <w:marTop w:val="0"/>
      <w:marBottom w:val="0"/>
      <w:divBdr>
        <w:top w:val="none" w:sz="0" w:space="0" w:color="auto"/>
        <w:left w:val="none" w:sz="0" w:space="0" w:color="auto"/>
        <w:bottom w:val="none" w:sz="0" w:space="0" w:color="auto"/>
        <w:right w:val="none" w:sz="0" w:space="0" w:color="auto"/>
      </w:divBdr>
    </w:div>
    <w:div w:id="68966343">
      <w:bodyDiv w:val="1"/>
      <w:marLeft w:val="0"/>
      <w:marRight w:val="0"/>
      <w:marTop w:val="0"/>
      <w:marBottom w:val="0"/>
      <w:divBdr>
        <w:top w:val="none" w:sz="0" w:space="0" w:color="auto"/>
        <w:left w:val="none" w:sz="0" w:space="0" w:color="auto"/>
        <w:bottom w:val="none" w:sz="0" w:space="0" w:color="auto"/>
        <w:right w:val="none" w:sz="0" w:space="0" w:color="auto"/>
      </w:divBdr>
    </w:div>
    <w:div w:id="69932512">
      <w:bodyDiv w:val="1"/>
      <w:marLeft w:val="0"/>
      <w:marRight w:val="0"/>
      <w:marTop w:val="0"/>
      <w:marBottom w:val="0"/>
      <w:divBdr>
        <w:top w:val="none" w:sz="0" w:space="0" w:color="auto"/>
        <w:left w:val="none" w:sz="0" w:space="0" w:color="auto"/>
        <w:bottom w:val="none" w:sz="0" w:space="0" w:color="auto"/>
        <w:right w:val="none" w:sz="0" w:space="0" w:color="auto"/>
      </w:divBdr>
    </w:div>
    <w:div w:id="70200960">
      <w:bodyDiv w:val="1"/>
      <w:marLeft w:val="0"/>
      <w:marRight w:val="0"/>
      <w:marTop w:val="0"/>
      <w:marBottom w:val="0"/>
      <w:divBdr>
        <w:top w:val="none" w:sz="0" w:space="0" w:color="auto"/>
        <w:left w:val="none" w:sz="0" w:space="0" w:color="auto"/>
        <w:bottom w:val="none" w:sz="0" w:space="0" w:color="auto"/>
        <w:right w:val="none" w:sz="0" w:space="0" w:color="auto"/>
      </w:divBdr>
    </w:div>
    <w:div w:id="70548589">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392443">
      <w:bodyDiv w:val="1"/>
      <w:marLeft w:val="0"/>
      <w:marRight w:val="0"/>
      <w:marTop w:val="0"/>
      <w:marBottom w:val="0"/>
      <w:divBdr>
        <w:top w:val="none" w:sz="0" w:space="0" w:color="auto"/>
        <w:left w:val="none" w:sz="0" w:space="0" w:color="auto"/>
        <w:bottom w:val="none" w:sz="0" w:space="0" w:color="auto"/>
        <w:right w:val="none" w:sz="0" w:space="0" w:color="auto"/>
      </w:divBdr>
    </w:div>
    <w:div w:id="71466783">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1590527">
      <w:bodyDiv w:val="1"/>
      <w:marLeft w:val="0"/>
      <w:marRight w:val="0"/>
      <w:marTop w:val="0"/>
      <w:marBottom w:val="0"/>
      <w:divBdr>
        <w:top w:val="none" w:sz="0" w:space="0" w:color="auto"/>
        <w:left w:val="none" w:sz="0" w:space="0" w:color="auto"/>
        <w:bottom w:val="none" w:sz="0" w:space="0" w:color="auto"/>
        <w:right w:val="none" w:sz="0" w:space="0" w:color="auto"/>
      </w:divBdr>
    </w:div>
    <w:div w:id="72703068">
      <w:bodyDiv w:val="1"/>
      <w:marLeft w:val="0"/>
      <w:marRight w:val="0"/>
      <w:marTop w:val="0"/>
      <w:marBottom w:val="0"/>
      <w:divBdr>
        <w:top w:val="none" w:sz="0" w:space="0" w:color="auto"/>
        <w:left w:val="none" w:sz="0" w:space="0" w:color="auto"/>
        <w:bottom w:val="none" w:sz="0" w:space="0" w:color="auto"/>
        <w:right w:val="none" w:sz="0" w:space="0" w:color="auto"/>
      </w:divBdr>
    </w:div>
    <w:div w:id="73283230">
      <w:bodyDiv w:val="1"/>
      <w:marLeft w:val="0"/>
      <w:marRight w:val="0"/>
      <w:marTop w:val="0"/>
      <w:marBottom w:val="0"/>
      <w:divBdr>
        <w:top w:val="none" w:sz="0" w:space="0" w:color="auto"/>
        <w:left w:val="none" w:sz="0" w:space="0" w:color="auto"/>
        <w:bottom w:val="none" w:sz="0" w:space="0" w:color="auto"/>
        <w:right w:val="none" w:sz="0" w:space="0" w:color="auto"/>
      </w:divBdr>
    </w:div>
    <w:div w:id="74253248">
      <w:bodyDiv w:val="1"/>
      <w:marLeft w:val="0"/>
      <w:marRight w:val="0"/>
      <w:marTop w:val="0"/>
      <w:marBottom w:val="0"/>
      <w:divBdr>
        <w:top w:val="none" w:sz="0" w:space="0" w:color="auto"/>
        <w:left w:val="none" w:sz="0" w:space="0" w:color="auto"/>
        <w:bottom w:val="none" w:sz="0" w:space="0" w:color="auto"/>
        <w:right w:val="none" w:sz="0" w:space="0" w:color="auto"/>
      </w:divBdr>
    </w:div>
    <w:div w:id="74715095">
      <w:bodyDiv w:val="1"/>
      <w:marLeft w:val="0"/>
      <w:marRight w:val="0"/>
      <w:marTop w:val="0"/>
      <w:marBottom w:val="0"/>
      <w:divBdr>
        <w:top w:val="none" w:sz="0" w:space="0" w:color="auto"/>
        <w:left w:val="none" w:sz="0" w:space="0" w:color="auto"/>
        <w:bottom w:val="none" w:sz="0" w:space="0" w:color="auto"/>
        <w:right w:val="none" w:sz="0" w:space="0" w:color="auto"/>
      </w:divBdr>
    </w:div>
    <w:div w:id="74715536">
      <w:bodyDiv w:val="1"/>
      <w:marLeft w:val="0"/>
      <w:marRight w:val="0"/>
      <w:marTop w:val="0"/>
      <w:marBottom w:val="0"/>
      <w:divBdr>
        <w:top w:val="none" w:sz="0" w:space="0" w:color="auto"/>
        <w:left w:val="none" w:sz="0" w:space="0" w:color="auto"/>
        <w:bottom w:val="none" w:sz="0" w:space="0" w:color="auto"/>
        <w:right w:val="none" w:sz="0" w:space="0" w:color="auto"/>
      </w:divBdr>
    </w:div>
    <w:div w:id="75904566">
      <w:bodyDiv w:val="1"/>
      <w:marLeft w:val="0"/>
      <w:marRight w:val="0"/>
      <w:marTop w:val="0"/>
      <w:marBottom w:val="0"/>
      <w:divBdr>
        <w:top w:val="none" w:sz="0" w:space="0" w:color="auto"/>
        <w:left w:val="none" w:sz="0" w:space="0" w:color="auto"/>
        <w:bottom w:val="none" w:sz="0" w:space="0" w:color="auto"/>
        <w:right w:val="none" w:sz="0" w:space="0" w:color="auto"/>
      </w:divBdr>
    </w:div>
    <w:div w:id="75904788">
      <w:bodyDiv w:val="1"/>
      <w:marLeft w:val="0"/>
      <w:marRight w:val="0"/>
      <w:marTop w:val="0"/>
      <w:marBottom w:val="0"/>
      <w:divBdr>
        <w:top w:val="none" w:sz="0" w:space="0" w:color="auto"/>
        <w:left w:val="none" w:sz="0" w:space="0" w:color="auto"/>
        <w:bottom w:val="none" w:sz="0" w:space="0" w:color="auto"/>
        <w:right w:val="none" w:sz="0" w:space="0" w:color="auto"/>
      </w:divBdr>
    </w:div>
    <w:div w:id="75982870">
      <w:bodyDiv w:val="1"/>
      <w:marLeft w:val="0"/>
      <w:marRight w:val="0"/>
      <w:marTop w:val="0"/>
      <w:marBottom w:val="0"/>
      <w:divBdr>
        <w:top w:val="none" w:sz="0" w:space="0" w:color="auto"/>
        <w:left w:val="none" w:sz="0" w:space="0" w:color="auto"/>
        <w:bottom w:val="none" w:sz="0" w:space="0" w:color="auto"/>
        <w:right w:val="none" w:sz="0" w:space="0" w:color="auto"/>
      </w:divBdr>
    </w:div>
    <w:div w:id="76052536">
      <w:bodyDiv w:val="1"/>
      <w:marLeft w:val="0"/>
      <w:marRight w:val="0"/>
      <w:marTop w:val="0"/>
      <w:marBottom w:val="0"/>
      <w:divBdr>
        <w:top w:val="none" w:sz="0" w:space="0" w:color="auto"/>
        <w:left w:val="none" w:sz="0" w:space="0" w:color="auto"/>
        <w:bottom w:val="none" w:sz="0" w:space="0" w:color="auto"/>
        <w:right w:val="none" w:sz="0" w:space="0" w:color="auto"/>
      </w:divBdr>
    </w:div>
    <w:div w:id="76172497">
      <w:bodyDiv w:val="1"/>
      <w:marLeft w:val="0"/>
      <w:marRight w:val="0"/>
      <w:marTop w:val="0"/>
      <w:marBottom w:val="0"/>
      <w:divBdr>
        <w:top w:val="none" w:sz="0" w:space="0" w:color="auto"/>
        <w:left w:val="none" w:sz="0" w:space="0" w:color="auto"/>
        <w:bottom w:val="none" w:sz="0" w:space="0" w:color="auto"/>
        <w:right w:val="none" w:sz="0" w:space="0" w:color="auto"/>
      </w:divBdr>
    </w:div>
    <w:div w:id="7636559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76561332">
      <w:bodyDiv w:val="1"/>
      <w:marLeft w:val="0"/>
      <w:marRight w:val="0"/>
      <w:marTop w:val="0"/>
      <w:marBottom w:val="0"/>
      <w:divBdr>
        <w:top w:val="none" w:sz="0" w:space="0" w:color="auto"/>
        <w:left w:val="none" w:sz="0" w:space="0" w:color="auto"/>
        <w:bottom w:val="none" w:sz="0" w:space="0" w:color="auto"/>
        <w:right w:val="none" w:sz="0" w:space="0" w:color="auto"/>
      </w:divBdr>
    </w:div>
    <w:div w:id="76635904">
      <w:bodyDiv w:val="1"/>
      <w:marLeft w:val="0"/>
      <w:marRight w:val="0"/>
      <w:marTop w:val="0"/>
      <w:marBottom w:val="0"/>
      <w:divBdr>
        <w:top w:val="none" w:sz="0" w:space="0" w:color="auto"/>
        <w:left w:val="none" w:sz="0" w:space="0" w:color="auto"/>
        <w:bottom w:val="none" w:sz="0" w:space="0" w:color="auto"/>
        <w:right w:val="none" w:sz="0" w:space="0" w:color="auto"/>
      </w:divBdr>
    </w:div>
    <w:div w:id="77216260">
      <w:bodyDiv w:val="1"/>
      <w:marLeft w:val="0"/>
      <w:marRight w:val="0"/>
      <w:marTop w:val="0"/>
      <w:marBottom w:val="0"/>
      <w:divBdr>
        <w:top w:val="none" w:sz="0" w:space="0" w:color="auto"/>
        <w:left w:val="none" w:sz="0" w:space="0" w:color="auto"/>
        <w:bottom w:val="none" w:sz="0" w:space="0" w:color="auto"/>
        <w:right w:val="none" w:sz="0" w:space="0" w:color="auto"/>
      </w:divBdr>
    </w:div>
    <w:div w:id="77293370">
      <w:bodyDiv w:val="1"/>
      <w:marLeft w:val="0"/>
      <w:marRight w:val="0"/>
      <w:marTop w:val="0"/>
      <w:marBottom w:val="0"/>
      <w:divBdr>
        <w:top w:val="none" w:sz="0" w:space="0" w:color="auto"/>
        <w:left w:val="none" w:sz="0" w:space="0" w:color="auto"/>
        <w:bottom w:val="none" w:sz="0" w:space="0" w:color="auto"/>
        <w:right w:val="none" w:sz="0" w:space="0" w:color="auto"/>
      </w:divBdr>
    </w:div>
    <w:div w:id="78985162">
      <w:bodyDiv w:val="1"/>
      <w:marLeft w:val="0"/>
      <w:marRight w:val="0"/>
      <w:marTop w:val="0"/>
      <w:marBottom w:val="0"/>
      <w:divBdr>
        <w:top w:val="none" w:sz="0" w:space="0" w:color="auto"/>
        <w:left w:val="none" w:sz="0" w:space="0" w:color="auto"/>
        <w:bottom w:val="none" w:sz="0" w:space="0" w:color="auto"/>
        <w:right w:val="none" w:sz="0" w:space="0" w:color="auto"/>
      </w:divBdr>
    </w:div>
    <w:div w:id="79377371">
      <w:bodyDiv w:val="1"/>
      <w:marLeft w:val="0"/>
      <w:marRight w:val="0"/>
      <w:marTop w:val="0"/>
      <w:marBottom w:val="0"/>
      <w:divBdr>
        <w:top w:val="none" w:sz="0" w:space="0" w:color="auto"/>
        <w:left w:val="none" w:sz="0" w:space="0" w:color="auto"/>
        <w:bottom w:val="none" w:sz="0" w:space="0" w:color="auto"/>
        <w:right w:val="none" w:sz="0" w:space="0" w:color="auto"/>
      </w:divBdr>
    </w:div>
    <w:div w:id="80492733">
      <w:bodyDiv w:val="1"/>
      <w:marLeft w:val="0"/>
      <w:marRight w:val="0"/>
      <w:marTop w:val="0"/>
      <w:marBottom w:val="0"/>
      <w:divBdr>
        <w:top w:val="none" w:sz="0" w:space="0" w:color="auto"/>
        <w:left w:val="none" w:sz="0" w:space="0" w:color="auto"/>
        <w:bottom w:val="none" w:sz="0" w:space="0" w:color="auto"/>
        <w:right w:val="none" w:sz="0" w:space="0" w:color="auto"/>
      </w:divBdr>
    </w:div>
    <w:div w:id="81492105">
      <w:bodyDiv w:val="1"/>
      <w:marLeft w:val="0"/>
      <w:marRight w:val="0"/>
      <w:marTop w:val="0"/>
      <w:marBottom w:val="0"/>
      <w:divBdr>
        <w:top w:val="none" w:sz="0" w:space="0" w:color="auto"/>
        <w:left w:val="none" w:sz="0" w:space="0" w:color="auto"/>
        <w:bottom w:val="none" w:sz="0" w:space="0" w:color="auto"/>
        <w:right w:val="none" w:sz="0" w:space="0" w:color="auto"/>
      </w:divBdr>
    </w:div>
    <w:div w:id="81538326">
      <w:bodyDiv w:val="1"/>
      <w:marLeft w:val="0"/>
      <w:marRight w:val="0"/>
      <w:marTop w:val="0"/>
      <w:marBottom w:val="0"/>
      <w:divBdr>
        <w:top w:val="none" w:sz="0" w:space="0" w:color="auto"/>
        <w:left w:val="none" w:sz="0" w:space="0" w:color="auto"/>
        <w:bottom w:val="none" w:sz="0" w:space="0" w:color="auto"/>
        <w:right w:val="none" w:sz="0" w:space="0" w:color="auto"/>
      </w:divBdr>
    </w:div>
    <w:div w:id="81882116">
      <w:bodyDiv w:val="1"/>
      <w:marLeft w:val="0"/>
      <w:marRight w:val="0"/>
      <w:marTop w:val="0"/>
      <w:marBottom w:val="0"/>
      <w:divBdr>
        <w:top w:val="none" w:sz="0" w:space="0" w:color="auto"/>
        <w:left w:val="none" w:sz="0" w:space="0" w:color="auto"/>
        <w:bottom w:val="none" w:sz="0" w:space="0" w:color="auto"/>
        <w:right w:val="none" w:sz="0" w:space="0" w:color="auto"/>
      </w:divBdr>
    </w:div>
    <w:div w:id="81949179">
      <w:bodyDiv w:val="1"/>
      <w:marLeft w:val="0"/>
      <w:marRight w:val="0"/>
      <w:marTop w:val="0"/>
      <w:marBottom w:val="0"/>
      <w:divBdr>
        <w:top w:val="none" w:sz="0" w:space="0" w:color="auto"/>
        <w:left w:val="none" w:sz="0" w:space="0" w:color="auto"/>
        <w:bottom w:val="none" w:sz="0" w:space="0" w:color="auto"/>
        <w:right w:val="none" w:sz="0" w:space="0" w:color="auto"/>
      </w:divBdr>
    </w:div>
    <w:div w:id="82073067">
      <w:bodyDiv w:val="1"/>
      <w:marLeft w:val="0"/>
      <w:marRight w:val="0"/>
      <w:marTop w:val="0"/>
      <w:marBottom w:val="0"/>
      <w:divBdr>
        <w:top w:val="none" w:sz="0" w:space="0" w:color="auto"/>
        <w:left w:val="none" w:sz="0" w:space="0" w:color="auto"/>
        <w:bottom w:val="none" w:sz="0" w:space="0" w:color="auto"/>
        <w:right w:val="none" w:sz="0" w:space="0" w:color="auto"/>
      </w:divBdr>
    </w:div>
    <w:div w:id="82143268">
      <w:bodyDiv w:val="1"/>
      <w:marLeft w:val="0"/>
      <w:marRight w:val="0"/>
      <w:marTop w:val="0"/>
      <w:marBottom w:val="0"/>
      <w:divBdr>
        <w:top w:val="none" w:sz="0" w:space="0" w:color="auto"/>
        <w:left w:val="none" w:sz="0" w:space="0" w:color="auto"/>
        <w:bottom w:val="none" w:sz="0" w:space="0" w:color="auto"/>
        <w:right w:val="none" w:sz="0" w:space="0" w:color="auto"/>
      </w:divBdr>
    </w:div>
    <w:div w:id="82265815">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83116101">
      <w:bodyDiv w:val="1"/>
      <w:marLeft w:val="0"/>
      <w:marRight w:val="0"/>
      <w:marTop w:val="0"/>
      <w:marBottom w:val="0"/>
      <w:divBdr>
        <w:top w:val="none" w:sz="0" w:space="0" w:color="auto"/>
        <w:left w:val="none" w:sz="0" w:space="0" w:color="auto"/>
        <w:bottom w:val="none" w:sz="0" w:space="0" w:color="auto"/>
        <w:right w:val="none" w:sz="0" w:space="0" w:color="auto"/>
      </w:divBdr>
    </w:div>
    <w:div w:id="83185225">
      <w:bodyDiv w:val="1"/>
      <w:marLeft w:val="0"/>
      <w:marRight w:val="0"/>
      <w:marTop w:val="0"/>
      <w:marBottom w:val="0"/>
      <w:divBdr>
        <w:top w:val="none" w:sz="0" w:space="0" w:color="auto"/>
        <w:left w:val="none" w:sz="0" w:space="0" w:color="auto"/>
        <w:bottom w:val="none" w:sz="0" w:space="0" w:color="auto"/>
        <w:right w:val="none" w:sz="0" w:space="0" w:color="auto"/>
      </w:divBdr>
    </w:div>
    <w:div w:id="83310099">
      <w:bodyDiv w:val="1"/>
      <w:marLeft w:val="0"/>
      <w:marRight w:val="0"/>
      <w:marTop w:val="0"/>
      <w:marBottom w:val="0"/>
      <w:divBdr>
        <w:top w:val="none" w:sz="0" w:space="0" w:color="auto"/>
        <w:left w:val="none" w:sz="0" w:space="0" w:color="auto"/>
        <w:bottom w:val="none" w:sz="0" w:space="0" w:color="auto"/>
        <w:right w:val="none" w:sz="0" w:space="0" w:color="auto"/>
      </w:divBdr>
    </w:div>
    <w:div w:id="84032324">
      <w:bodyDiv w:val="1"/>
      <w:marLeft w:val="0"/>
      <w:marRight w:val="0"/>
      <w:marTop w:val="0"/>
      <w:marBottom w:val="0"/>
      <w:divBdr>
        <w:top w:val="none" w:sz="0" w:space="0" w:color="auto"/>
        <w:left w:val="none" w:sz="0" w:space="0" w:color="auto"/>
        <w:bottom w:val="none" w:sz="0" w:space="0" w:color="auto"/>
        <w:right w:val="none" w:sz="0" w:space="0" w:color="auto"/>
      </w:divBdr>
    </w:div>
    <w:div w:id="84037177">
      <w:bodyDiv w:val="1"/>
      <w:marLeft w:val="0"/>
      <w:marRight w:val="0"/>
      <w:marTop w:val="0"/>
      <w:marBottom w:val="0"/>
      <w:divBdr>
        <w:top w:val="none" w:sz="0" w:space="0" w:color="auto"/>
        <w:left w:val="none" w:sz="0" w:space="0" w:color="auto"/>
        <w:bottom w:val="none" w:sz="0" w:space="0" w:color="auto"/>
        <w:right w:val="none" w:sz="0" w:space="0" w:color="auto"/>
      </w:divBdr>
    </w:div>
    <w:div w:id="84503314">
      <w:bodyDiv w:val="1"/>
      <w:marLeft w:val="0"/>
      <w:marRight w:val="0"/>
      <w:marTop w:val="0"/>
      <w:marBottom w:val="0"/>
      <w:divBdr>
        <w:top w:val="none" w:sz="0" w:space="0" w:color="auto"/>
        <w:left w:val="none" w:sz="0" w:space="0" w:color="auto"/>
        <w:bottom w:val="none" w:sz="0" w:space="0" w:color="auto"/>
        <w:right w:val="none" w:sz="0" w:space="0" w:color="auto"/>
      </w:divBdr>
    </w:div>
    <w:div w:id="84620699">
      <w:bodyDiv w:val="1"/>
      <w:marLeft w:val="0"/>
      <w:marRight w:val="0"/>
      <w:marTop w:val="0"/>
      <w:marBottom w:val="0"/>
      <w:divBdr>
        <w:top w:val="none" w:sz="0" w:space="0" w:color="auto"/>
        <w:left w:val="none" w:sz="0" w:space="0" w:color="auto"/>
        <w:bottom w:val="none" w:sz="0" w:space="0" w:color="auto"/>
        <w:right w:val="none" w:sz="0" w:space="0" w:color="auto"/>
      </w:divBdr>
    </w:div>
    <w:div w:id="84814533">
      <w:bodyDiv w:val="1"/>
      <w:marLeft w:val="0"/>
      <w:marRight w:val="0"/>
      <w:marTop w:val="0"/>
      <w:marBottom w:val="0"/>
      <w:divBdr>
        <w:top w:val="none" w:sz="0" w:space="0" w:color="auto"/>
        <w:left w:val="none" w:sz="0" w:space="0" w:color="auto"/>
        <w:bottom w:val="none" w:sz="0" w:space="0" w:color="auto"/>
        <w:right w:val="none" w:sz="0" w:space="0" w:color="auto"/>
      </w:divBdr>
    </w:div>
    <w:div w:id="85394243">
      <w:bodyDiv w:val="1"/>
      <w:marLeft w:val="0"/>
      <w:marRight w:val="0"/>
      <w:marTop w:val="0"/>
      <w:marBottom w:val="0"/>
      <w:divBdr>
        <w:top w:val="none" w:sz="0" w:space="0" w:color="auto"/>
        <w:left w:val="none" w:sz="0" w:space="0" w:color="auto"/>
        <w:bottom w:val="none" w:sz="0" w:space="0" w:color="auto"/>
        <w:right w:val="none" w:sz="0" w:space="0" w:color="auto"/>
      </w:divBdr>
    </w:div>
    <w:div w:id="85465964">
      <w:bodyDiv w:val="1"/>
      <w:marLeft w:val="0"/>
      <w:marRight w:val="0"/>
      <w:marTop w:val="0"/>
      <w:marBottom w:val="0"/>
      <w:divBdr>
        <w:top w:val="none" w:sz="0" w:space="0" w:color="auto"/>
        <w:left w:val="none" w:sz="0" w:space="0" w:color="auto"/>
        <w:bottom w:val="none" w:sz="0" w:space="0" w:color="auto"/>
        <w:right w:val="none" w:sz="0" w:space="0" w:color="auto"/>
      </w:divBdr>
    </w:div>
    <w:div w:id="85537034">
      <w:bodyDiv w:val="1"/>
      <w:marLeft w:val="0"/>
      <w:marRight w:val="0"/>
      <w:marTop w:val="0"/>
      <w:marBottom w:val="0"/>
      <w:divBdr>
        <w:top w:val="none" w:sz="0" w:space="0" w:color="auto"/>
        <w:left w:val="none" w:sz="0" w:space="0" w:color="auto"/>
        <w:bottom w:val="none" w:sz="0" w:space="0" w:color="auto"/>
        <w:right w:val="none" w:sz="0" w:space="0" w:color="auto"/>
      </w:divBdr>
    </w:div>
    <w:div w:id="86315049">
      <w:bodyDiv w:val="1"/>
      <w:marLeft w:val="0"/>
      <w:marRight w:val="0"/>
      <w:marTop w:val="0"/>
      <w:marBottom w:val="0"/>
      <w:divBdr>
        <w:top w:val="none" w:sz="0" w:space="0" w:color="auto"/>
        <w:left w:val="none" w:sz="0" w:space="0" w:color="auto"/>
        <w:bottom w:val="none" w:sz="0" w:space="0" w:color="auto"/>
        <w:right w:val="none" w:sz="0" w:space="0" w:color="auto"/>
      </w:divBdr>
    </w:div>
    <w:div w:id="86386381">
      <w:bodyDiv w:val="1"/>
      <w:marLeft w:val="0"/>
      <w:marRight w:val="0"/>
      <w:marTop w:val="0"/>
      <w:marBottom w:val="0"/>
      <w:divBdr>
        <w:top w:val="none" w:sz="0" w:space="0" w:color="auto"/>
        <w:left w:val="none" w:sz="0" w:space="0" w:color="auto"/>
        <w:bottom w:val="none" w:sz="0" w:space="0" w:color="auto"/>
        <w:right w:val="none" w:sz="0" w:space="0" w:color="auto"/>
      </w:divBdr>
    </w:div>
    <w:div w:id="86507878">
      <w:bodyDiv w:val="1"/>
      <w:marLeft w:val="0"/>
      <w:marRight w:val="0"/>
      <w:marTop w:val="0"/>
      <w:marBottom w:val="0"/>
      <w:divBdr>
        <w:top w:val="none" w:sz="0" w:space="0" w:color="auto"/>
        <w:left w:val="none" w:sz="0" w:space="0" w:color="auto"/>
        <w:bottom w:val="none" w:sz="0" w:space="0" w:color="auto"/>
        <w:right w:val="none" w:sz="0" w:space="0" w:color="auto"/>
      </w:divBdr>
    </w:div>
    <w:div w:id="86508687">
      <w:bodyDiv w:val="1"/>
      <w:marLeft w:val="0"/>
      <w:marRight w:val="0"/>
      <w:marTop w:val="0"/>
      <w:marBottom w:val="0"/>
      <w:divBdr>
        <w:top w:val="none" w:sz="0" w:space="0" w:color="auto"/>
        <w:left w:val="none" w:sz="0" w:space="0" w:color="auto"/>
        <w:bottom w:val="none" w:sz="0" w:space="0" w:color="auto"/>
        <w:right w:val="none" w:sz="0" w:space="0" w:color="auto"/>
      </w:divBdr>
    </w:div>
    <w:div w:id="87504926">
      <w:bodyDiv w:val="1"/>
      <w:marLeft w:val="0"/>
      <w:marRight w:val="0"/>
      <w:marTop w:val="0"/>
      <w:marBottom w:val="0"/>
      <w:divBdr>
        <w:top w:val="none" w:sz="0" w:space="0" w:color="auto"/>
        <w:left w:val="none" w:sz="0" w:space="0" w:color="auto"/>
        <w:bottom w:val="none" w:sz="0" w:space="0" w:color="auto"/>
        <w:right w:val="none" w:sz="0" w:space="0" w:color="auto"/>
      </w:divBdr>
    </w:div>
    <w:div w:id="87580232">
      <w:bodyDiv w:val="1"/>
      <w:marLeft w:val="0"/>
      <w:marRight w:val="0"/>
      <w:marTop w:val="0"/>
      <w:marBottom w:val="0"/>
      <w:divBdr>
        <w:top w:val="none" w:sz="0" w:space="0" w:color="auto"/>
        <w:left w:val="none" w:sz="0" w:space="0" w:color="auto"/>
        <w:bottom w:val="none" w:sz="0" w:space="0" w:color="auto"/>
        <w:right w:val="none" w:sz="0" w:space="0" w:color="auto"/>
      </w:divBdr>
    </w:div>
    <w:div w:id="88045545">
      <w:bodyDiv w:val="1"/>
      <w:marLeft w:val="0"/>
      <w:marRight w:val="0"/>
      <w:marTop w:val="0"/>
      <w:marBottom w:val="0"/>
      <w:divBdr>
        <w:top w:val="none" w:sz="0" w:space="0" w:color="auto"/>
        <w:left w:val="none" w:sz="0" w:space="0" w:color="auto"/>
        <w:bottom w:val="none" w:sz="0" w:space="0" w:color="auto"/>
        <w:right w:val="none" w:sz="0" w:space="0" w:color="auto"/>
      </w:divBdr>
    </w:div>
    <w:div w:id="88085248">
      <w:bodyDiv w:val="1"/>
      <w:marLeft w:val="0"/>
      <w:marRight w:val="0"/>
      <w:marTop w:val="0"/>
      <w:marBottom w:val="0"/>
      <w:divBdr>
        <w:top w:val="none" w:sz="0" w:space="0" w:color="auto"/>
        <w:left w:val="none" w:sz="0" w:space="0" w:color="auto"/>
        <w:bottom w:val="none" w:sz="0" w:space="0" w:color="auto"/>
        <w:right w:val="none" w:sz="0" w:space="0" w:color="auto"/>
      </w:divBdr>
    </w:div>
    <w:div w:id="88939525">
      <w:bodyDiv w:val="1"/>
      <w:marLeft w:val="0"/>
      <w:marRight w:val="0"/>
      <w:marTop w:val="0"/>
      <w:marBottom w:val="0"/>
      <w:divBdr>
        <w:top w:val="none" w:sz="0" w:space="0" w:color="auto"/>
        <w:left w:val="none" w:sz="0" w:space="0" w:color="auto"/>
        <w:bottom w:val="none" w:sz="0" w:space="0" w:color="auto"/>
        <w:right w:val="none" w:sz="0" w:space="0" w:color="auto"/>
      </w:divBdr>
    </w:div>
    <w:div w:id="89203087">
      <w:bodyDiv w:val="1"/>
      <w:marLeft w:val="0"/>
      <w:marRight w:val="0"/>
      <w:marTop w:val="0"/>
      <w:marBottom w:val="0"/>
      <w:divBdr>
        <w:top w:val="none" w:sz="0" w:space="0" w:color="auto"/>
        <w:left w:val="none" w:sz="0" w:space="0" w:color="auto"/>
        <w:bottom w:val="none" w:sz="0" w:space="0" w:color="auto"/>
        <w:right w:val="none" w:sz="0" w:space="0" w:color="auto"/>
      </w:divBdr>
    </w:div>
    <w:div w:id="89204595">
      <w:bodyDiv w:val="1"/>
      <w:marLeft w:val="0"/>
      <w:marRight w:val="0"/>
      <w:marTop w:val="0"/>
      <w:marBottom w:val="0"/>
      <w:divBdr>
        <w:top w:val="none" w:sz="0" w:space="0" w:color="auto"/>
        <w:left w:val="none" w:sz="0" w:space="0" w:color="auto"/>
        <w:bottom w:val="none" w:sz="0" w:space="0" w:color="auto"/>
        <w:right w:val="none" w:sz="0" w:space="0" w:color="auto"/>
      </w:divBdr>
    </w:div>
    <w:div w:id="89399945">
      <w:bodyDiv w:val="1"/>
      <w:marLeft w:val="0"/>
      <w:marRight w:val="0"/>
      <w:marTop w:val="0"/>
      <w:marBottom w:val="0"/>
      <w:divBdr>
        <w:top w:val="none" w:sz="0" w:space="0" w:color="auto"/>
        <w:left w:val="none" w:sz="0" w:space="0" w:color="auto"/>
        <w:bottom w:val="none" w:sz="0" w:space="0" w:color="auto"/>
        <w:right w:val="none" w:sz="0" w:space="0" w:color="auto"/>
      </w:divBdr>
    </w:div>
    <w:div w:id="89938126">
      <w:bodyDiv w:val="1"/>
      <w:marLeft w:val="0"/>
      <w:marRight w:val="0"/>
      <w:marTop w:val="0"/>
      <w:marBottom w:val="0"/>
      <w:divBdr>
        <w:top w:val="none" w:sz="0" w:space="0" w:color="auto"/>
        <w:left w:val="none" w:sz="0" w:space="0" w:color="auto"/>
        <w:bottom w:val="none" w:sz="0" w:space="0" w:color="auto"/>
        <w:right w:val="none" w:sz="0" w:space="0" w:color="auto"/>
      </w:divBdr>
    </w:div>
    <w:div w:id="90905595">
      <w:bodyDiv w:val="1"/>
      <w:marLeft w:val="0"/>
      <w:marRight w:val="0"/>
      <w:marTop w:val="0"/>
      <w:marBottom w:val="0"/>
      <w:divBdr>
        <w:top w:val="none" w:sz="0" w:space="0" w:color="auto"/>
        <w:left w:val="none" w:sz="0" w:space="0" w:color="auto"/>
        <w:bottom w:val="none" w:sz="0" w:space="0" w:color="auto"/>
        <w:right w:val="none" w:sz="0" w:space="0" w:color="auto"/>
      </w:divBdr>
    </w:div>
    <w:div w:id="91630664">
      <w:bodyDiv w:val="1"/>
      <w:marLeft w:val="0"/>
      <w:marRight w:val="0"/>
      <w:marTop w:val="0"/>
      <w:marBottom w:val="0"/>
      <w:divBdr>
        <w:top w:val="none" w:sz="0" w:space="0" w:color="auto"/>
        <w:left w:val="none" w:sz="0" w:space="0" w:color="auto"/>
        <w:bottom w:val="none" w:sz="0" w:space="0" w:color="auto"/>
        <w:right w:val="none" w:sz="0" w:space="0" w:color="auto"/>
      </w:divBdr>
    </w:div>
    <w:div w:id="92093362">
      <w:bodyDiv w:val="1"/>
      <w:marLeft w:val="0"/>
      <w:marRight w:val="0"/>
      <w:marTop w:val="0"/>
      <w:marBottom w:val="0"/>
      <w:divBdr>
        <w:top w:val="none" w:sz="0" w:space="0" w:color="auto"/>
        <w:left w:val="none" w:sz="0" w:space="0" w:color="auto"/>
        <w:bottom w:val="none" w:sz="0" w:space="0" w:color="auto"/>
        <w:right w:val="none" w:sz="0" w:space="0" w:color="auto"/>
      </w:divBdr>
    </w:div>
    <w:div w:id="92285225">
      <w:bodyDiv w:val="1"/>
      <w:marLeft w:val="0"/>
      <w:marRight w:val="0"/>
      <w:marTop w:val="0"/>
      <w:marBottom w:val="0"/>
      <w:divBdr>
        <w:top w:val="none" w:sz="0" w:space="0" w:color="auto"/>
        <w:left w:val="none" w:sz="0" w:space="0" w:color="auto"/>
        <w:bottom w:val="none" w:sz="0" w:space="0" w:color="auto"/>
        <w:right w:val="none" w:sz="0" w:space="0" w:color="auto"/>
      </w:divBdr>
    </w:div>
    <w:div w:id="92631241">
      <w:bodyDiv w:val="1"/>
      <w:marLeft w:val="0"/>
      <w:marRight w:val="0"/>
      <w:marTop w:val="0"/>
      <w:marBottom w:val="0"/>
      <w:divBdr>
        <w:top w:val="none" w:sz="0" w:space="0" w:color="auto"/>
        <w:left w:val="none" w:sz="0" w:space="0" w:color="auto"/>
        <w:bottom w:val="none" w:sz="0" w:space="0" w:color="auto"/>
        <w:right w:val="none" w:sz="0" w:space="0" w:color="auto"/>
      </w:divBdr>
    </w:div>
    <w:div w:id="93133104">
      <w:bodyDiv w:val="1"/>
      <w:marLeft w:val="0"/>
      <w:marRight w:val="0"/>
      <w:marTop w:val="0"/>
      <w:marBottom w:val="0"/>
      <w:divBdr>
        <w:top w:val="none" w:sz="0" w:space="0" w:color="auto"/>
        <w:left w:val="none" w:sz="0" w:space="0" w:color="auto"/>
        <w:bottom w:val="none" w:sz="0" w:space="0" w:color="auto"/>
        <w:right w:val="none" w:sz="0" w:space="0" w:color="auto"/>
      </w:divBdr>
    </w:div>
    <w:div w:id="93748189">
      <w:bodyDiv w:val="1"/>
      <w:marLeft w:val="0"/>
      <w:marRight w:val="0"/>
      <w:marTop w:val="0"/>
      <w:marBottom w:val="0"/>
      <w:divBdr>
        <w:top w:val="none" w:sz="0" w:space="0" w:color="auto"/>
        <w:left w:val="none" w:sz="0" w:space="0" w:color="auto"/>
        <w:bottom w:val="none" w:sz="0" w:space="0" w:color="auto"/>
        <w:right w:val="none" w:sz="0" w:space="0" w:color="auto"/>
      </w:divBdr>
    </w:div>
    <w:div w:id="93789437">
      <w:bodyDiv w:val="1"/>
      <w:marLeft w:val="0"/>
      <w:marRight w:val="0"/>
      <w:marTop w:val="0"/>
      <w:marBottom w:val="0"/>
      <w:divBdr>
        <w:top w:val="none" w:sz="0" w:space="0" w:color="auto"/>
        <w:left w:val="none" w:sz="0" w:space="0" w:color="auto"/>
        <w:bottom w:val="none" w:sz="0" w:space="0" w:color="auto"/>
        <w:right w:val="none" w:sz="0" w:space="0" w:color="auto"/>
      </w:divBdr>
    </w:div>
    <w:div w:id="93793703">
      <w:bodyDiv w:val="1"/>
      <w:marLeft w:val="0"/>
      <w:marRight w:val="0"/>
      <w:marTop w:val="0"/>
      <w:marBottom w:val="0"/>
      <w:divBdr>
        <w:top w:val="none" w:sz="0" w:space="0" w:color="auto"/>
        <w:left w:val="none" w:sz="0" w:space="0" w:color="auto"/>
        <w:bottom w:val="none" w:sz="0" w:space="0" w:color="auto"/>
        <w:right w:val="none" w:sz="0" w:space="0" w:color="auto"/>
      </w:divBdr>
    </w:div>
    <w:div w:id="93861858">
      <w:bodyDiv w:val="1"/>
      <w:marLeft w:val="0"/>
      <w:marRight w:val="0"/>
      <w:marTop w:val="0"/>
      <w:marBottom w:val="0"/>
      <w:divBdr>
        <w:top w:val="none" w:sz="0" w:space="0" w:color="auto"/>
        <w:left w:val="none" w:sz="0" w:space="0" w:color="auto"/>
        <w:bottom w:val="none" w:sz="0" w:space="0" w:color="auto"/>
        <w:right w:val="none" w:sz="0" w:space="0" w:color="auto"/>
      </w:divBdr>
    </w:div>
    <w:div w:id="94444164">
      <w:bodyDiv w:val="1"/>
      <w:marLeft w:val="0"/>
      <w:marRight w:val="0"/>
      <w:marTop w:val="0"/>
      <w:marBottom w:val="0"/>
      <w:divBdr>
        <w:top w:val="none" w:sz="0" w:space="0" w:color="auto"/>
        <w:left w:val="none" w:sz="0" w:space="0" w:color="auto"/>
        <w:bottom w:val="none" w:sz="0" w:space="0" w:color="auto"/>
        <w:right w:val="none" w:sz="0" w:space="0" w:color="auto"/>
      </w:divBdr>
    </w:div>
    <w:div w:id="94836135">
      <w:bodyDiv w:val="1"/>
      <w:marLeft w:val="0"/>
      <w:marRight w:val="0"/>
      <w:marTop w:val="0"/>
      <w:marBottom w:val="0"/>
      <w:divBdr>
        <w:top w:val="none" w:sz="0" w:space="0" w:color="auto"/>
        <w:left w:val="none" w:sz="0" w:space="0" w:color="auto"/>
        <w:bottom w:val="none" w:sz="0" w:space="0" w:color="auto"/>
        <w:right w:val="none" w:sz="0" w:space="0" w:color="auto"/>
      </w:divBdr>
    </w:div>
    <w:div w:id="95059111">
      <w:bodyDiv w:val="1"/>
      <w:marLeft w:val="0"/>
      <w:marRight w:val="0"/>
      <w:marTop w:val="0"/>
      <w:marBottom w:val="0"/>
      <w:divBdr>
        <w:top w:val="none" w:sz="0" w:space="0" w:color="auto"/>
        <w:left w:val="none" w:sz="0" w:space="0" w:color="auto"/>
        <w:bottom w:val="none" w:sz="0" w:space="0" w:color="auto"/>
        <w:right w:val="none" w:sz="0" w:space="0" w:color="auto"/>
      </w:divBdr>
    </w:div>
    <w:div w:id="95486869">
      <w:bodyDiv w:val="1"/>
      <w:marLeft w:val="0"/>
      <w:marRight w:val="0"/>
      <w:marTop w:val="0"/>
      <w:marBottom w:val="0"/>
      <w:divBdr>
        <w:top w:val="none" w:sz="0" w:space="0" w:color="auto"/>
        <w:left w:val="none" w:sz="0" w:space="0" w:color="auto"/>
        <w:bottom w:val="none" w:sz="0" w:space="0" w:color="auto"/>
        <w:right w:val="none" w:sz="0" w:space="0" w:color="auto"/>
      </w:divBdr>
    </w:div>
    <w:div w:id="95949115">
      <w:bodyDiv w:val="1"/>
      <w:marLeft w:val="0"/>
      <w:marRight w:val="0"/>
      <w:marTop w:val="0"/>
      <w:marBottom w:val="0"/>
      <w:divBdr>
        <w:top w:val="none" w:sz="0" w:space="0" w:color="auto"/>
        <w:left w:val="none" w:sz="0" w:space="0" w:color="auto"/>
        <w:bottom w:val="none" w:sz="0" w:space="0" w:color="auto"/>
        <w:right w:val="none" w:sz="0" w:space="0" w:color="auto"/>
      </w:divBdr>
    </w:div>
    <w:div w:id="96219214">
      <w:bodyDiv w:val="1"/>
      <w:marLeft w:val="0"/>
      <w:marRight w:val="0"/>
      <w:marTop w:val="0"/>
      <w:marBottom w:val="0"/>
      <w:divBdr>
        <w:top w:val="none" w:sz="0" w:space="0" w:color="auto"/>
        <w:left w:val="none" w:sz="0" w:space="0" w:color="auto"/>
        <w:bottom w:val="none" w:sz="0" w:space="0" w:color="auto"/>
        <w:right w:val="none" w:sz="0" w:space="0" w:color="auto"/>
      </w:divBdr>
    </w:div>
    <w:div w:id="96370046">
      <w:bodyDiv w:val="1"/>
      <w:marLeft w:val="0"/>
      <w:marRight w:val="0"/>
      <w:marTop w:val="0"/>
      <w:marBottom w:val="0"/>
      <w:divBdr>
        <w:top w:val="none" w:sz="0" w:space="0" w:color="auto"/>
        <w:left w:val="none" w:sz="0" w:space="0" w:color="auto"/>
        <w:bottom w:val="none" w:sz="0" w:space="0" w:color="auto"/>
        <w:right w:val="none" w:sz="0" w:space="0" w:color="auto"/>
      </w:divBdr>
    </w:div>
    <w:div w:id="96874197">
      <w:bodyDiv w:val="1"/>
      <w:marLeft w:val="0"/>
      <w:marRight w:val="0"/>
      <w:marTop w:val="0"/>
      <w:marBottom w:val="0"/>
      <w:divBdr>
        <w:top w:val="none" w:sz="0" w:space="0" w:color="auto"/>
        <w:left w:val="none" w:sz="0" w:space="0" w:color="auto"/>
        <w:bottom w:val="none" w:sz="0" w:space="0" w:color="auto"/>
        <w:right w:val="none" w:sz="0" w:space="0" w:color="auto"/>
      </w:divBdr>
    </w:div>
    <w:div w:id="97070575">
      <w:bodyDiv w:val="1"/>
      <w:marLeft w:val="0"/>
      <w:marRight w:val="0"/>
      <w:marTop w:val="0"/>
      <w:marBottom w:val="0"/>
      <w:divBdr>
        <w:top w:val="none" w:sz="0" w:space="0" w:color="auto"/>
        <w:left w:val="none" w:sz="0" w:space="0" w:color="auto"/>
        <w:bottom w:val="none" w:sz="0" w:space="0" w:color="auto"/>
        <w:right w:val="none" w:sz="0" w:space="0" w:color="auto"/>
      </w:divBdr>
    </w:div>
    <w:div w:id="97607007">
      <w:bodyDiv w:val="1"/>
      <w:marLeft w:val="0"/>
      <w:marRight w:val="0"/>
      <w:marTop w:val="0"/>
      <w:marBottom w:val="0"/>
      <w:divBdr>
        <w:top w:val="none" w:sz="0" w:space="0" w:color="auto"/>
        <w:left w:val="none" w:sz="0" w:space="0" w:color="auto"/>
        <w:bottom w:val="none" w:sz="0" w:space="0" w:color="auto"/>
        <w:right w:val="none" w:sz="0" w:space="0" w:color="auto"/>
      </w:divBdr>
    </w:div>
    <w:div w:id="97793122">
      <w:bodyDiv w:val="1"/>
      <w:marLeft w:val="0"/>
      <w:marRight w:val="0"/>
      <w:marTop w:val="0"/>
      <w:marBottom w:val="0"/>
      <w:divBdr>
        <w:top w:val="none" w:sz="0" w:space="0" w:color="auto"/>
        <w:left w:val="none" w:sz="0" w:space="0" w:color="auto"/>
        <w:bottom w:val="none" w:sz="0" w:space="0" w:color="auto"/>
        <w:right w:val="none" w:sz="0" w:space="0" w:color="auto"/>
      </w:divBdr>
    </w:div>
    <w:div w:id="97912373">
      <w:bodyDiv w:val="1"/>
      <w:marLeft w:val="0"/>
      <w:marRight w:val="0"/>
      <w:marTop w:val="0"/>
      <w:marBottom w:val="0"/>
      <w:divBdr>
        <w:top w:val="none" w:sz="0" w:space="0" w:color="auto"/>
        <w:left w:val="none" w:sz="0" w:space="0" w:color="auto"/>
        <w:bottom w:val="none" w:sz="0" w:space="0" w:color="auto"/>
        <w:right w:val="none" w:sz="0" w:space="0" w:color="auto"/>
      </w:divBdr>
    </w:div>
    <w:div w:id="97993808">
      <w:bodyDiv w:val="1"/>
      <w:marLeft w:val="0"/>
      <w:marRight w:val="0"/>
      <w:marTop w:val="0"/>
      <w:marBottom w:val="0"/>
      <w:divBdr>
        <w:top w:val="none" w:sz="0" w:space="0" w:color="auto"/>
        <w:left w:val="none" w:sz="0" w:space="0" w:color="auto"/>
        <w:bottom w:val="none" w:sz="0" w:space="0" w:color="auto"/>
        <w:right w:val="none" w:sz="0" w:space="0" w:color="auto"/>
      </w:divBdr>
    </w:div>
    <w:div w:id="98064249">
      <w:bodyDiv w:val="1"/>
      <w:marLeft w:val="0"/>
      <w:marRight w:val="0"/>
      <w:marTop w:val="0"/>
      <w:marBottom w:val="0"/>
      <w:divBdr>
        <w:top w:val="none" w:sz="0" w:space="0" w:color="auto"/>
        <w:left w:val="none" w:sz="0" w:space="0" w:color="auto"/>
        <w:bottom w:val="none" w:sz="0" w:space="0" w:color="auto"/>
        <w:right w:val="none" w:sz="0" w:space="0" w:color="auto"/>
      </w:divBdr>
    </w:div>
    <w:div w:id="98139570">
      <w:bodyDiv w:val="1"/>
      <w:marLeft w:val="0"/>
      <w:marRight w:val="0"/>
      <w:marTop w:val="0"/>
      <w:marBottom w:val="0"/>
      <w:divBdr>
        <w:top w:val="none" w:sz="0" w:space="0" w:color="auto"/>
        <w:left w:val="none" w:sz="0" w:space="0" w:color="auto"/>
        <w:bottom w:val="none" w:sz="0" w:space="0" w:color="auto"/>
        <w:right w:val="none" w:sz="0" w:space="0" w:color="auto"/>
      </w:divBdr>
    </w:div>
    <w:div w:id="98262715">
      <w:bodyDiv w:val="1"/>
      <w:marLeft w:val="0"/>
      <w:marRight w:val="0"/>
      <w:marTop w:val="0"/>
      <w:marBottom w:val="0"/>
      <w:divBdr>
        <w:top w:val="none" w:sz="0" w:space="0" w:color="auto"/>
        <w:left w:val="none" w:sz="0" w:space="0" w:color="auto"/>
        <w:bottom w:val="none" w:sz="0" w:space="0" w:color="auto"/>
        <w:right w:val="none" w:sz="0" w:space="0" w:color="auto"/>
      </w:divBdr>
    </w:div>
    <w:div w:id="98717525">
      <w:bodyDiv w:val="1"/>
      <w:marLeft w:val="0"/>
      <w:marRight w:val="0"/>
      <w:marTop w:val="0"/>
      <w:marBottom w:val="0"/>
      <w:divBdr>
        <w:top w:val="none" w:sz="0" w:space="0" w:color="auto"/>
        <w:left w:val="none" w:sz="0" w:space="0" w:color="auto"/>
        <w:bottom w:val="none" w:sz="0" w:space="0" w:color="auto"/>
        <w:right w:val="none" w:sz="0" w:space="0" w:color="auto"/>
      </w:divBdr>
    </w:div>
    <w:div w:id="98987428">
      <w:bodyDiv w:val="1"/>
      <w:marLeft w:val="0"/>
      <w:marRight w:val="0"/>
      <w:marTop w:val="0"/>
      <w:marBottom w:val="0"/>
      <w:divBdr>
        <w:top w:val="none" w:sz="0" w:space="0" w:color="auto"/>
        <w:left w:val="none" w:sz="0" w:space="0" w:color="auto"/>
        <w:bottom w:val="none" w:sz="0" w:space="0" w:color="auto"/>
        <w:right w:val="none" w:sz="0" w:space="0" w:color="auto"/>
      </w:divBdr>
    </w:div>
    <w:div w:id="99643509">
      <w:bodyDiv w:val="1"/>
      <w:marLeft w:val="0"/>
      <w:marRight w:val="0"/>
      <w:marTop w:val="0"/>
      <w:marBottom w:val="0"/>
      <w:divBdr>
        <w:top w:val="none" w:sz="0" w:space="0" w:color="auto"/>
        <w:left w:val="none" w:sz="0" w:space="0" w:color="auto"/>
        <w:bottom w:val="none" w:sz="0" w:space="0" w:color="auto"/>
        <w:right w:val="none" w:sz="0" w:space="0" w:color="auto"/>
      </w:divBdr>
    </w:div>
    <w:div w:id="99646249">
      <w:bodyDiv w:val="1"/>
      <w:marLeft w:val="0"/>
      <w:marRight w:val="0"/>
      <w:marTop w:val="0"/>
      <w:marBottom w:val="0"/>
      <w:divBdr>
        <w:top w:val="none" w:sz="0" w:space="0" w:color="auto"/>
        <w:left w:val="none" w:sz="0" w:space="0" w:color="auto"/>
        <w:bottom w:val="none" w:sz="0" w:space="0" w:color="auto"/>
        <w:right w:val="none" w:sz="0" w:space="0" w:color="auto"/>
      </w:divBdr>
    </w:div>
    <w:div w:id="100036260">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221535">
      <w:bodyDiv w:val="1"/>
      <w:marLeft w:val="0"/>
      <w:marRight w:val="0"/>
      <w:marTop w:val="0"/>
      <w:marBottom w:val="0"/>
      <w:divBdr>
        <w:top w:val="none" w:sz="0" w:space="0" w:color="auto"/>
        <w:left w:val="none" w:sz="0" w:space="0" w:color="auto"/>
        <w:bottom w:val="none" w:sz="0" w:space="0" w:color="auto"/>
        <w:right w:val="none" w:sz="0" w:space="0" w:color="auto"/>
      </w:divBdr>
    </w:div>
    <w:div w:id="100271354">
      <w:bodyDiv w:val="1"/>
      <w:marLeft w:val="0"/>
      <w:marRight w:val="0"/>
      <w:marTop w:val="0"/>
      <w:marBottom w:val="0"/>
      <w:divBdr>
        <w:top w:val="none" w:sz="0" w:space="0" w:color="auto"/>
        <w:left w:val="none" w:sz="0" w:space="0" w:color="auto"/>
        <w:bottom w:val="none" w:sz="0" w:space="0" w:color="auto"/>
        <w:right w:val="none" w:sz="0" w:space="0" w:color="auto"/>
      </w:divBdr>
    </w:div>
    <w:div w:id="100300990">
      <w:bodyDiv w:val="1"/>
      <w:marLeft w:val="0"/>
      <w:marRight w:val="0"/>
      <w:marTop w:val="0"/>
      <w:marBottom w:val="0"/>
      <w:divBdr>
        <w:top w:val="none" w:sz="0" w:space="0" w:color="auto"/>
        <w:left w:val="none" w:sz="0" w:space="0" w:color="auto"/>
        <w:bottom w:val="none" w:sz="0" w:space="0" w:color="auto"/>
        <w:right w:val="none" w:sz="0" w:space="0" w:color="auto"/>
      </w:divBdr>
    </w:div>
    <w:div w:id="100416412">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0538662">
      <w:bodyDiv w:val="1"/>
      <w:marLeft w:val="0"/>
      <w:marRight w:val="0"/>
      <w:marTop w:val="0"/>
      <w:marBottom w:val="0"/>
      <w:divBdr>
        <w:top w:val="none" w:sz="0" w:space="0" w:color="auto"/>
        <w:left w:val="none" w:sz="0" w:space="0" w:color="auto"/>
        <w:bottom w:val="none" w:sz="0" w:space="0" w:color="auto"/>
        <w:right w:val="none" w:sz="0" w:space="0" w:color="auto"/>
      </w:divBdr>
    </w:div>
    <w:div w:id="100611496">
      <w:bodyDiv w:val="1"/>
      <w:marLeft w:val="0"/>
      <w:marRight w:val="0"/>
      <w:marTop w:val="0"/>
      <w:marBottom w:val="0"/>
      <w:divBdr>
        <w:top w:val="none" w:sz="0" w:space="0" w:color="auto"/>
        <w:left w:val="none" w:sz="0" w:space="0" w:color="auto"/>
        <w:bottom w:val="none" w:sz="0" w:space="0" w:color="auto"/>
        <w:right w:val="none" w:sz="0" w:space="0" w:color="auto"/>
      </w:divBdr>
    </w:div>
    <w:div w:id="101651286">
      <w:bodyDiv w:val="1"/>
      <w:marLeft w:val="0"/>
      <w:marRight w:val="0"/>
      <w:marTop w:val="0"/>
      <w:marBottom w:val="0"/>
      <w:divBdr>
        <w:top w:val="none" w:sz="0" w:space="0" w:color="auto"/>
        <w:left w:val="none" w:sz="0" w:space="0" w:color="auto"/>
        <w:bottom w:val="none" w:sz="0" w:space="0" w:color="auto"/>
        <w:right w:val="none" w:sz="0" w:space="0" w:color="auto"/>
      </w:divBdr>
    </w:div>
    <w:div w:id="101851424">
      <w:bodyDiv w:val="1"/>
      <w:marLeft w:val="0"/>
      <w:marRight w:val="0"/>
      <w:marTop w:val="0"/>
      <w:marBottom w:val="0"/>
      <w:divBdr>
        <w:top w:val="none" w:sz="0" w:space="0" w:color="auto"/>
        <w:left w:val="none" w:sz="0" w:space="0" w:color="auto"/>
        <w:bottom w:val="none" w:sz="0" w:space="0" w:color="auto"/>
        <w:right w:val="none" w:sz="0" w:space="0" w:color="auto"/>
      </w:divBdr>
    </w:div>
    <w:div w:id="102191765">
      <w:bodyDiv w:val="1"/>
      <w:marLeft w:val="0"/>
      <w:marRight w:val="0"/>
      <w:marTop w:val="0"/>
      <w:marBottom w:val="0"/>
      <w:divBdr>
        <w:top w:val="none" w:sz="0" w:space="0" w:color="auto"/>
        <w:left w:val="none" w:sz="0" w:space="0" w:color="auto"/>
        <w:bottom w:val="none" w:sz="0" w:space="0" w:color="auto"/>
        <w:right w:val="none" w:sz="0" w:space="0" w:color="auto"/>
      </w:divBdr>
    </w:div>
    <w:div w:id="102306702">
      <w:bodyDiv w:val="1"/>
      <w:marLeft w:val="0"/>
      <w:marRight w:val="0"/>
      <w:marTop w:val="0"/>
      <w:marBottom w:val="0"/>
      <w:divBdr>
        <w:top w:val="none" w:sz="0" w:space="0" w:color="auto"/>
        <w:left w:val="none" w:sz="0" w:space="0" w:color="auto"/>
        <w:bottom w:val="none" w:sz="0" w:space="0" w:color="auto"/>
        <w:right w:val="none" w:sz="0" w:space="0" w:color="auto"/>
      </w:divBdr>
    </w:div>
    <w:div w:id="102578211">
      <w:bodyDiv w:val="1"/>
      <w:marLeft w:val="0"/>
      <w:marRight w:val="0"/>
      <w:marTop w:val="0"/>
      <w:marBottom w:val="0"/>
      <w:divBdr>
        <w:top w:val="none" w:sz="0" w:space="0" w:color="auto"/>
        <w:left w:val="none" w:sz="0" w:space="0" w:color="auto"/>
        <w:bottom w:val="none" w:sz="0" w:space="0" w:color="auto"/>
        <w:right w:val="none" w:sz="0" w:space="0" w:color="auto"/>
      </w:divBdr>
    </w:div>
    <w:div w:id="102774345">
      <w:bodyDiv w:val="1"/>
      <w:marLeft w:val="0"/>
      <w:marRight w:val="0"/>
      <w:marTop w:val="0"/>
      <w:marBottom w:val="0"/>
      <w:divBdr>
        <w:top w:val="none" w:sz="0" w:space="0" w:color="auto"/>
        <w:left w:val="none" w:sz="0" w:space="0" w:color="auto"/>
        <w:bottom w:val="none" w:sz="0" w:space="0" w:color="auto"/>
        <w:right w:val="none" w:sz="0" w:space="0" w:color="auto"/>
      </w:divBdr>
    </w:div>
    <w:div w:id="102959899">
      <w:bodyDiv w:val="1"/>
      <w:marLeft w:val="0"/>
      <w:marRight w:val="0"/>
      <w:marTop w:val="0"/>
      <w:marBottom w:val="0"/>
      <w:divBdr>
        <w:top w:val="none" w:sz="0" w:space="0" w:color="auto"/>
        <w:left w:val="none" w:sz="0" w:space="0" w:color="auto"/>
        <w:bottom w:val="none" w:sz="0" w:space="0" w:color="auto"/>
        <w:right w:val="none" w:sz="0" w:space="0" w:color="auto"/>
      </w:divBdr>
    </w:div>
    <w:div w:id="103162140">
      <w:bodyDiv w:val="1"/>
      <w:marLeft w:val="0"/>
      <w:marRight w:val="0"/>
      <w:marTop w:val="0"/>
      <w:marBottom w:val="0"/>
      <w:divBdr>
        <w:top w:val="none" w:sz="0" w:space="0" w:color="auto"/>
        <w:left w:val="none" w:sz="0" w:space="0" w:color="auto"/>
        <w:bottom w:val="none" w:sz="0" w:space="0" w:color="auto"/>
        <w:right w:val="none" w:sz="0" w:space="0" w:color="auto"/>
      </w:divBdr>
    </w:div>
    <w:div w:id="103620095">
      <w:bodyDiv w:val="1"/>
      <w:marLeft w:val="0"/>
      <w:marRight w:val="0"/>
      <w:marTop w:val="0"/>
      <w:marBottom w:val="0"/>
      <w:divBdr>
        <w:top w:val="none" w:sz="0" w:space="0" w:color="auto"/>
        <w:left w:val="none" w:sz="0" w:space="0" w:color="auto"/>
        <w:bottom w:val="none" w:sz="0" w:space="0" w:color="auto"/>
        <w:right w:val="none" w:sz="0" w:space="0" w:color="auto"/>
      </w:divBdr>
    </w:div>
    <w:div w:id="103884589">
      <w:bodyDiv w:val="1"/>
      <w:marLeft w:val="0"/>
      <w:marRight w:val="0"/>
      <w:marTop w:val="0"/>
      <w:marBottom w:val="0"/>
      <w:divBdr>
        <w:top w:val="none" w:sz="0" w:space="0" w:color="auto"/>
        <w:left w:val="none" w:sz="0" w:space="0" w:color="auto"/>
        <w:bottom w:val="none" w:sz="0" w:space="0" w:color="auto"/>
        <w:right w:val="none" w:sz="0" w:space="0" w:color="auto"/>
      </w:divBdr>
    </w:div>
    <w:div w:id="104157139">
      <w:bodyDiv w:val="1"/>
      <w:marLeft w:val="0"/>
      <w:marRight w:val="0"/>
      <w:marTop w:val="0"/>
      <w:marBottom w:val="0"/>
      <w:divBdr>
        <w:top w:val="none" w:sz="0" w:space="0" w:color="auto"/>
        <w:left w:val="none" w:sz="0" w:space="0" w:color="auto"/>
        <w:bottom w:val="none" w:sz="0" w:space="0" w:color="auto"/>
        <w:right w:val="none" w:sz="0" w:space="0" w:color="auto"/>
      </w:divBdr>
    </w:div>
    <w:div w:id="104808153">
      <w:bodyDiv w:val="1"/>
      <w:marLeft w:val="0"/>
      <w:marRight w:val="0"/>
      <w:marTop w:val="0"/>
      <w:marBottom w:val="0"/>
      <w:divBdr>
        <w:top w:val="none" w:sz="0" w:space="0" w:color="auto"/>
        <w:left w:val="none" w:sz="0" w:space="0" w:color="auto"/>
        <w:bottom w:val="none" w:sz="0" w:space="0" w:color="auto"/>
        <w:right w:val="none" w:sz="0" w:space="0" w:color="auto"/>
      </w:divBdr>
    </w:div>
    <w:div w:id="105319470">
      <w:bodyDiv w:val="1"/>
      <w:marLeft w:val="0"/>
      <w:marRight w:val="0"/>
      <w:marTop w:val="0"/>
      <w:marBottom w:val="0"/>
      <w:divBdr>
        <w:top w:val="none" w:sz="0" w:space="0" w:color="auto"/>
        <w:left w:val="none" w:sz="0" w:space="0" w:color="auto"/>
        <w:bottom w:val="none" w:sz="0" w:space="0" w:color="auto"/>
        <w:right w:val="none" w:sz="0" w:space="0" w:color="auto"/>
      </w:divBdr>
    </w:div>
    <w:div w:id="105541644">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5850435">
      <w:bodyDiv w:val="1"/>
      <w:marLeft w:val="0"/>
      <w:marRight w:val="0"/>
      <w:marTop w:val="0"/>
      <w:marBottom w:val="0"/>
      <w:divBdr>
        <w:top w:val="none" w:sz="0" w:space="0" w:color="auto"/>
        <w:left w:val="none" w:sz="0" w:space="0" w:color="auto"/>
        <w:bottom w:val="none" w:sz="0" w:space="0" w:color="auto"/>
        <w:right w:val="none" w:sz="0" w:space="0" w:color="auto"/>
      </w:divBdr>
    </w:div>
    <w:div w:id="105924622">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657393">
      <w:bodyDiv w:val="1"/>
      <w:marLeft w:val="0"/>
      <w:marRight w:val="0"/>
      <w:marTop w:val="0"/>
      <w:marBottom w:val="0"/>
      <w:divBdr>
        <w:top w:val="none" w:sz="0" w:space="0" w:color="auto"/>
        <w:left w:val="none" w:sz="0" w:space="0" w:color="auto"/>
        <w:bottom w:val="none" w:sz="0" w:space="0" w:color="auto"/>
        <w:right w:val="none" w:sz="0" w:space="0" w:color="auto"/>
      </w:divBdr>
    </w:div>
    <w:div w:id="106658215">
      <w:bodyDiv w:val="1"/>
      <w:marLeft w:val="0"/>
      <w:marRight w:val="0"/>
      <w:marTop w:val="0"/>
      <w:marBottom w:val="0"/>
      <w:divBdr>
        <w:top w:val="none" w:sz="0" w:space="0" w:color="auto"/>
        <w:left w:val="none" w:sz="0" w:space="0" w:color="auto"/>
        <w:bottom w:val="none" w:sz="0" w:space="0" w:color="auto"/>
        <w:right w:val="none" w:sz="0" w:space="0" w:color="auto"/>
      </w:divBdr>
    </w:div>
    <w:div w:id="106703240">
      <w:bodyDiv w:val="1"/>
      <w:marLeft w:val="0"/>
      <w:marRight w:val="0"/>
      <w:marTop w:val="0"/>
      <w:marBottom w:val="0"/>
      <w:divBdr>
        <w:top w:val="none" w:sz="0" w:space="0" w:color="auto"/>
        <w:left w:val="none" w:sz="0" w:space="0" w:color="auto"/>
        <w:bottom w:val="none" w:sz="0" w:space="0" w:color="auto"/>
        <w:right w:val="none" w:sz="0" w:space="0" w:color="auto"/>
      </w:divBdr>
    </w:div>
    <w:div w:id="10685460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015634">
      <w:bodyDiv w:val="1"/>
      <w:marLeft w:val="0"/>
      <w:marRight w:val="0"/>
      <w:marTop w:val="0"/>
      <w:marBottom w:val="0"/>
      <w:divBdr>
        <w:top w:val="none" w:sz="0" w:space="0" w:color="auto"/>
        <w:left w:val="none" w:sz="0" w:space="0" w:color="auto"/>
        <w:bottom w:val="none" w:sz="0" w:space="0" w:color="auto"/>
        <w:right w:val="none" w:sz="0" w:space="0" w:color="auto"/>
      </w:divBdr>
    </w:div>
    <w:div w:id="108084949">
      <w:bodyDiv w:val="1"/>
      <w:marLeft w:val="0"/>
      <w:marRight w:val="0"/>
      <w:marTop w:val="0"/>
      <w:marBottom w:val="0"/>
      <w:divBdr>
        <w:top w:val="none" w:sz="0" w:space="0" w:color="auto"/>
        <w:left w:val="none" w:sz="0" w:space="0" w:color="auto"/>
        <w:bottom w:val="none" w:sz="0" w:space="0" w:color="auto"/>
        <w:right w:val="none" w:sz="0" w:space="0" w:color="auto"/>
      </w:divBdr>
    </w:div>
    <w:div w:id="108281172">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09133453">
      <w:bodyDiv w:val="1"/>
      <w:marLeft w:val="0"/>
      <w:marRight w:val="0"/>
      <w:marTop w:val="0"/>
      <w:marBottom w:val="0"/>
      <w:divBdr>
        <w:top w:val="none" w:sz="0" w:space="0" w:color="auto"/>
        <w:left w:val="none" w:sz="0" w:space="0" w:color="auto"/>
        <w:bottom w:val="none" w:sz="0" w:space="0" w:color="auto"/>
        <w:right w:val="none" w:sz="0" w:space="0" w:color="auto"/>
      </w:divBdr>
    </w:div>
    <w:div w:id="109476446">
      <w:bodyDiv w:val="1"/>
      <w:marLeft w:val="0"/>
      <w:marRight w:val="0"/>
      <w:marTop w:val="0"/>
      <w:marBottom w:val="0"/>
      <w:divBdr>
        <w:top w:val="none" w:sz="0" w:space="0" w:color="auto"/>
        <w:left w:val="none" w:sz="0" w:space="0" w:color="auto"/>
        <w:bottom w:val="none" w:sz="0" w:space="0" w:color="auto"/>
        <w:right w:val="none" w:sz="0" w:space="0" w:color="auto"/>
      </w:divBdr>
    </w:div>
    <w:div w:id="109520466">
      <w:bodyDiv w:val="1"/>
      <w:marLeft w:val="0"/>
      <w:marRight w:val="0"/>
      <w:marTop w:val="0"/>
      <w:marBottom w:val="0"/>
      <w:divBdr>
        <w:top w:val="none" w:sz="0" w:space="0" w:color="auto"/>
        <w:left w:val="none" w:sz="0" w:space="0" w:color="auto"/>
        <w:bottom w:val="none" w:sz="0" w:space="0" w:color="auto"/>
        <w:right w:val="none" w:sz="0" w:space="0" w:color="auto"/>
      </w:divBdr>
    </w:div>
    <w:div w:id="109738660">
      <w:bodyDiv w:val="1"/>
      <w:marLeft w:val="0"/>
      <w:marRight w:val="0"/>
      <w:marTop w:val="0"/>
      <w:marBottom w:val="0"/>
      <w:divBdr>
        <w:top w:val="none" w:sz="0" w:space="0" w:color="auto"/>
        <w:left w:val="none" w:sz="0" w:space="0" w:color="auto"/>
        <w:bottom w:val="none" w:sz="0" w:space="0" w:color="auto"/>
        <w:right w:val="none" w:sz="0" w:space="0" w:color="auto"/>
      </w:divBdr>
    </w:div>
    <w:div w:id="109781979">
      <w:bodyDiv w:val="1"/>
      <w:marLeft w:val="0"/>
      <w:marRight w:val="0"/>
      <w:marTop w:val="0"/>
      <w:marBottom w:val="0"/>
      <w:divBdr>
        <w:top w:val="none" w:sz="0" w:space="0" w:color="auto"/>
        <w:left w:val="none" w:sz="0" w:space="0" w:color="auto"/>
        <w:bottom w:val="none" w:sz="0" w:space="0" w:color="auto"/>
        <w:right w:val="none" w:sz="0" w:space="0" w:color="auto"/>
      </w:divBdr>
    </w:div>
    <w:div w:id="109932220">
      <w:bodyDiv w:val="1"/>
      <w:marLeft w:val="0"/>
      <w:marRight w:val="0"/>
      <w:marTop w:val="0"/>
      <w:marBottom w:val="0"/>
      <w:divBdr>
        <w:top w:val="none" w:sz="0" w:space="0" w:color="auto"/>
        <w:left w:val="none" w:sz="0" w:space="0" w:color="auto"/>
        <w:bottom w:val="none" w:sz="0" w:space="0" w:color="auto"/>
        <w:right w:val="none" w:sz="0" w:space="0" w:color="auto"/>
      </w:divBdr>
    </w:div>
    <w:div w:id="110058774">
      <w:bodyDiv w:val="1"/>
      <w:marLeft w:val="0"/>
      <w:marRight w:val="0"/>
      <w:marTop w:val="0"/>
      <w:marBottom w:val="0"/>
      <w:divBdr>
        <w:top w:val="none" w:sz="0" w:space="0" w:color="auto"/>
        <w:left w:val="none" w:sz="0" w:space="0" w:color="auto"/>
        <w:bottom w:val="none" w:sz="0" w:space="0" w:color="auto"/>
        <w:right w:val="none" w:sz="0" w:space="0" w:color="auto"/>
      </w:divBdr>
    </w:div>
    <w:div w:id="110101742">
      <w:bodyDiv w:val="1"/>
      <w:marLeft w:val="0"/>
      <w:marRight w:val="0"/>
      <w:marTop w:val="0"/>
      <w:marBottom w:val="0"/>
      <w:divBdr>
        <w:top w:val="none" w:sz="0" w:space="0" w:color="auto"/>
        <w:left w:val="none" w:sz="0" w:space="0" w:color="auto"/>
        <w:bottom w:val="none" w:sz="0" w:space="0" w:color="auto"/>
        <w:right w:val="none" w:sz="0" w:space="0" w:color="auto"/>
      </w:divBdr>
    </w:div>
    <w:div w:id="110441274">
      <w:bodyDiv w:val="1"/>
      <w:marLeft w:val="0"/>
      <w:marRight w:val="0"/>
      <w:marTop w:val="0"/>
      <w:marBottom w:val="0"/>
      <w:divBdr>
        <w:top w:val="none" w:sz="0" w:space="0" w:color="auto"/>
        <w:left w:val="none" w:sz="0" w:space="0" w:color="auto"/>
        <w:bottom w:val="none" w:sz="0" w:space="0" w:color="auto"/>
        <w:right w:val="none" w:sz="0" w:space="0" w:color="auto"/>
      </w:divBdr>
    </w:div>
    <w:div w:id="110442332">
      <w:bodyDiv w:val="1"/>
      <w:marLeft w:val="0"/>
      <w:marRight w:val="0"/>
      <w:marTop w:val="0"/>
      <w:marBottom w:val="0"/>
      <w:divBdr>
        <w:top w:val="none" w:sz="0" w:space="0" w:color="auto"/>
        <w:left w:val="none" w:sz="0" w:space="0" w:color="auto"/>
        <w:bottom w:val="none" w:sz="0" w:space="0" w:color="auto"/>
        <w:right w:val="none" w:sz="0" w:space="0" w:color="auto"/>
      </w:divBdr>
    </w:div>
    <w:div w:id="110560683">
      <w:bodyDiv w:val="1"/>
      <w:marLeft w:val="0"/>
      <w:marRight w:val="0"/>
      <w:marTop w:val="0"/>
      <w:marBottom w:val="0"/>
      <w:divBdr>
        <w:top w:val="none" w:sz="0" w:space="0" w:color="auto"/>
        <w:left w:val="none" w:sz="0" w:space="0" w:color="auto"/>
        <w:bottom w:val="none" w:sz="0" w:space="0" w:color="auto"/>
        <w:right w:val="none" w:sz="0" w:space="0" w:color="auto"/>
      </w:divBdr>
    </w:div>
    <w:div w:id="111024227">
      <w:bodyDiv w:val="1"/>
      <w:marLeft w:val="0"/>
      <w:marRight w:val="0"/>
      <w:marTop w:val="0"/>
      <w:marBottom w:val="0"/>
      <w:divBdr>
        <w:top w:val="none" w:sz="0" w:space="0" w:color="auto"/>
        <w:left w:val="none" w:sz="0" w:space="0" w:color="auto"/>
        <w:bottom w:val="none" w:sz="0" w:space="0" w:color="auto"/>
        <w:right w:val="none" w:sz="0" w:space="0" w:color="auto"/>
      </w:divBdr>
    </w:div>
    <w:div w:id="111363313">
      <w:bodyDiv w:val="1"/>
      <w:marLeft w:val="0"/>
      <w:marRight w:val="0"/>
      <w:marTop w:val="0"/>
      <w:marBottom w:val="0"/>
      <w:divBdr>
        <w:top w:val="none" w:sz="0" w:space="0" w:color="auto"/>
        <w:left w:val="none" w:sz="0" w:space="0" w:color="auto"/>
        <w:bottom w:val="none" w:sz="0" w:space="0" w:color="auto"/>
        <w:right w:val="none" w:sz="0" w:space="0" w:color="auto"/>
      </w:divBdr>
    </w:div>
    <w:div w:id="111560388">
      <w:bodyDiv w:val="1"/>
      <w:marLeft w:val="0"/>
      <w:marRight w:val="0"/>
      <w:marTop w:val="0"/>
      <w:marBottom w:val="0"/>
      <w:divBdr>
        <w:top w:val="none" w:sz="0" w:space="0" w:color="auto"/>
        <w:left w:val="none" w:sz="0" w:space="0" w:color="auto"/>
        <w:bottom w:val="none" w:sz="0" w:space="0" w:color="auto"/>
        <w:right w:val="none" w:sz="0" w:space="0" w:color="auto"/>
      </w:divBdr>
    </w:div>
    <w:div w:id="111630433">
      <w:bodyDiv w:val="1"/>
      <w:marLeft w:val="0"/>
      <w:marRight w:val="0"/>
      <w:marTop w:val="0"/>
      <w:marBottom w:val="0"/>
      <w:divBdr>
        <w:top w:val="none" w:sz="0" w:space="0" w:color="auto"/>
        <w:left w:val="none" w:sz="0" w:space="0" w:color="auto"/>
        <w:bottom w:val="none" w:sz="0" w:space="0" w:color="auto"/>
        <w:right w:val="none" w:sz="0" w:space="0" w:color="auto"/>
      </w:divBdr>
    </w:div>
    <w:div w:id="111753123">
      <w:bodyDiv w:val="1"/>
      <w:marLeft w:val="0"/>
      <w:marRight w:val="0"/>
      <w:marTop w:val="0"/>
      <w:marBottom w:val="0"/>
      <w:divBdr>
        <w:top w:val="none" w:sz="0" w:space="0" w:color="auto"/>
        <w:left w:val="none" w:sz="0" w:space="0" w:color="auto"/>
        <w:bottom w:val="none" w:sz="0" w:space="0" w:color="auto"/>
        <w:right w:val="none" w:sz="0" w:space="0" w:color="auto"/>
      </w:divBdr>
    </w:div>
    <w:div w:id="112670722">
      <w:bodyDiv w:val="1"/>
      <w:marLeft w:val="0"/>
      <w:marRight w:val="0"/>
      <w:marTop w:val="0"/>
      <w:marBottom w:val="0"/>
      <w:divBdr>
        <w:top w:val="none" w:sz="0" w:space="0" w:color="auto"/>
        <w:left w:val="none" w:sz="0" w:space="0" w:color="auto"/>
        <w:bottom w:val="none" w:sz="0" w:space="0" w:color="auto"/>
        <w:right w:val="none" w:sz="0" w:space="0" w:color="auto"/>
      </w:divBdr>
    </w:div>
    <w:div w:id="112865228">
      <w:bodyDiv w:val="1"/>
      <w:marLeft w:val="0"/>
      <w:marRight w:val="0"/>
      <w:marTop w:val="0"/>
      <w:marBottom w:val="0"/>
      <w:divBdr>
        <w:top w:val="none" w:sz="0" w:space="0" w:color="auto"/>
        <w:left w:val="none" w:sz="0" w:space="0" w:color="auto"/>
        <w:bottom w:val="none" w:sz="0" w:space="0" w:color="auto"/>
        <w:right w:val="none" w:sz="0" w:space="0" w:color="auto"/>
      </w:divBdr>
    </w:div>
    <w:div w:id="113208980">
      <w:bodyDiv w:val="1"/>
      <w:marLeft w:val="0"/>
      <w:marRight w:val="0"/>
      <w:marTop w:val="0"/>
      <w:marBottom w:val="0"/>
      <w:divBdr>
        <w:top w:val="none" w:sz="0" w:space="0" w:color="auto"/>
        <w:left w:val="none" w:sz="0" w:space="0" w:color="auto"/>
        <w:bottom w:val="none" w:sz="0" w:space="0" w:color="auto"/>
        <w:right w:val="none" w:sz="0" w:space="0" w:color="auto"/>
      </w:divBdr>
    </w:div>
    <w:div w:id="113406222">
      <w:bodyDiv w:val="1"/>
      <w:marLeft w:val="0"/>
      <w:marRight w:val="0"/>
      <w:marTop w:val="0"/>
      <w:marBottom w:val="0"/>
      <w:divBdr>
        <w:top w:val="none" w:sz="0" w:space="0" w:color="auto"/>
        <w:left w:val="none" w:sz="0" w:space="0" w:color="auto"/>
        <w:bottom w:val="none" w:sz="0" w:space="0" w:color="auto"/>
        <w:right w:val="none" w:sz="0" w:space="0" w:color="auto"/>
      </w:divBdr>
    </w:div>
    <w:div w:id="114059807">
      <w:bodyDiv w:val="1"/>
      <w:marLeft w:val="0"/>
      <w:marRight w:val="0"/>
      <w:marTop w:val="0"/>
      <w:marBottom w:val="0"/>
      <w:divBdr>
        <w:top w:val="none" w:sz="0" w:space="0" w:color="auto"/>
        <w:left w:val="none" w:sz="0" w:space="0" w:color="auto"/>
        <w:bottom w:val="none" w:sz="0" w:space="0" w:color="auto"/>
        <w:right w:val="none" w:sz="0" w:space="0" w:color="auto"/>
      </w:divBdr>
    </w:div>
    <w:div w:id="114569002">
      <w:bodyDiv w:val="1"/>
      <w:marLeft w:val="0"/>
      <w:marRight w:val="0"/>
      <w:marTop w:val="0"/>
      <w:marBottom w:val="0"/>
      <w:divBdr>
        <w:top w:val="none" w:sz="0" w:space="0" w:color="auto"/>
        <w:left w:val="none" w:sz="0" w:space="0" w:color="auto"/>
        <w:bottom w:val="none" w:sz="0" w:space="0" w:color="auto"/>
        <w:right w:val="none" w:sz="0" w:space="0" w:color="auto"/>
      </w:divBdr>
    </w:div>
    <w:div w:id="114646043">
      <w:bodyDiv w:val="1"/>
      <w:marLeft w:val="0"/>
      <w:marRight w:val="0"/>
      <w:marTop w:val="0"/>
      <w:marBottom w:val="0"/>
      <w:divBdr>
        <w:top w:val="none" w:sz="0" w:space="0" w:color="auto"/>
        <w:left w:val="none" w:sz="0" w:space="0" w:color="auto"/>
        <w:bottom w:val="none" w:sz="0" w:space="0" w:color="auto"/>
        <w:right w:val="none" w:sz="0" w:space="0" w:color="auto"/>
      </w:divBdr>
    </w:div>
    <w:div w:id="114952514">
      <w:bodyDiv w:val="1"/>
      <w:marLeft w:val="0"/>
      <w:marRight w:val="0"/>
      <w:marTop w:val="0"/>
      <w:marBottom w:val="0"/>
      <w:divBdr>
        <w:top w:val="none" w:sz="0" w:space="0" w:color="auto"/>
        <w:left w:val="none" w:sz="0" w:space="0" w:color="auto"/>
        <w:bottom w:val="none" w:sz="0" w:space="0" w:color="auto"/>
        <w:right w:val="none" w:sz="0" w:space="0" w:color="auto"/>
      </w:divBdr>
    </w:div>
    <w:div w:id="115102527">
      <w:bodyDiv w:val="1"/>
      <w:marLeft w:val="0"/>
      <w:marRight w:val="0"/>
      <w:marTop w:val="0"/>
      <w:marBottom w:val="0"/>
      <w:divBdr>
        <w:top w:val="none" w:sz="0" w:space="0" w:color="auto"/>
        <w:left w:val="none" w:sz="0" w:space="0" w:color="auto"/>
        <w:bottom w:val="none" w:sz="0" w:space="0" w:color="auto"/>
        <w:right w:val="none" w:sz="0" w:space="0" w:color="auto"/>
      </w:divBdr>
    </w:div>
    <w:div w:id="115103148">
      <w:bodyDiv w:val="1"/>
      <w:marLeft w:val="0"/>
      <w:marRight w:val="0"/>
      <w:marTop w:val="0"/>
      <w:marBottom w:val="0"/>
      <w:divBdr>
        <w:top w:val="none" w:sz="0" w:space="0" w:color="auto"/>
        <w:left w:val="none" w:sz="0" w:space="0" w:color="auto"/>
        <w:bottom w:val="none" w:sz="0" w:space="0" w:color="auto"/>
        <w:right w:val="none" w:sz="0" w:space="0" w:color="auto"/>
      </w:divBdr>
    </w:div>
    <w:div w:id="115294260">
      <w:bodyDiv w:val="1"/>
      <w:marLeft w:val="0"/>
      <w:marRight w:val="0"/>
      <w:marTop w:val="0"/>
      <w:marBottom w:val="0"/>
      <w:divBdr>
        <w:top w:val="none" w:sz="0" w:space="0" w:color="auto"/>
        <w:left w:val="none" w:sz="0" w:space="0" w:color="auto"/>
        <w:bottom w:val="none" w:sz="0" w:space="0" w:color="auto"/>
        <w:right w:val="none" w:sz="0" w:space="0" w:color="auto"/>
      </w:divBdr>
    </w:div>
    <w:div w:id="115610763">
      <w:bodyDiv w:val="1"/>
      <w:marLeft w:val="0"/>
      <w:marRight w:val="0"/>
      <w:marTop w:val="0"/>
      <w:marBottom w:val="0"/>
      <w:divBdr>
        <w:top w:val="none" w:sz="0" w:space="0" w:color="auto"/>
        <w:left w:val="none" w:sz="0" w:space="0" w:color="auto"/>
        <w:bottom w:val="none" w:sz="0" w:space="0" w:color="auto"/>
        <w:right w:val="none" w:sz="0" w:space="0" w:color="auto"/>
      </w:divBdr>
    </w:div>
    <w:div w:id="115760765">
      <w:bodyDiv w:val="1"/>
      <w:marLeft w:val="0"/>
      <w:marRight w:val="0"/>
      <w:marTop w:val="0"/>
      <w:marBottom w:val="0"/>
      <w:divBdr>
        <w:top w:val="none" w:sz="0" w:space="0" w:color="auto"/>
        <w:left w:val="none" w:sz="0" w:space="0" w:color="auto"/>
        <w:bottom w:val="none" w:sz="0" w:space="0" w:color="auto"/>
        <w:right w:val="none" w:sz="0" w:space="0" w:color="auto"/>
      </w:divBdr>
    </w:div>
    <w:div w:id="116336937">
      <w:bodyDiv w:val="1"/>
      <w:marLeft w:val="0"/>
      <w:marRight w:val="0"/>
      <w:marTop w:val="0"/>
      <w:marBottom w:val="0"/>
      <w:divBdr>
        <w:top w:val="none" w:sz="0" w:space="0" w:color="auto"/>
        <w:left w:val="none" w:sz="0" w:space="0" w:color="auto"/>
        <w:bottom w:val="none" w:sz="0" w:space="0" w:color="auto"/>
        <w:right w:val="none" w:sz="0" w:space="0" w:color="auto"/>
      </w:divBdr>
    </w:div>
    <w:div w:id="116528900">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6683236">
      <w:bodyDiv w:val="1"/>
      <w:marLeft w:val="0"/>
      <w:marRight w:val="0"/>
      <w:marTop w:val="0"/>
      <w:marBottom w:val="0"/>
      <w:divBdr>
        <w:top w:val="none" w:sz="0" w:space="0" w:color="auto"/>
        <w:left w:val="none" w:sz="0" w:space="0" w:color="auto"/>
        <w:bottom w:val="none" w:sz="0" w:space="0" w:color="auto"/>
        <w:right w:val="none" w:sz="0" w:space="0" w:color="auto"/>
      </w:divBdr>
    </w:div>
    <w:div w:id="116800862">
      <w:bodyDiv w:val="1"/>
      <w:marLeft w:val="0"/>
      <w:marRight w:val="0"/>
      <w:marTop w:val="0"/>
      <w:marBottom w:val="0"/>
      <w:divBdr>
        <w:top w:val="none" w:sz="0" w:space="0" w:color="auto"/>
        <w:left w:val="none" w:sz="0" w:space="0" w:color="auto"/>
        <w:bottom w:val="none" w:sz="0" w:space="0" w:color="auto"/>
        <w:right w:val="none" w:sz="0" w:space="0" w:color="auto"/>
      </w:divBdr>
    </w:div>
    <w:div w:id="117140833">
      <w:bodyDiv w:val="1"/>
      <w:marLeft w:val="0"/>
      <w:marRight w:val="0"/>
      <w:marTop w:val="0"/>
      <w:marBottom w:val="0"/>
      <w:divBdr>
        <w:top w:val="none" w:sz="0" w:space="0" w:color="auto"/>
        <w:left w:val="none" w:sz="0" w:space="0" w:color="auto"/>
        <w:bottom w:val="none" w:sz="0" w:space="0" w:color="auto"/>
        <w:right w:val="none" w:sz="0" w:space="0" w:color="auto"/>
      </w:divBdr>
    </w:div>
    <w:div w:id="117379233">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7649595">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8769350">
      <w:bodyDiv w:val="1"/>
      <w:marLeft w:val="0"/>
      <w:marRight w:val="0"/>
      <w:marTop w:val="0"/>
      <w:marBottom w:val="0"/>
      <w:divBdr>
        <w:top w:val="none" w:sz="0" w:space="0" w:color="auto"/>
        <w:left w:val="none" w:sz="0" w:space="0" w:color="auto"/>
        <w:bottom w:val="none" w:sz="0" w:space="0" w:color="auto"/>
        <w:right w:val="none" w:sz="0" w:space="0" w:color="auto"/>
      </w:divBdr>
    </w:div>
    <w:div w:id="119034335">
      <w:bodyDiv w:val="1"/>
      <w:marLeft w:val="0"/>
      <w:marRight w:val="0"/>
      <w:marTop w:val="0"/>
      <w:marBottom w:val="0"/>
      <w:divBdr>
        <w:top w:val="none" w:sz="0" w:space="0" w:color="auto"/>
        <w:left w:val="none" w:sz="0" w:space="0" w:color="auto"/>
        <w:bottom w:val="none" w:sz="0" w:space="0" w:color="auto"/>
        <w:right w:val="none" w:sz="0" w:space="0" w:color="auto"/>
      </w:divBdr>
    </w:div>
    <w:div w:id="119350190">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0077090">
      <w:bodyDiv w:val="1"/>
      <w:marLeft w:val="0"/>
      <w:marRight w:val="0"/>
      <w:marTop w:val="0"/>
      <w:marBottom w:val="0"/>
      <w:divBdr>
        <w:top w:val="none" w:sz="0" w:space="0" w:color="auto"/>
        <w:left w:val="none" w:sz="0" w:space="0" w:color="auto"/>
        <w:bottom w:val="none" w:sz="0" w:space="0" w:color="auto"/>
        <w:right w:val="none" w:sz="0" w:space="0" w:color="auto"/>
      </w:divBdr>
    </w:div>
    <w:div w:id="120344210">
      <w:bodyDiv w:val="1"/>
      <w:marLeft w:val="0"/>
      <w:marRight w:val="0"/>
      <w:marTop w:val="0"/>
      <w:marBottom w:val="0"/>
      <w:divBdr>
        <w:top w:val="none" w:sz="0" w:space="0" w:color="auto"/>
        <w:left w:val="none" w:sz="0" w:space="0" w:color="auto"/>
        <w:bottom w:val="none" w:sz="0" w:space="0" w:color="auto"/>
        <w:right w:val="none" w:sz="0" w:space="0" w:color="auto"/>
      </w:divBdr>
    </w:div>
    <w:div w:id="120420937">
      <w:bodyDiv w:val="1"/>
      <w:marLeft w:val="0"/>
      <w:marRight w:val="0"/>
      <w:marTop w:val="0"/>
      <w:marBottom w:val="0"/>
      <w:divBdr>
        <w:top w:val="none" w:sz="0" w:space="0" w:color="auto"/>
        <w:left w:val="none" w:sz="0" w:space="0" w:color="auto"/>
        <w:bottom w:val="none" w:sz="0" w:space="0" w:color="auto"/>
        <w:right w:val="none" w:sz="0" w:space="0" w:color="auto"/>
      </w:divBdr>
    </w:div>
    <w:div w:id="120927313">
      <w:bodyDiv w:val="1"/>
      <w:marLeft w:val="0"/>
      <w:marRight w:val="0"/>
      <w:marTop w:val="0"/>
      <w:marBottom w:val="0"/>
      <w:divBdr>
        <w:top w:val="none" w:sz="0" w:space="0" w:color="auto"/>
        <w:left w:val="none" w:sz="0" w:space="0" w:color="auto"/>
        <w:bottom w:val="none" w:sz="0" w:space="0" w:color="auto"/>
        <w:right w:val="none" w:sz="0" w:space="0" w:color="auto"/>
      </w:divBdr>
    </w:div>
    <w:div w:id="121462457">
      <w:bodyDiv w:val="1"/>
      <w:marLeft w:val="0"/>
      <w:marRight w:val="0"/>
      <w:marTop w:val="0"/>
      <w:marBottom w:val="0"/>
      <w:divBdr>
        <w:top w:val="none" w:sz="0" w:space="0" w:color="auto"/>
        <w:left w:val="none" w:sz="0" w:space="0" w:color="auto"/>
        <w:bottom w:val="none" w:sz="0" w:space="0" w:color="auto"/>
        <w:right w:val="none" w:sz="0" w:space="0" w:color="auto"/>
      </w:divBdr>
    </w:div>
    <w:div w:id="121464083">
      <w:bodyDiv w:val="1"/>
      <w:marLeft w:val="0"/>
      <w:marRight w:val="0"/>
      <w:marTop w:val="0"/>
      <w:marBottom w:val="0"/>
      <w:divBdr>
        <w:top w:val="none" w:sz="0" w:space="0" w:color="auto"/>
        <w:left w:val="none" w:sz="0" w:space="0" w:color="auto"/>
        <w:bottom w:val="none" w:sz="0" w:space="0" w:color="auto"/>
        <w:right w:val="none" w:sz="0" w:space="0" w:color="auto"/>
      </w:divBdr>
    </w:div>
    <w:div w:id="121658847">
      <w:bodyDiv w:val="1"/>
      <w:marLeft w:val="0"/>
      <w:marRight w:val="0"/>
      <w:marTop w:val="0"/>
      <w:marBottom w:val="0"/>
      <w:divBdr>
        <w:top w:val="none" w:sz="0" w:space="0" w:color="auto"/>
        <w:left w:val="none" w:sz="0" w:space="0" w:color="auto"/>
        <w:bottom w:val="none" w:sz="0" w:space="0" w:color="auto"/>
        <w:right w:val="none" w:sz="0" w:space="0" w:color="auto"/>
      </w:divBdr>
    </w:div>
    <w:div w:id="121771740">
      <w:bodyDiv w:val="1"/>
      <w:marLeft w:val="0"/>
      <w:marRight w:val="0"/>
      <w:marTop w:val="0"/>
      <w:marBottom w:val="0"/>
      <w:divBdr>
        <w:top w:val="none" w:sz="0" w:space="0" w:color="auto"/>
        <w:left w:val="none" w:sz="0" w:space="0" w:color="auto"/>
        <w:bottom w:val="none" w:sz="0" w:space="0" w:color="auto"/>
        <w:right w:val="none" w:sz="0" w:space="0" w:color="auto"/>
      </w:divBdr>
    </w:div>
    <w:div w:id="121847499">
      <w:bodyDiv w:val="1"/>
      <w:marLeft w:val="0"/>
      <w:marRight w:val="0"/>
      <w:marTop w:val="0"/>
      <w:marBottom w:val="0"/>
      <w:divBdr>
        <w:top w:val="none" w:sz="0" w:space="0" w:color="auto"/>
        <w:left w:val="none" w:sz="0" w:space="0" w:color="auto"/>
        <w:bottom w:val="none" w:sz="0" w:space="0" w:color="auto"/>
        <w:right w:val="none" w:sz="0" w:space="0" w:color="auto"/>
      </w:divBdr>
    </w:div>
    <w:div w:id="122425066">
      <w:bodyDiv w:val="1"/>
      <w:marLeft w:val="0"/>
      <w:marRight w:val="0"/>
      <w:marTop w:val="0"/>
      <w:marBottom w:val="0"/>
      <w:divBdr>
        <w:top w:val="none" w:sz="0" w:space="0" w:color="auto"/>
        <w:left w:val="none" w:sz="0" w:space="0" w:color="auto"/>
        <w:bottom w:val="none" w:sz="0" w:space="0" w:color="auto"/>
        <w:right w:val="none" w:sz="0" w:space="0" w:color="auto"/>
      </w:divBdr>
    </w:div>
    <w:div w:id="122770031">
      <w:bodyDiv w:val="1"/>
      <w:marLeft w:val="0"/>
      <w:marRight w:val="0"/>
      <w:marTop w:val="0"/>
      <w:marBottom w:val="0"/>
      <w:divBdr>
        <w:top w:val="none" w:sz="0" w:space="0" w:color="auto"/>
        <w:left w:val="none" w:sz="0" w:space="0" w:color="auto"/>
        <w:bottom w:val="none" w:sz="0" w:space="0" w:color="auto"/>
        <w:right w:val="none" w:sz="0" w:space="0" w:color="auto"/>
      </w:divBdr>
    </w:div>
    <w:div w:id="122771163">
      <w:bodyDiv w:val="1"/>
      <w:marLeft w:val="0"/>
      <w:marRight w:val="0"/>
      <w:marTop w:val="0"/>
      <w:marBottom w:val="0"/>
      <w:divBdr>
        <w:top w:val="none" w:sz="0" w:space="0" w:color="auto"/>
        <w:left w:val="none" w:sz="0" w:space="0" w:color="auto"/>
        <w:bottom w:val="none" w:sz="0" w:space="0" w:color="auto"/>
        <w:right w:val="none" w:sz="0" w:space="0" w:color="auto"/>
      </w:divBdr>
    </w:div>
    <w:div w:id="123041315">
      <w:bodyDiv w:val="1"/>
      <w:marLeft w:val="0"/>
      <w:marRight w:val="0"/>
      <w:marTop w:val="0"/>
      <w:marBottom w:val="0"/>
      <w:divBdr>
        <w:top w:val="none" w:sz="0" w:space="0" w:color="auto"/>
        <w:left w:val="none" w:sz="0" w:space="0" w:color="auto"/>
        <w:bottom w:val="none" w:sz="0" w:space="0" w:color="auto"/>
        <w:right w:val="none" w:sz="0" w:space="0" w:color="auto"/>
      </w:divBdr>
    </w:div>
    <w:div w:id="123431016">
      <w:bodyDiv w:val="1"/>
      <w:marLeft w:val="0"/>
      <w:marRight w:val="0"/>
      <w:marTop w:val="0"/>
      <w:marBottom w:val="0"/>
      <w:divBdr>
        <w:top w:val="none" w:sz="0" w:space="0" w:color="auto"/>
        <w:left w:val="none" w:sz="0" w:space="0" w:color="auto"/>
        <w:bottom w:val="none" w:sz="0" w:space="0" w:color="auto"/>
        <w:right w:val="none" w:sz="0" w:space="0" w:color="auto"/>
      </w:divBdr>
    </w:div>
    <w:div w:id="123623966">
      <w:bodyDiv w:val="1"/>
      <w:marLeft w:val="0"/>
      <w:marRight w:val="0"/>
      <w:marTop w:val="0"/>
      <w:marBottom w:val="0"/>
      <w:divBdr>
        <w:top w:val="none" w:sz="0" w:space="0" w:color="auto"/>
        <w:left w:val="none" w:sz="0" w:space="0" w:color="auto"/>
        <w:bottom w:val="none" w:sz="0" w:space="0" w:color="auto"/>
        <w:right w:val="none" w:sz="0" w:space="0" w:color="auto"/>
      </w:divBdr>
    </w:div>
    <w:div w:id="123814807">
      <w:bodyDiv w:val="1"/>
      <w:marLeft w:val="0"/>
      <w:marRight w:val="0"/>
      <w:marTop w:val="0"/>
      <w:marBottom w:val="0"/>
      <w:divBdr>
        <w:top w:val="none" w:sz="0" w:space="0" w:color="auto"/>
        <w:left w:val="none" w:sz="0" w:space="0" w:color="auto"/>
        <w:bottom w:val="none" w:sz="0" w:space="0" w:color="auto"/>
        <w:right w:val="none" w:sz="0" w:space="0" w:color="auto"/>
      </w:divBdr>
    </w:div>
    <w:div w:id="124083103">
      <w:bodyDiv w:val="1"/>
      <w:marLeft w:val="0"/>
      <w:marRight w:val="0"/>
      <w:marTop w:val="0"/>
      <w:marBottom w:val="0"/>
      <w:divBdr>
        <w:top w:val="none" w:sz="0" w:space="0" w:color="auto"/>
        <w:left w:val="none" w:sz="0" w:space="0" w:color="auto"/>
        <w:bottom w:val="none" w:sz="0" w:space="0" w:color="auto"/>
        <w:right w:val="none" w:sz="0" w:space="0" w:color="auto"/>
      </w:divBdr>
    </w:div>
    <w:div w:id="124936666">
      <w:bodyDiv w:val="1"/>
      <w:marLeft w:val="0"/>
      <w:marRight w:val="0"/>
      <w:marTop w:val="0"/>
      <w:marBottom w:val="0"/>
      <w:divBdr>
        <w:top w:val="none" w:sz="0" w:space="0" w:color="auto"/>
        <w:left w:val="none" w:sz="0" w:space="0" w:color="auto"/>
        <w:bottom w:val="none" w:sz="0" w:space="0" w:color="auto"/>
        <w:right w:val="none" w:sz="0" w:space="0" w:color="auto"/>
      </w:divBdr>
    </w:div>
    <w:div w:id="124978490">
      <w:bodyDiv w:val="1"/>
      <w:marLeft w:val="0"/>
      <w:marRight w:val="0"/>
      <w:marTop w:val="0"/>
      <w:marBottom w:val="0"/>
      <w:divBdr>
        <w:top w:val="none" w:sz="0" w:space="0" w:color="auto"/>
        <w:left w:val="none" w:sz="0" w:space="0" w:color="auto"/>
        <w:bottom w:val="none" w:sz="0" w:space="0" w:color="auto"/>
        <w:right w:val="none" w:sz="0" w:space="0" w:color="auto"/>
      </w:divBdr>
    </w:div>
    <w:div w:id="126703866">
      <w:bodyDiv w:val="1"/>
      <w:marLeft w:val="0"/>
      <w:marRight w:val="0"/>
      <w:marTop w:val="0"/>
      <w:marBottom w:val="0"/>
      <w:divBdr>
        <w:top w:val="none" w:sz="0" w:space="0" w:color="auto"/>
        <w:left w:val="none" w:sz="0" w:space="0" w:color="auto"/>
        <w:bottom w:val="none" w:sz="0" w:space="0" w:color="auto"/>
        <w:right w:val="none" w:sz="0" w:space="0" w:color="auto"/>
      </w:divBdr>
    </w:div>
    <w:div w:id="126778141">
      <w:bodyDiv w:val="1"/>
      <w:marLeft w:val="0"/>
      <w:marRight w:val="0"/>
      <w:marTop w:val="0"/>
      <w:marBottom w:val="0"/>
      <w:divBdr>
        <w:top w:val="none" w:sz="0" w:space="0" w:color="auto"/>
        <w:left w:val="none" w:sz="0" w:space="0" w:color="auto"/>
        <w:bottom w:val="none" w:sz="0" w:space="0" w:color="auto"/>
        <w:right w:val="none" w:sz="0" w:space="0" w:color="auto"/>
      </w:divBdr>
    </w:div>
    <w:div w:id="127557226">
      <w:bodyDiv w:val="1"/>
      <w:marLeft w:val="0"/>
      <w:marRight w:val="0"/>
      <w:marTop w:val="0"/>
      <w:marBottom w:val="0"/>
      <w:divBdr>
        <w:top w:val="none" w:sz="0" w:space="0" w:color="auto"/>
        <w:left w:val="none" w:sz="0" w:space="0" w:color="auto"/>
        <w:bottom w:val="none" w:sz="0" w:space="0" w:color="auto"/>
        <w:right w:val="none" w:sz="0" w:space="0" w:color="auto"/>
      </w:divBdr>
    </w:div>
    <w:div w:id="127868945">
      <w:bodyDiv w:val="1"/>
      <w:marLeft w:val="0"/>
      <w:marRight w:val="0"/>
      <w:marTop w:val="0"/>
      <w:marBottom w:val="0"/>
      <w:divBdr>
        <w:top w:val="none" w:sz="0" w:space="0" w:color="auto"/>
        <w:left w:val="none" w:sz="0" w:space="0" w:color="auto"/>
        <w:bottom w:val="none" w:sz="0" w:space="0" w:color="auto"/>
        <w:right w:val="none" w:sz="0" w:space="0" w:color="auto"/>
      </w:divBdr>
    </w:div>
    <w:div w:id="128089988">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29639153">
      <w:bodyDiv w:val="1"/>
      <w:marLeft w:val="0"/>
      <w:marRight w:val="0"/>
      <w:marTop w:val="0"/>
      <w:marBottom w:val="0"/>
      <w:divBdr>
        <w:top w:val="none" w:sz="0" w:space="0" w:color="auto"/>
        <w:left w:val="none" w:sz="0" w:space="0" w:color="auto"/>
        <w:bottom w:val="none" w:sz="0" w:space="0" w:color="auto"/>
        <w:right w:val="none" w:sz="0" w:space="0" w:color="auto"/>
      </w:divBdr>
    </w:div>
    <w:div w:id="129712185">
      <w:bodyDiv w:val="1"/>
      <w:marLeft w:val="0"/>
      <w:marRight w:val="0"/>
      <w:marTop w:val="0"/>
      <w:marBottom w:val="0"/>
      <w:divBdr>
        <w:top w:val="none" w:sz="0" w:space="0" w:color="auto"/>
        <w:left w:val="none" w:sz="0" w:space="0" w:color="auto"/>
        <w:bottom w:val="none" w:sz="0" w:space="0" w:color="auto"/>
        <w:right w:val="none" w:sz="0" w:space="0" w:color="auto"/>
      </w:divBdr>
    </w:div>
    <w:div w:id="129831310">
      <w:bodyDiv w:val="1"/>
      <w:marLeft w:val="0"/>
      <w:marRight w:val="0"/>
      <w:marTop w:val="0"/>
      <w:marBottom w:val="0"/>
      <w:divBdr>
        <w:top w:val="none" w:sz="0" w:space="0" w:color="auto"/>
        <w:left w:val="none" w:sz="0" w:space="0" w:color="auto"/>
        <w:bottom w:val="none" w:sz="0" w:space="0" w:color="auto"/>
        <w:right w:val="none" w:sz="0" w:space="0" w:color="auto"/>
      </w:divBdr>
    </w:div>
    <w:div w:id="130094980">
      <w:bodyDiv w:val="1"/>
      <w:marLeft w:val="0"/>
      <w:marRight w:val="0"/>
      <w:marTop w:val="0"/>
      <w:marBottom w:val="0"/>
      <w:divBdr>
        <w:top w:val="none" w:sz="0" w:space="0" w:color="auto"/>
        <w:left w:val="none" w:sz="0" w:space="0" w:color="auto"/>
        <w:bottom w:val="none" w:sz="0" w:space="0" w:color="auto"/>
        <w:right w:val="none" w:sz="0" w:space="0" w:color="auto"/>
      </w:divBdr>
    </w:div>
    <w:div w:id="130295912">
      <w:bodyDiv w:val="1"/>
      <w:marLeft w:val="0"/>
      <w:marRight w:val="0"/>
      <w:marTop w:val="0"/>
      <w:marBottom w:val="0"/>
      <w:divBdr>
        <w:top w:val="none" w:sz="0" w:space="0" w:color="auto"/>
        <w:left w:val="none" w:sz="0" w:space="0" w:color="auto"/>
        <w:bottom w:val="none" w:sz="0" w:space="0" w:color="auto"/>
        <w:right w:val="none" w:sz="0" w:space="0" w:color="auto"/>
      </w:divBdr>
    </w:div>
    <w:div w:id="130369299">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0638094">
      <w:bodyDiv w:val="1"/>
      <w:marLeft w:val="0"/>
      <w:marRight w:val="0"/>
      <w:marTop w:val="0"/>
      <w:marBottom w:val="0"/>
      <w:divBdr>
        <w:top w:val="none" w:sz="0" w:space="0" w:color="auto"/>
        <w:left w:val="none" w:sz="0" w:space="0" w:color="auto"/>
        <w:bottom w:val="none" w:sz="0" w:space="0" w:color="auto"/>
        <w:right w:val="none" w:sz="0" w:space="0" w:color="auto"/>
      </w:divBdr>
    </w:div>
    <w:div w:id="130826789">
      <w:bodyDiv w:val="1"/>
      <w:marLeft w:val="0"/>
      <w:marRight w:val="0"/>
      <w:marTop w:val="0"/>
      <w:marBottom w:val="0"/>
      <w:divBdr>
        <w:top w:val="none" w:sz="0" w:space="0" w:color="auto"/>
        <w:left w:val="none" w:sz="0" w:space="0" w:color="auto"/>
        <w:bottom w:val="none" w:sz="0" w:space="0" w:color="auto"/>
        <w:right w:val="none" w:sz="0" w:space="0" w:color="auto"/>
      </w:divBdr>
    </w:div>
    <w:div w:id="131096188">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1220025">
      <w:bodyDiv w:val="1"/>
      <w:marLeft w:val="0"/>
      <w:marRight w:val="0"/>
      <w:marTop w:val="0"/>
      <w:marBottom w:val="0"/>
      <w:divBdr>
        <w:top w:val="none" w:sz="0" w:space="0" w:color="auto"/>
        <w:left w:val="none" w:sz="0" w:space="0" w:color="auto"/>
        <w:bottom w:val="none" w:sz="0" w:space="0" w:color="auto"/>
        <w:right w:val="none" w:sz="0" w:space="0" w:color="auto"/>
      </w:divBdr>
    </w:div>
    <w:div w:id="131757138">
      <w:bodyDiv w:val="1"/>
      <w:marLeft w:val="0"/>
      <w:marRight w:val="0"/>
      <w:marTop w:val="0"/>
      <w:marBottom w:val="0"/>
      <w:divBdr>
        <w:top w:val="none" w:sz="0" w:space="0" w:color="auto"/>
        <w:left w:val="none" w:sz="0" w:space="0" w:color="auto"/>
        <w:bottom w:val="none" w:sz="0" w:space="0" w:color="auto"/>
        <w:right w:val="none" w:sz="0" w:space="0" w:color="auto"/>
      </w:divBdr>
    </w:div>
    <w:div w:id="131798665">
      <w:bodyDiv w:val="1"/>
      <w:marLeft w:val="0"/>
      <w:marRight w:val="0"/>
      <w:marTop w:val="0"/>
      <w:marBottom w:val="0"/>
      <w:divBdr>
        <w:top w:val="none" w:sz="0" w:space="0" w:color="auto"/>
        <w:left w:val="none" w:sz="0" w:space="0" w:color="auto"/>
        <w:bottom w:val="none" w:sz="0" w:space="0" w:color="auto"/>
        <w:right w:val="none" w:sz="0" w:space="0" w:color="auto"/>
      </w:divBdr>
    </w:div>
    <w:div w:id="132213094">
      <w:bodyDiv w:val="1"/>
      <w:marLeft w:val="0"/>
      <w:marRight w:val="0"/>
      <w:marTop w:val="0"/>
      <w:marBottom w:val="0"/>
      <w:divBdr>
        <w:top w:val="none" w:sz="0" w:space="0" w:color="auto"/>
        <w:left w:val="none" w:sz="0" w:space="0" w:color="auto"/>
        <w:bottom w:val="none" w:sz="0" w:space="0" w:color="auto"/>
        <w:right w:val="none" w:sz="0" w:space="0" w:color="auto"/>
      </w:divBdr>
    </w:div>
    <w:div w:id="132332840">
      <w:bodyDiv w:val="1"/>
      <w:marLeft w:val="0"/>
      <w:marRight w:val="0"/>
      <w:marTop w:val="0"/>
      <w:marBottom w:val="0"/>
      <w:divBdr>
        <w:top w:val="none" w:sz="0" w:space="0" w:color="auto"/>
        <w:left w:val="none" w:sz="0" w:space="0" w:color="auto"/>
        <w:bottom w:val="none" w:sz="0" w:space="0" w:color="auto"/>
        <w:right w:val="none" w:sz="0" w:space="0" w:color="auto"/>
      </w:divBdr>
    </w:div>
    <w:div w:id="132479453">
      <w:bodyDiv w:val="1"/>
      <w:marLeft w:val="0"/>
      <w:marRight w:val="0"/>
      <w:marTop w:val="0"/>
      <w:marBottom w:val="0"/>
      <w:divBdr>
        <w:top w:val="none" w:sz="0" w:space="0" w:color="auto"/>
        <w:left w:val="none" w:sz="0" w:space="0" w:color="auto"/>
        <w:bottom w:val="none" w:sz="0" w:space="0" w:color="auto"/>
        <w:right w:val="none" w:sz="0" w:space="0" w:color="auto"/>
      </w:divBdr>
    </w:div>
    <w:div w:id="132872470">
      <w:bodyDiv w:val="1"/>
      <w:marLeft w:val="0"/>
      <w:marRight w:val="0"/>
      <w:marTop w:val="0"/>
      <w:marBottom w:val="0"/>
      <w:divBdr>
        <w:top w:val="none" w:sz="0" w:space="0" w:color="auto"/>
        <w:left w:val="none" w:sz="0" w:space="0" w:color="auto"/>
        <w:bottom w:val="none" w:sz="0" w:space="0" w:color="auto"/>
        <w:right w:val="none" w:sz="0" w:space="0" w:color="auto"/>
      </w:divBdr>
    </w:div>
    <w:div w:id="133373900">
      <w:bodyDiv w:val="1"/>
      <w:marLeft w:val="0"/>
      <w:marRight w:val="0"/>
      <w:marTop w:val="0"/>
      <w:marBottom w:val="0"/>
      <w:divBdr>
        <w:top w:val="none" w:sz="0" w:space="0" w:color="auto"/>
        <w:left w:val="none" w:sz="0" w:space="0" w:color="auto"/>
        <w:bottom w:val="none" w:sz="0" w:space="0" w:color="auto"/>
        <w:right w:val="none" w:sz="0" w:space="0" w:color="auto"/>
      </w:divBdr>
    </w:div>
    <w:div w:id="134110683">
      <w:bodyDiv w:val="1"/>
      <w:marLeft w:val="0"/>
      <w:marRight w:val="0"/>
      <w:marTop w:val="0"/>
      <w:marBottom w:val="0"/>
      <w:divBdr>
        <w:top w:val="none" w:sz="0" w:space="0" w:color="auto"/>
        <w:left w:val="none" w:sz="0" w:space="0" w:color="auto"/>
        <w:bottom w:val="none" w:sz="0" w:space="0" w:color="auto"/>
        <w:right w:val="none" w:sz="0" w:space="0" w:color="auto"/>
      </w:divBdr>
    </w:div>
    <w:div w:id="134639371">
      <w:bodyDiv w:val="1"/>
      <w:marLeft w:val="0"/>
      <w:marRight w:val="0"/>
      <w:marTop w:val="0"/>
      <w:marBottom w:val="0"/>
      <w:divBdr>
        <w:top w:val="none" w:sz="0" w:space="0" w:color="auto"/>
        <w:left w:val="none" w:sz="0" w:space="0" w:color="auto"/>
        <w:bottom w:val="none" w:sz="0" w:space="0" w:color="auto"/>
        <w:right w:val="none" w:sz="0" w:space="0" w:color="auto"/>
      </w:divBdr>
    </w:div>
    <w:div w:id="134690528">
      <w:bodyDiv w:val="1"/>
      <w:marLeft w:val="0"/>
      <w:marRight w:val="0"/>
      <w:marTop w:val="0"/>
      <w:marBottom w:val="0"/>
      <w:divBdr>
        <w:top w:val="none" w:sz="0" w:space="0" w:color="auto"/>
        <w:left w:val="none" w:sz="0" w:space="0" w:color="auto"/>
        <w:bottom w:val="none" w:sz="0" w:space="0" w:color="auto"/>
        <w:right w:val="none" w:sz="0" w:space="0" w:color="auto"/>
      </w:divBdr>
    </w:div>
    <w:div w:id="134953866">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731586">
      <w:bodyDiv w:val="1"/>
      <w:marLeft w:val="0"/>
      <w:marRight w:val="0"/>
      <w:marTop w:val="0"/>
      <w:marBottom w:val="0"/>
      <w:divBdr>
        <w:top w:val="none" w:sz="0" w:space="0" w:color="auto"/>
        <w:left w:val="none" w:sz="0" w:space="0" w:color="auto"/>
        <w:bottom w:val="none" w:sz="0" w:space="0" w:color="auto"/>
        <w:right w:val="none" w:sz="0" w:space="0" w:color="auto"/>
      </w:divBdr>
    </w:div>
    <w:div w:id="135805035">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070395">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656149">
      <w:bodyDiv w:val="1"/>
      <w:marLeft w:val="0"/>
      <w:marRight w:val="0"/>
      <w:marTop w:val="0"/>
      <w:marBottom w:val="0"/>
      <w:divBdr>
        <w:top w:val="none" w:sz="0" w:space="0" w:color="auto"/>
        <w:left w:val="none" w:sz="0" w:space="0" w:color="auto"/>
        <w:bottom w:val="none" w:sz="0" w:space="0" w:color="auto"/>
        <w:right w:val="none" w:sz="0" w:space="0" w:color="auto"/>
      </w:divBdr>
    </w:div>
    <w:div w:id="136840454">
      <w:bodyDiv w:val="1"/>
      <w:marLeft w:val="0"/>
      <w:marRight w:val="0"/>
      <w:marTop w:val="0"/>
      <w:marBottom w:val="0"/>
      <w:divBdr>
        <w:top w:val="none" w:sz="0" w:space="0" w:color="auto"/>
        <w:left w:val="none" w:sz="0" w:space="0" w:color="auto"/>
        <w:bottom w:val="none" w:sz="0" w:space="0" w:color="auto"/>
        <w:right w:val="none" w:sz="0" w:space="0" w:color="auto"/>
      </w:divBdr>
    </w:div>
    <w:div w:id="136841643">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7381212">
      <w:bodyDiv w:val="1"/>
      <w:marLeft w:val="0"/>
      <w:marRight w:val="0"/>
      <w:marTop w:val="0"/>
      <w:marBottom w:val="0"/>
      <w:divBdr>
        <w:top w:val="none" w:sz="0" w:space="0" w:color="auto"/>
        <w:left w:val="none" w:sz="0" w:space="0" w:color="auto"/>
        <w:bottom w:val="none" w:sz="0" w:space="0" w:color="auto"/>
        <w:right w:val="none" w:sz="0" w:space="0" w:color="auto"/>
      </w:divBdr>
    </w:div>
    <w:div w:id="137457229">
      <w:bodyDiv w:val="1"/>
      <w:marLeft w:val="0"/>
      <w:marRight w:val="0"/>
      <w:marTop w:val="0"/>
      <w:marBottom w:val="0"/>
      <w:divBdr>
        <w:top w:val="none" w:sz="0" w:space="0" w:color="auto"/>
        <w:left w:val="none" w:sz="0" w:space="0" w:color="auto"/>
        <w:bottom w:val="none" w:sz="0" w:space="0" w:color="auto"/>
        <w:right w:val="none" w:sz="0" w:space="0" w:color="auto"/>
      </w:divBdr>
    </w:div>
    <w:div w:id="137890215">
      <w:bodyDiv w:val="1"/>
      <w:marLeft w:val="0"/>
      <w:marRight w:val="0"/>
      <w:marTop w:val="0"/>
      <w:marBottom w:val="0"/>
      <w:divBdr>
        <w:top w:val="none" w:sz="0" w:space="0" w:color="auto"/>
        <w:left w:val="none" w:sz="0" w:space="0" w:color="auto"/>
        <w:bottom w:val="none" w:sz="0" w:space="0" w:color="auto"/>
        <w:right w:val="none" w:sz="0" w:space="0" w:color="auto"/>
      </w:divBdr>
    </w:div>
    <w:div w:id="138301791">
      <w:bodyDiv w:val="1"/>
      <w:marLeft w:val="0"/>
      <w:marRight w:val="0"/>
      <w:marTop w:val="0"/>
      <w:marBottom w:val="0"/>
      <w:divBdr>
        <w:top w:val="none" w:sz="0" w:space="0" w:color="auto"/>
        <w:left w:val="none" w:sz="0" w:space="0" w:color="auto"/>
        <w:bottom w:val="none" w:sz="0" w:space="0" w:color="auto"/>
        <w:right w:val="none" w:sz="0" w:space="0" w:color="auto"/>
      </w:divBdr>
    </w:div>
    <w:div w:id="138377624">
      <w:bodyDiv w:val="1"/>
      <w:marLeft w:val="0"/>
      <w:marRight w:val="0"/>
      <w:marTop w:val="0"/>
      <w:marBottom w:val="0"/>
      <w:divBdr>
        <w:top w:val="none" w:sz="0" w:space="0" w:color="auto"/>
        <w:left w:val="none" w:sz="0" w:space="0" w:color="auto"/>
        <w:bottom w:val="none" w:sz="0" w:space="0" w:color="auto"/>
        <w:right w:val="none" w:sz="0" w:space="0" w:color="auto"/>
      </w:divBdr>
    </w:div>
    <w:div w:id="138419650">
      <w:bodyDiv w:val="1"/>
      <w:marLeft w:val="0"/>
      <w:marRight w:val="0"/>
      <w:marTop w:val="0"/>
      <w:marBottom w:val="0"/>
      <w:divBdr>
        <w:top w:val="none" w:sz="0" w:space="0" w:color="auto"/>
        <w:left w:val="none" w:sz="0" w:space="0" w:color="auto"/>
        <w:bottom w:val="none" w:sz="0" w:space="0" w:color="auto"/>
        <w:right w:val="none" w:sz="0" w:space="0" w:color="auto"/>
      </w:divBdr>
    </w:div>
    <w:div w:id="138617582">
      <w:bodyDiv w:val="1"/>
      <w:marLeft w:val="0"/>
      <w:marRight w:val="0"/>
      <w:marTop w:val="0"/>
      <w:marBottom w:val="0"/>
      <w:divBdr>
        <w:top w:val="none" w:sz="0" w:space="0" w:color="auto"/>
        <w:left w:val="none" w:sz="0" w:space="0" w:color="auto"/>
        <w:bottom w:val="none" w:sz="0" w:space="0" w:color="auto"/>
        <w:right w:val="none" w:sz="0" w:space="0" w:color="auto"/>
      </w:divBdr>
    </w:div>
    <w:div w:id="138693715">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39663408">
      <w:bodyDiv w:val="1"/>
      <w:marLeft w:val="0"/>
      <w:marRight w:val="0"/>
      <w:marTop w:val="0"/>
      <w:marBottom w:val="0"/>
      <w:divBdr>
        <w:top w:val="none" w:sz="0" w:space="0" w:color="auto"/>
        <w:left w:val="none" w:sz="0" w:space="0" w:color="auto"/>
        <w:bottom w:val="none" w:sz="0" w:space="0" w:color="auto"/>
        <w:right w:val="none" w:sz="0" w:space="0" w:color="auto"/>
      </w:divBdr>
    </w:div>
    <w:div w:id="139807727">
      <w:bodyDiv w:val="1"/>
      <w:marLeft w:val="0"/>
      <w:marRight w:val="0"/>
      <w:marTop w:val="0"/>
      <w:marBottom w:val="0"/>
      <w:divBdr>
        <w:top w:val="none" w:sz="0" w:space="0" w:color="auto"/>
        <w:left w:val="none" w:sz="0" w:space="0" w:color="auto"/>
        <w:bottom w:val="none" w:sz="0" w:space="0" w:color="auto"/>
        <w:right w:val="none" w:sz="0" w:space="0" w:color="auto"/>
      </w:divBdr>
    </w:div>
    <w:div w:id="139932921">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078017">
      <w:bodyDiv w:val="1"/>
      <w:marLeft w:val="0"/>
      <w:marRight w:val="0"/>
      <w:marTop w:val="0"/>
      <w:marBottom w:val="0"/>
      <w:divBdr>
        <w:top w:val="none" w:sz="0" w:space="0" w:color="auto"/>
        <w:left w:val="none" w:sz="0" w:space="0" w:color="auto"/>
        <w:bottom w:val="none" w:sz="0" w:space="0" w:color="auto"/>
        <w:right w:val="none" w:sz="0" w:space="0" w:color="auto"/>
      </w:divBdr>
    </w:div>
    <w:div w:id="140123684">
      <w:bodyDiv w:val="1"/>
      <w:marLeft w:val="0"/>
      <w:marRight w:val="0"/>
      <w:marTop w:val="0"/>
      <w:marBottom w:val="0"/>
      <w:divBdr>
        <w:top w:val="none" w:sz="0" w:space="0" w:color="auto"/>
        <w:left w:val="none" w:sz="0" w:space="0" w:color="auto"/>
        <w:bottom w:val="none" w:sz="0" w:space="0" w:color="auto"/>
        <w:right w:val="none" w:sz="0" w:space="0" w:color="auto"/>
      </w:divBdr>
    </w:div>
    <w:div w:id="140344769">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0587405">
      <w:bodyDiv w:val="1"/>
      <w:marLeft w:val="0"/>
      <w:marRight w:val="0"/>
      <w:marTop w:val="0"/>
      <w:marBottom w:val="0"/>
      <w:divBdr>
        <w:top w:val="none" w:sz="0" w:space="0" w:color="auto"/>
        <w:left w:val="none" w:sz="0" w:space="0" w:color="auto"/>
        <w:bottom w:val="none" w:sz="0" w:space="0" w:color="auto"/>
        <w:right w:val="none" w:sz="0" w:space="0" w:color="auto"/>
      </w:divBdr>
    </w:div>
    <w:div w:id="141775236">
      <w:bodyDiv w:val="1"/>
      <w:marLeft w:val="0"/>
      <w:marRight w:val="0"/>
      <w:marTop w:val="0"/>
      <w:marBottom w:val="0"/>
      <w:divBdr>
        <w:top w:val="none" w:sz="0" w:space="0" w:color="auto"/>
        <w:left w:val="none" w:sz="0" w:space="0" w:color="auto"/>
        <w:bottom w:val="none" w:sz="0" w:space="0" w:color="auto"/>
        <w:right w:val="none" w:sz="0" w:space="0" w:color="auto"/>
      </w:divBdr>
    </w:div>
    <w:div w:id="141777800">
      <w:bodyDiv w:val="1"/>
      <w:marLeft w:val="0"/>
      <w:marRight w:val="0"/>
      <w:marTop w:val="0"/>
      <w:marBottom w:val="0"/>
      <w:divBdr>
        <w:top w:val="none" w:sz="0" w:space="0" w:color="auto"/>
        <w:left w:val="none" w:sz="0" w:space="0" w:color="auto"/>
        <w:bottom w:val="none" w:sz="0" w:space="0" w:color="auto"/>
        <w:right w:val="none" w:sz="0" w:space="0" w:color="auto"/>
      </w:divBdr>
    </w:div>
    <w:div w:id="142084464">
      <w:bodyDiv w:val="1"/>
      <w:marLeft w:val="0"/>
      <w:marRight w:val="0"/>
      <w:marTop w:val="0"/>
      <w:marBottom w:val="0"/>
      <w:divBdr>
        <w:top w:val="none" w:sz="0" w:space="0" w:color="auto"/>
        <w:left w:val="none" w:sz="0" w:space="0" w:color="auto"/>
        <w:bottom w:val="none" w:sz="0" w:space="0" w:color="auto"/>
        <w:right w:val="none" w:sz="0" w:space="0" w:color="auto"/>
      </w:divBdr>
    </w:div>
    <w:div w:id="143396977">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4053225">
      <w:bodyDiv w:val="1"/>
      <w:marLeft w:val="0"/>
      <w:marRight w:val="0"/>
      <w:marTop w:val="0"/>
      <w:marBottom w:val="0"/>
      <w:divBdr>
        <w:top w:val="none" w:sz="0" w:space="0" w:color="auto"/>
        <w:left w:val="none" w:sz="0" w:space="0" w:color="auto"/>
        <w:bottom w:val="none" w:sz="0" w:space="0" w:color="auto"/>
        <w:right w:val="none" w:sz="0" w:space="0" w:color="auto"/>
      </w:divBdr>
    </w:div>
    <w:div w:id="144128296">
      <w:bodyDiv w:val="1"/>
      <w:marLeft w:val="0"/>
      <w:marRight w:val="0"/>
      <w:marTop w:val="0"/>
      <w:marBottom w:val="0"/>
      <w:divBdr>
        <w:top w:val="none" w:sz="0" w:space="0" w:color="auto"/>
        <w:left w:val="none" w:sz="0" w:space="0" w:color="auto"/>
        <w:bottom w:val="none" w:sz="0" w:space="0" w:color="auto"/>
        <w:right w:val="none" w:sz="0" w:space="0" w:color="auto"/>
      </w:divBdr>
    </w:div>
    <w:div w:id="144902831">
      <w:bodyDiv w:val="1"/>
      <w:marLeft w:val="0"/>
      <w:marRight w:val="0"/>
      <w:marTop w:val="0"/>
      <w:marBottom w:val="0"/>
      <w:divBdr>
        <w:top w:val="none" w:sz="0" w:space="0" w:color="auto"/>
        <w:left w:val="none" w:sz="0" w:space="0" w:color="auto"/>
        <w:bottom w:val="none" w:sz="0" w:space="0" w:color="auto"/>
        <w:right w:val="none" w:sz="0" w:space="0" w:color="auto"/>
      </w:divBdr>
    </w:div>
    <w:div w:id="145052879">
      <w:bodyDiv w:val="1"/>
      <w:marLeft w:val="0"/>
      <w:marRight w:val="0"/>
      <w:marTop w:val="0"/>
      <w:marBottom w:val="0"/>
      <w:divBdr>
        <w:top w:val="none" w:sz="0" w:space="0" w:color="auto"/>
        <w:left w:val="none" w:sz="0" w:space="0" w:color="auto"/>
        <w:bottom w:val="none" w:sz="0" w:space="0" w:color="auto"/>
        <w:right w:val="none" w:sz="0" w:space="0" w:color="auto"/>
      </w:divBdr>
    </w:div>
    <w:div w:id="145442124">
      <w:bodyDiv w:val="1"/>
      <w:marLeft w:val="0"/>
      <w:marRight w:val="0"/>
      <w:marTop w:val="0"/>
      <w:marBottom w:val="0"/>
      <w:divBdr>
        <w:top w:val="none" w:sz="0" w:space="0" w:color="auto"/>
        <w:left w:val="none" w:sz="0" w:space="0" w:color="auto"/>
        <w:bottom w:val="none" w:sz="0" w:space="0" w:color="auto"/>
        <w:right w:val="none" w:sz="0" w:space="0" w:color="auto"/>
      </w:divBdr>
    </w:div>
    <w:div w:id="145518964">
      <w:bodyDiv w:val="1"/>
      <w:marLeft w:val="0"/>
      <w:marRight w:val="0"/>
      <w:marTop w:val="0"/>
      <w:marBottom w:val="0"/>
      <w:divBdr>
        <w:top w:val="none" w:sz="0" w:space="0" w:color="auto"/>
        <w:left w:val="none" w:sz="0" w:space="0" w:color="auto"/>
        <w:bottom w:val="none" w:sz="0" w:space="0" w:color="auto"/>
        <w:right w:val="none" w:sz="0" w:space="0" w:color="auto"/>
      </w:divBdr>
    </w:div>
    <w:div w:id="145827395">
      <w:bodyDiv w:val="1"/>
      <w:marLeft w:val="0"/>
      <w:marRight w:val="0"/>
      <w:marTop w:val="0"/>
      <w:marBottom w:val="0"/>
      <w:divBdr>
        <w:top w:val="none" w:sz="0" w:space="0" w:color="auto"/>
        <w:left w:val="none" w:sz="0" w:space="0" w:color="auto"/>
        <w:bottom w:val="none" w:sz="0" w:space="0" w:color="auto"/>
        <w:right w:val="none" w:sz="0" w:space="0" w:color="auto"/>
      </w:divBdr>
    </w:div>
    <w:div w:id="146165560">
      <w:bodyDiv w:val="1"/>
      <w:marLeft w:val="0"/>
      <w:marRight w:val="0"/>
      <w:marTop w:val="0"/>
      <w:marBottom w:val="0"/>
      <w:divBdr>
        <w:top w:val="none" w:sz="0" w:space="0" w:color="auto"/>
        <w:left w:val="none" w:sz="0" w:space="0" w:color="auto"/>
        <w:bottom w:val="none" w:sz="0" w:space="0" w:color="auto"/>
        <w:right w:val="none" w:sz="0" w:space="0" w:color="auto"/>
      </w:divBdr>
    </w:div>
    <w:div w:id="146243505">
      <w:bodyDiv w:val="1"/>
      <w:marLeft w:val="0"/>
      <w:marRight w:val="0"/>
      <w:marTop w:val="0"/>
      <w:marBottom w:val="0"/>
      <w:divBdr>
        <w:top w:val="none" w:sz="0" w:space="0" w:color="auto"/>
        <w:left w:val="none" w:sz="0" w:space="0" w:color="auto"/>
        <w:bottom w:val="none" w:sz="0" w:space="0" w:color="auto"/>
        <w:right w:val="none" w:sz="0" w:space="0" w:color="auto"/>
      </w:divBdr>
    </w:div>
    <w:div w:id="146363537">
      <w:bodyDiv w:val="1"/>
      <w:marLeft w:val="0"/>
      <w:marRight w:val="0"/>
      <w:marTop w:val="0"/>
      <w:marBottom w:val="0"/>
      <w:divBdr>
        <w:top w:val="none" w:sz="0" w:space="0" w:color="auto"/>
        <w:left w:val="none" w:sz="0" w:space="0" w:color="auto"/>
        <w:bottom w:val="none" w:sz="0" w:space="0" w:color="auto"/>
        <w:right w:val="none" w:sz="0" w:space="0" w:color="auto"/>
      </w:divBdr>
    </w:div>
    <w:div w:id="146485619">
      <w:bodyDiv w:val="1"/>
      <w:marLeft w:val="0"/>
      <w:marRight w:val="0"/>
      <w:marTop w:val="0"/>
      <w:marBottom w:val="0"/>
      <w:divBdr>
        <w:top w:val="none" w:sz="0" w:space="0" w:color="auto"/>
        <w:left w:val="none" w:sz="0" w:space="0" w:color="auto"/>
        <w:bottom w:val="none" w:sz="0" w:space="0" w:color="auto"/>
        <w:right w:val="none" w:sz="0" w:space="0" w:color="auto"/>
      </w:divBdr>
    </w:div>
    <w:div w:id="146636053">
      <w:bodyDiv w:val="1"/>
      <w:marLeft w:val="0"/>
      <w:marRight w:val="0"/>
      <w:marTop w:val="0"/>
      <w:marBottom w:val="0"/>
      <w:divBdr>
        <w:top w:val="none" w:sz="0" w:space="0" w:color="auto"/>
        <w:left w:val="none" w:sz="0" w:space="0" w:color="auto"/>
        <w:bottom w:val="none" w:sz="0" w:space="0" w:color="auto"/>
        <w:right w:val="none" w:sz="0" w:space="0" w:color="auto"/>
      </w:divBdr>
    </w:div>
    <w:div w:id="146677569">
      <w:bodyDiv w:val="1"/>
      <w:marLeft w:val="0"/>
      <w:marRight w:val="0"/>
      <w:marTop w:val="0"/>
      <w:marBottom w:val="0"/>
      <w:divBdr>
        <w:top w:val="none" w:sz="0" w:space="0" w:color="auto"/>
        <w:left w:val="none" w:sz="0" w:space="0" w:color="auto"/>
        <w:bottom w:val="none" w:sz="0" w:space="0" w:color="auto"/>
        <w:right w:val="none" w:sz="0" w:space="0" w:color="auto"/>
      </w:divBdr>
    </w:div>
    <w:div w:id="147212825">
      <w:bodyDiv w:val="1"/>
      <w:marLeft w:val="0"/>
      <w:marRight w:val="0"/>
      <w:marTop w:val="0"/>
      <w:marBottom w:val="0"/>
      <w:divBdr>
        <w:top w:val="none" w:sz="0" w:space="0" w:color="auto"/>
        <w:left w:val="none" w:sz="0" w:space="0" w:color="auto"/>
        <w:bottom w:val="none" w:sz="0" w:space="0" w:color="auto"/>
        <w:right w:val="none" w:sz="0" w:space="0" w:color="auto"/>
      </w:divBdr>
    </w:div>
    <w:div w:id="147330822">
      <w:bodyDiv w:val="1"/>
      <w:marLeft w:val="0"/>
      <w:marRight w:val="0"/>
      <w:marTop w:val="0"/>
      <w:marBottom w:val="0"/>
      <w:divBdr>
        <w:top w:val="none" w:sz="0" w:space="0" w:color="auto"/>
        <w:left w:val="none" w:sz="0" w:space="0" w:color="auto"/>
        <w:bottom w:val="none" w:sz="0" w:space="0" w:color="auto"/>
        <w:right w:val="none" w:sz="0" w:space="0" w:color="auto"/>
      </w:divBdr>
    </w:div>
    <w:div w:id="147400330">
      <w:bodyDiv w:val="1"/>
      <w:marLeft w:val="0"/>
      <w:marRight w:val="0"/>
      <w:marTop w:val="0"/>
      <w:marBottom w:val="0"/>
      <w:divBdr>
        <w:top w:val="none" w:sz="0" w:space="0" w:color="auto"/>
        <w:left w:val="none" w:sz="0" w:space="0" w:color="auto"/>
        <w:bottom w:val="none" w:sz="0" w:space="0" w:color="auto"/>
        <w:right w:val="none" w:sz="0" w:space="0" w:color="auto"/>
      </w:divBdr>
    </w:div>
    <w:div w:id="147598982">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47794654">
      <w:bodyDiv w:val="1"/>
      <w:marLeft w:val="0"/>
      <w:marRight w:val="0"/>
      <w:marTop w:val="0"/>
      <w:marBottom w:val="0"/>
      <w:divBdr>
        <w:top w:val="none" w:sz="0" w:space="0" w:color="auto"/>
        <w:left w:val="none" w:sz="0" w:space="0" w:color="auto"/>
        <w:bottom w:val="none" w:sz="0" w:space="0" w:color="auto"/>
        <w:right w:val="none" w:sz="0" w:space="0" w:color="auto"/>
      </w:divBdr>
    </w:div>
    <w:div w:id="147795682">
      <w:bodyDiv w:val="1"/>
      <w:marLeft w:val="0"/>
      <w:marRight w:val="0"/>
      <w:marTop w:val="0"/>
      <w:marBottom w:val="0"/>
      <w:divBdr>
        <w:top w:val="none" w:sz="0" w:space="0" w:color="auto"/>
        <w:left w:val="none" w:sz="0" w:space="0" w:color="auto"/>
        <w:bottom w:val="none" w:sz="0" w:space="0" w:color="auto"/>
        <w:right w:val="none" w:sz="0" w:space="0" w:color="auto"/>
      </w:divBdr>
    </w:div>
    <w:div w:id="148640584">
      <w:bodyDiv w:val="1"/>
      <w:marLeft w:val="0"/>
      <w:marRight w:val="0"/>
      <w:marTop w:val="0"/>
      <w:marBottom w:val="0"/>
      <w:divBdr>
        <w:top w:val="none" w:sz="0" w:space="0" w:color="auto"/>
        <w:left w:val="none" w:sz="0" w:space="0" w:color="auto"/>
        <w:bottom w:val="none" w:sz="0" w:space="0" w:color="auto"/>
        <w:right w:val="none" w:sz="0" w:space="0" w:color="auto"/>
      </w:divBdr>
    </w:div>
    <w:div w:id="148835829">
      <w:bodyDiv w:val="1"/>
      <w:marLeft w:val="0"/>
      <w:marRight w:val="0"/>
      <w:marTop w:val="0"/>
      <w:marBottom w:val="0"/>
      <w:divBdr>
        <w:top w:val="none" w:sz="0" w:space="0" w:color="auto"/>
        <w:left w:val="none" w:sz="0" w:space="0" w:color="auto"/>
        <w:bottom w:val="none" w:sz="0" w:space="0" w:color="auto"/>
        <w:right w:val="none" w:sz="0" w:space="0" w:color="auto"/>
      </w:divBdr>
    </w:div>
    <w:div w:id="148911022">
      <w:bodyDiv w:val="1"/>
      <w:marLeft w:val="0"/>
      <w:marRight w:val="0"/>
      <w:marTop w:val="0"/>
      <w:marBottom w:val="0"/>
      <w:divBdr>
        <w:top w:val="none" w:sz="0" w:space="0" w:color="auto"/>
        <w:left w:val="none" w:sz="0" w:space="0" w:color="auto"/>
        <w:bottom w:val="none" w:sz="0" w:space="0" w:color="auto"/>
        <w:right w:val="none" w:sz="0" w:space="0" w:color="auto"/>
      </w:divBdr>
    </w:div>
    <w:div w:id="148911375">
      <w:bodyDiv w:val="1"/>
      <w:marLeft w:val="0"/>
      <w:marRight w:val="0"/>
      <w:marTop w:val="0"/>
      <w:marBottom w:val="0"/>
      <w:divBdr>
        <w:top w:val="none" w:sz="0" w:space="0" w:color="auto"/>
        <w:left w:val="none" w:sz="0" w:space="0" w:color="auto"/>
        <w:bottom w:val="none" w:sz="0" w:space="0" w:color="auto"/>
        <w:right w:val="none" w:sz="0" w:space="0" w:color="auto"/>
      </w:divBdr>
    </w:div>
    <w:div w:id="149098391">
      <w:bodyDiv w:val="1"/>
      <w:marLeft w:val="0"/>
      <w:marRight w:val="0"/>
      <w:marTop w:val="0"/>
      <w:marBottom w:val="0"/>
      <w:divBdr>
        <w:top w:val="none" w:sz="0" w:space="0" w:color="auto"/>
        <w:left w:val="none" w:sz="0" w:space="0" w:color="auto"/>
        <w:bottom w:val="none" w:sz="0" w:space="0" w:color="auto"/>
        <w:right w:val="none" w:sz="0" w:space="0" w:color="auto"/>
      </w:divBdr>
    </w:div>
    <w:div w:id="149253053">
      <w:bodyDiv w:val="1"/>
      <w:marLeft w:val="0"/>
      <w:marRight w:val="0"/>
      <w:marTop w:val="0"/>
      <w:marBottom w:val="0"/>
      <w:divBdr>
        <w:top w:val="none" w:sz="0" w:space="0" w:color="auto"/>
        <w:left w:val="none" w:sz="0" w:space="0" w:color="auto"/>
        <w:bottom w:val="none" w:sz="0" w:space="0" w:color="auto"/>
        <w:right w:val="none" w:sz="0" w:space="0" w:color="auto"/>
      </w:divBdr>
    </w:div>
    <w:div w:id="149566739">
      <w:bodyDiv w:val="1"/>
      <w:marLeft w:val="0"/>
      <w:marRight w:val="0"/>
      <w:marTop w:val="0"/>
      <w:marBottom w:val="0"/>
      <w:divBdr>
        <w:top w:val="none" w:sz="0" w:space="0" w:color="auto"/>
        <w:left w:val="none" w:sz="0" w:space="0" w:color="auto"/>
        <w:bottom w:val="none" w:sz="0" w:space="0" w:color="auto"/>
        <w:right w:val="none" w:sz="0" w:space="0" w:color="auto"/>
      </w:divBdr>
    </w:div>
    <w:div w:id="149912289">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2450069">
      <w:bodyDiv w:val="1"/>
      <w:marLeft w:val="0"/>
      <w:marRight w:val="0"/>
      <w:marTop w:val="0"/>
      <w:marBottom w:val="0"/>
      <w:divBdr>
        <w:top w:val="none" w:sz="0" w:space="0" w:color="auto"/>
        <w:left w:val="none" w:sz="0" w:space="0" w:color="auto"/>
        <w:bottom w:val="none" w:sz="0" w:space="0" w:color="auto"/>
        <w:right w:val="none" w:sz="0" w:space="0" w:color="auto"/>
      </w:divBdr>
    </w:div>
    <w:div w:id="152451243">
      <w:bodyDiv w:val="1"/>
      <w:marLeft w:val="0"/>
      <w:marRight w:val="0"/>
      <w:marTop w:val="0"/>
      <w:marBottom w:val="0"/>
      <w:divBdr>
        <w:top w:val="none" w:sz="0" w:space="0" w:color="auto"/>
        <w:left w:val="none" w:sz="0" w:space="0" w:color="auto"/>
        <w:bottom w:val="none" w:sz="0" w:space="0" w:color="auto"/>
        <w:right w:val="none" w:sz="0" w:space="0" w:color="auto"/>
      </w:divBdr>
    </w:div>
    <w:div w:id="153107462">
      <w:bodyDiv w:val="1"/>
      <w:marLeft w:val="0"/>
      <w:marRight w:val="0"/>
      <w:marTop w:val="0"/>
      <w:marBottom w:val="0"/>
      <w:divBdr>
        <w:top w:val="none" w:sz="0" w:space="0" w:color="auto"/>
        <w:left w:val="none" w:sz="0" w:space="0" w:color="auto"/>
        <w:bottom w:val="none" w:sz="0" w:space="0" w:color="auto"/>
        <w:right w:val="none" w:sz="0" w:space="0" w:color="auto"/>
      </w:divBdr>
    </w:div>
    <w:div w:id="153491618">
      <w:bodyDiv w:val="1"/>
      <w:marLeft w:val="0"/>
      <w:marRight w:val="0"/>
      <w:marTop w:val="0"/>
      <w:marBottom w:val="0"/>
      <w:divBdr>
        <w:top w:val="none" w:sz="0" w:space="0" w:color="auto"/>
        <w:left w:val="none" w:sz="0" w:space="0" w:color="auto"/>
        <w:bottom w:val="none" w:sz="0" w:space="0" w:color="auto"/>
        <w:right w:val="none" w:sz="0" w:space="0" w:color="auto"/>
      </w:divBdr>
    </w:div>
    <w:div w:id="153570371">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4222077">
      <w:bodyDiv w:val="1"/>
      <w:marLeft w:val="0"/>
      <w:marRight w:val="0"/>
      <w:marTop w:val="0"/>
      <w:marBottom w:val="0"/>
      <w:divBdr>
        <w:top w:val="none" w:sz="0" w:space="0" w:color="auto"/>
        <w:left w:val="none" w:sz="0" w:space="0" w:color="auto"/>
        <w:bottom w:val="none" w:sz="0" w:space="0" w:color="auto"/>
        <w:right w:val="none" w:sz="0" w:space="0" w:color="auto"/>
      </w:divBdr>
    </w:div>
    <w:div w:id="154498000">
      <w:bodyDiv w:val="1"/>
      <w:marLeft w:val="0"/>
      <w:marRight w:val="0"/>
      <w:marTop w:val="0"/>
      <w:marBottom w:val="0"/>
      <w:divBdr>
        <w:top w:val="none" w:sz="0" w:space="0" w:color="auto"/>
        <w:left w:val="none" w:sz="0" w:space="0" w:color="auto"/>
        <w:bottom w:val="none" w:sz="0" w:space="0" w:color="auto"/>
        <w:right w:val="none" w:sz="0" w:space="0" w:color="auto"/>
      </w:divBdr>
    </w:div>
    <w:div w:id="154809028">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5538890">
      <w:bodyDiv w:val="1"/>
      <w:marLeft w:val="0"/>
      <w:marRight w:val="0"/>
      <w:marTop w:val="0"/>
      <w:marBottom w:val="0"/>
      <w:divBdr>
        <w:top w:val="none" w:sz="0" w:space="0" w:color="auto"/>
        <w:left w:val="none" w:sz="0" w:space="0" w:color="auto"/>
        <w:bottom w:val="none" w:sz="0" w:space="0" w:color="auto"/>
        <w:right w:val="none" w:sz="0" w:space="0" w:color="auto"/>
      </w:divBdr>
    </w:div>
    <w:div w:id="155653194">
      <w:bodyDiv w:val="1"/>
      <w:marLeft w:val="0"/>
      <w:marRight w:val="0"/>
      <w:marTop w:val="0"/>
      <w:marBottom w:val="0"/>
      <w:divBdr>
        <w:top w:val="none" w:sz="0" w:space="0" w:color="auto"/>
        <w:left w:val="none" w:sz="0" w:space="0" w:color="auto"/>
        <w:bottom w:val="none" w:sz="0" w:space="0" w:color="auto"/>
        <w:right w:val="none" w:sz="0" w:space="0" w:color="auto"/>
      </w:divBdr>
    </w:div>
    <w:div w:id="155653926">
      <w:bodyDiv w:val="1"/>
      <w:marLeft w:val="0"/>
      <w:marRight w:val="0"/>
      <w:marTop w:val="0"/>
      <w:marBottom w:val="0"/>
      <w:divBdr>
        <w:top w:val="none" w:sz="0" w:space="0" w:color="auto"/>
        <w:left w:val="none" w:sz="0" w:space="0" w:color="auto"/>
        <w:bottom w:val="none" w:sz="0" w:space="0" w:color="auto"/>
        <w:right w:val="none" w:sz="0" w:space="0" w:color="auto"/>
      </w:divBdr>
    </w:div>
    <w:div w:id="155806245">
      <w:bodyDiv w:val="1"/>
      <w:marLeft w:val="0"/>
      <w:marRight w:val="0"/>
      <w:marTop w:val="0"/>
      <w:marBottom w:val="0"/>
      <w:divBdr>
        <w:top w:val="none" w:sz="0" w:space="0" w:color="auto"/>
        <w:left w:val="none" w:sz="0" w:space="0" w:color="auto"/>
        <w:bottom w:val="none" w:sz="0" w:space="0" w:color="auto"/>
        <w:right w:val="none" w:sz="0" w:space="0" w:color="auto"/>
      </w:divBdr>
    </w:div>
    <w:div w:id="156044378">
      <w:bodyDiv w:val="1"/>
      <w:marLeft w:val="0"/>
      <w:marRight w:val="0"/>
      <w:marTop w:val="0"/>
      <w:marBottom w:val="0"/>
      <w:divBdr>
        <w:top w:val="none" w:sz="0" w:space="0" w:color="auto"/>
        <w:left w:val="none" w:sz="0" w:space="0" w:color="auto"/>
        <w:bottom w:val="none" w:sz="0" w:space="0" w:color="auto"/>
        <w:right w:val="none" w:sz="0" w:space="0" w:color="auto"/>
      </w:divBdr>
    </w:div>
    <w:div w:id="156119878">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56457319">
      <w:bodyDiv w:val="1"/>
      <w:marLeft w:val="0"/>
      <w:marRight w:val="0"/>
      <w:marTop w:val="0"/>
      <w:marBottom w:val="0"/>
      <w:divBdr>
        <w:top w:val="none" w:sz="0" w:space="0" w:color="auto"/>
        <w:left w:val="none" w:sz="0" w:space="0" w:color="auto"/>
        <w:bottom w:val="none" w:sz="0" w:space="0" w:color="auto"/>
        <w:right w:val="none" w:sz="0" w:space="0" w:color="auto"/>
      </w:divBdr>
    </w:div>
    <w:div w:id="156500050">
      <w:bodyDiv w:val="1"/>
      <w:marLeft w:val="0"/>
      <w:marRight w:val="0"/>
      <w:marTop w:val="0"/>
      <w:marBottom w:val="0"/>
      <w:divBdr>
        <w:top w:val="none" w:sz="0" w:space="0" w:color="auto"/>
        <w:left w:val="none" w:sz="0" w:space="0" w:color="auto"/>
        <w:bottom w:val="none" w:sz="0" w:space="0" w:color="auto"/>
        <w:right w:val="none" w:sz="0" w:space="0" w:color="auto"/>
      </w:divBdr>
    </w:div>
    <w:div w:id="156725446">
      <w:bodyDiv w:val="1"/>
      <w:marLeft w:val="0"/>
      <w:marRight w:val="0"/>
      <w:marTop w:val="0"/>
      <w:marBottom w:val="0"/>
      <w:divBdr>
        <w:top w:val="none" w:sz="0" w:space="0" w:color="auto"/>
        <w:left w:val="none" w:sz="0" w:space="0" w:color="auto"/>
        <w:bottom w:val="none" w:sz="0" w:space="0" w:color="auto"/>
        <w:right w:val="none" w:sz="0" w:space="0" w:color="auto"/>
      </w:divBdr>
    </w:div>
    <w:div w:id="157162595">
      <w:bodyDiv w:val="1"/>
      <w:marLeft w:val="0"/>
      <w:marRight w:val="0"/>
      <w:marTop w:val="0"/>
      <w:marBottom w:val="0"/>
      <w:divBdr>
        <w:top w:val="none" w:sz="0" w:space="0" w:color="auto"/>
        <w:left w:val="none" w:sz="0" w:space="0" w:color="auto"/>
        <w:bottom w:val="none" w:sz="0" w:space="0" w:color="auto"/>
        <w:right w:val="none" w:sz="0" w:space="0" w:color="auto"/>
      </w:divBdr>
    </w:div>
    <w:div w:id="157354881">
      <w:bodyDiv w:val="1"/>
      <w:marLeft w:val="0"/>
      <w:marRight w:val="0"/>
      <w:marTop w:val="0"/>
      <w:marBottom w:val="0"/>
      <w:divBdr>
        <w:top w:val="none" w:sz="0" w:space="0" w:color="auto"/>
        <w:left w:val="none" w:sz="0" w:space="0" w:color="auto"/>
        <w:bottom w:val="none" w:sz="0" w:space="0" w:color="auto"/>
        <w:right w:val="none" w:sz="0" w:space="0" w:color="auto"/>
      </w:divBdr>
    </w:div>
    <w:div w:id="157423393">
      <w:bodyDiv w:val="1"/>
      <w:marLeft w:val="0"/>
      <w:marRight w:val="0"/>
      <w:marTop w:val="0"/>
      <w:marBottom w:val="0"/>
      <w:divBdr>
        <w:top w:val="none" w:sz="0" w:space="0" w:color="auto"/>
        <w:left w:val="none" w:sz="0" w:space="0" w:color="auto"/>
        <w:bottom w:val="none" w:sz="0" w:space="0" w:color="auto"/>
        <w:right w:val="none" w:sz="0" w:space="0" w:color="auto"/>
      </w:divBdr>
    </w:div>
    <w:div w:id="157962460">
      <w:bodyDiv w:val="1"/>
      <w:marLeft w:val="0"/>
      <w:marRight w:val="0"/>
      <w:marTop w:val="0"/>
      <w:marBottom w:val="0"/>
      <w:divBdr>
        <w:top w:val="none" w:sz="0" w:space="0" w:color="auto"/>
        <w:left w:val="none" w:sz="0" w:space="0" w:color="auto"/>
        <w:bottom w:val="none" w:sz="0" w:space="0" w:color="auto"/>
        <w:right w:val="none" w:sz="0" w:space="0" w:color="auto"/>
      </w:divBdr>
    </w:div>
    <w:div w:id="158540797">
      <w:bodyDiv w:val="1"/>
      <w:marLeft w:val="0"/>
      <w:marRight w:val="0"/>
      <w:marTop w:val="0"/>
      <w:marBottom w:val="0"/>
      <w:divBdr>
        <w:top w:val="none" w:sz="0" w:space="0" w:color="auto"/>
        <w:left w:val="none" w:sz="0" w:space="0" w:color="auto"/>
        <w:bottom w:val="none" w:sz="0" w:space="0" w:color="auto"/>
        <w:right w:val="none" w:sz="0" w:space="0" w:color="auto"/>
      </w:divBdr>
    </w:div>
    <w:div w:id="159086227">
      <w:bodyDiv w:val="1"/>
      <w:marLeft w:val="0"/>
      <w:marRight w:val="0"/>
      <w:marTop w:val="0"/>
      <w:marBottom w:val="0"/>
      <w:divBdr>
        <w:top w:val="none" w:sz="0" w:space="0" w:color="auto"/>
        <w:left w:val="none" w:sz="0" w:space="0" w:color="auto"/>
        <w:bottom w:val="none" w:sz="0" w:space="0" w:color="auto"/>
        <w:right w:val="none" w:sz="0" w:space="0" w:color="auto"/>
      </w:divBdr>
    </w:div>
    <w:div w:id="159277501">
      <w:bodyDiv w:val="1"/>
      <w:marLeft w:val="0"/>
      <w:marRight w:val="0"/>
      <w:marTop w:val="0"/>
      <w:marBottom w:val="0"/>
      <w:divBdr>
        <w:top w:val="none" w:sz="0" w:space="0" w:color="auto"/>
        <w:left w:val="none" w:sz="0" w:space="0" w:color="auto"/>
        <w:bottom w:val="none" w:sz="0" w:space="0" w:color="auto"/>
        <w:right w:val="none" w:sz="0" w:space="0" w:color="auto"/>
      </w:divBdr>
    </w:div>
    <w:div w:id="159389741">
      <w:bodyDiv w:val="1"/>
      <w:marLeft w:val="0"/>
      <w:marRight w:val="0"/>
      <w:marTop w:val="0"/>
      <w:marBottom w:val="0"/>
      <w:divBdr>
        <w:top w:val="none" w:sz="0" w:space="0" w:color="auto"/>
        <w:left w:val="none" w:sz="0" w:space="0" w:color="auto"/>
        <w:bottom w:val="none" w:sz="0" w:space="0" w:color="auto"/>
        <w:right w:val="none" w:sz="0" w:space="0" w:color="auto"/>
      </w:divBdr>
    </w:div>
    <w:div w:id="159779977">
      <w:bodyDiv w:val="1"/>
      <w:marLeft w:val="0"/>
      <w:marRight w:val="0"/>
      <w:marTop w:val="0"/>
      <w:marBottom w:val="0"/>
      <w:divBdr>
        <w:top w:val="none" w:sz="0" w:space="0" w:color="auto"/>
        <w:left w:val="none" w:sz="0" w:space="0" w:color="auto"/>
        <w:bottom w:val="none" w:sz="0" w:space="0" w:color="auto"/>
        <w:right w:val="none" w:sz="0" w:space="0" w:color="auto"/>
      </w:divBdr>
    </w:div>
    <w:div w:id="160004713">
      <w:bodyDiv w:val="1"/>
      <w:marLeft w:val="0"/>
      <w:marRight w:val="0"/>
      <w:marTop w:val="0"/>
      <w:marBottom w:val="0"/>
      <w:divBdr>
        <w:top w:val="none" w:sz="0" w:space="0" w:color="auto"/>
        <w:left w:val="none" w:sz="0" w:space="0" w:color="auto"/>
        <w:bottom w:val="none" w:sz="0" w:space="0" w:color="auto"/>
        <w:right w:val="none" w:sz="0" w:space="0" w:color="auto"/>
      </w:divBdr>
    </w:div>
    <w:div w:id="160631810">
      <w:bodyDiv w:val="1"/>
      <w:marLeft w:val="0"/>
      <w:marRight w:val="0"/>
      <w:marTop w:val="0"/>
      <w:marBottom w:val="0"/>
      <w:divBdr>
        <w:top w:val="none" w:sz="0" w:space="0" w:color="auto"/>
        <w:left w:val="none" w:sz="0" w:space="0" w:color="auto"/>
        <w:bottom w:val="none" w:sz="0" w:space="0" w:color="auto"/>
        <w:right w:val="none" w:sz="0" w:space="0" w:color="auto"/>
      </w:divBdr>
    </w:div>
    <w:div w:id="161513090">
      <w:bodyDiv w:val="1"/>
      <w:marLeft w:val="0"/>
      <w:marRight w:val="0"/>
      <w:marTop w:val="0"/>
      <w:marBottom w:val="0"/>
      <w:divBdr>
        <w:top w:val="none" w:sz="0" w:space="0" w:color="auto"/>
        <w:left w:val="none" w:sz="0" w:space="0" w:color="auto"/>
        <w:bottom w:val="none" w:sz="0" w:space="0" w:color="auto"/>
        <w:right w:val="none" w:sz="0" w:space="0" w:color="auto"/>
      </w:divBdr>
    </w:div>
    <w:div w:id="162086999">
      <w:bodyDiv w:val="1"/>
      <w:marLeft w:val="0"/>
      <w:marRight w:val="0"/>
      <w:marTop w:val="0"/>
      <w:marBottom w:val="0"/>
      <w:divBdr>
        <w:top w:val="none" w:sz="0" w:space="0" w:color="auto"/>
        <w:left w:val="none" w:sz="0" w:space="0" w:color="auto"/>
        <w:bottom w:val="none" w:sz="0" w:space="0" w:color="auto"/>
        <w:right w:val="none" w:sz="0" w:space="0" w:color="auto"/>
      </w:divBdr>
    </w:div>
    <w:div w:id="162167068">
      <w:bodyDiv w:val="1"/>
      <w:marLeft w:val="0"/>
      <w:marRight w:val="0"/>
      <w:marTop w:val="0"/>
      <w:marBottom w:val="0"/>
      <w:divBdr>
        <w:top w:val="none" w:sz="0" w:space="0" w:color="auto"/>
        <w:left w:val="none" w:sz="0" w:space="0" w:color="auto"/>
        <w:bottom w:val="none" w:sz="0" w:space="0" w:color="auto"/>
        <w:right w:val="none" w:sz="0" w:space="0" w:color="auto"/>
      </w:divBdr>
    </w:div>
    <w:div w:id="162210635">
      <w:bodyDiv w:val="1"/>
      <w:marLeft w:val="0"/>
      <w:marRight w:val="0"/>
      <w:marTop w:val="0"/>
      <w:marBottom w:val="0"/>
      <w:divBdr>
        <w:top w:val="none" w:sz="0" w:space="0" w:color="auto"/>
        <w:left w:val="none" w:sz="0" w:space="0" w:color="auto"/>
        <w:bottom w:val="none" w:sz="0" w:space="0" w:color="auto"/>
        <w:right w:val="none" w:sz="0" w:space="0" w:color="auto"/>
      </w:divBdr>
    </w:div>
    <w:div w:id="162398698">
      <w:bodyDiv w:val="1"/>
      <w:marLeft w:val="0"/>
      <w:marRight w:val="0"/>
      <w:marTop w:val="0"/>
      <w:marBottom w:val="0"/>
      <w:divBdr>
        <w:top w:val="none" w:sz="0" w:space="0" w:color="auto"/>
        <w:left w:val="none" w:sz="0" w:space="0" w:color="auto"/>
        <w:bottom w:val="none" w:sz="0" w:space="0" w:color="auto"/>
        <w:right w:val="none" w:sz="0" w:space="0" w:color="auto"/>
      </w:divBdr>
    </w:div>
    <w:div w:id="162670125">
      <w:bodyDiv w:val="1"/>
      <w:marLeft w:val="0"/>
      <w:marRight w:val="0"/>
      <w:marTop w:val="0"/>
      <w:marBottom w:val="0"/>
      <w:divBdr>
        <w:top w:val="none" w:sz="0" w:space="0" w:color="auto"/>
        <w:left w:val="none" w:sz="0" w:space="0" w:color="auto"/>
        <w:bottom w:val="none" w:sz="0" w:space="0" w:color="auto"/>
        <w:right w:val="none" w:sz="0" w:space="0" w:color="auto"/>
      </w:divBdr>
    </w:div>
    <w:div w:id="163130670">
      <w:bodyDiv w:val="1"/>
      <w:marLeft w:val="0"/>
      <w:marRight w:val="0"/>
      <w:marTop w:val="0"/>
      <w:marBottom w:val="0"/>
      <w:divBdr>
        <w:top w:val="none" w:sz="0" w:space="0" w:color="auto"/>
        <w:left w:val="none" w:sz="0" w:space="0" w:color="auto"/>
        <w:bottom w:val="none" w:sz="0" w:space="0" w:color="auto"/>
        <w:right w:val="none" w:sz="0" w:space="0" w:color="auto"/>
      </w:divBdr>
    </w:div>
    <w:div w:id="163515353">
      <w:bodyDiv w:val="1"/>
      <w:marLeft w:val="0"/>
      <w:marRight w:val="0"/>
      <w:marTop w:val="0"/>
      <w:marBottom w:val="0"/>
      <w:divBdr>
        <w:top w:val="none" w:sz="0" w:space="0" w:color="auto"/>
        <w:left w:val="none" w:sz="0" w:space="0" w:color="auto"/>
        <w:bottom w:val="none" w:sz="0" w:space="0" w:color="auto"/>
        <w:right w:val="none" w:sz="0" w:space="0" w:color="auto"/>
      </w:divBdr>
    </w:div>
    <w:div w:id="163861510">
      <w:bodyDiv w:val="1"/>
      <w:marLeft w:val="0"/>
      <w:marRight w:val="0"/>
      <w:marTop w:val="0"/>
      <w:marBottom w:val="0"/>
      <w:divBdr>
        <w:top w:val="none" w:sz="0" w:space="0" w:color="auto"/>
        <w:left w:val="none" w:sz="0" w:space="0" w:color="auto"/>
        <w:bottom w:val="none" w:sz="0" w:space="0" w:color="auto"/>
        <w:right w:val="none" w:sz="0" w:space="0" w:color="auto"/>
      </w:divBdr>
    </w:div>
    <w:div w:id="163907707">
      <w:bodyDiv w:val="1"/>
      <w:marLeft w:val="0"/>
      <w:marRight w:val="0"/>
      <w:marTop w:val="0"/>
      <w:marBottom w:val="0"/>
      <w:divBdr>
        <w:top w:val="none" w:sz="0" w:space="0" w:color="auto"/>
        <w:left w:val="none" w:sz="0" w:space="0" w:color="auto"/>
        <w:bottom w:val="none" w:sz="0" w:space="0" w:color="auto"/>
        <w:right w:val="none" w:sz="0" w:space="0" w:color="auto"/>
      </w:divBdr>
    </w:div>
    <w:div w:id="164438413">
      <w:bodyDiv w:val="1"/>
      <w:marLeft w:val="0"/>
      <w:marRight w:val="0"/>
      <w:marTop w:val="0"/>
      <w:marBottom w:val="0"/>
      <w:divBdr>
        <w:top w:val="none" w:sz="0" w:space="0" w:color="auto"/>
        <w:left w:val="none" w:sz="0" w:space="0" w:color="auto"/>
        <w:bottom w:val="none" w:sz="0" w:space="0" w:color="auto"/>
        <w:right w:val="none" w:sz="0" w:space="0" w:color="auto"/>
      </w:divBdr>
    </w:div>
    <w:div w:id="164564172">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4974988">
      <w:bodyDiv w:val="1"/>
      <w:marLeft w:val="0"/>
      <w:marRight w:val="0"/>
      <w:marTop w:val="0"/>
      <w:marBottom w:val="0"/>
      <w:divBdr>
        <w:top w:val="none" w:sz="0" w:space="0" w:color="auto"/>
        <w:left w:val="none" w:sz="0" w:space="0" w:color="auto"/>
        <w:bottom w:val="none" w:sz="0" w:space="0" w:color="auto"/>
        <w:right w:val="none" w:sz="0" w:space="0" w:color="auto"/>
      </w:divBdr>
    </w:div>
    <w:div w:id="165243558">
      <w:bodyDiv w:val="1"/>
      <w:marLeft w:val="0"/>
      <w:marRight w:val="0"/>
      <w:marTop w:val="0"/>
      <w:marBottom w:val="0"/>
      <w:divBdr>
        <w:top w:val="none" w:sz="0" w:space="0" w:color="auto"/>
        <w:left w:val="none" w:sz="0" w:space="0" w:color="auto"/>
        <w:bottom w:val="none" w:sz="0" w:space="0" w:color="auto"/>
        <w:right w:val="none" w:sz="0" w:space="0" w:color="auto"/>
      </w:divBdr>
    </w:div>
    <w:div w:id="165827940">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66361830">
      <w:bodyDiv w:val="1"/>
      <w:marLeft w:val="0"/>
      <w:marRight w:val="0"/>
      <w:marTop w:val="0"/>
      <w:marBottom w:val="0"/>
      <w:divBdr>
        <w:top w:val="none" w:sz="0" w:space="0" w:color="auto"/>
        <w:left w:val="none" w:sz="0" w:space="0" w:color="auto"/>
        <w:bottom w:val="none" w:sz="0" w:space="0" w:color="auto"/>
        <w:right w:val="none" w:sz="0" w:space="0" w:color="auto"/>
      </w:divBdr>
    </w:div>
    <w:div w:id="166405958">
      <w:bodyDiv w:val="1"/>
      <w:marLeft w:val="0"/>
      <w:marRight w:val="0"/>
      <w:marTop w:val="0"/>
      <w:marBottom w:val="0"/>
      <w:divBdr>
        <w:top w:val="none" w:sz="0" w:space="0" w:color="auto"/>
        <w:left w:val="none" w:sz="0" w:space="0" w:color="auto"/>
        <w:bottom w:val="none" w:sz="0" w:space="0" w:color="auto"/>
        <w:right w:val="none" w:sz="0" w:space="0" w:color="auto"/>
      </w:divBdr>
    </w:div>
    <w:div w:id="166596562">
      <w:bodyDiv w:val="1"/>
      <w:marLeft w:val="0"/>
      <w:marRight w:val="0"/>
      <w:marTop w:val="0"/>
      <w:marBottom w:val="0"/>
      <w:divBdr>
        <w:top w:val="none" w:sz="0" w:space="0" w:color="auto"/>
        <w:left w:val="none" w:sz="0" w:space="0" w:color="auto"/>
        <w:bottom w:val="none" w:sz="0" w:space="0" w:color="auto"/>
        <w:right w:val="none" w:sz="0" w:space="0" w:color="auto"/>
      </w:divBdr>
    </w:div>
    <w:div w:id="166671759">
      <w:bodyDiv w:val="1"/>
      <w:marLeft w:val="0"/>
      <w:marRight w:val="0"/>
      <w:marTop w:val="0"/>
      <w:marBottom w:val="0"/>
      <w:divBdr>
        <w:top w:val="none" w:sz="0" w:space="0" w:color="auto"/>
        <w:left w:val="none" w:sz="0" w:space="0" w:color="auto"/>
        <w:bottom w:val="none" w:sz="0" w:space="0" w:color="auto"/>
        <w:right w:val="none" w:sz="0" w:space="0" w:color="auto"/>
      </w:divBdr>
    </w:div>
    <w:div w:id="166747301">
      <w:bodyDiv w:val="1"/>
      <w:marLeft w:val="0"/>
      <w:marRight w:val="0"/>
      <w:marTop w:val="0"/>
      <w:marBottom w:val="0"/>
      <w:divBdr>
        <w:top w:val="none" w:sz="0" w:space="0" w:color="auto"/>
        <w:left w:val="none" w:sz="0" w:space="0" w:color="auto"/>
        <w:bottom w:val="none" w:sz="0" w:space="0" w:color="auto"/>
        <w:right w:val="none" w:sz="0" w:space="0" w:color="auto"/>
      </w:divBdr>
    </w:div>
    <w:div w:id="166948011">
      <w:bodyDiv w:val="1"/>
      <w:marLeft w:val="0"/>
      <w:marRight w:val="0"/>
      <w:marTop w:val="0"/>
      <w:marBottom w:val="0"/>
      <w:divBdr>
        <w:top w:val="none" w:sz="0" w:space="0" w:color="auto"/>
        <w:left w:val="none" w:sz="0" w:space="0" w:color="auto"/>
        <w:bottom w:val="none" w:sz="0" w:space="0" w:color="auto"/>
        <w:right w:val="none" w:sz="0" w:space="0" w:color="auto"/>
      </w:divBdr>
    </w:div>
    <w:div w:id="167335724">
      <w:bodyDiv w:val="1"/>
      <w:marLeft w:val="0"/>
      <w:marRight w:val="0"/>
      <w:marTop w:val="0"/>
      <w:marBottom w:val="0"/>
      <w:divBdr>
        <w:top w:val="none" w:sz="0" w:space="0" w:color="auto"/>
        <w:left w:val="none" w:sz="0" w:space="0" w:color="auto"/>
        <w:bottom w:val="none" w:sz="0" w:space="0" w:color="auto"/>
        <w:right w:val="none" w:sz="0" w:space="0" w:color="auto"/>
      </w:divBdr>
    </w:div>
    <w:div w:id="167671292">
      <w:bodyDiv w:val="1"/>
      <w:marLeft w:val="0"/>
      <w:marRight w:val="0"/>
      <w:marTop w:val="0"/>
      <w:marBottom w:val="0"/>
      <w:divBdr>
        <w:top w:val="none" w:sz="0" w:space="0" w:color="auto"/>
        <w:left w:val="none" w:sz="0" w:space="0" w:color="auto"/>
        <w:bottom w:val="none" w:sz="0" w:space="0" w:color="auto"/>
        <w:right w:val="none" w:sz="0" w:space="0" w:color="auto"/>
      </w:divBdr>
    </w:div>
    <w:div w:id="167908203">
      <w:bodyDiv w:val="1"/>
      <w:marLeft w:val="0"/>
      <w:marRight w:val="0"/>
      <w:marTop w:val="0"/>
      <w:marBottom w:val="0"/>
      <w:divBdr>
        <w:top w:val="none" w:sz="0" w:space="0" w:color="auto"/>
        <w:left w:val="none" w:sz="0" w:space="0" w:color="auto"/>
        <w:bottom w:val="none" w:sz="0" w:space="0" w:color="auto"/>
        <w:right w:val="none" w:sz="0" w:space="0" w:color="auto"/>
      </w:divBdr>
    </w:div>
    <w:div w:id="168251350">
      <w:bodyDiv w:val="1"/>
      <w:marLeft w:val="0"/>
      <w:marRight w:val="0"/>
      <w:marTop w:val="0"/>
      <w:marBottom w:val="0"/>
      <w:divBdr>
        <w:top w:val="none" w:sz="0" w:space="0" w:color="auto"/>
        <w:left w:val="none" w:sz="0" w:space="0" w:color="auto"/>
        <w:bottom w:val="none" w:sz="0" w:space="0" w:color="auto"/>
        <w:right w:val="none" w:sz="0" w:space="0" w:color="auto"/>
      </w:divBdr>
    </w:div>
    <w:div w:id="168254262">
      <w:bodyDiv w:val="1"/>
      <w:marLeft w:val="0"/>
      <w:marRight w:val="0"/>
      <w:marTop w:val="0"/>
      <w:marBottom w:val="0"/>
      <w:divBdr>
        <w:top w:val="none" w:sz="0" w:space="0" w:color="auto"/>
        <w:left w:val="none" w:sz="0" w:space="0" w:color="auto"/>
        <w:bottom w:val="none" w:sz="0" w:space="0" w:color="auto"/>
        <w:right w:val="none" w:sz="0" w:space="0" w:color="auto"/>
      </w:divBdr>
    </w:div>
    <w:div w:id="168299384">
      <w:bodyDiv w:val="1"/>
      <w:marLeft w:val="0"/>
      <w:marRight w:val="0"/>
      <w:marTop w:val="0"/>
      <w:marBottom w:val="0"/>
      <w:divBdr>
        <w:top w:val="none" w:sz="0" w:space="0" w:color="auto"/>
        <w:left w:val="none" w:sz="0" w:space="0" w:color="auto"/>
        <w:bottom w:val="none" w:sz="0" w:space="0" w:color="auto"/>
        <w:right w:val="none" w:sz="0" w:space="0" w:color="auto"/>
      </w:divBdr>
    </w:div>
    <w:div w:id="169177479">
      <w:bodyDiv w:val="1"/>
      <w:marLeft w:val="0"/>
      <w:marRight w:val="0"/>
      <w:marTop w:val="0"/>
      <w:marBottom w:val="0"/>
      <w:divBdr>
        <w:top w:val="none" w:sz="0" w:space="0" w:color="auto"/>
        <w:left w:val="none" w:sz="0" w:space="0" w:color="auto"/>
        <w:bottom w:val="none" w:sz="0" w:space="0" w:color="auto"/>
        <w:right w:val="none" w:sz="0" w:space="0" w:color="auto"/>
      </w:divBdr>
    </w:div>
    <w:div w:id="169612190">
      <w:bodyDiv w:val="1"/>
      <w:marLeft w:val="0"/>
      <w:marRight w:val="0"/>
      <w:marTop w:val="0"/>
      <w:marBottom w:val="0"/>
      <w:divBdr>
        <w:top w:val="none" w:sz="0" w:space="0" w:color="auto"/>
        <w:left w:val="none" w:sz="0" w:space="0" w:color="auto"/>
        <w:bottom w:val="none" w:sz="0" w:space="0" w:color="auto"/>
        <w:right w:val="none" w:sz="0" w:space="0" w:color="auto"/>
      </w:divBdr>
    </w:div>
    <w:div w:id="169951750">
      <w:bodyDiv w:val="1"/>
      <w:marLeft w:val="0"/>
      <w:marRight w:val="0"/>
      <w:marTop w:val="0"/>
      <w:marBottom w:val="0"/>
      <w:divBdr>
        <w:top w:val="none" w:sz="0" w:space="0" w:color="auto"/>
        <w:left w:val="none" w:sz="0" w:space="0" w:color="auto"/>
        <w:bottom w:val="none" w:sz="0" w:space="0" w:color="auto"/>
        <w:right w:val="none" w:sz="0" w:space="0" w:color="auto"/>
      </w:divBdr>
    </w:div>
    <w:div w:id="170536350">
      <w:bodyDiv w:val="1"/>
      <w:marLeft w:val="0"/>
      <w:marRight w:val="0"/>
      <w:marTop w:val="0"/>
      <w:marBottom w:val="0"/>
      <w:divBdr>
        <w:top w:val="none" w:sz="0" w:space="0" w:color="auto"/>
        <w:left w:val="none" w:sz="0" w:space="0" w:color="auto"/>
        <w:bottom w:val="none" w:sz="0" w:space="0" w:color="auto"/>
        <w:right w:val="none" w:sz="0" w:space="0" w:color="auto"/>
      </w:divBdr>
    </w:div>
    <w:div w:id="170681282">
      <w:bodyDiv w:val="1"/>
      <w:marLeft w:val="0"/>
      <w:marRight w:val="0"/>
      <w:marTop w:val="0"/>
      <w:marBottom w:val="0"/>
      <w:divBdr>
        <w:top w:val="none" w:sz="0" w:space="0" w:color="auto"/>
        <w:left w:val="none" w:sz="0" w:space="0" w:color="auto"/>
        <w:bottom w:val="none" w:sz="0" w:space="0" w:color="auto"/>
        <w:right w:val="none" w:sz="0" w:space="0" w:color="auto"/>
      </w:divBdr>
    </w:div>
    <w:div w:id="170753691">
      <w:bodyDiv w:val="1"/>
      <w:marLeft w:val="0"/>
      <w:marRight w:val="0"/>
      <w:marTop w:val="0"/>
      <w:marBottom w:val="0"/>
      <w:divBdr>
        <w:top w:val="none" w:sz="0" w:space="0" w:color="auto"/>
        <w:left w:val="none" w:sz="0" w:space="0" w:color="auto"/>
        <w:bottom w:val="none" w:sz="0" w:space="0" w:color="auto"/>
        <w:right w:val="none" w:sz="0" w:space="0" w:color="auto"/>
      </w:divBdr>
    </w:div>
    <w:div w:id="170800256">
      <w:bodyDiv w:val="1"/>
      <w:marLeft w:val="0"/>
      <w:marRight w:val="0"/>
      <w:marTop w:val="0"/>
      <w:marBottom w:val="0"/>
      <w:divBdr>
        <w:top w:val="none" w:sz="0" w:space="0" w:color="auto"/>
        <w:left w:val="none" w:sz="0" w:space="0" w:color="auto"/>
        <w:bottom w:val="none" w:sz="0" w:space="0" w:color="auto"/>
        <w:right w:val="none" w:sz="0" w:space="0" w:color="auto"/>
      </w:divBdr>
    </w:div>
    <w:div w:id="171070867">
      <w:bodyDiv w:val="1"/>
      <w:marLeft w:val="0"/>
      <w:marRight w:val="0"/>
      <w:marTop w:val="0"/>
      <w:marBottom w:val="0"/>
      <w:divBdr>
        <w:top w:val="none" w:sz="0" w:space="0" w:color="auto"/>
        <w:left w:val="none" w:sz="0" w:space="0" w:color="auto"/>
        <w:bottom w:val="none" w:sz="0" w:space="0" w:color="auto"/>
        <w:right w:val="none" w:sz="0" w:space="0" w:color="auto"/>
      </w:divBdr>
    </w:div>
    <w:div w:id="171261780">
      <w:bodyDiv w:val="1"/>
      <w:marLeft w:val="0"/>
      <w:marRight w:val="0"/>
      <w:marTop w:val="0"/>
      <w:marBottom w:val="0"/>
      <w:divBdr>
        <w:top w:val="none" w:sz="0" w:space="0" w:color="auto"/>
        <w:left w:val="none" w:sz="0" w:space="0" w:color="auto"/>
        <w:bottom w:val="none" w:sz="0" w:space="0" w:color="auto"/>
        <w:right w:val="none" w:sz="0" w:space="0" w:color="auto"/>
      </w:divBdr>
    </w:div>
    <w:div w:id="172259717">
      <w:bodyDiv w:val="1"/>
      <w:marLeft w:val="0"/>
      <w:marRight w:val="0"/>
      <w:marTop w:val="0"/>
      <w:marBottom w:val="0"/>
      <w:divBdr>
        <w:top w:val="none" w:sz="0" w:space="0" w:color="auto"/>
        <w:left w:val="none" w:sz="0" w:space="0" w:color="auto"/>
        <w:bottom w:val="none" w:sz="0" w:space="0" w:color="auto"/>
        <w:right w:val="none" w:sz="0" w:space="0" w:color="auto"/>
      </w:divBdr>
    </w:div>
    <w:div w:id="172380117">
      <w:bodyDiv w:val="1"/>
      <w:marLeft w:val="0"/>
      <w:marRight w:val="0"/>
      <w:marTop w:val="0"/>
      <w:marBottom w:val="0"/>
      <w:divBdr>
        <w:top w:val="none" w:sz="0" w:space="0" w:color="auto"/>
        <w:left w:val="none" w:sz="0" w:space="0" w:color="auto"/>
        <w:bottom w:val="none" w:sz="0" w:space="0" w:color="auto"/>
        <w:right w:val="none" w:sz="0" w:space="0" w:color="auto"/>
      </w:divBdr>
    </w:div>
    <w:div w:id="172451851">
      <w:bodyDiv w:val="1"/>
      <w:marLeft w:val="0"/>
      <w:marRight w:val="0"/>
      <w:marTop w:val="0"/>
      <w:marBottom w:val="0"/>
      <w:divBdr>
        <w:top w:val="none" w:sz="0" w:space="0" w:color="auto"/>
        <w:left w:val="none" w:sz="0" w:space="0" w:color="auto"/>
        <w:bottom w:val="none" w:sz="0" w:space="0" w:color="auto"/>
        <w:right w:val="none" w:sz="0" w:space="0" w:color="auto"/>
      </w:divBdr>
    </w:div>
    <w:div w:id="172694707">
      <w:bodyDiv w:val="1"/>
      <w:marLeft w:val="0"/>
      <w:marRight w:val="0"/>
      <w:marTop w:val="0"/>
      <w:marBottom w:val="0"/>
      <w:divBdr>
        <w:top w:val="none" w:sz="0" w:space="0" w:color="auto"/>
        <w:left w:val="none" w:sz="0" w:space="0" w:color="auto"/>
        <w:bottom w:val="none" w:sz="0" w:space="0" w:color="auto"/>
        <w:right w:val="none" w:sz="0" w:space="0" w:color="auto"/>
      </w:divBdr>
    </w:div>
    <w:div w:id="172769035">
      <w:bodyDiv w:val="1"/>
      <w:marLeft w:val="0"/>
      <w:marRight w:val="0"/>
      <w:marTop w:val="0"/>
      <w:marBottom w:val="0"/>
      <w:divBdr>
        <w:top w:val="none" w:sz="0" w:space="0" w:color="auto"/>
        <w:left w:val="none" w:sz="0" w:space="0" w:color="auto"/>
        <w:bottom w:val="none" w:sz="0" w:space="0" w:color="auto"/>
        <w:right w:val="none" w:sz="0" w:space="0" w:color="auto"/>
      </w:divBdr>
    </w:div>
    <w:div w:id="173156397">
      <w:bodyDiv w:val="1"/>
      <w:marLeft w:val="0"/>
      <w:marRight w:val="0"/>
      <w:marTop w:val="0"/>
      <w:marBottom w:val="0"/>
      <w:divBdr>
        <w:top w:val="none" w:sz="0" w:space="0" w:color="auto"/>
        <w:left w:val="none" w:sz="0" w:space="0" w:color="auto"/>
        <w:bottom w:val="none" w:sz="0" w:space="0" w:color="auto"/>
        <w:right w:val="none" w:sz="0" w:space="0" w:color="auto"/>
      </w:divBdr>
    </w:div>
    <w:div w:id="173499600">
      <w:bodyDiv w:val="1"/>
      <w:marLeft w:val="0"/>
      <w:marRight w:val="0"/>
      <w:marTop w:val="0"/>
      <w:marBottom w:val="0"/>
      <w:divBdr>
        <w:top w:val="none" w:sz="0" w:space="0" w:color="auto"/>
        <w:left w:val="none" w:sz="0" w:space="0" w:color="auto"/>
        <w:bottom w:val="none" w:sz="0" w:space="0" w:color="auto"/>
        <w:right w:val="none" w:sz="0" w:space="0" w:color="auto"/>
      </w:divBdr>
    </w:div>
    <w:div w:id="173692895">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4000119">
      <w:bodyDiv w:val="1"/>
      <w:marLeft w:val="0"/>
      <w:marRight w:val="0"/>
      <w:marTop w:val="0"/>
      <w:marBottom w:val="0"/>
      <w:divBdr>
        <w:top w:val="none" w:sz="0" w:space="0" w:color="auto"/>
        <w:left w:val="none" w:sz="0" w:space="0" w:color="auto"/>
        <w:bottom w:val="none" w:sz="0" w:space="0" w:color="auto"/>
        <w:right w:val="none" w:sz="0" w:space="0" w:color="auto"/>
      </w:divBdr>
    </w:div>
    <w:div w:id="174273627">
      <w:bodyDiv w:val="1"/>
      <w:marLeft w:val="0"/>
      <w:marRight w:val="0"/>
      <w:marTop w:val="0"/>
      <w:marBottom w:val="0"/>
      <w:divBdr>
        <w:top w:val="none" w:sz="0" w:space="0" w:color="auto"/>
        <w:left w:val="none" w:sz="0" w:space="0" w:color="auto"/>
        <w:bottom w:val="none" w:sz="0" w:space="0" w:color="auto"/>
        <w:right w:val="none" w:sz="0" w:space="0" w:color="auto"/>
      </w:divBdr>
    </w:div>
    <w:div w:id="174275538">
      <w:bodyDiv w:val="1"/>
      <w:marLeft w:val="0"/>
      <w:marRight w:val="0"/>
      <w:marTop w:val="0"/>
      <w:marBottom w:val="0"/>
      <w:divBdr>
        <w:top w:val="none" w:sz="0" w:space="0" w:color="auto"/>
        <w:left w:val="none" w:sz="0" w:space="0" w:color="auto"/>
        <w:bottom w:val="none" w:sz="0" w:space="0" w:color="auto"/>
        <w:right w:val="none" w:sz="0" w:space="0" w:color="auto"/>
      </w:divBdr>
    </w:div>
    <w:div w:id="174350232">
      <w:bodyDiv w:val="1"/>
      <w:marLeft w:val="0"/>
      <w:marRight w:val="0"/>
      <w:marTop w:val="0"/>
      <w:marBottom w:val="0"/>
      <w:divBdr>
        <w:top w:val="none" w:sz="0" w:space="0" w:color="auto"/>
        <w:left w:val="none" w:sz="0" w:space="0" w:color="auto"/>
        <w:bottom w:val="none" w:sz="0" w:space="0" w:color="auto"/>
        <w:right w:val="none" w:sz="0" w:space="0" w:color="auto"/>
      </w:divBdr>
    </w:div>
    <w:div w:id="174467534">
      <w:bodyDiv w:val="1"/>
      <w:marLeft w:val="0"/>
      <w:marRight w:val="0"/>
      <w:marTop w:val="0"/>
      <w:marBottom w:val="0"/>
      <w:divBdr>
        <w:top w:val="none" w:sz="0" w:space="0" w:color="auto"/>
        <w:left w:val="none" w:sz="0" w:space="0" w:color="auto"/>
        <w:bottom w:val="none" w:sz="0" w:space="0" w:color="auto"/>
        <w:right w:val="none" w:sz="0" w:space="0" w:color="auto"/>
      </w:divBdr>
    </w:div>
    <w:div w:id="174730406">
      <w:bodyDiv w:val="1"/>
      <w:marLeft w:val="0"/>
      <w:marRight w:val="0"/>
      <w:marTop w:val="0"/>
      <w:marBottom w:val="0"/>
      <w:divBdr>
        <w:top w:val="none" w:sz="0" w:space="0" w:color="auto"/>
        <w:left w:val="none" w:sz="0" w:space="0" w:color="auto"/>
        <w:bottom w:val="none" w:sz="0" w:space="0" w:color="auto"/>
        <w:right w:val="none" w:sz="0" w:space="0" w:color="auto"/>
      </w:divBdr>
    </w:div>
    <w:div w:id="174808112">
      <w:bodyDiv w:val="1"/>
      <w:marLeft w:val="0"/>
      <w:marRight w:val="0"/>
      <w:marTop w:val="0"/>
      <w:marBottom w:val="0"/>
      <w:divBdr>
        <w:top w:val="none" w:sz="0" w:space="0" w:color="auto"/>
        <w:left w:val="none" w:sz="0" w:space="0" w:color="auto"/>
        <w:bottom w:val="none" w:sz="0" w:space="0" w:color="auto"/>
        <w:right w:val="none" w:sz="0" w:space="0" w:color="auto"/>
      </w:divBdr>
    </w:div>
    <w:div w:id="175310482">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75850470">
      <w:bodyDiv w:val="1"/>
      <w:marLeft w:val="0"/>
      <w:marRight w:val="0"/>
      <w:marTop w:val="0"/>
      <w:marBottom w:val="0"/>
      <w:divBdr>
        <w:top w:val="none" w:sz="0" w:space="0" w:color="auto"/>
        <w:left w:val="none" w:sz="0" w:space="0" w:color="auto"/>
        <w:bottom w:val="none" w:sz="0" w:space="0" w:color="auto"/>
        <w:right w:val="none" w:sz="0" w:space="0" w:color="auto"/>
      </w:divBdr>
    </w:div>
    <w:div w:id="175996673">
      <w:bodyDiv w:val="1"/>
      <w:marLeft w:val="0"/>
      <w:marRight w:val="0"/>
      <w:marTop w:val="0"/>
      <w:marBottom w:val="0"/>
      <w:divBdr>
        <w:top w:val="none" w:sz="0" w:space="0" w:color="auto"/>
        <w:left w:val="none" w:sz="0" w:space="0" w:color="auto"/>
        <w:bottom w:val="none" w:sz="0" w:space="0" w:color="auto"/>
        <w:right w:val="none" w:sz="0" w:space="0" w:color="auto"/>
      </w:divBdr>
    </w:div>
    <w:div w:id="176042564">
      <w:bodyDiv w:val="1"/>
      <w:marLeft w:val="0"/>
      <w:marRight w:val="0"/>
      <w:marTop w:val="0"/>
      <w:marBottom w:val="0"/>
      <w:divBdr>
        <w:top w:val="none" w:sz="0" w:space="0" w:color="auto"/>
        <w:left w:val="none" w:sz="0" w:space="0" w:color="auto"/>
        <w:bottom w:val="none" w:sz="0" w:space="0" w:color="auto"/>
        <w:right w:val="none" w:sz="0" w:space="0" w:color="auto"/>
      </w:divBdr>
    </w:div>
    <w:div w:id="177044388">
      <w:bodyDiv w:val="1"/>
      <w:marLeft w:val="0"/>
      <w:marRight w:val="0"/>
      <w:marTop w:val="0"/>
      <w:marBottom w:val="0"/>
      <w:divBdr>
        <w:top w:val="none" w:sz="0" w:space="0" w:color="auto"/>
        <w:left w:val="none" w:sz="0" w:space="0" w:color="auto"/>
        <w:bottom w:val="none" w:sz="0" w:space="0" w:color="auto"/>
        <w:right w:val="none" w:sz="0" w:space="0" w:color="auto"/>
      </w:divBdr>
    </w:div>
    <w:div w:id="177669670">
      <w:bodyDiv w:val="1"/>
      <w:marLeft w:val="0"/>
      <w:marRight w:val="0"/>
      <w:marTop w:val="0"/>
      <w:marBottom w:val="0"/>
      <w:divBdr>
        <w:top w:val="none" w:sz="0" w:space="0" w:color="auto"/>
        <w:left w:val="none" w:sz="0" w:space="0" w:color="auto"/>
        <w:bottom w:val="none" w:sz="0" w:space="0" w:color="auto"/>
        <w:right w:val="none" w:sz="0" w:space="0" w:color="auto"/>
      </w:divBdr>
    </w:div>
    <w:div w:id="177700148">
      <w:bodyDiv w:val="1"/>
      <w:marLeft w:val="0"/>
      <w:marRight w:val="0"/>
      <w:marTop w:val="0"/>
      <w:marBottom w:val="0"/>
      <w:divBdr>
        <w:top w:val="none" w:sz="0" w:space="0" w:color="auto"/>
        <w:left w:val="none" w:sz="0" w:space="0" w:color="auto"/>
        <w:bottom w:val="none" w:sz="0" w:space="0" w:color="auto"/>
        <w:right w:val="none" w:sz="0" w:space="0" w:color="auto"/>
      </w:divBdr>
    </w:div>
    <w:div w:id="177743125">
      <w:bodyDiv w:val="1"/>
      <w:marLeft w:val="0"/>
      <w:marRight w:val="0"/>
      <w:marTop w:val="0"/>
      <w:marBottom w:val="0"/>
      <w:divBdr>
        <w:top w:val="none" w:sz="0" w:space="0" w:color="auto"/>
        <w:left w:val="none" w:sz="0" w:space="0" w:color="auto"/>
        <w:bottom w:val="none" w:sz="0" w:space="0" w:color="auto"/>
        <w:right w:val="none" w:sz="0" w:space="0" w:color="auto"/>
      </w:divBdr>
    </w:div>
    <w:div w:id="178008677">
      <w:bodyDiv w:val="1"/>
      <w:marLeft w:val="0"/>
      <w:marRight w:val="0"/>
      <w:marTop w:val="0"/>
      <w:marBottom w:val="0"/>
      <w:divBdr>
        <w:top w:val="none" w:sz="0" w:space="0" w:color="auto"/>
        <w:left w:val="none" w:sz="0" w:space="0" w:color="auto"/>
        <w:bottom w:val="none" w:sz="0" w:space="0" w:color="auto"/>
        <w:right w:val="none" w:sz="0" w:space="0" w:color="auto"/>
      </w:divBdr>
    </w:div>
    <w:div w:id="178080960">
      <w:bodyDiv w:val="1"/>
      <w:marLeft w:val="0"/>
      <w:marRight w:val="0"/>
      <w:marTop w:val="0"/>
      <w:marBottom w:val="0"/>
      <w:divBdr>
        <w:top w:val="none" w:sz="0" w:space="0" w:color="auto"/>
        <w:left w:val="none" w:sz="0" w:space="0" w:color="auto"/>
        <w:bottom w:val="none" w:sz="0" w:space="0" w:color="auto"/>
        <w:right w:val="none" w:sz="0" w:space="0" w:color="auto"/>
      </w:divBdr>
    </w:div>
    <w:div w:id="178348613">
      <w:bodyDiv w:val="1"/>
      <w:marLeft w:val="0"/>
      <w:marRight w:val="0"/>
      <w:marTop w:val="0"/>
      <w:marBottom w:val="0"/>
      <w:divBdr>
        <w:top w:val="none" w:sz="0" w:space="0" w:color="auto"/>
        <w:left w:val="none" w:sz="0" w:space="0" w:color="auto"/>
        <w:bottom w:val="none" w:sz="0" w:space="0" w:color="auto"/>
        <w:right w:val="none" w:sz="0" w:space="0" w:color="auto"/>
      </w:divBdr>
    </w:div>
    <w:div w:id="178349019">
      <w:bodyDiv w:val="1"/>
      <w:marLeft w:val="0"/>
      <w:marRight w:val="0"/>
      <w:marTop w:val="0"/>
      <w:marBottom w:val="0"/>
      <w:divBdr>
        <w:top w:val="none" w:sz="0" w:space="0" w:color="auto"/>
        <w:left w:val="none" w:sz="0" w:space="0" w:color="auto"/>
        <w:bottom w:val="none" w:sz="0" w:space="0" w:color="auto"/>
        <w:right w:val="none" w:sz="0" w:space="0" w:color="auto"/>
      </w:divBdr>
    </w:div>
    <w:div w:id="178396205">
      <w:bodyDiv w:val="1"/>
      <w:marLeft w:val="0"/>
      <w:marRight w:val="0"/>
      <w:marTop w:val="0"/>
      <w:marBottom w:val="0"/>
      <w:divBdr>
        <w:top w:val="none" w:sz="0" w:space="0" w:color="auto"/>
        <w:left w:val="none" w:sz="0" w:space="0" w:color="auto"/>
        <w:bottom w:val="none" w:sz="0" w:space="0" w:color="auto"/>
        <w:right w:val="none" w:sz="0" w:space="0" w:color="auto"/>
      </w:divBdr>
    </w:div>
    <w:div w:id="178473585">
      <w:bodyDiv w:val="1"/>
      <w:marLeft w:val="0"/>
      <w:marRight w:val="0"/>
      <w:marTop w:val="0"/>
      <w:marBottom w:val="0"/>
      <w:divBdr>
        <w:top w:val="none" w:sz="0" w:space="0" w:color="auto"/>
        <w:left w:val="none" w:sz="0" w:space="0" w:color="auto"/>
        <w:bottom w:val="none" w:sz="0" w:space="0" w:color="auto"/>
        <w:right w:val="none" w:sz="0" w:space="0" w:color="auto"/>
      </w:divBdr>
    </w:div>
    <w:div w:id="178544199">
      <w:bodyDiv w:val="1"/>
      <w:marLeft w:val="0"/>
      <w:marRight w:val="0"/>
      <w:marTop w:val="0"/>
      <w:marBottom w:val="0"/>
      <w:divBdr>
        <w:top w:val="none" w:sz="0" w:space="0" w:color="auto"/>
        <w:left w:val="none" w:sz="0" w:space="0" w:color="auto"/>
        <w:bottom w:val="none" w:sz="0" w:space="0" w:color="auto"/>
        <w:right w:val="none" w:sz="0" w:space="0" w:color="auto"/>
      </w:divBdr>
    </w:div>
    <w:div w:id="178812698">
      <w:bodyDiv w:val="1"/>
      <w:marLeft w:val="0"/>
      <w:marRight w:val="0"/>
      <w:marTop w:val="0"/>
      <w:marBottom w:val="0"/>
      <w:divBdr>
        <w:top w:val="none" w:sz="0" w:space="0" w:color="auto"/>
        <w:left w:val="none" w:sz="0" w:space="0" w:color="auto"/>
        <w:bottom w:val="none" w:sz="0" w:space="0" w:color="auto"/>
        <w:right w:val="none" w:sz="0" w:space="0" w:color="auto"/>
      </w:divBdr>
    </w:div>
    <w:div w:id="179777757">
      <w:bodyDiv w:val="1"/>
      <w:marLeft w:val="0"/>
      <w:marRight w:val="0"/>
      <w:marTop w:val="0"/>
      <w:marBottom w:val="0"/>
      <w:divBdr>
        <w:top w:val="none" w:sz="0" w:space="0" w:color="auto"/>
        <w:left w:val="none" w:sz="0" w:space="0" w:color="auto"/>
        <w:bottom w:val="none" w:sz="0" w:space="0" w:color="auto"/>
        <w:right w:val="none" w:sz="0" w:space="0" w:color="auto"/>
      </w:divBdr>
    </w:div>
    <w:div w:id="180248013">
      <w:bodyDiv w:val="1"/>
      <w:marLeft w:val="0"/>
      <w:marRight w:val="0"/>
      <w:marTop w:val="0"/>
      <w:marBottom w:val="0"/>
      <w:divBdr>
        <w:top w:val="none" w:sz="0" w:space="0" w:color="auto"/>
        <w:left w:val="none" w:sz="0" w:space="0" w:color="auto"/>
        <w:bottom w:val="none" w:sz="0" w:space="0" w:color="auto"/>
        <w:right w:val="none" w:sz="0" w:space="0" w:color="auto"/>
      </w:divBdr>
    </w:div>
    <w:div w:id="180632072">
      <w:bodyDiv w:val="1"/>
      <w:marLeft w:val="0"/>
      <w:marRight w:val="0"/>
      <w:marTop w:val="0"/>
      <w:marBottom w:val="0"/>
      <w:divBdr>
        <w:top w:val="none" w:sz="0" w:space="0" w:color="auto"/>
        <w:left w:val="none" w:sz="0" w:space="0" w:color="auto"/>
        <w:bottom w:val="none" w:sz="0" w:space="0" w:color="auto"/>
        <w:right w:val="none" w:sz="0" w:space="0" w:color="auto"/>
      </w:divBdr>
    </w:div>
    <w:div w:id="181167522">
      <w:bodyDiv w:val="1"/>
      <w:marLeft w:val="0"/>
      <w:marRight w:val="0"/>
      <w:marTop w:val="0"/>
      <w:marBottom w:val="0"/>
      <w:divBdr>
        <w:top w:val="none" w:sz="0" w:space="0" w:color="auto"/>
        <w:left w:val="none" w:sz="0" w:space="0" w:color="auto"/>
        <w:bottom w:val="none" w:sz="0" w:space="0" w:color="auto"/>
        <w:right w:val="none" w:sz="0" w:space="0" w:color="auto"/>
      </w:divBdr>
    </w:div>
    <w:div w:id="181170779">
      <w:bodyDiv w:val="1"/>
      <w:marLeft w:val="0"/>
      <w:marRight w:val="0"/>
      <w:marTop w:val="0"/>
      <w:marBottom w:val="0"/>
      <w:divBdr>
        <w:top w:val="none" w:sz="0" w:space="0" w:color="auto"/>
        <w:left w:val="none" w:sz="0" w:space="0" w:color="auto"/>
        <w:bottom w:val="none" w:sz="0" w:space="0" w:color="auto"/>
        <w:right w:val="none" w:sz="0" w:space="0" w:color="auto"/>
      </w:divBdr>
    </w:div>
    <w:div w:id="181358573">
      <w:bodyDiv w:val="1"/>
      <w:marLeft w:val="0"/>
      <w:marRight w:val="0"/>
      <w:marTop w:val="0"/>
      <w:marBottom w:val="0"/>
      <w:divBdr>
        <w:top w:val="none" w:sz="0" w:space="0" w:color="auto"/>
        <w:left w:val="none" w:sz="0" w:space="0" w:color="auto"/>
        <w:bottom w:val="none" w:sz="0" w:space="0" w:color="auto"/>
        <w:right w:val="none" w:sz="0" w:space="0" w:color="auto"/>
      </w:divBdr>
    </w:div>
    <w:div w:id="181668073">
      <w:bodyDiv w:val="1"/>
      <w:marLeft w:val="0"/>
      <w:marRight w:val="0"/>
      <w:marTop w:val="0"/>
      <w:marBottom w:val="0"/>
      <w:divBdr>
        <w:top w:val="none" w:sz="0" w:space="0" w:color="auto"/>
        <w:left w:val="none" w:sz="0" w:space="0" w:color="auto"/>
        <w:bottom w:val="none" w:sz="0" w:space="0" w:color="auto"/>
        <w:right w:val="none" w:sz="0" w:space="0" w:color="auto"/>
      </w:divBdr>
    </w:div>
    <w:div w:id="182089212">
      <w:bodyDiv w:val="1"/>
      <w:marLeft w:val="0"/>
      <w:marRight w:val="0"/>
      <w:marTop w:val="0"/>
      <w:marBottom w:val="0"/>
      <w:divBdr>
        <w:top w:val="none" w:sz="0" w:space="0" w:color="auto"/>
        <w:left w:val="none" w:sz="0" w:space="0" w:color="auto"/>
        <w:bottom w:val="none" w:sz="0" w:space="0" w:color="auto"/>
        <w:right w:val="none" w:sz="0" w:space="0" w:color="auto"/>
      </w:divBdr>
    </w:div>
    <w:div w:id="182324448">
      <w:bodyDiv w:val="1"/>
      <w:marLeft w:val="0"/>
      <w:marRight w:val="0"/>
      <w:marTop w:val="0"/>
      <w:marBottom w:val="0"/>
      <w:divBdr>
        <w:top w:val="none" w:sz="0" w:space="0" w:color="auto"/>
        <w:left w:val="none" w:sz="0" w:space="0" w:color="auto"/>
        <w:bottom w:val="none" w:sz="0" w:space="0" w:color="auto"/>
        <w:right w:val="none" w:sz="0" w:space="0" w:color="auto"/>
      </w:divBdr>
    </w:div>
    <w:div w:id="182521995">
      <w:bodyDiv w:val="1"/>
      <w:marLeft w:val="0"/>
      <w:marRight w:val="0"/>
      <w:marTop w:val="0"/>
      <w:marBottom w:val="0"/>
      <w:divBdr>
        <w:top w:val="none" w:sz="0" w:space="0" w:color="auto"/>
        <w:left w:val="none" w:sz="0" w:space="0" w:color="auto"/>
        <w:bottom w:val="none" w:sz="0" w:space="0" w:color="auto"/>
        <w:right w:val="none" w:sz="0" w:space="0" w:color="auto"/>
      </w:divBdr>
    </w:div>
    <w:div w:id="182522231">
      <w:bodyDiv w:val="1"/>
      <w:marLeft w:val="0"/>
      <w:marRight w:val="0"/>
      <w:marTop w:val="0"/>
      <w:marBottom w:val="0"/>
      <w:divBdr>
        <w:top w:val="none" w:sz="0" w:space="0" w:color="auto"/>
        <w:left w:val="none" w:sz="0" w:space="0" w:color="auto"/>
        <w:bottom w:val="none" w:sz="0" w:space="0" w:color="auto"/>
        <w:right w:val="none" w:sz="0" w:space="0" w:color="auto"/>
      </w:divBdr>
    </w:div>
    <w:div w:id="182937754">
      <w:bodyDiv w:val="1"/>
      <w:marLeft w:val="0"/>
      <w:marRight w:val="0"/>
      <w:marTop w:val="0"/>
      <w:marBottom w:val="0"/>
      <w:divBdr>
        <w:top w:val="none" w:sz="0" w:space="0" w:color="auto"/>
        <w:left w:val="none" w:sz="0" w:space="0" w:color="auto"/>
        <w:bottom w:val="none" w:sz="0" w:space="0" w:color="auto"/>
        <w:right w:val="none" w:sz="0" w:space="0" w:color="auto"/>
      </w:divBdr>
    </w:div>
    <w:div w:id="183593789">
      <w:bodyDiv w:val="1"/>
      <w:marLeft w:val="0"/>
      <w:marRight w:val="0"/>
      <w:marTop w:val="0"/>
      <w:marBottom w:val="0"/>
      <w:divBdr>
        <w:top w:val="none" w:sz="0" w:space="0" w:color="auto"/>
        <w:left w:val="none" w:sz="0" w:space="0" w:color="auto"/>
        <w:bottom w:val="none" w:sz="0" w:space="0" w:color="auto"/>
        <w:right w:val="none" w:sz="0" w:space="0" w:color="auto"/>
      </w:divBdr>
    </w:div>
    <w:div w:id="183831537">
      <w:bodyDiv w:val="1"/>
      <w:marLeft w:val="0"/>
      <w:marRight w:val="0"/>
      <w:marTop w:val="0"/>
      <w:marBottom w:val="0"/>
      <w:divBdr>
        <w:top w:val="none" w:sz="0" w:space="0" w:color="auto"/>
        <w:left w:val="none" w:sz="0" w:space="0" w:color="auto"/>
        <w:bottom w:val="none" w:sz="0" w:space="0" w:color="auto"/>
        <w:right w:val="none" w:sz="0" w:space="0" w:color="auto"/>
      </w:divBdr>
    </w:div>
    <w:div w:id="183986369">
      <w:bodyDiv w:val="1"/>
      <w:marLeft w:val="0"/>
      <w:marRight w:val="0"/>
      <w:marTop w:val="0"/>
      <w:marBottom w:val="0"/>
      <w:divBdr>
        <w:top w:val="none" w:sz="0" w:space="0" w:color="auto"/>
        <w:left w:val="none" w:sz="0" w:space="0" w:color="auto"/>
        <w:bottom w:val="none" w:sz="0" w:space="0" w:color="auto"/>
        <w:right w:val="none" w:sz="0" w:space="0" w:color="auto"/>
      </w:divBdr>
    </w:div>
    <w:div w:id="184558719">
      <w:bodyDiv w:val="1"/>
      <w:marLeft w:val="0"/>
      <w:marRight w:val="0"/>
      <w:marTop w:val="0"/>
      <w:marBottom w:val="0"/>
      <w:divBdr>
        <w:top w:val="none" w:sz="0" w:space="0" w:color="auto"/>
        <w:left w:val="none" w:sz="0" w:space="0" w:color="auto"/>
        <w:bottom w:val="none" w:sz="0" w:space="0" w:color="auto"/>
        <w:right w:val="none" w:sz="0" w:space="0" w:color="auto"/>
      </w:divBdr>
    </w:div>
    <w:div w:id="184901030">
      <w:bodyDiv w:val="1"/>
      <w:marLeft w:val="0"/>
      <w:marRight w:val="0"/>
      <w:marTop w:val="0"/>
      <w:marBottom w:val="0"/>
      <w:divBdr>
        <w:top w:val="none" w:sz="0" w:space="0" w:color="auto"/>
        <w:left w:val="none" w:sz="0" w:space="0" w:color="auto"/>
        <w:bottom w:val="none" w:sz="0" w:space="0" w:color="auto"/>
        <w:right w:val="none" w:sz="0" w:space="0" w:color="auto"/>
      </w:divBdr>
    </w:div>
    <w:div w:id="185489270">
      <w:bodyDiv w:val="1"/>
      <w:marLeft w:val="0"/>
      <w:marRight w:val="0"/>
      <w:marTop w:val="0"/>
      <w:marBottom w:val="0"/>
      <w:divBdr>
        <w:top w:val="none" w:sz="0" w:space="0" w:color="auto"/>
        <w:left w:val="none" w:sz="0" w:space="0" w:color="auto"/>
        <w:bottom w:val="none" w:sz="0" w:space="0" w:color="auto"/>
        <w:right w:val="none" w:sz="0" w:space="0" w:color="auto"/>
      </w:divBdr>
    </w:div>
    <w:div w:id="185557796">
      <w:bodyDiv w:val="1"/>
      <w:marLeft w:val="0"/>
      <w:marRight w:val="0"/>
      <w:marTop w:val="0"/>
      <w:marBottom w:val="0"/>
      <w:divBdr>
        <w:top w:val="none" w:sz="0" w:space="0" w:color="auto"/>
        <w:left w:val="none" w:sz="0" w:space="0" w:color="auto"/>
        <w:bottom w:val="none" w:sz="0" w:space="0" w:color="auto"/>
        <w:right w:val="none" w:sz="0" w:space="0" w:color="auto"/>
      </w:divBdr>
    </w:div>
    <w:div w:id="185565078">
      <w:bodyDiv w:val="1"/>
      <w:marLeft w:val="0"/>
      <w:marRight w:val="0"/>
      <w:marTop w:val="0"/>
      <w:marBottom w:val="0"/>
      <w:divBdr>
        <w:top w:val="none" w:sz="0" w:space="0" w:color="auto"/>
        <w:left w:val="none" w:sz="0" w:space="0" w:color="auto"/>
        <w:bottom w:val="none" w:sz="0" w:space="0" w:color="auto"/>
        <w:right w:val="none" w:sz="0" w:space="0" w:color="auto"/>
      </w:divBdr>
    </w:div>
    <w:div w:id="185826674">
      <w:bodyDiv w:val="1"/>
      <w:marLeft w:val="0"/>
      <w:marRight w:val="0"/>
      <w:marTop w:val="0"/>
      <w:marBottom w:val="0"/>
      <w:divBdr>
        <w:top w:val="none" w:sz="0" w:space="0" w:color="auto"/>
        <w:left w:val="none" w:sz="0" w:space="0" w:color="auto"/>
        <w:bottom w:val="none" w:sz="0" w:space="0" w:color="auto"/>
        <w:right w:val="none" w:sz="0" w:space="0" w:color="auto"/>
      </w:divBdr>
    </w:div>
    <w:div w:id="186527975">
      <w:bodyDiv w:val="1"/>
      <w:marLeft w:val="0"/>
      <w:marRight w:val="0"/>
      <w:marTop w:val="0"/>
      <w:marBottom w:val="0"/>
      <w:divBdr>
        <w:top w:val="none" w:sz="0" w:space="0" w:color="auto"/>
        <w:left w:val="none" w:sz="0" w:space="0" w:color="auto"/>
        <w:bottom w:val="none" w:sz="0" w:space="0" w:color="auto"/>
        <w:right w:val="none" w:sz="0" w:space="0" w:color="auto"/>
      </w:divBdr>
    </w:div>
    <w:div w:id="187060128">
      <w:bodyDiv w:val="1"/>
      <w:marLeft w:val="0"/>
      <w:marRight w:val="0"/>
      <w:marTop w:val="0"/>
      <w:marBottom w:val="0"/>
      <w:divBdr>
        <w:top w:val="none" w:sz="0" w:space="0" w:color="auto"/>
        <w:left w:val="none" w:sz="0" w:space="0" w:color="auto"/>
        <w:bottom w:val="none" w:sz="0" w:space="0" w:color="auto"/>
        <w:right w:val="none" w:sz="0" w:space="0" w:color="auto"/>
      </w:divBdr>
    </w:div>
    <w:div w:id="187109628">
      <w:bodyDiv w:val="1"/>
      <w:marLeft w:val="0"/>
      <w:marRight w:val="0"/>
      <w:marTop w:val="0"/>
      <w:marBottom w:val="0"/>
      <w:divBdr>
        <w:top w:val="none" w:sz="0" w:space="0" w:color="auto"/>
        <w:left w:val="none" w:sz="0" w:space="0" w:color="auto"/>
        <w:bottom w:val="none" w:sz="0" w:space="0" w:color="auto"/>
        <w:right w:val="none" w:sz="0" w:space="0" w:color="auto"/>
      </w:divBdr>
    </w:div>
    <w:div w:id="187137845">
      <w:bodyDiv w:val="1"/>
      <w:marLeft w:val="0"/>
      <w:marRight w:val="0"/>
      <w:marTop w:val="0"/>
      <w:marBottom w:val="0"/>
      <w:divBdr>
        <w:top w:val="none" w:sz="0" w:space="0" w:color="auto"/>
        <w:left w:val="none" w:sz="0" w:space="0" w:color="auto"/>
        <w:bottom w:val="none" w:sz="0" w:space="0" w:color="auto"/>
        <w:right w:val="none" w:sz="0" w:space="0" w:color="auto"/>
      </w:divBdr>
    </w:div>
    <w:div w:id="187724092">
      <w:bodyDiv w:val="1"/>
      <w:marLeft w:val="0"/>
      <w:marRight w:val="0"/>
      <w:marTop w:val="0"/>
      <w:marBottom w:val="0"/>
      <w:divBdr>
        <w:top w:val="none" w:sz="0" w:space="0" w:color="auto"/>
        <w:left w:val="none" w:sz="0" w:space="0" w:color="auto"/>
        <w:bottom w:val="none" w:sz="0" w:space="0" w:color="auto"/>
        <w:right w:val="none" w:sz="0" w:space="0" w:color="auto"/>
      </w:divBdr>
    </w:div>
    <w:div w:id="187915073">
      <w:bodyDiv w:val="1"/>
      <w:marLeft w:val="0"/>
      <w:marRight w:val="0"/>
      <w:marTop w:val="0"/>
      <w:marBottom w:val="0"/>
      <w:divBdr>
        <w:top w:val="none" w:sz="0" w:space="0" w:color="auto"/>
        <w:left w:val="none" w:sz="0" w:space="0" w:color="auto"/>
        <w:bottom w:val="none" w:sz="0" w:space="0" w:color="auto"/>
        <w:right w:val="none" w:sz="0" w:space="0" w:color="auto"/>
      </w:divBdr>
    </w:div>
    <w:div w:id="188110790">
      <w:bodyDiv w:val="1"/>
      <w:marLeft w:val="0"/>
      <w:marRight w:val="0"/>
      <w:marTop w:val="0"/>
      <w:marBottom w:val="0"/>
      <w:divBdr>
        <w:top w:val="none" w:sz="0" w:space="0" w:color="auto"/>
        <w:left w:val="none" w:sz="0" w:space="0" w:color="auto"/>
        <w:bottom w:val="none" w:sz="0" w:space="0" w:color="auto"/>
        <w:right w:val="none" w:sz="0" w:space="0" w:color="auto"/>
      </w:divBdr>
    </w:div>
    <w:div w:id="188302449">
      <w:bodyDiv w:val="1"/>
      <w:marLeft w:val="0"/>
      <w:marRight w:val="0"/>
      <w:marTop w:val="0"/>
      <w:marBottom w:val="0"/>
      <w:divBdr>
        <w:top w:val="none" w:sz="0" w:space="0" w:color="auto"/>
        <w:left w:val="none" w:sz="0" w:space="0" w:color="auto"/>
        <w:bottom w:val="none" w:sz="0" w:space="0" w:color="auto"/>
        <w:right w:val="none" w:sz="0" w:space="0" w:color="auto"/>
      </w:divBdr>
    </w:div>
    <w:div w:id="188491501">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88685241">
      <w:bodyDiv w:val="1"/>
      <w:marLeft w:val="0"/>
      <w:marRight w:val="0"/>
      <w:marTop w:val="0"/>
      <w:marBottom w:val="0"/>
      <w:divBdr>
        <w:top w:val="none" w:sz="0" w:space="0" w:color="auto"/>
        <w:left w:val="none" w:sz="0" w:space="0" w:color="auto"/>
        <w:bottom w:val="none" w:sz="0" w:space="0" w:color="auto"/>
        <w:right w:val="none" w:sz="0" w:space="0" w:color="auto"/>
      </w:divBdr>
    </w:div>
    <w:div w:id="188956639">
      <w:bodyDiv w:val="1"/>
      <w:marLeft w:val="0"/>
      <w:marRight w:val="0"/>
      <w:marTop w:val="0"/>
      <w:marBottom w:val="0"/>
      <w:divBdr>
        <w:top w:val="none" w:sz="0" w:space="0" w:color="auto"/>
        <w:left w:val="none" w:sz="0" w:space="0" w:color="auto"/>
        <w:bottom w:val="none" w:sz="0" w:space="0" w:color="auto"/>
        <w:right w:val="none" w:sz="0" w:space="0" w:color="auto"/>
      </w:divBdr>
    </w:div>
    <w:div w:id="189342257">
      <w:bodyDiv w:val="1"/>
      <w:marLeft w:val="0"/>
      <w:marRight w:val="0"/>
      <w:marTop w:val="0"/>
      <w:marBottom w:val="0"/>
      <w:divBdr>
        <w:top w:val="none" w:sz="0" w:space="0" w:color="auto"/>
        <w:left w:val="none" w:sz="0" w:space="0" w:color="auto"/>
        <w:bottom w:val="none" w:sz="0" w:space="0" w:color="auto"/>
        <w:right w:val="none" w:sz="0" w:space="0" w:color="auto"/>
      </w:divBdr>
    </w:div>
    <w:div w:id="189344533">
      <w:bodyDiv w:val="1"/>
      <w:marLeft w:val="0"/>
      <w:marRight w:val="0"/>
      <w:marTop w:val="0"/>
      <w:marBottom w:val="0"/>
      <w:divBdr>
        <w:top w:val="none" w:sz="0" w:space="0" w:color="auto"/>
        <w:left w:val="none" w:sz="0" w:space="0" w:color="auto"/>
        <w:bottom w:val="none" w:sz="0" w:space="0" w:color="auto"/>
        <w:right w:val="none" w:sz="0" w:space="0" w:color="auto"/>
      </w:divBdr>
    </w:div>
    <w:div w:id="189727305">
      <w:bodyDiv w:val="1"/>
      <w:marLeft w:val="0"/>
      <w:marRight w:val="0"/>
      <w:marTop w:val="0"/>
      <w:marBottom w:val="0"/>
      <w:divBdr>
        <w:top w:val="none" w:sz="0" w:space="0" w:color="auto"/>
        <w:left w:val="none" w:sz="0" w:space="0" w:color="auto"/>
        <w:bottom w:val="none" w:sz="0" w:space="0" w:color="auto"/>
        <w:right w:val="none" w:sz="0" w:space="0" w:color="auto"/>
      </w:divBdr>
    </w:div>
    <w:div w:id="189805121">
      <w:bodyDiv w:val="1"/>
      <w:marLeft w:val="0"/>
      <w:marRight w:val="0"/>
      <w:marTop w:val="0"/>
      <w:marBottom w:val="0"/>
      <w:divBdr>
        <w:top w:val="none" w:sz="0" w:space="0" w:color="auto"/>
        <w:left w:val="none" w:sz="0" w:space="0" w:color="auto"/>
        <w:bottom w:val="none" w:sz="0" w:space="0" w:color="auto"/>
        <w:right w:val="none" w:sz="0" w:space="0" w:color="auto"/>
      </w:divBdr>
    </w:div>
    <w:div w:id="190384967">
      <w:bodyDiv w:val="1"/>
      <w:marLeft w:val="0"/>
      <w:marRight w:val="0"/>
      <w:marTop w:val="0"/>
      <w:marBottom w:val="0"/>
      <w:divBdr>
        <w:top w:val="none" w:sz="0" w:space="0" w:color="auto"/>
        <w:left w:val="none" w:sz="0" w:space="0" w:color="auto"/>
        <w:bottom w:val="none" w:sz="0" w:space="0" w:color="auto"/>
        <w:right w:val="none" w:sz="0" w:space="0" w:color="auto"/>
      </w:divBdr>
    </w:div>
    <w:div w:id="190458795">
      <w:bodyDiv w:val="1"/>
      <w:marLeft w:val="0"/>
      <w:marRight w:val="0"/>
      <w:marTop w:val="0"/>
      <w:marBottom w:val="0"/>
      <w:divBdr>
        <w:top w:val="none" w:sz="0" w:space="0" w:color="auto"/>
        <w:left w:val="none" w:sz="0" w:space="0" w:color="auto"/>
        <w:bottom w:val="none" w:sz="0" w:space="0" w:color="auto"/>
        <w:right w:val="none" w:sz="0" w:space="0" w:color="auto"/>
      </w:divBdr>
    </w:div>
    <w:div w:id="190725716">
      <w:bodyDiv w:val="1"/>
      <w:marLeft w:val="0"/>
      <w:marRight w:val="0"/>
      <w:marTop w:val="0"/>
      <w:marBottom w:val="0"/>
      <w:divBdr>
        <w:top w:val="none" w:sz="0" w:space="0" w:color="auto"/>
        <w:left w:val="none" w:sz="0" w:space="0" w:color="auto"/>
        <w:bottom w:val="none" w:sz="0" w:space="0" w:color="auto"/>
        <w:right w:val="none" w:sz="0" w:space="0" w:color="auto"/>
      </w:divBdr>
    </w:div>
    <w:div w:id="19073206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0996219">
      <w:bodyDiv w:val="1"/>
      <w:marLeft w:val="0"/>
      <w:marRight w:val="0"/>
      <w:marTop w:val="0"/>
      <w:marBottom w:val="0"/>
      <w:divBdr>
        <w:top w:val="none" w:sz="0" w:space="0" w:color="auto"/>
        <w:left w:val="none" w:sz="0" w:space="0" w:color="auto"/>
        <w:bottom w:val="none" w:sz="0" w:space="0" w:color="auto"/>
        <w:right w:val="none" w:sz="0" w:space="0" w:color="auto"/>
      </w:divBdr>
    </w:div>
    <w:div w:id="191697750">
      <w:bodyDiv w:val="1"/>
      <w:marLeft w:val="0"/>
      <w:marRight w:val="0"/>
      <w:marTop w:val="0"/>
      <w:marBottom w:val="0"/>
      <w:divBdr>
        <w:top w:val="none" w:sz="0" w:space="0" w:color="auto"/>
        <w:left w:val="none" w:sz="0" w:space="0" w:color="auto"/>
        <w:bottom w:val="none" w:sz="0" w:space="0" w:color="auto"/>
        <w:right w:val="none" w:sz="0" w:space="0" w:color="auto"/>
      </w:divBdr>
    </w:div>
    <w:div w:id="192035163">
      <w:bodyDiv w:val="1"/>
      <w:marLeft w:val="0"/>
      <w:marRight w:val="0"/>
      <w:marTop w:val="0"/>
      <w:marBottom w:val="0"/>
      <w:divBdr>
        <w:top w:val="none" w:sz="0" w:space="0" w:color="auto"/>
        <w:left w:val="none" w:sz="0" w:space="0" w:color="auto"/>
        <w:bottom w:val="none" w:sz="0" w:space="0" w:color="auto"/>
        <w:right w:val="none" w:sz="0" w:space="0" w:color="auto"/>
      </w:divBdr>
    </w:div>
    <w:div w:id="192228601">
      <w:bodyDiv w:val="1"/>
      <w:marLeft w:val="0"/>
      <w:marRight w:val="0"/>
      <w:marTop w:val="0"/>
      <w:marBottom w:val="0"/>
      <w:divBdr>
        <w:top w:val="none" w:sz="0" w:space="0" w:color="auto"/>
        <w:left w:val="none" w:sz="0" w:space="0" w:color="auto"/>
        <w:bottom w:val="none" w:sz="0" w:space="0" w:color="auto"/>
        <w:right w:val="none" w:sz="0" w:space="0" w:color="auto"/>
      </w:divBdr>
    </w:div>
    <w:div w:id="192423383">
      <w:bodyDiv w:val="1"/>
      <w:marLeft w:val="0"/>
      <w:marRight w:val="0"/>
      <w:marTop w:val="0"/>
      <w:marBottom w:val="0"/>
      <w:divBdr>
        <w:top w:val="none" w:sz="0" w:space="0" w:color="auto"/>
        <w:left w:val="none" w:sz="0" w:space="0" w:color="auto"/>
        <w:bottom w:val="none" w:sz="0" w:space="0" w:color="auto"/>
        <w:right w:val="none" w:sz="0" w:space="0" w:color="auto"/>
      </w:divBdr>
    </w:div>
    <w:div w:id="192574794">
      <w:bodyDiv w:val="1"/>
      <w:marLeft w:val="0"/>
      <w:marRight w:val="0"/>
      <w:marTop w:val="0"/>
      <w:marBottom w:val="0"/>
      <w:divBdr>
        <w:top w:val="none" w:sz="0" w:space="0" w:color="auto"/>
        <w:left w:val="none" w:sz="0" w:space="0" w:color="auto"/>
        <w:bottom w:val="none" w:sz="0" w:space="0" w:color="auto"/>
        <w:right w:val="none" w:sz="0" w:space="0" w:color="auto"/>
      </w:divBdr>
    </w:div>
    <w:div w:id="193466447">
      <w:bodyDiv w:val="1"/>
      <w:marLeft w:val="0"/>
      <w:marRight w:val="0"/>
      <w:marTop w:val="0"/>
      <w:marBottom w:val="0"/>
      <w:divBdr>
        <w:top w:val="none" w:sz="0" w:space="0" w:color="auto"/>
        <w:left w:val="none" w:sz="0" w:space="0" w:color="auto"/>
        <w:bottom w:val="none" w:sz="0" w:space="0" w:color="auto"/>
        <w:right w:val="none" w:sz="0" w:space="0" w:color="auto"/>
      </w:divBdr>
    </w:div>
    <w:div w:id="193813106">
      <w:bodyDiv w:val="1"/>
      <w:marLeft w:val="0"/>
      <w:marRight w:val="0"/>
      <w:marTop w:val="0"/>
      <w:marBottom w:val="0"/>
      <w:divBdr>
        <w:top w:val="none" w:sz="0" w:space="0" w:color="auto"/>
        <w:left w:val="none" w:sz="0" w:space="0" w:color="auto"/>
        <w:bottom w:val="none" w:sz="0" w:space="0" w:color="auto"/>
        <w:right w:val="none" w:sz="0" w:space="0" w:color="auto"/>
      </w:divBdr>
    </w:div>
    <w:div w:id="194198322">
      <w:bodyDiv w:val="1"/>
      <w:marLeft w:val="0"/>
      <w:marRight w:val="0"/>
      <w:marTop w:val="0"/>
      <w:marBottom w:val="0"/>
      <w:divBdr>
        <w:top w:val="none" w:sz="0" w:space="0" w:color="auto"/>
        <w:left w:val="none" w:sz="0" w:space="0" w:color="auto"/>
        <w:bottom w:val="none" w:sz="0" w:space="0" w:color="auto"/>
        <w:right w:val="none" w:sz="0" w:space="0" w:color="auto"/>
      </w:divBdr>
    </w:div>
    <w:div w:id="194318106">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5044148">
      <w:bodyDiv w:val="1"/>
      <w:marLeft w:val="0"/>
      <w:marRight w:val="0"/>
      <w:marTop w:val="0"/>
      <w:marBottom w:val="0"/>
      <w:divBdr>
        <w:top w:val="none" w:sz="0" w:space="0" w:color="auto"/>
        <w:left w:val="none" w:sz="0" w:space="0" w:color="auto"/>
        <w:bottom w:val="none" w:sz="0" w:space="0" w:color="auto"/>
        <w:right w:val="none" w:sz="0" w:space="0" w:color="auto"/>
      </w:divBdr>
    </w:div>
    <w:div w:id="195387331">
      <w:bodyDiv w:val="1"/>
      <w:marLeft w:val="0"/>
      <w:marRight w:val="0"/>
      <w:marTop w:val="0"/>
      <w:marBottom w:val="0"/>
      <w:divBdr>
        <w:top w:val="none" w:sz="0" w:space="0" w:color="auto"/>
        <w:left w:val="none" w:sz="0" w:space="0" w:color="auto"/>
        <w:bottom w:val="none" w:sz="0" w:space="0" w:color="auto"/>
        <w:right w:val="none" w:sz="0" w:space="0" w:color="auto"/>
      </w:divBdr>
    </w:div>
    <w:div w:id="195580821">
      <w:bodyDiv w:val="1"/>
      <w:marLeft w:val="0"/>
      <w:marRight w:val="0"/>
      <w:marTop w:val="0"/>
      <w:marBottom w:val="0"/>
      <w:divBdr>
        <w:top w:val="none" w:sz="0" w:space="0" w:color="auto"/>
        <w:left w:val="none" w:sz="0" w:space="0" w:color="auto"/>
        <w:bottom w:val="none" w:sz="0" w:space="0" w:color="auto"/>
        <w:right w:val="none" w:sz="0" w:space="0" w:color="auto"/>
      </w:divBdr>
    </w:div>
    <w:div w:id="195627043">
      <w:bodyDiv w:val="1"/>
      <w:marLeft w:val="0"/>
      <w:marRight w:val="0"/>
      <w:marTop w:val="0"/>
      <w:marBottom w:val="0"/>
      <w:divBdr>
        <w:top w:val="none" w:sz="0" w:space="0" w:color="auto"/>
        <w:left w:val="none" w:sz="0" w:space="0" w:color="auto"/>
        <w:bottom w:val="none" w:sz="0" w:space="0" w:color="auto"/>
        <w:right w:val="none" w:sz="0" w:space="0" w:color="auto"/>
      </w:divBdr>
    </w:div>
    <w:div w:id="195703194">
      <w:bodyDiv w:val="1"/>
      <w:marLeft w:val="0"/>
      <w:marRight w:val="0"/>
      <w:marTop w:val="0"/>
      <w:marBottom w:val="0"/>
      <w:divBdr>
        <w:top w:val="none" w:sz="0" w:space="0" w:color="auto"/>
        <w:left w:val="none" w:sz="0" w:space="0" w:color="auto"/>
        <w:bottom w:val="none" w:sz="0" w:space="0" w:color="auto"/>
        <w:right w:val="none" w:sz="0" w:space="0" w:color="auto"/>
      </w:divBdr>
    </w:div>
    <w:div w:id="195703450">
      <w:bodyDiv w:val="1"/>
      <w:marLeft w:val="0"/>
      <w:marRight w:val="0"/>
      <w:marTop w:val="0"/>
      <w:marBottom w:val="0"/>
      <w:divBdr>
        <w:top w:val="none" w:sz="0" w:space="0" w:color="auto"/>
        <w:left w:val="none" w:sz="0" w:space="0" w:color="auto"/>
        <w:bottom w:val="none" w:sz="0" w:space="0" w:color="auto"/>
        <w:right w:val="none" w:sz="0" w:space="0" w:color="auto"/>
      </w:divBdr>
    </w:div>
    <w:div w:id="195848603">
      <w:bodyDiv w:val="1"/>
      <w:marLeft w:val="0"/>
      <w:marRight w:val="0"/>
      <w:marTop w:val="0"/>
      <w:marBottom w:val="0"/>
      <w:divBdr>
        <w:top w:val="none" w:sz="0" w:space="0" w:color="auto"/>
        <w:left w:val="none" w:sz="0" w:space="0" w:color="auto"/>
        <w:bottom w:val="none" w:sz="0" w:space="0" w:color="auto"/>
        <w:right w:val="none" w:sz="0" w:space="0" w:color="auto"/>
      </w:divBdr>
    </w:div>
    <w:div w:id="196086190">
      <w:bodyDiv w:val="1"/>
      <w:marLeft w:val="0"/>
      <w:marRight w:val="0"/>
      <w:marTop w:val="0"/>
      <w:marBottom w:val="0"/>
      <w:divBdr>
        <w:top w:val="none" w:sz="0" w:space="0" w:color="auto"/>
        <w:left w:val="none" w:sz="0" w:space="0" w:color="auto"/>
        <w:bottom w:val="none" w:sz="0" w:space="0" w:color="auto"/>
        <w:right w:val="none" w:sz="0" w:space="0" w:color="auto"/>
      </w:divBdr>
    </w:div>
    <w:div w:id="197470629">
      <w:bodyDiv w:val="1"/>
      <w:marLeft w:val="0"/>
      <w:marRight w:val="0"/>
      <w:marTop w:val="0"/>
      <w:marBottom w:val="0"/>
      <w:divBdr>
        <w:top w:val="none" w:sz="0" w:space="0" w:color="auto"/>
        <w:left w:val="none" w:sz="0" w:space="0" w:color="auto"/>
        <w:bottom w:val="none" w:sz="0" w:space="0" w:color="auto"/>
        <w:right w:val="none" w:sz="0" w:space="0" w:color="auto"/>
      </w:divBdr>
    </w:div>
    <w:div w:id="19773912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591665">
      <w:bodyDiv w:val="1"/>
      <w:marLeft w:val="0"/>
      <w:marRight w:val="0"/>
      <w:marTop w:val="0"/>
      <w:marBottom w:val="0"/>
      <w:divBdr>
        <w:top w:val="none" w:sz="0" w:space="0" w:color="auto"/>
        <w:left w:val="none" w:sz="0" w:space="0" w:color="auto"/>
        <w:bottom w:val="none" w:sz="0" w:space="0" w:color="auto"/>
        <w:right w:val="none" w:sz="0" w:space="0" w:color="auto"/>
      </w:divBdr>
    </w:div>
    <w:div w:id="198705522">
      <w:bodyDiv w:val="1"/>
      <w:marLeft w:val="0"/>
      <w:marRight w:val="0"/>
      <w:marTop w:val="0"/>
      <w:marBottom w:val="0"/>
      <w:divBdr>
        <w:top w:val="none" w:sz="0" w:space="0" w:color="auto"/>
        <w:left w:val="none" w:sz="0" w:space="0" w:color="auto"/>
        <w:bottom w:val="none" w:sz="0" w:space="0" w:color="auto"/>
        <w:right w:val="none" w:sz="0" w:space="0" w:color="auto"/>
      </w:divBdr>
    </w:div>
    <w:div w:id="19870783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364601">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0167890">
      <w:bodyDiv w:val="1"/>
      <w:marLeft w:val="0"/>
      <w:marRight w:val="0"/>
      <w:marTop w:val="0"/>
      <w:marBottom w:val="0"/>
      <w:divBdr>
        <w:top w:val="none" w:sz="0" w:space="0" w:color="auto"/>
        <w:left w:val="none" w:sz="0" w:space="0" w:color="auto"/>
        <w:bottom w:val="none" w:sz="0" w:space="0" w:color="auto"/>
        <w:right w:val="none" w:sz="0" w:space="0" w:color="auto"/>
      </w:divBdr>
    </w:div>
    <w:div w:id="200366373">
      <w:bodyDiv w:val="1"/>
      <w:marLeft w:val="0"/>
      <w:marRight w:val="0"/>
      <w:marTop w:val="0"/>
      <w:marBottom w:val="0"/>
      <w:divBdr>
        <w:top w:val="none" w:sz="0" w:space="0" w:color="auto"/>
        <w:left w:val="none" w:sz="0" w:space="0" w:color="auto"/>
        <w:bottom w:val="none" w:sz="0" w:space="0" w:color="auto"/>
        <w:right w:val="none" w:sz="0" w:space="0" w:color="auto"/>
      </w:divBdr>
    </w:div>
    <w:div w:id="200553868">
      <w:bodyDiv w:val="1"/>
      <w:marLeft w:val="0"/>
      <w:marRight w:val="0"/>
      <w:marTop w:val="0"/>
      <w:marBottom w:val="0"/>
      <w:divBdr>
        <w:top w:val="none" w:sz="0" w:space="0" w:color="auto"/>
        <w:left w:val="none" w:sz="0" w:space="0" w:color="auto"/>
        <w:bottom w:val="none" w:sz="0" w:space="0" w:color="auto"/>
        <w:right w:val="none" w:sz="0" w:space="0" w:color="auto"/>
      </w:divBdr>
    </w:div>
    <w:div w:id="200948129">
      <w:bodyDiv w:val="1"/>
      <w:marLeft w:val="0"/>
      <w:marRight w:val="0"/>
      <w:marTop w:val="0"/>
      <w:marBottom w:val="0"/>
      <w:divBdr>
        <w:top w:val="none" w:sz="0" w:space="0" w:color="auto"/>
        <w:left w:val="none" w:sz="0" w:space="0" w:color="auto"/>
        <w:bottom w:val="none" w:sz="0" w:space="0" w:color="auto"/>
        <w:right w:val="none" w:sz="0" w:space="0" w:color="auto"/>
      </w:divBdr>
    </w:div>
    <w:div w:id="201016749">
      <w:bodyDiv w:val="1"/>
      <w:marLeft w:val="0"/>
      <w:marRight w:val="0"/>
      <w:marTop w:val="0"/>
      <w:marBottom w:val="0"/>
      <w:divBdr>
        <w:top w:val="none" w:sz="0" w:space="0" w:color="auto"/>
        <w:left w:val="none" w:sz="0" w:space="0" w:color="auto"/>
        <w:bottom w:val="none" w:sz="0" w:space="0" w:color="auto"/>
        <w:right w:val="none" w:sz="0" w:space="0" w:color="auto"/>
      </w:divBdr>
    </w:div>
    <w:div w:id="201402521">
      <w:bodyDiv w:val="1"/>
      <w:marLeft w:val="0"/>
      <w:marRight w:val="0"/>
      <w:marTop w:val="0"/>
      <w:marBottom w:val="0"/>
      <w:divBdr>
        <w:top w:val="none" w:sz="0" w:space="0" w:color="auto"/>
        <w:left w:val="none" w:sz="0" w:space="0" w:color="auto"/>
        <w:bottom w:val="none" w:sz="0" w:space="0" w:color="auto"/>
        <w:right w:val="none" w:sz="0" w:space="0" w:color="auto"/>
      </w:divBdr>
    </w:div>
    <w:div w:id="202209996">
      <w:bodyDiv w:val="1"/>
      <w:marLeft w:val="0"/>
      <w:marRight w:val="0"/>
      <w:marTop w:val="0"/>
      <w:marBottom w:val="0"/>
      <w:divBdr>
        <w:top w:val="none" w:sz="0" w:space="0" w:color="auto"/>
        <w:left w:val="none" w:sz="0" w:space="0" w:color="auto"/>
        <w:bottom w:val="none" w:sz="0" w:space="0" w:color="auto"/>
        <w:right w:val="none" w:sz="0" w:space="0" w:color="auto"/>
      </w:divBdr>
    </w:div>
    <w:div w:id="202211322">
      <w:bodyDiv w:val="1"/>
      <w:marLeft w:val="0"/>
      <w:marRight w:val="0"/>
      <w:marTop w:val="0"/>
      <w:marBottom w:val="0"/>
      <w:divBdr>
        <w:top w:val="none" w:sz="0" w:space="0" w:color="auto"/>
        <w:left w:val="none" w:sz="0" w:space="0" w:color="auto"/>
        <w:bottom w:val="none" w:sz="0" w:space="0" w:color="auto"/>
        <w:right w:val="none" w:sz="0" w:space="0" w:color="auto"/>
      </w:divBdr>
    </w:div>
    <w:div w:id="202443111">
      <w:bodyDiv w:val="1"/>
      <w:marLeft w:val="0"/>
      <w:marRight w:val="0"/>
      <w:marTop w:val="0"/>
      <w:marBottom w:val="0"/>
      <w:divBdr>
        <w:top w:val="none" w:sz="0" w:space="0" w:color="auto"/>
        <w:left w:val="none" w:sz="0" w:space="0" w:color="auto"/>
        <w:bottom w:val="none" w:sz="0" w:space="0" w:color="auto"/>
        <w:right w:val="none" w:sz="0" w:space="0" w:color="auto"/>
      </w:divBdr>
    </w:div>
    <w:div w:id="203107146">
      <w:bodyDiv w:val="1"/>
      <w:marLeft w:val="0"/>
      <w:marRight w:val="0"/>
      <w:marTop w:val="0"/>
      <w:marBottom w:val="0"/>
      <w:divBdr>
        <w:top w:val="none" w:sz="0" w:space="0" w:color="auto"/>
        <w:left w:val="none" w:sz="0" w:space="0" w:color="auto"/>
        <w:bottom w:val="none" w:sz="0" w:space="0" w:color="auto"/>
        <w:right w:val="none" w:sz="0" w:space="0" w:color="auto"/>
      </w:divBdr>
    </w:div>
    <w:div w:id="203254948">
      <w:bodyDiv w:val="1"/>
      <w:marLeft w:val="0"/>
      <w:marRight w:val="0"/>
      <w:marTop w:val="0"/>
      <w:marBottom w:val="0"/>
      <w:divBdr>
        <w:top w:val="none" w:sz="0" w:space="0" w:color="auto"/>
        <w:left w:val="none" w:sz="0" w:space="0" w:color="auto"/>
        <w:bottom w:val="none" w:sz="0" w:space="0" w:color="auto"/>
        <w:right w:val="none" w:sz="0" w:space="0" w:color="auto"/>
      </w:divBdr>
    </w:div>
    <w:div w:id="203639174">
      <w:bodyDiv w:val="1"/>
      <w:marLeft w:val="0"/>
      <w:marRight w:val="0"/>
      <w:marTop w:val="0"/>
      <w:marBottom w:val="0"/>
      <w:divBdr>
        <w:top w:val="none" w:sz="0" w:space="0" w:color="auto"/>
        <w:left w:val="none" w:sz="0" w:space="0" w:color="auto"/>
        <w:bottom w:val="none" w:sz="0" w:space="0" w:color="auto"/>
        <w:right w:val="none" w:sz="0" w:space="0" w:color="auto"/>
      </w:divBdr>
    </w:div>
    <w:div w:id="203644752">
      <w:bodyDiv w:val="1"/>
      <w:marLeft w:val="0"/>
      <w:marRight w:val="0"/>
      <w:marTop w:val="0"/>
      <w:marBottom w:val="0"/>
      <w:divBdr>
        <w:top w:val="none" w:sz="0" w:space="0" w:color="auto"/>
        <w:left w:val="none" w:sz="0" w:space="0" w:color="auto"/>
        <w:bottom w:val="none" w:sz="0" w:space="0" w:color="auto"/>
        <w:right w:val="none" w:sz="0" w:space="0" w:color="auto"/>
      </w:divBdr>
    </w:div>
    <w:div w:id="204567192">
      <w:bodyDiv w:val="1"/>
      <w:marLeft w:val="0"/>
      <w:marRight w:val="0"/>
      <w:marTop w:val="0"/>
      <w:marBottom w:val="0"/>
      <w:divBdr>
        <w:top w:val="none" w:sz="0" w:space="0" w:color="auto"/>
        <w:left w:val="none" w:sz="0" w:space="0" w:color="auto"/>
        <w:bottom w:val="none" w:sz="0" w:space="0" w:color="auto"/>
        <w:right w:val="none" w:sz="0" w:space="0" w:color="auto"/>
      </w:divBdr>
    </w:div>
    <w:div w:id="204609833">
      <w:bodyDiv w:val="1"/>
      <w:marLeft w:val="0"/>
      <w:marRight w:val="0"/>
      <w:marTop w:val="0"/>
      <w:marBottom w:val="0"/>
      <w:divBdr>
        <w:top w:val="none" w:sz="0" w:space="0" w:color="auto"/>
        <w:left w:val="none" w:sz="0" w:space="0" w:color="auto"/>
        <w:bottom w:val="none" w:sz="0" w:space="0" w:color="auto"/>
        <w:right w:val="none" w:sz="0" w:space="0" w:color="auto"/>
      </w:divBdr>
    </w:div>
    <w:div w:id="205413192">
      <w:bodyDiv w:val="1"/>
      <w:marLeft w:val="0"/>
      <w:marRight w:val="0"/>
      <w:marTop w:val="0"/>
      <w:marBottom w:val="0"/>
      <w:divBdr>
        <w:top w:val="none" w:sz="0" w:space="0" w:color="auto"/>
        <w:left w:val="none" w:sz="0" w:space="0" w:color="auto"/>
        <w:bottom w:val="none" w:sz="0" w:space="0" w:color="auto"/>
        <w:right w:val="none" w:sz="0" w:space="0" w:color="auto"/>
      </w:divBdr>
    </w:div>
    <w:div w:id="205533698">
      <w:bodyDiv w:val="1"/>
      <w:marLeft w:val="0"/>
      <w:marRight w:val="0"/>
      <w:marTop w:val="0"/>
      <w:marBottom w:val="0"/>
      <w:divBdr>
        <w:top w:val="none" w:sz="0" w:space="0" w:color="auto"/>
        <w:left w:val="none" w:sz="0" w:space="0" w:color="auto"/>
        <w:bottom w:val="none" w:sz="0" w:space="0" w:color="auto"/>
        <w:right w:val="none" w:sz="0" w:space="0" w:color="auto"/>
      </w:divBdr>
    </w:div>
    <w:div w:id="205795304">
      <w:bodyDiv w:val="1"/>
      <w:marLeft w:val="0"/>
      <w:marRight w:val="0"/>
      <w:marTop w:val="0"/>
      <w:marBottom w:val="0"/>
      <w:divBdr>
        <w:top w:val="none" w:sz="0" w:space="0" w:color="auto"/>
        <w:left w:val="none" w:sz="0" w:space="0" w:color="auto"/>
        <w:bottom w:val="none" w:sz="0" w:space="0" w:color="auto"/>
        <w:right w:val="none" w:sz="0" w:space="0" w:color="auto"/>
      </w:divBdr>
    </w:div>
    <w:div w:id="205917560">
      <w:bodyDiv w:val="1"/>
      <w:marLeft w:val="0"/>
      <w:marRight w:val="0"/>
      <w:marTop w:val="0"/>
      <w:marBottom w:val="0"/>
      <w:divBdr>
        <w:top w:val="none" w:sz="0" w:space="0" w:color="auto"/>
        <w:left w:val="none" w:sz="0" w:space="0" w:color="auto"/>
        <w:bottom w:val="none" w:sz="0" w:space="0" w:color="auto"/>
        <w:right w:val="none" w:sz="0" w:space="0" w:color="auto"/>
      </w:divBdr>
    </w:div>
    <w:div w:id="206259467">
      <w:bodyDiv w:val="1"/>
      <w:marLeft w:val="0"/>
      <w:marRight w:val="0"/>
      <w:marTop w:val="0"/>
      <w:marBottom w:val="0"/>
      <w:divBdr>
        <w:top w:val="none" w:sz="0" w:space="0" w:color="auto"/>
        <w:left w:val="none" w:sz="0" w:space="0" w:color="auto"/>
        <w:bottom w:val="none" w:sz="0" w:space="0" w:color="auto"/>
        <w:right w:val="none" w:sz="0" w:space="0" w:color="auto"/>
      </w:divBdr>
    </w:div>
    <w:div w:id="206452719">
      <w:bodyDiv w:val="1"/>
      <w:marLeft w:val="0"/>
      <w:marRight w:val="0"/>
      <w:marTop w:val="0"/>
      <w:marBottom w:val="0"/>
      <w:divBdr>
        <w:top w:val="none" w:sz="0" w:space="0" w:color="auto"/>
        <w:left w:val="none" w:sz="0" w:space="0" w:color="auto"/>
        <w:bottom w:val="none" w:sz="0" w:space="0" w:color="auto"/>
        <w:right w:val="none" w:sz="0" w:space="0" w:color="auto"/>
      </w:divBdr>
    </w:div>
    <w:div w:id="206724813">
      <w:bodyDiv w:val="1"/>
      <w:marLeft w:val="0"/>
      <w:marRight w:val="0"/>
      <w:marTop w:val="0"/>
      <w:marBottom w:val="0"/>
      <w:divBdr>
        <w:top w:val="none" w:sz="0" w:space="0" w:color="auto"/>
        <w:left w:val="none" w:sz="0" w:space="0" w:color="auto"/>
        <w:bottom w:val="none" w:sz="0" w:space="0" w:color="auto"/>
        <w:right w:val="none" w:sz="0" w:space="0" w:color="auto"/>
      </w:divBdr>
    </w:div>
    <w:div w:id="206838556">
      <w:bodyDiv w:val="1"/>
      <w:marLeft w:val="0"/>
      <w:marRight w:val="0"/>
      <w:marTop w:val="0"/>
      <w:marBottom w:val="0"/>
      <w:divBdr>
        <w:top w:val="none" w:sz="0" w:space="0" w:color="auto"/>
        <w:left w:val="none" w:sz="0" w:space="0" w:color="auto"/>
        <w:bottom w:val="none" w:sz="0" w:space="0" w:color="auto"/>
        <w:right w:val="none" w:sz="0" w:space="0" w:color="auto"/>
      </w:divBdr>
    </w:div>
    <w:div w:id="207109102">
      <w:bodyDiv w:val="1"/>
      <w:marLeft w:val="0"/>
      <w:marRight w:val="0"/>
      <w:marTop w:val="0"/>
      <w:marBottom w:val="0"/>
      <w:divBdr>
        <w:top w:val="none" w:sz="0" w:space="0" w:color="auto"/>
        <w:left w:val="none" w:sz="0" w:space="0" w:color="auto"/>
        <w:bottom w:val="none" w:sz="0" w:space="0" w:color="auto"/>
        <w:right w:val="none" w:sz="0" w:space="0" w:color="auto"/>
      </w:divBdr>
    </w:div>
    <w:div w:id="207232211">
      <w:bodyDiv w:val="1"/>
      <w:marLeft w:val="0"/>
      <w:marRight w:val="0"/>
      <w:marTop w:val="0"/>
      <w:marBottom w:val="0"/>
      <w:divBdr>
        <w:top w:val="none" w:sz="0" w:space="0" w:color="auto"/>
        <w:left w:val="none" w:sz="0" w:space="0" w:color="auto"/>
        <w:bottom w:val="none" w:sz="0" w:space="0" w:color="auto"/>
        <w:right w:val="none" w:sz="0" w:space="0" w:color="auto"/>
      </w:divBdr>
    </w:div>
    <w:div w:id="207376732">
      <w:bodyDiv w:val="1"/>
      <w:marLeft w:val="0"/>
      <w:marRight w:val="0"/>
      <w:marTop w:val="0"/>
      <w:marBottom w:val="0"/>
      <w:divBdr>
        <w:top w:val="none" w:sz="0" w:space="0" w:color="auto"/>
        <w:left w:val="none" w:sz="0" w:space="0" w:color="auto"/>
        <w:bottom w:val="none" w:sz="0" w:space="0" w:color="auto"/>
        <w:right w:val="none" w:sz="0" w:space="0" w:color="auto"/>
      </w:divBdr>
    </w:div>
    <w:div w:id="207422596">
      <w:bodyDiv w:val="1"/>
      <w:marLeft w:val="0"/>
      <w:marRight w:val="0"/>
      <w:marTop w:val="0"/>
      <w:marBottom w:val="0"/>
      <w:divBdr>
        <w:top w:val="none" w:sz="0" w:space="0" w:color="auto"/>
        <w:left w:val="none" w:sz="0" w:space="0" w:color="auto"/>
        <w:bottom w:val="none" w:sz="0" w:space="0" w:color="auto"/>
        <w:right w:val="none" w:sz="0" w:space="0" w:color="auto"/>
      </w:divBdr>
    </w:div>
    <w:div w:id="207497533">
      <w:bodyDiv w:val="1"/>
      <w:marLeft w:val="0"/>
      <w:marRight w:val="0"/>
      <w:marTop w:val="0"/>
      <w:marBottom w:val="0"/>
      <w:divBdr>
        <w:top w:val="none" w:sz="0" w:space="0" w:color="auto"/>
        <w:left w:val="none" w:sz="0" w:space="0" w:color="auto"/>
        <w:bottom w:val="none" w:sz="0" w:space="0" w:color="auto"/>
        <w:right w:val="none" w:sz="0" w:space="0" w:color="auto"/>
      </w:divBdr>
    </w:div>
    <w:div w:id="207841149">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08491624">
      <w:bodyDiv w:val="1"/>
      <w:marLeft w:val="0"/>
      <w:marRight w:val="0"/>
      <w:marTop w:val="0"/>
      <w:marBottom w:val="0"/>
      <w:divBdr>
        <w:top w:val="none" w:sz="0" w:space="0" w:color="auto"/>
        <w:left w:val="none" w:sz="0" w:space="0" w:color="auto"/>
        <w:bottom w:val="none" w:sz="0" w:space="0" w:color="auto"/>
        <w:right w:val="none" w:sz="0" w:space="0" w:color="auto"/>
      </w:divBdr>
    </w:div>
    <w:div w:id="208493340">
      <w:bodyDiv w:val="1"/>
      <w:marLeft w:val="0"/>
      <w:marRight w:val="0"/>
      <w:marTop w:val="0"/>
      <w:marBottom w:val="0"/>
      <w:divBdr>
        <w:top w:val="none" w:sz="0" w:space="0" w:color="auto"/>
        <w:left w:val="none" w:sz="0" w:space="0" w:color="auto"/>
        <w:bottom w:val="none" w:sz="0" w:space="0" w:color="auto"/>
        <w:right w:val="none" w:sz="0" w:space="0" w:color="auto"/>
      </w:divBdr>
    </w:div>
    <w:div w:id="208877439">
      <w:bodyDiv w:val="1"/>
      <w:marLeft w:val="0"/>
      <w:marRight w:val="0"/>
      <w:marTop w:val="0"/>
      <w:marBottom w:val="0"/>
      <w:divBdr>
        <w:top w:val="none" w:sz="0" w:space="0" w:color="auto"/>
        <w:left w:val="none" w:sz="0" w:space="0" w:color="auto"/>
        <w:bottom w:val="none" w:sz="0" w:space="0" w:color="auto"/>
        <w:right w:val="none" w:sz="0" w:space="0" w:color="auto"/>
      </w:divBdr>
    </w:div>
    <w:div w:id="209801555">
      <w:bodyDiv w:val="1"/>
      <w:marLeft w:val="0"/>
      <w:marRight w:val="0"/>
      <w:marTop w:val="0"/>
      <w:marBottom w:val="0"/>
      <w:divBdr>
        <w:top w:val="none" w:sz="0" w:space="0" w:color="auto"/>
        <w:left w:val="none" w:sz="0" w:space="0" w:color="auto"/>
        <w:bottom w:val="none" w:sz="0" w:space="0" w:color="auto"/>
        <w:right w:val="none" w:sz="0" w:space="0" w:color="auto"/>
      </w:divBdr>
    </w:div>
    <w:div w:id="209922828">
      <w:bodyDiv w:val="1"/>
      <w:marLeft w:val="0"/>
      <w:marRight w:val="0"/>
      <w:marTop w:val="0"/>
      <w:marBottom w:val="0"/>
      <w:divBdr>
        <w:top w:val="none" w:sz="0" w:space="0" w:color="auto"/>
        <w:left w:val="none" w:sz="0" w:space="0" w:color="auto"/>
        <w:bottom w:val="none" w:sz="0" w:space="0" w:color="auto"/>
        <w:right w:val="none" w:sz="0" w:space="0" w:color="auto"/>
      </w:divBdr>
    </w:div>
    <w:div w:id="209995917">
      <w:bodyDiv w:val="1"/>
      <w:marLeft w:val="0"/>
      <w:marRight w:val="0"/>
      <w:marTop w:val="0"/>
      <w:marBottom w:val="0"/>
      <w:divBdr>
        <w:top w:val="none" w:sz="0" w:space="0" w:color="auto"/>
        <w:left w:val="none" w:sz="0" w:space="0" w:color="auto"/>
        <w:bottom w:val="none" w:sz="0" w:space="0" w:color="auto"/>
        <w:right w:val="none" w:sz="0" w:space="0" w:color="auto"/>
      </w:divBdr>
    </w:div>
    <w:div w:id="210118455">
      <w:bodyDiv w:val="1"/>
      <w:marLeft w:val="0"/>
      <w:marRight w:val="0"/>
      <w:marTop w:val="0"/>
      <w:marBottom w:val="0"/>
      <w:divBdr>
        <w:top w:val="none" w:sz="0" w:space="0" w:color="auto"/>
        <w:left w:val="none" w:sz="0" w:space="0" w:color="auto"/>
        <w:bottom w:val="none" w:sz="0" w:space="0" w:color="auto"/>
        <w:right w:val="none" w:sz="0" w:space="0" w:color="auto"/>
      </w:divBdr>
    </w:div>
    <w:div w:id="210506526">
      <w:bodyDiv w:val="1"/>
      <w:marLeft w:val="0"/>
      <w:marRight w:val="0"/>
      <w:marTop w:val="0"/>
      <w:marBottom w:val="0"/>
      <w:divBdr>
        <w:top w:val="none" w:sz="0" w:space="0" w:color="auto"/>
        <w:left w:val="none" w:sz="0" w:space="0" w:color="auto"/>
        <w:bottom w:val="none" w:sz="0" w:space="0" w:color="auto"/>
        <w:right w:val="none" w:sz="0" w:space="0" w:color="auto"/>
      </w:divBdr>
    </w:div>
    <w:div w:id="210656474">
      <w:bodyDiv w:val="1"/>
      <w:marLeft w:val="0"/>
      <w:marRight w:val="0"/>
      <w:marTop w:val="0"/>
      <w:marBottom w:val="0"/>
      <w:divBdr>
        <w:top w:val="none" w:sz="0" w:space="0" w:color="auto"/>
        <w:left w:val="none" w:sz="0" w:space="0" w:color="auto"/>
        <w:bottom w:val="none" w:sz="0" w:space="0" w:color="auto"/>
        <w:right w:val="none" w:sz="0" w:space="0" w:color="auto"/>
      </w:divBdr>
    </w:div>
    <w:div w:id="210698407">
      <w:bodyDiv w:val="1"/>
      <w:marLeft w:val="0"/>
      <w:marRight w:val="0"/>
      <w:marTop w:val="0"/>
      <w:marBottom w:val="0"/>
      <w:divBdr>
        <w:top w:val="none" w:sz="0" w:space="0" w:color="auto"/>
        <w:left w:val="none" w:sz="0" w:space="0" w:color="auto"/>
        <w:bottom w:val="none" w:sz="0" w:space="0" w:color="auto"/>
        <w:right w:val="none" w:sz="0" w:space="0" w:color="auto"/>
      </w:divBdr>
    </w:div>
    <w:div w:id="210968801">
      <w:bodyDiv w:val="1"/>
      <w:marLeft w:val="0"/>
      <w:marRight w:val="0"/>
      <w:marTop w:val="0"/>
      <w:marBottom w:val="0"/>
      <w:divBdr>
        <w:top w:val="none" w:sz="0" w:space="0" w:color="auto"/>
        <w:left w:val="none" w:sz="0" w:space="0" w:color="auto"/>
        <w:bottom w:val="none" w:sz="0" w:space="0" w:color="auto"/>
        <w:right w:val="none" w:sz="0" w:space="0" w:color="auto"/>
      </w:divBdr>
    </w:div>
    <w:div w:id="211500045">
      <w:bodyDiv w:val="1"/>
      <w:marLeft w:val="0"/>
      <w:marRight w:val="0"/>
      <w:marTop w:val="0"/>
      <w:marBottom w:val="0"/>
      <w:divBdr>
        <w:top w:val="none" w:sz="0" w:space="0" w:color="auto"/>
        <w:left w:val="none" w:sz="0" w:space="0" w:color="auto"/>
        <w:bottom w:val="none" w:sz="0" w:space="0" w:color="auto"/>
        <w:right w:val="none" w:sz="0" w:space="0" w:color="auto"/>
      </w:divBdr>
    </w:div>
    <w:div w:id="212735104">
      <w:bodyDiv w:val="1"/>
      <w:marLeft w:val="0"/>
      <w:marRight w:val="0"/>
      <w:marTop w:val="0"/>
      <w:marBottom w:val="0"/>
      <w:divBdr>
        <w:top w:val="none" w:sz="0" w:space="0" w:color="auto"/>
        <w:left w:val="none" w:sz="0" w:space="0" w:color="auto"/>
        <w:bottom w:val="none" w:sz="0" w:space="0" w:color="auto"/>
        <w:right w:val="none" w:sz="0" w:space="0" w:color="auto"/>
      </w:divBdr>
    </w:div>
    <w:div w:id="213003005">
      <w:bodyDiv w:val="1"/>
      <w:marLeft w:val="0"/>
      <w:marRight w:val="0"/>
      <w:marTop w:val="0"/>
      <w:marBottom w:val="0"/>
      <w:divBdr>
        <w:top w:val="none" w:sz="0" w:space="0" w:color="auto"/>
        <w:left w:val="none" w:sz="0" w:space="0" w:color="auto"/>
        <w:bottom w:val="none" w:sz="0" w:space="0" w:color="auto"/>
        <w:right w:val="none" w:sz="0" w:space="0" w:color="auto"/>
      </w:divBdr>
    </w:div>
    <w:div w:id="213516364">
      <w:bodyDiv w:val="1"/>
      <w:marLeft w:val="0"/>
      <w:marRight w:val="0"/>
      <w:marTop w:val="0"/>
      <w:marBottom w:val="0"/>
      <w:divBdr>
        <w:top w:val="none" w:sz="0" w:space="0" w:color="auto"/>
        <w:left w:val="none" w:sz="0" w:space="0" w:color="auto"/>
        <w:bottom w:val="none" w:sz="0" w:space="0" w:color="auto"/>
        <w:right w:val="none" w:sz="0" w:space="0" w:color="auto"/>
      </w:divBdr>
    </w:div>
    <w:div w:id="213850703">
      <w:bodyDiv w:val="1"/>
      <w:marLeft w:val="0"/>
      <w:marRight w:val="0"/>
      <w:marTop w:val="0"/>
      <w:marBottom w:val="0"/>
      <w:divBdr>
        <w:top w:val="none" w:sz="0" w:space="0" w:color="auto"/>
        <w:left w:val="none" w:sz="0" w:space="0" w:color="auto"/>
        <w:bottom w:val="none" w:sz="0" w:space="0" w:color="auto"/>
        <w:right w:val="none" w:sz="0" w:space="0" w:color="auto"/>
      </w:divBdr>
    </w:div>
    <w:div w:id="213926734">
      <w:bodyDiv w:val="1"/>
      <w:marLeft w:val="0"/>
      <w:marRight w:val="0"/>
      <w:marTop w:val="0"/>
      <w:marBottom w:val="0"/>
      <w:divBdr>
        <w:top w:val="none" w:sz="0" w:space="0" w:color="auto"/>
        <w:left w:val="none" w:sz="0" w:space="0" w:color="auto"/>
        <w:bottom w:val="none" w:sz="0" w:space="0" w:color="auto"/>
        <w:right w:val="none" w:sz="0" w:space="0" w:color="auto"/>
      </w:divBdr>
    </w:div>
    <w:div w:id="214584242">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4854251">
      <w:bodyDiv w:val="1"/>
      <w:marLeft w:val="0"/>
      <w:marRight w:val="0"/>
      <w:marTop w:val="0"/>
      <w:marBottom w:val="0"/>
      <w:divBdr>
        <w:top w:val="none" w:sz="0" w:space="0" w:color="auto"/>
        <w:left w:val="none" w:sz="0" w:space="0" w:color="auto"/>
        <w:bottom w:val="none" w:sz="0" w:space="0" w:color="auto"/>
        <w:right w:val="none" w:sz="0" w:space="0" w:color="auto"/>
      </w:divBdr>
    </w:div>
    <w:div w:id="215052998">
      <w:bodyDiv w:val="1"/>
      <w:marLeft w:val="0"/>
      <w:marRight w:val="0"/>
      <w:marTop w:val="0"/>
      <w:marBottom w:val="0"/>
      <w:divBdr>
        <w:top w:val="none" w:sz="0" w:space="0" w:color="auto"/>
        <w:left w:val="none" w:sz="0" w:space="0" w:color="auto"/>
        <w:bottom w:val="none" w:sz="0" w:space="0" w:color="auto"/>
        <w:right w:val="none" w:sz="0" w:space="0" w:color="auto"/>
      </w:divBdr>
    </w:div>
    <w:div w:id="215168709">
      <w:bodyDiv w:val="1"/>
      <w:marLeft w:val="0"/>
      <w:marRight w:val="0"/>
      <w:marTop w:val="0"/>
      <w:marBottom w:val="0"/>
      <w:divBdr>
        <w:top w:val="none" w:sz="0" w:space="0" w:color="auto"/>
        <w:left w:val="none" w:sz="0" w:space="0" w:color="auto"/>
        <w:bottom w:val="none" w:sz="0" w:space="0" w:color="auto"/>
        <w:right w:val="none" w:sz="0" w:space="0" w:color="auto"/>
      </w:divBdr>
    </w:div>
    <w:div w:id="215288906">
      <w:bodyDiv w:val="1"/>
      <w:marLeft w:val="0"/>
      <w:marRight w:val="0"/>
      <w:marTop w:val="0"/>
      <w:marBottom w:val="0"/>
      <w:divBdr>
        <w:top w:val="none" w:sz="0" w:space="0" w:color="auto"/>
        <w:left w:val="none" w:sz="0" w:space="0" w:color="auto"/>
        <w:bottom w:val="none" w:sz="0" w:space="0" w:color="auto"/>
        <w:right w:val="none" w:sz="0" w:space="0" w:color="auto"/>
      </w:divBdr>
    </w:div>
    <w:div w:id="215433584">
      <w:bodyDiv w:val="1"/>
      <w:marLeft w:val="0"/>
      <w:marRight w:val="0"/>
      <w:marTop w:val="0"/>
      <w:marBottom w:val="0"/>
      <w:divBdr>
        <w:top w:val="none" w:sz="0" w:space="0" w:color="auto"/>
        <w:left w:val="none" w:sz="0" w:space="0" w:color="auto"/>
        <w:bottom w:val="none" w:sz="0" w:space="0" w:color="auto"/>
        <w:right w:val="none" w:sz="0" w:space="0" w:color="auto"/>
      </w:divBdr>
    </w:div>
    <w:div w:id="215512832">
      <w:bodyDiv w:val="1"/>
      <w:marLeft w:val="0"/>
      <w:marRight w:val="0"/>
      <w:marTop w:val="0"/>
      <w:marBottom w:val="0"/>
      <w:divBdr>
        <w:top w:val="none" w:sz="0" w:space="0" w:color="auto"/>
        <w:left w:val="none" w:sz="0" w:space="0" w:color="auto"/>
        <w:bottom w:val="none" w:sz="0" w:space="0" w:color="auto"/>
        <w:right w:val="none" w:sz="0" w:space="0" w:color="auto"/>
      </w:divBdr>
    </w:div>
    <w:div w:id="215700249">
      <w:bodyDiv w:val="1"/>
      <w:marLeft w:val="0"/>
      <w:marRight w:val="0"/>
      <w:marTop w:val="0"/>
      <w:marBottom w:val="0"/>
      <w:divBdr>
        <w:top w:val="none" w:sz="0" w:space="0" w:color="auto"/>
        <w:left w:val="none" w:sz="0" w:space="0" w:color="auto"/>
        <w:bottom w:val="none" w:sz="0" w:space="0" w:color="auto"/>
        <w:right w:val="none" w:sz="0" w:space="0" w:color="auto"/>
      </w:divBdr>
    </w:div>
    <w:div w:id="215819241">
      <w:bodyDiv w:val="1"/>
      <w:marLeft w:val="0"/>
      <w:marRight w:val="0"/>
      <w:marTop w:val="0"/>
      <w:marBottom w:val="0"/>
      <w:divBdr>
        <w:top w:val="none" w:sz="0" w:space="0" w:color="auto"/>
        <w:left w:val="none" w:sz="0" w:space="0" w:color="auto"/>
        <w:bottom w:val="none" w:sz="0" w:space="0" w:color="auto"/>
        <w:right w:val="none" w:sz="0" w:space="0" w:color="auto"/>
      </w:divBdr>
    </w:div>
    <w:div w:id="215893468">
      <w:bodyDiv w:val="1"/>
      <w:marLeft w:val="0"/>
      <w:marRight w:val="0"/>
      <w:marTop w:val="0"/>
      <w:marBottom w:val="0"/>
      <w:divBdr>
        <w:top w:val="none" w:sz="0" w:space="0" w:color="auto"/>
        <w:left w:val="none" w:sz="0" w:space="0" w:color="auto"/>
        <w:bottom w:val="none" w:sz="0" w:space="0" w:color="auto"/>
        <w:right w:val="none" w:sz="0" w:space="0" w:color="auto"/>
      </w:divBdr>
    </w:div>
    <w:div w:id="216282779">
      <w:bodyDiv w:val="1"/>
      <w:marLeft w:val="0"/>
      <w:marRight w:val="0"/>
      <w:marTop w:val="0"/>
      <w:marBottom w:val="0"/>
      <w:divBdr>
        <w:top w:val="none" w:sz="0" w:space="0" w:color="auto"/>
        <w:left w:val="none" w:sz="0" w:space="0" w:color="auto"/>
        <w:bottom w:val="none" w:sz="0" w:space="0" w:color="auto"/>
        <w:right w:val="none" w:sz="0" w:space="0" w:color="auto"/>
      </w:divBdr>
    </w:div>
    <w:div w:id="216472804">
      <w:bodyDiv w:val="1"/>
      <w:marLeft w:val="0"/>
      <w:marRight w:val="0"/>
      <w:marTop w:val="0"/>
      <w:marBottom w:val="0"/>
      <w:divBdr>
        <w:top w:val="none" w:sz="0" w:space="0" w:color="auto"/>
        <w:left w:val="none" w:sz="0" w:space="0" w:color="auto"/>
        <w:bottom w:val="none" w:sz="0" w:space="0" w:color="auto"/>
        <w:right w:val="none" w:sz="0" w:space="0" w:color="auto"/>
      </w:divBdr>
    </w:div>
    <w:div w:id="216861352">
      <w:bodyDiv w:val="1"/>
      <w:marLeft w:val="0"/>
      <w:marRight w:val="0"/>
      <w:marTop w:val="0"/>
      <w:marBottom w:val="0"/>
      <w:divBdr>
        <w:top w:val="none" w:sz="0" w:space="0" w:color="auto"/>
        <w:left w:val="none" w:sz="0" w:space="0" w:color="auto"/>
        <w:bottom w:val="none" w:sz="0" w:space="0" w:color="auto"/>
        <w:right w:val="none" w:sz="0" w:space="0" w:color="auto"/>
      </w:divBdr>
    </w:div>
    <w:div w:id="217129975">
      <w:bodyDiv w:val="1"/>
      <w:marLeft w:val="0"/>
      <w:marRight w:val="0"/>
      <w:marTop w:val="0"/>
      <w:marBottom w:val="0"/>
      <w:divBdr>
        <w:top w:val="none" w:sz="0" w:space="0" w:color="auto"/>
        <w:left w:val="none" w:sz="0" w:space="0" w:color="auto"/>
        <w:bottom w:val="none" w:sz="0" w:space="0" w:color="auto"/>
        <w:right w:val="none" w:sz="0" w:space="0" w:color="auto"/>
      </w:divBdr>
    </w:div>
    <w:div w:id="218127048">
      <w:bodyDiv w:val="1"/>
      <w:marLeft w:val="0"/>
      <w:marRight w:val="0"/>
      <w:marTop w:val="0"/>
      <w:marBottom w:val="0"/>
      <w:divBdr>
        <w:top w:val="none" w:sz="0" w:space="0" w:color="auto"/>
        <w:left w:val="none" w:sz="0" w:space="0" w:color="auto"/>
        <w:bottom w:val="none" w:sz="0" w:space="0" w:color="auto"/>
        <w:right w:val="none" w:sz="0" w:space="0" w:color="auto"/>
      </w:divBdr>
    </w:div>
    <w:div w:id="218245172">
      <w:bodyDiv w:val="1"/>
      <w:marLeft w:val="0"/>
      <w:marRight w:val="0"/>
      <w:marTop w:val="0"/>
      <w:marBottom w:val="0"/>
      <w:divBdr>
        <w:top w:val="none" w:sz="0" w:space="0" w:color="auto"/>
        <w:left w:val="none" w:sz="0" w:space="0" w:color="auto"/>
        <w:bottom w:val="none" w:sz="0" w:space="0" w:color="auto"/>
        <w:right w:val="none" w:sz="0" w:space="0" w:color="auto"/>
      </w:divBdr>
    </w:div>
    <w:div w:id="218329392">
      <w:bodyDiv w:val="1"/>
      <w:marLeft w:val="0"/>
      <w:marRight w:val="0"/>
      <w:marTop w:val="0"/>
      <w:marBottom w:val="0"/>
      <w:divBdr>
        <w:top w:val="none" w:sz="0" w:space="0" w:color="auto"/>
        <w:left w:val="none" w:sz="0" w:space="0" w:color="auto"/>
        <w:bottom w:val="none" w:sz="0" w:space="0" w:color="auto"/>
        <w:right w:val="none" w:sz="0" w:space="0" w:color="auto"/>
      </w:divBdr>
    </w:div>
    <w:div w:id="218790318">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19100462">
      <w:bodyDiv w:val="1"/>
      <w:marLeft w:val="0"/>
      <w:marRight w:val="0"/>
      <w:marTop w:val="0"/>
      <w:marBottom w:val="0"/>
      <w:divBdr>
        <w:top w:val="none" w:sz="0" w:space="0" w:color="auto"/>
        <w:left w:val="none" w:sz="0" w:space="0" w:color="auto"/>
        <w:bottom w:val="none" w:sz="0" w:space="0" w:color="auto"/>
        <w:right w:val="none" w:sz="0" w:space="0" w:color="auto"/>
      </w:divBdr>
    </w:div>
    <w:div w:id="219218108">
      <w:bodyDiv w:val="1"/>
      <w:marLeft w:val="0"/>
      <w:marRight w:val="0"/>
      <w:marTop w:val="0"/>
      <w:marBottom w:val="0"/>
      <w:divBdr>
        <w:top w:val="none" w:sz="0" w:space="0" w:color="auto"/>
        <w:left w:val="none" w:sz="0" w:space="0" w:color="auto"/>
        <w:bottom w:val="none" w:sz="0" w:space="0" w:color="auto"/>
        <w:right w:val="none" w:sz="0" w:space="0" w:color="auto"/>
      </w:divBdr>
    </w:div>
    <w:div w:id="220558001">
      <w:bodyDiv w:val="1"/>
      <w:marLeft w:val="0"/>
      <w:marRight w:val="0"/>
      <w:marTop w:val="0"/>
      <w:marBottom w:val="0"/>
      <w:divBdr>
        <w:top w:val="none" w:sz="0" w:space="0" w:color="auto"/>
        <w:left w:val="none" w:sz="0" w:space="0" w:color="auto"/>
        <w:bottom w:val="none" w:sz="0" w:space="0" w:color="auto"/>
        <w:right w:val="none" w:sz="0" w:space="0" w:color="auto"/>
      </w:divBdr>
    </w:div>
    <w:div w:id="221060230">
      <w:bodyDiv w:val="1"/>
      <w:marLeft w:val="0"/>
      <w:marRight w:val="0"/>
      <w:marTop w:val="0"/>
      <w:marBottom w:val="0"/>
      <w:divBdr>
        <w:top w:val="none" w:sz="0" w:space="0" w:color="auto"/>
        <w:left w:val="none" w:sz="0" w:space="0" w:color="auto"/>
        <w:bottom w:val="none" w:sz="0" w:space="0" w:color="auto"/>
        <w:right w:val="none" w:sz="0" w:space="0" w:color="auto"/>
      </w:divBdr>
    </w:div>
    <w:div w:id="221866729">
      <w:bodyDiv w:val="1"/>
      <w:marLeft w:val="0"/>
      <w:marRight w:val="0"/>
      <w:marTop w:val="0"/>
      <w:marBottom w:val="0"/>
      <w:divBdr>
        <w:top w:val="none" w:sz="0" w:space="0" w:color="auto"/>
        <w:left w:val="none" w:sz="0" w:space="0" w:color="auto"/>
        <w:bottom w:val="none" w:sz="0" w:space="0" w:color="auto"/>
        <w:right w:val="none" w:sz="0" w:space="0" w:color="auto"/>
      </w:divBdr>
    </w:div>
    <w:div w:id="222103934">
      <w:bodyDiv w:val="1"/>
      <w:marLeft w:val="0"/>
      <w:marRight w:val="0"/>
      <w:marTop w:val="0"/>
      <w:marBottom w:val="0"/>
      <w:divBdr>
        <w:top w:val="none" w:sz="0" w:space="0" w:color="auto"/>
        <w:left w:val="none" w:sz="0" w:space="0" w:color="auto"/>
        <w:bottom w:val="none" w:sz="0" w:space="0" w:color="auto"/>
        <w:right w:val="none" w:sz="0" w:space="0" w:color="auto"/>
      </w:divBdr>
    </w:div>
    <w:div w:id="222184853">
      <w:bodyDiv w:val="1"/>
      <w:marLeft w:val="0"/>
      <w:marRight w:val="0"/>
      <w:marTop w:val="0"/>
      <w:marBottom w:val="0"/>
      <w:divBdr>
        <w:top w:val="none" w:sz="0" w:space="0" w:color="auto"/>
        <w:left w:val="none" w:sz="0" w:space="0" w:color="auto"/>
        <w:bottom w:val="none" w:sz="0" w:space="0" w:color="auto"/>
        <w:right w:val="none" w:sz="0" w:space="0" w:color="auto"/>
      </w:divBdr>
    </w:div>
    <w:div w:id="222251543">
      <w:bodyDiv w:val="1"/>
      <w:marLeft w:val="0"/>
      <w:marRight w:val="0"/>
      <w:marTop w:val="0"/>
      <w:marBottom w:val="0"/>
      <w:divBdr>
        <w:top w:val="none" w:sz="0" w:space="0" w:color="auto"/>
        <w:left w:val="none" w:sz="0" w:space="0" w:color="auto"/>
        <w:bottom w:val="none" w:sz="0" w:space="0" w:color="auto"/>
        <w:right w:val="none" w:sz="0" w:space="0" w:color="auto"/>
      </w:divBdr>
    </w:div>
    <w:div w:id="222568922">
      <w:bodyDiv w:val="1"/>
      <w:marLeft w:val="0"/>
      <w:marRight w:val="0"/>
      <w:marTop w:val="0"/>
      <w:marBottom w:val="0"/>
      <w:divBdr>
        <w:top w:val="none" w:sz="0" w:space="0" w:color="auto"/>
        <w:left w:val="none" w:sz="0" w:space="0" w:color="auto"/>
        <w:bottom w:val="none" w:sz="0" w:space="0" w:color="auto"/>
        <w:right w:val="none" w:sz="0" w:space="0" w:color="auto"/>
      </w:divBdr>
    </w:div>
    <w:div w:id="222720786">
      <w:bodyDiv w:val="1"/>
      <w:marLeft w:val="0"/>
      <w:marRight w:val="0"/>
      <w:marTop w:val="0"/>
      <w:marBottom w:val="0"/>
      <w:divBdr>
        <w:top w:val="none" w:sz="0" w:space="0" w:color="auto"/>
        <w:left w:val="none" w:sz="0" w:space="0" w:color="auto"/>
        <w:bottom w:val="none" w:sz="0" w:space="0" w:color="auto"/>
        <w:right w:val="none" w:sz="0" w:space="0" w:color="auto"/>
      </w:divBdr>
    </w:div>
    <w:div w:id="222758507">
      <w:bodyDiv w:val="1"/>
      <w:marLeft w:val="0"/>
      <w:marRight w:val="0"/>
      <w:marTop w:val="0"/>
      <w:marBottom w:val="0"/>
      <w:divBdr>
        <w:top w:val="none" w:sz="0" w:space="0" w:color="auto"/>
        <w:left w:val="none" w:sz="0" w:space="0" w:color="auto"/>
        <w:bottom w:val="none" w:sz="0" w:space="0" w:color="auto"/>
        <w:right w:val="none" w:sz="0" w:space="0" w:color="auto"/>
      </w:divBdr>
    </w:div>
    <w:div w:id="223180685">
      <w:bodyDiv w:val="1"/>
      <w:marLeft w:val="0"/>
      <w:marRight w:val="0"/>
      <w:marTop w:val="0"/>
      <w:marBottom w:val="0"/>
      <w:divBdr>
        <w:top w:val="none" w:sz="0" w:space="0" w:color="auto"/>
        <w:left w:val="none" w:sz="0" w:space="0" w:color="auto"/>
        <w:bottom w:val="none" w:sz="0" w:space="0" w:color="auto"/>
        <w:right w:val="none" w:sz="0" w:space="0" w:color="auto"/>
      </w:divBdr>
    </w:div>
    <w:div w:id="223760801">
      <w:bodyDiv w:val="1"/>
      <w:marLeft w:val="0"/>
      <w:marRight w:val="0"/>
      <w:marTop w:val="0"/>
      <w:marBottom w:val="0"/>
      <w:divBdr>
        <w:top w:val="none" w:sz="0" w:space="0" w:color="auto"/>
        <w:left w:val="none" w:sz="0" w:space="0" w:color="auto"/>
        <w:bottom w:val="none" w:sz="0" w:space="0" w:color="auto"/>
        <w:right w:val="none" w:sz="0" w:space="0" w:color="auto"/>
      </w:divBdr>
    </w:div>
    <w:div w:id="223876878">
      <w:bodyDiv w:val="1"/>
      <w:marLeft w:val="0"/>
      <w:marRight w:val="0"/>
      <w:marTop w:val="0"/>
      <w:marBottom w:val="0"/>
      <w:divBdr>
        <w:top w:val="none" w:sz="0" w:space="0" w:color="auto"/>
        <w:left w:val="none" w:sz="0" w:space="0" w:color="auto"/>
        <w:bottom w:val="none" w:sz="0" w:space="0" w:color="auto"/>
        <w:right w:val="none" w:sz="0" w:space="0" w:color="auto"/>
      </w:divBdr>
    </w:div>
    <w:div w:id="224068437">
      <w:bodyDiv w:val="1"/>
      <w:marLeft w:val="0"/>
      <w:marRight w:val="0"/>
      <w:marTop w:val="0"/>
      <w:marBottom w:val="0"/>
      <w:divBdr>
        <w:top w:val="none" w:sz="0" w:space="0" w:color="auto"/>
        <w:left w:val="none" w:sz="0" w:space="0" w:color="auto"/>
        <w:bottom w:val="none" w:sz="0" w:space="0" w:color="auto"/>
        <w:right w:val="none" w:sz="0" w:space="0" w:color="auto"/>
      </w:divBdr>
    </w:div>
    <w:div w:id="224492540">
      <w:bodyDiv w:val="1"/>
      <w:marLeft w:val="0"/>
      <w:marRight w:val="0"/>
      <w:marTop w:val="0"/>
      <w:marBottom w:val="0"/>
      <w:divBdr>
        <w:top w:val="none" w:sz="0" w:space="0" w:color="auto"/>
        <w:left w:val="none" w:sz="0" w:space="0" w:color="auto"/>
        <w:bottom w:val="none" w:sz="0" w:space="0" w:color="auto"/>
        <w:right w:val="none" w:sz="0" w:space="0" w:color="auto"/>
      </w:divBdr>
    </w:div>
    <w:div w:id="224924137">
      <w:bodyDiv w:val="1"/>
      <w:marLeft w:val="0"/>
      <w:marRight w:val="0"/>
      <w:marTop w:val="0"/>
      <w:marBottom w:val="0"/>
      <w:divBdr>
        <w:top w:val="none" w:sz="0" w:space="0" w:color="auto"/>
        <w:left w:val="none" w:sz="0" w:space="0" w:color="auto"/>
        <w:bottom w:val="none" w:sz="0" w:space="0" w:color="auto"/>
        <w:right w:val="none" w:sz="0" w:space="0" w:color="auto"/>
      </w:divBdr>
    </w:div>
    <w:div w:id="225384116">
      <w:bodyDiv w:val="1"/>
      <w:marLeft w:val="0"/>
      <w:marRight w:val="0"/>
      <w:marTop w:val="0"/>
      <w:marBottom w:val="0"/>
      <w:divBdr>
        <w:top w:val="none" w:sz="0" w:space="0" w:color="auto"/>
        <w:left w:val="none" w:sz="0" w:space="0" w:color="auto"/>
        <w:bottom w:val="none" w:sz="0" w:space="0" w:color="auto"/>
        <w:right w:val="none" w:sz="0" w:space="0" w:color="auto"/>
      </w:divBdr>
    </w:div>
    <w:div w:id="225456696">
      <w:bodyDiv w:val="1"/>
      <w:marLeft w:val="0"/>
      <w:marRight w:val="0"/>
      <w:marTop w:val="0"/>
      <w:marBottom w:val="0"/>
      <w:divBdr>
        <w:top w:val="none" w:sz="0" w:space="0" w:color="auto"/>
        <w:left w:val="none" w:sz="0" w:space="0" w:color="auto"/>
        <w:bottom w:val="none" w:sz="0" w:space="0" w:color="auto"/>
        <w:right w:val="none" w:sz="0" w:space="0" w:color="auto"/>
      </w:divBdr>
    </w:div>
    <w:div w:id="225578011">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501807">
      <w:bodyDiv w:val="1"/>
      <w:marLeft w:val="0"/>
      <w:marRight w:val="0"/>
      <w:marTop w:val="0"/>
      <w:marBottom w:val="0"/>
      <w:divBdr>
        <w:top w:val="none" w:sz="0" w:space="0" w:color="auto"/>
        <w:left w:val="none" w:sz="0" w:space="0" w:color="auto"/>
        <w:bottom w:val="none" w:sz="0" w:space="0" w:color="auto"/>
        <w:right w:val="none" w:sz="0" w:space="0" w:color="auto"/>
      </w:divBdr>
    </w:div>
    <w:div w:id="227573473">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28463020">
      <w:bodyDiv w:val="1"/>
      <w:marLeft w:val="0"/>
      <w:marRight w:val="0"/>
      <w:marTop w:val="0"/>
      <w:marBottom w:val="0"/>
      <w:divBdr>
        <w:top w:val="none" w:sz="0" w:space="0" w:color="auto"/>
        <w:left w:val="none" w:sz="0" w:space="0" w:color="auto"/>
        <w:bottom w:val="none" w:sz="0" w:space="0" w:color="auto"/>
        <w:right w:val="none" w:sz="0" w:space="0" w:color="auto"/>
      </w:divBdr>
    </w:div>
    <w:div w:id="228657024">
      <w:bodyDiv w:val="1"/>
      <w:marLeft w:val="0"/>
      <w:marRight w:val="0"/>
      <w:marTop w:val="0"/>
      <w:marBottom w:val="0"/>
      <w:divBdr>
        <w:top w:val="none" w:sz="0" w:space="0" w:color="auto"/>
        <w:left w:val="none" w:sz="0" w:space="0" w:color="auto"/>
        <w:bottom w:val="none" w:sz="0" w:space="0" w:color="auto"/>
        <w:right w:val="none" w:sz="0" w:space="0" w:color="auto"/>
      </w:divBdr>
    </w:div>
    <w:div w:id="229270187">
      <w:bodyDiv w:val="1"/>
      <w:marLeft w:val="0"/>
      <w:marRight w:val="0"/>
      <w:marTop w:val="0"/>
      <w:marBottom w:val="0"/>
      <w:divBdr>
        <w:top w:val="none" w:sz="0" w:space="0" w:color="auto"/>
        <w:left w:val="none" w:sz="0" w:space="0" w:color="auto"/>
        <w:bottom w:val="none" w:sz="0" w:space="0" w:color="auto"/>
        <w:right w:val="none" w:sz="0" w:space="0" w:color="auto"/>
      </w:divBdr>
    </w:div>
    <w:div w:id="229779386">
      <w:bodyDiv w:val="1"/>
      <w:marLeft w:val="0"/>
      <w:marRight w:val="0"/>
      <w:marTop w:val="0"/>
      <w:marBottom w:val="0"/>
      <w:divBdr>
        <w:top w:val="none" w:sz="0" w:space="0" w:color="auto"/>
        <w:left w:val="none" w:sz="0" w:space="0" w:color="auto"/>
        <w:bottom w:val="none" w:sz="0" w:space="0" w:color="auto"/>
        <w:right w:val="none" w:sz="0" w:space="0" w:color="auto"/>
      </w:divBdr>
    </w:div>
    <w:div w:id="229925442">
      <w:bodyDiv w:val="1"/>
      <w:marLeft w:val="0"/>
      <w:marRight w:val="0"/>
      <w:marTop w:val="0"/>
      <w:marBottom w:val="0"/>
      <w:divBdr>
        <w:top w:val="none" w:sz="0" w:space="0" w:color="auto"/>
        <w:left w:val="none" w:sz="0" w:space="0" w:color="auto"/>
        <w:bottom w:val="none" w:sz="0" w:space="0" w:color="auto"/>
        <w:right w:val="none" w:sz="0" w:space="0" w:color="auto"/>
      </w:divBdr>
    </w:div>
    <w:div w:id="230043928">
      <w:bodyDiv w:val="1"/>
      <w:marLeft w:val="0"/>
      <w:marRight w:val="0"/>
      <w:marTop w:val="0"/>
      <w:marBottom w:val="0"/>
      <w:divBdr>
        <w:top w:val="none" w:sz="0" w:space="0" w:color="auto"/>
        <w:left w:val="none" w:sz="0" w:space="0" w:color="auto"/>
        <w:bottom w:val="none" w:sz="0" w:space="0" w:color="auto"/>
        <w:right w:val="none" w:sz="0" w:space="0" w:color="auto"/>
      </w:divBdr>
    </w:div>
    <w:div w:id="230387528">
      <w:bodyDiv w:val="1"/>
      <w:marLeft w:val="0"/>
      <w:marRight w:val="0"/>
      <w:marTop w:val="0"/>
      <w:marBottom w:val="0"/>
      <w:divBdr>
        <w:top w:val="none" w:sz="0" w:space="0" w:color="auto"/>
        <w:left w:val="none" w:sz="0" w:space="0" w:color="auto"/>
        <w:bottom w:val="none" w:sz="0" w:space="0" w:color="auto"/>
        <w:right w:val="none" w:sz="0" w:space="0" w:color="auto"/>
      </w:divBdr>
    </w:div>
    <w:div w:id="230431873">
      <w:bodyDiv w:val="1"/>
      <w:marLeft w:val="0"/>
      <w:marRight w:val="0"/>
      <w:marTop w:val="0"/>
      <w:marBottom w:val="0"/>
      <w:divBdr>
        <w:top w:val="none" w:sz="0" w:space="0" w:color="auto"/>
        <w:left w:val="none" w:sz="0" w:space="0" w:color="auto"/>
        <w:bottom w:val="none" w:sz="0" w:space="0" w:color="auto"/>
        <w:right w:val="none" w:sz="0" w:space="0" w:color="auto"/>
      </w:divBdr>
    </w:div>
    <w:div w:id="230577537">
      <w:bodyDiv w:val="1"/>
      <w:marLeft w:val="0"/>
      <w:marRight w:val="0"/>
      <w:marTop w:val="0"/>
      <w:marBottom w:val="0"/>
      <w:divBdr>
        <w:top w:val="none" w:sz="0" w:space="0" w:color="auto"/>
        <w:left w:val="none" w:sz="0" w:space="0" w:color="auto"/>
        <w:bottom w:val="none" w:sz="0" w:space="0" w:color="auto"/>
        <w:right w:val="none" w:sz="0" w:space="0" w:color="auto"/>
      </w:divBdr>
    </w:div>
    <w:div w:id="230585807">
      <w:bodyDiv w:val="1"/>
      <w:marLeft w:val="0"/>
      <w:marRight w:val="0"/>
      <w:marTop w:val="0"/>
      <w:marBottom w:val="0"/>
      <w:divBdr>
        <w:top w:val="none" w:sz="0" w:space="0" w:color="auto"/>
        <w:left w:val="none" w:sz="0" w:space="0" w:color="auto"/>
        <w:bottom w:val="none" w:sz="0" w:space="0" w:color="auto"/>
        <w:right w:val="none" w:sz="0" w:space="0" w:color="auto"/>
      </w:divBdr>
    </w:div>
    <w:div w:id="230627336">
      <w:bodyDiv w:val="1"/>
      <w:marLeft w:val="0"/>
      <w:marRight w:val="0"/>
      <w:marTop w:val="0"/>
      <w:marBottom w:val="0"/>
      <w:divBdr>
        <w:top w:val="none" w:sz="0" w:space="0" w:color="auto"/>
        <w:left w:val="none" w:sz="0" w:space="0" w:color="auto"/>
        <w:bottom w:val="none" w:sz="0" w:space="0" w:color="auto"/>
        <w:right w:val="none" w:sz="0" w:space="0" w:color="auto"/>
      </w:divBdr>
    </w:div>
    <w:div w:id="230895433">
      <w:bodyDiv w:val="1"/>
      <w:marLeft w:val="0"/>
      <w:marRight w:val="0"/>
      <w:marTop w:val="0"/>
      <w:marBottom w:val="0"/>
      <w:divBdr>
        <w:top w:val="none" w:sz="0" w:space="0" w:color="auto"/>
        <w:left w:val="none" w:sz="0" w:space="0" w:color="auto"/>
        <w:bottom w:val="none" w:sz="0" w:space="0" w:color="auto"/>
        <w:right w:val="none" w:sz="0" w:space="0" w:color="auto"/>
      </w:divBdr>
    </w:div>
    <w:div w:id="231623477">
      <w:bodyDiv w:val="1"/>
      <w:marLeft w:val="0"/>
      <w:marRight w:val="0"/>
      <w:marTop w:val="0"/>
      <w:marBottom w:val="0"/>
      <w:divBdr>
        <w:top w:val="none" w:sz="0" w:space="0" w:color="auto"/>
        <w:left w:val="none" w:sz="0" w:space="0" w:color="auto"/>
        <w:bottom w:val="none" w:sz="0" w:space="0" w:color="auto"/>
        <w:right w:val="none" w:sz="0" w:space="0" w:color="auto"/>
      </w:divBdr>
    </w:div>
    <w:div w:id="232007431">
      <w:bodyDiv w:val="1"/>
      <w:marLeft w:val="0"/>
      <w:marRight w:val="0"/>
      <w:marTop w:val="0"/>
      <w:marBottom w:val="0"/>
      <w:divBdr>
        <w:top w:val="none" w:sz="0" w:space="0" w:color="auto"/>
        <w:left w:val="none" w:sz="0" w:space="0" w:color="auto"/>
        <w:bottom w:val="none" w:sz="0" w:space="0" w:color="auto"/>
        <w:right w:val="none" w:sz="0" w:space="0" w:color="auto"/>
      </w:divBdr>
    </w:div>
    <w:div w:id="232088942">
      <w:bodyDiv w:val="1"/>
      <w:marLeft w:val="0"/>
      <w:marRight w:val="0"/>
      <w:marTop w:val="0"/>
      <w:marBottom w:val="0"/>
      <w:divBdr>
        <w:top w:val="none" w:sz="0" w:space="0" w:color="auto"/>
        <w:left w:val="none" w:sz="0" w:space="0" w:color="auto"/>
        <w:bottom w:val="none" w:sz="0" w:space="0" w:color="auto"/>
        <w:right w:val="none" w:sz="0" w:space="0" w:color="auto"/>
      </w:divBdr>
    </w:div>
    <w:div w:id="232398676">
      <w:bodyDiv w:val="1"/>
      <w:marLeft w:val="0"/>
      <w:marRight w:val="0"/>
      <w:marTop w:val="0"/>
      <w:marBottom w:val="0"/>
      <w:divBdr>
        <w:top w:val="none" w:sz="0" w:space="0" w:color="auto"/>
        <w:left w:val="none" w:sz="0" w:space="0" w:color="auto"/>
        <w:bottom w:val="none" w:sz="0" w:space="0" w:color="auto"/>
        <w:right w:val="none" w:sz="0" w:space="0" w:color="auto"/>
      </w:divBdr>
    </w:div>
    <w:div w:id="232744373">
      <w:bodyDiv w:val="1"/>
      <w:marLeft w:val="0"/>
      <w:marRight w:val="0"/>
      <w:marTop w:val="0"/>
      <w:marBottom w:val="0"/>
      <w:divBdr>
        <w:top w:val="none" w:sz="0" w:space="0" w:color="auto"/>
        <w:left w:val="none" w:sz="0" w:space="0" w:color="auto"/>
        <w:bottom w:val="none" w:sz="0" w:space="0" w:color="auto"/>
        <w:right w:val="none" w:sz="0" w:space="0" w:color="auto"/>
      </w:divBdr>
    </w:div>
    <w:div w:id="232854320">
      <w:bodyDiv w:val="1"/>
      <w:marLeft w:val="0"/>
      <w:marRight w:val="0"/>
      <w:marTop w:val="0"/>
      <w:marBottom w:val="0"/>
      <w:divBdr>
        <w:top w:val="none" w:sz="0" w:space="0" w:color="auto"/>
        <w:left w:val="none" w:sz="0" w:space="0" w:color="auto"/>
        <w:bottom w:val="none" w:sz="0" w:space="0" w:color="auto"/>
        <w:right w:val="none" w:sz="0" w:space="0" w:color="auto"/>
      </w:divBdr>
    </w:div>
    <w:div w:id="233394714">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3471013">
      <w:bodyDiv w:val="1"/>
      <w:marLeft w:val="0"/>
      <w:marRight w:val="0"/>
      <w:marTop w:val="0"/>
      <w:marBottom w:val="0"/>
      <w:divBdr>
        <w:top w:val="none" w:sz="0" w:space="0" w:color="auto"/>
        <w:left w:val="none" w:sz="0" w:space="0" w:color="auto"/>
        <w:bottom w:val="none" w:sz="0" w:space="0" w:color="auto"/>
        <w:right w:val="none" w:sz="0" w:space="0" w:color="auto"/>
      </w:divBdr>
    </w:div>
    <w:div w:id="233783252">
      <w:bodyDiv w:val="1"/>
      <w:marLeft w:val="0"/>
      <w:marRight w:val="0"/>
      <w:marTop w:val="0"/>
      <w:marBottom w:val="0"/>
      <w:divBdr>
        <w:top w:val="none" w:sz="0" w:space="0" w:color="auto"/>
        <w:left w:val="none" w:sz="0" w:space="0" w:color="auto"/>
        <w:bottom w:val="none" w:sz="0" w:space="0" w:color="auto"/>
        <w:right w:val="none" w:sz="0" w:space="0" w:color="auto"/>
      </w:divBdr>
    </w:div>
    <w:div w:id="233858493">
      <w:bodyDiv w:val="1"/>
      <w:marLeft w:val="0"/>
      <w:marRight w:val="0"/>
      <w:marTop w:val="0"/>
      <w:marBottom w:val="0"/>
      <w:divBdr>
        <w:top w:val="none" w:sz="0" w:space="0" w:color="auto"/>
        <w:left w:val="none" w:sz="0" w:space="0" w:color="auto"/>
        <w:bottom w:val="none" w:sz="0" w:space="0" w:color="auto"/>
        <w:right w:val="none" w:sz="0" w:space="0" w:color="auto"/>
      </w:divBdr>
    </w:div>
    <w:div w:id="233898920">
      <w:bodyDiv w:val="1"/>
      <w:marLeft w:val="0"/>
      <w:marRight w:val="0"/>
      <w:marTop w:val="0"/>
      <w:marBottom w:val="0"/>
      <w:divBdr>
        <w:top w:val="none" w:sz="0" w:space="0" w:color="auto"/>
        <w:left w:val="none" w:sz="0" w:space="0" w:color="auto"/>
        <w:bottom w:val="none" w:sz="0" w:space="0" w:color="auto"/>
        <w:right w:val="none" w:sz="0" w:space="0" w:color="auto"/>
      </w:divBdr>
    </w:div>
    <w:div w:id="234703860">
      <w:bodyDiv w:val="1"/>
      <w:marLeft w:val="0"/>
      <w:marRight w:val="0"/>
      <w:marTop w:val="0"/>
      <w:marBottom w:val="0"/>
      <w:divBdr>
        <w:top w:val="none" w:sz="0" w:space="0" w:color="auto"/>
        <w:left w:val="none" w:sz="0" w:space="0" w:color="auto"/>
        <w:bottom w:val="none" w:sz="0" w:space="0" w:color="auto"/>
        <w:right w:val="none" w:sz="0" w:space="0" w:color="auto"/>
      </w:divBdr>
    </w:div>
    <w:div w:id="234777498">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35669681">
      <w:bodyDiv w:val="1"/>
      <w:marLeft w:val="0"/>
      <w:marRight w:val="0"/>
      <w:marTop w:val="0"/>
      <w:marBottom w:val="0"/>
      <w:divBdr>
        <w:top w:val="none" w:sz="0" w:space="0" w:color="auto"/>
        <w:left w:val="none" w:sz="0" w:space="0" w:color="auto"/>
        <w:bottom w:val="none" w:sz="0" w:space="0" w:color="auto"/>
        <w:right w:val="none" w:sz="0" w:space="0" w:color="auto"/>
      </w:divBdr>
    </w:div>
    <w:div w:id="235673132">
      <w:bodyDiv w:val="1"/>
      <w:marLeft w:val="0"/>
      <w:marRight w:val="0"/>
      <w:marTop w:val="0"/>
      <w:marBottom w:val="0"/>
      <w:divBdr>
        <w:top w:val="none" w:sz="0" w:space="0" w:color="auto"/>
        <w:left w:val="none" w:sz="0" w:space="0" w:color="auto"/>
        <w:bottom w:val="none" w:sz="0" w:space="0" w:color="auto"/>
        <w:right w:val="none" w:sz="0" w:space="0" w:color="auto"/>
      </w:divBdr>
    </w:div>
    <w:div w:id="235747083">
      <w:bodyDiv w:val="1"/>
      <w:marLeft w:val="0"/>
      <w:marRight w:val="0"/>
      <w:marTop w:val="0"/>
      <w:marBottom w:val="0"/>
      <w:divBdr>
        <w:top w:val="none" w:sz="0" w:space="0" w:color="auto"/>
        <w:left w:val="none" w:sz="0" w:space="0" w:color="auto"/>
        <w:bottom w:val="none" w:sz="0" w:space="0" w:color="auto"/>
        <w:right w:val="none" w:sz="0" w:space="0" w:color="auto"/>
      </w:divBdr>
    </w:div>
    <w:div w:id="236130487">
      <w:bodyDiv w:val="1"/>
      <w:marLeft w:val="0"/>
      <w:marRight w:val="0"/>
      <w:marTop w:val="0"/>
      <w:marBottom w:val="0"/>
      <w:divBdr>
        <w:top w:val="none" w:sz="0" w:space="0" w:color="auto"/>
        <w:left w:val="none" w:sz="0" w:space="0" w:color="auto"/>
        <w:bottom w:val="none" w:sz="0" w:space="0" w:color="auto"/>
        <w:right w:val="none" w:sz="0" w:space="0" w:color="auto"/>
      </w:divBdr>
    </w:div>
    <w:div w:id="236868219">
      <w:bodyDiv w:val="1"/>
      <w:marLeft w:val="0"/>
      <w:marRight w:val="0"/>
      <w:marTop w:val="0"/>
      <w:marBottom w:val="0"/>
      <w:divBdr>
        <w:top w:val="none" w:sz="0" w:space="0" w:color="auto"/>
        <w:left w:val="none" w:sz="0" w:space="0" w:color="auto"/>
        <w:bottom w:val="none" w:sz="0" w:space="0" w:color="auto"/>
        <w:right w:val="none" w:sz="0" w:space="0" w:color="auto"/>
      </w:divBdr>
    </w:div>
    <w:div w:id="237372586">
      <w:bodyDiv w:val="1"/>
      <w:marLeft w:val="0"/>
      <w:marRight w:val="0"/>
      <w:marTop w:val="0"/>
      <w:marBottom w:val="0"/>
      <w:divBdr>
        <w:top w:val="none" w:sz="0" w:space="0" w:color="auto"/>
        <w:left w:val="none" w:sz="0" w:space="0" w:color="auto"/>
        <w:bottom w:val="none" w:sz="0" w:space="0" w:color="auto"/>
        <w:right w:val="none" w:sz="0" w:space="0" w:color="auto"/>
      </w:divBdr>
    </w:div>
    <w:div w:id="238253122">
      <w:bodyDiv w:val="1"/>
      <w:marLeft w:val="0"/>
      <w:marRight w:val="0"/>
      <w:marTop w:val="0"/>
      <w:marBottom w:val="0"/>
      <w:divBdr>
        <w:top w:val="none" w:sz="0" w:space="0" w:color="auto"/>
        <w:left w:val="none" w:sz="0" w:space="0" w:color="auto"/>
        <w:bottom w:val="none" w:sz="0" w:space="0" w:color="auto"/>
        <w:right w:val="none" w:sz="0" w:space="0" w:color="auto"/>
      </w:divBdr>
    </w:div>
    <w:div w:id="238371097">
      <w:bodyDiv w:val="1"/>
      <w:marLeft w:val="0"/>
      <w:marRight w:val="0"/>
      <w:marTop w:val="0"/>
      <w:marBottom w:val="0"/>
      <w:divBdr>
        <w:top w:val="none" w:sz="0" w:space="0" w:color="auto"/>
        <w:left w:val="none" w:sz="0" w:space="0" w:color="auto"/>
        <w:bottom w:val="none" w:sz="0" w:space="0" w:color="auto"/>
        <w:right w:val="none" w:sz="0" w:space="0" w:color="auto"/>
      </w:divBdr>
    </w:div>
    <w:div w:id="239216863">
      <w:bodyDiv w:val="1"/>
      <w:marLeft w:val="0"/>
      <w:marRight w:val="0"/>
      <w:marTop w:val="0"/>
      <w:marBottom w:val="0"/>
      <w:divBdr>
        <w:top w:val="none" w:sz="0" w:space="0" w:color="auto"/>
        <w:left w:val="none" w:sz="0" w:space="0" w:color="auto"/>
        <w:bottom w:val="none" w:sz="0" w:space="0" w:color="auto"/>
        <w:right w:val="none" w:sz="0" w:space="0" w:color="auto"/>
      </w:divBdr>
    </w:div>
    <w:div w:id="239290383">
      <w:bodyDiv w:val="1"/>
      <w:marLeft w:val="0"/>
      <w:marRight w:val="0"/>
      <w:marTop w:val="0"/>
      <w:marBottom w:val="0"/>
      <w:divBdr>
        <w:top w:val="none" w:sz="0" w:space="0" w:color="auto"/>
        <w:left w:val="none" w:sz="0" w:space="0" w:color="auto"/>
        <w:bottom w:val="none" w:sz="0" w:space="0" w:color="auto"/>
        <w:right w:val="none" w:sz="0" w:space="0" w:color="auto"/>
      </w:divBdr>
    </w:div>
    <w:div w:id="239290492">
      <w:bodyDiv w:val="1"/>
      <w:marLeft w:val="0"/>
      <w:marRight w:val="0"/>
      <w:marTop w:val="0"/>
      <w:marBottom w:val="0"/>
      <w:divBdr>
        <w:top w:val="none" w:sz="0" w:space="0" w:color="auto"/>
        <w:left w:val="none" w:sz="0" w:space="0" w:color="auto"/>
        <w:bottom w:val="none" w:sz="0" w:space="0" w:color="auto"/>
        <w:right w:val="none" w:sz="0" w:space="0" w:color="auto"/>
      </w:divBdr>
    </w:div>
    <w:div w:id="240022631">
      <w:bodyDiv w:val="1"/>
      <w:marLeft w:val="0"/>
      <w:marRight w:val="0"/>
      <w:marTop w:val="0"/>
      <w:marBottom w:val="0"/>
      <w:divBdr>
        <w:top w:val="none" w:sz="0" w:space="0" w:color="auto"/>
        <w:left w:val="none" w:sz="0" w:space="0" w:color="auto"/>
        <w:bottom w:val="none" w:sz="0" w:space="0" w:color="auto"/>
        <w:right w:val="none" w:sz="0" w:space="0" w:color="auto"/>
      </w:divBdr>
    </w:div>
    <w:div w:id="240260221">
      <w:bodyDiv w:val="1"/>
      <w:marLeft w:val="0"/>
      <w:marRight w:val="0"/>
      <w:marTop w:val="0"/>
      <w:marBottom w:val="0"/>
      <w:divBdr>
        <w:top w:val="none" w:sz="0" w:space="0" w:color="auto"/>
        <w:left w:val="none" w:sz="0" w:space="0" w:color="auto"/>
        <w:bottom w:val="none" w:sz="0" w:space="0" w:color="auto"/>
        <w:right w:val="none" w:sz="0" w:space="0" w:color="auto"/>
      </w:divBdr>
    </w:div>
    <w:div w:id="240796356">
      <w:bodyDiv w:val="1"/>
      <w:marLeft w:val="0"/>
      <w:marRight w:val="0"/>
      <w:marTop w:val="0"/>
      <w:marBottom w:val="0"/>
      <w:divBdr>
        <w:top w:val="none" w:sz="0" w:space="0" w:color="auto"/>
        <w:left w:val="none" w:sz="0" w:space="0" w:color="auto"/>
        <w:bottom w:val="none" w:sz="0" w:space="0" w:color="auto"/>
        <w:right w:val="none" w:sz="0" w:space="0" w:color="auto"/>
      </w:divBdr>
    </w:div>
    <w:div w:id="240872694">
      <w:bodyDiv w:val="1"/>
      <w:marLeft w:val="0"/>
      <w:marRight w:val="0"/>
      <w:marTop w:val="0"/>
      <w:marBottom w:val="0"/>
      <w:divBdr>
        <w:top w:val="none" w:sz="0" w:space="0" w:color="auto"/>
        <w:left w:val="none" w:sz="0" w:space="0" w:color="auto"/>
        <w:bottom w:val="none" w:sz="0" w:space="0" w:color="auto"/>
        <w:right w:val="none" w:sz="0" w:space="0" w:color="auto"/>
      </w:divBdr>
    </w:div>
    <w:div w:id="241064529">
      <w:bodyDiv w:val="1"/>
      <w:marLeft w:val="0"/>
      <w:marRight w:val="0"/>
      <w:marTop w:val="0"/>
      <w:marBottom w:val="0"/>
      <w:divBdr>
        <w:top w:val="none" w:sz="0" w:space="0" w:color="auto"/>
        <w:left w:val="none" w:sz="0" w:space="0" w:color="auto"/>
        <w:bottom w:val="none" w:sz="0" w:space="0" w:color="auto"/>
        <w:right w:val="none" w:sz="0" w:space="0" w:color="auto"/>
      </w:divBdr>
    </w:div>
    <w:div w:id="241450337">
      <w:bodyDiv w:val="1"/>
      <w:marLeft w:val="0"/>
      <w:marRight w:val="0"/>
      <w:marTop w:val="0"/>
      <w:marBottom w:val="0"/>
      <w:divBdr>
        <w:top w:val="none" w:sz="0" w:space="0" w:color="auto"/>
        <w:left w:val="none" w:sz="0" w:space="0" w:color="auto"/>
        <w:bottom w:val="none" w:sz="0" w:space="0" w:color="auto"/>
        <w:right w:val="none" w:sz="0" w:space="0" w:color="auto"/>
      </w:divBdr>
    </w:div>
    <w:div w:id="241529319">
      <w:bodyDiv w:val="1"/>
      <w:marLeft w:val="0"/>
      <w:marRight w:val="0"/>
      <w:marTop w:val="0"/>
      <w:marBottom w:val="0"/>
      <w:divBdr>
        <w:top w:val="none" w:sz="0" w:space="0" w:color="auto"/>
        <w:left w:val="none" w:sz="0" w:space="0" w:color="auto"/>
        <w:bottom w:val="none" w:sz="0" w:space="0" w:color="auto"/>
        <w:right w:val="none" w:sz="0" w:space="0" w:color="auto"/>
      </w:divBdr>
    </w:div>
    <w:div w:id="241573723">
      <w:bodyDiv w:val="1"/>
      <w:marLeft w:val="0"/>
      <w:marRight w:val="0"/>
      <w:marTop w:val="0"/>
      <w:marBottom w:val="0"/>
      <w:divBdr>
        <w:top w:val="none" w:sz="0" w:space="0" w:color="auto"/>
        <w:left w:val="none" w:sz="0" w:space="0" w:color="auto"/>
        <w:bottom w:val="none" w:sz="0" w:space="0" w:color="auto"/>
        <w:right w:val="none" w:sz="0" w:space="0" w:color="auto"/>
      </w:divBdr>
    </w:div>
    <w:div w:id="241720322">
      <w:bodyDiv w:val="1"/>
      <w:marLeft w:val="0"/>
      <w:marRight w:val="0"/>
      <w:marTop w:val="0"/>
      <w:marBottom w:val="0"/>
      <w:divBdr>
        <w:top w:val="none" w:sz="0" w:space="0" w:color="auto"/>
        <w:left w:val="none" w:sz="0" w:space="0" w:color="auto"/>
        <w:bottom w:val="none" w:sz="0" w:space="0" w:color="auto"/>
        <w:right w:val="none" w:sz="0" w:space="0" w:color="auto"/>
      </w:divBdr>
    </w:div>
    <w:div w:id="241915593">
      <w:bodyDiv w:val="1"/>
      <w:marLeft w:val="0"/>
      <w:marRight w:val="0"/>
      <w:marTop w:val="0"/>
      <w:marBottom w:val="0"/>
      <w:divBdr>
        <w:top w:val="none" w:sz="0" w:space="0" w:color="auto"/>
        <w:left w:val="none" w:sz="0" w:space="0" w:color="auto"/>
        <w:bottom w:val="none" w:sz="0" w:space="0" w:color="auto"/>
        <w:right w:val="none" w:sz="0" w:space="0" w:color="auto"/>
      </w:divBdr>
    </w:div>
    <w:div w:id="242375620">
      <w:bodyDiv w:val="1"/>
      <w:marLeft w:val="0"/>
      <w:marRight w:val="0"/>
      <w:marTop w:val="0"/>
      <w:marBottom w:val="0"/>
      <w:divBdr>
        <w:top w:val="none" w:sz="0" w:space="0" w:color="auto"/>
        <w:left w:val="none" w:sz="0" w:space="0" w:color="auto"/>
        <w:bottom w:val="none" w:sz="0" w:space="0" w:color="auto"/>
        <w:right w:val="none" w:sz="0" w:space="0" w:color="auto"/>
      </w:divBdr>
    </w:div>
    <w:div w:id="242420883">
      <w:bodyDiv w:val="1"/>
      <w:marLeft w:val="0"/>
      <w:marRight w:val="0"/>
      <w:marTop w:val="0"/>
      <w:marBottom w:val="0"/>
      <w:divBdr>
        <w:top w:val="none" w:sz="0" w:space="0" w:color="auto"/>
        <w:left w:val="none" w:sz="0" w:space="0" w:color="auto"/>
        <w:bottom w:val="none" w:sz="0" w:space="0" w:color="auto"/>
        <w:right w:val="none" w:sz="0" w:space="0" w:color="auto"/>
      </w:divBdr>
    </w:div>
    <w:div w:id="242449293">
      <w:bodyDiv w:val="1"/>
      <w:marLeft w:val="0"/>
      <w:marRight w:val="0"/>
      <w:marTop w:val="0"/>
      <w:marBottom w:val="0"/>
      <w:divBdr>
        <w:top w:val="none" w:sz="0" w:space="0" w:color="auto"/>
        <w:left w:val="none" w:sz="0" w:space="0" w:color="auto"/>
        <w:bottom w:val="none" w:sz="0" w:space="0" w:color="auto"/>
        <w:right w:val="none" w:sz="0" w:space="0" w:color="auto"/>
      </w:divBdr>
    </w:div>
    <w:div w:id="242641372">
      <w:bodyDiv w:val="1"/>
      <w:marLeft w:val="0"/>
      <w:marRight w:val="0"/>
      <w:marTop w:val="0"/>
      <w:marBottom w:val="0"/>
      <w:divBdr>
        <w:top w:val="none" w:sz="0" w:space="0" w:color="auto"/>
        <w:left w:val="none" w:sz="0" w:space="0" w:color="auto"/>
        <w:bottom w:val="none" w:sz="0" w:space="0" w:color="auto"/>
        <w:right w:val="none" w:sz="0" w:space="0" w:color="auto"/>
      </w:divBdr>
    </w:div>
    <w:div w:id="242688748">
      <w:bodyDiv w:val="1"/>
      <w:marLeft w:val="0"/>
      <w:marRight w:val="0"/>
      <w:marTop w:val="0"/>
      <w:marBottom w:val="0"/>
      <w:divBdr>
        <w:top w:val="none" w:sz="0" w:space="0" w:color="auto"/>
        <w:left w:val="none" w:sz="0" w:space="0" w:color="auto"/>
        <w:bottom w:val="none" w:sz="0" w:space="0" w:color="auto"/>
        <w:right w:val="none" w:sz="0" w:space="0" w:color="auto"/>
      </w:divBdr>
    </w:div>
    <w:div w:id="243104529">
      <w:bodyDiv w:val="1"/>
      <w:marLeft w:val="0"/>
      <w:marRight w:val="0"/>
      <w:marTop w:val="0"/>
      <w:marBottom w:val="0"/>
      <w:divBdr>
        <w:top w:val="none" w:sz="0" w:space="0" w:color="auto"/>
        <w:left w:val="none" w:sz="0" w:space="0" w:color="auto"/>
        <w:bottom w:val="none" w:sz="0" w:space="0" w:color="auto"/>
        <w:right w:val="none" w:sz="0" w:space="0" w:color="auto"/>
      </w:divBdr>
    </w:div>
    <w:div w:id="243225088">
      <w:bodyDiv w:val="1"/>
      <w:marLeft w:val="0"/>
      <w:marRight w:val="0"/>
      <w:marTop w:val="0"/>
      <w:marBottom w:val="0"/>
      <w:divBdr>
        <w:top w:val="none" w:sz="0" w:space="0" w:color="auto"/>
        <w:left w:val="none" w:sz="0" w:space="0" w:color="auto"/>
        <w:bottom w:val="none" w:sz="0" w:space="0" w:color="auto"/>
        <w:right w:val="none" w:sz="0" w:space="0" w:color="auto"/>
      </w:divBdr>
    </w:div>
    <w:div w:id="243416231">
      <w:bodyDiv w:val="1"/>
      <w:marLeft w:val="0"/>
      <w:marRight w:val="0"/>
      <w:marTop w:val="0"/>
      <w:marBottom w:val="0"/>
      <w:divBdr>
        <w:top w:val="none" w:sz="0" w:space="0" w:color="auto"/>
        <w:left w:val="none" w:sz="0" w:space="0" w:color="auto"/>
        <w:bottom w:val="none" w:sz="0" w:space="0" w:color="auto"/>
        <w:right w:val="none" w:sz="0" w:space="0" w:color="auto"/>
      </w:divBdr>
    </w:div>
    <w:div w:id="243689064">
      <w:bodyDiv w:val="1"/>
      <w:marLeft w:val="0"/>
      <w:marRight w:val="0"/>
      <w:marTop w:val="0"/>
      <w:marBottom w:val="0"/>
      <w:divBdr>
        <w:top w:val="none" w:sz="0" w:space="0" w:color="auto"/>
        <w:left w:val="none" w:sz="0" w:space="0" w:color="auto"/>
        <w:bottom w:val="none" w:sz="0" w:space="0" w:color="auto"/>
        <w:right w:val="none" w:sz="0" w:space="0" w:color="auto"/>
      </w:divBdr>
    </w:div>
    <w:div w:id="243803205">
      <w:bodyDiv w:val="1"/>
      <w:marLeft w:val="0"/>
      <w:marRight w:val="0"/>
      <w:marTop w:val="0"/>
      <w:marBottom w:val="0"/>
      <w:divBdr>
        <w:top w:val="none" w:sz="0" w:space="0" w:color="auto"/>
        <w:left w:val="none" w:sz="0" w:space="0" w:color="auto"/>
        <w:bottom w:val="none" w:sz="0" w:space="0" w:color="auto"/>
        <w:right w:val="none" w:sz="0" w:space="0" w:color="auto"/>
      </w:divBdr>
    </w:div>
    <w:div w:id="244416040">
      <w:bodyDiv w:val="1"/>
      <w:marLeft w:val="0"/>
      <w:marRight w:val="0"/>
      <w:marTop w:val="0"/>
      <w:marBottom w:val="0"/>
      <w:divBdr>
        <w:top w:val="none" w:sz="0" w:space="0" w:color="auto"/>
        <w:left w:val="none" w:sz="0" w:space="0" w:color="auto"/>
        <w:bottom w:val="none" w:sz="0" w:space="0" w:color="auto"/>
        <w:right w:val="none" w:sz="0" w:space="0" w:color="auto"/>
      </w:divBdr>
    </w:div>
    <w:div w:id="244652018">
      <w:bodyDiv w:val="1"/>
      <w:marLeft w:val="0"/>
      <w:marRight w:val="0"/>
      <w:marTop w:val="0"/>
      <w:marBottom w:val="0"/>
      <w:divBdr>
        <w:top w:val="none" w:sz="0" w:space="0" w:color="auto"/>
        <w:left w:val="none" w:sz="0" w:space="0" w:color="auto"/>
        <w:bottom w:val="none" w:sz="0" w:space="0" w:color="auto"/>
        <w:right w:val="none" w:sz="0" w:space="0" w:color="auto"/>
      </w:divBdr>
    </w:div>
    <w:div w:id="245000052">
      <w:bodyDiv w:val="1"/>
      <w:marLeft w:val="0"/>
      <w:marRight w:val="0"/>
      <w:marTop w:val="0"/>
      <w:marBottom w:val="0"/>
      <w:divBdr>
        <w:top w:val="none" w:sz="0" w:space="0" w:color="auto"/>
        <w:left w:val="none" w:sz="0" w:space="0" w:color="auto"/>
        <w:bottom w:val="none" w:sz="0" w:space="0" w:color="auto"/>
        <w:right w:val="none" w:sz="0" w:space="0" w:color="auto"/>
      </w:divBdr>
    </w:div>
    <w:div w:id="245041099">
      <w:bodyDiv w:val="1"/>
      <w:marLeft w:val="0"/>
      <w:marRight w:val="0"/>
      <w:marTop w:val="0"/>
      <w:marBottom w:val="0"/>
      <w:divBdr>
        <w:top w:val="none" w:sz="0" w:space="0" w:color="auto"/>
        <w:left w:val="none" w:sz="0" w:space="0" w:color="auto"/>
        <w:bottom w:val="none" w:sz="0" w:space="0" w:color="auto"/>
        <w:right w:val="none" w:sz="0" w:space="0" w:color="auto"/>
      </w:divBdr>
    </w:div>
    <w:div w:id="246769161">
      <w:bodyDiv w:val="1"/>
      <w:marLeft w:val="0"/>
      <w:marRight w:val="0"/>
      <w:marTop w:val="0"/>
      <w:marBottom w:val="0"/>
      <w:divBdr>
        <w:top w:val="none" w:sz="0" w:space="0" w:color="auto"/>
        <w:left w:val="none" w:sz="0" w:space="0" w:color="auto"/>
        <w:bottom w:val="none" w:sz="0" w:space="0" w:color="auto"/>
        <w:right w:val="none" w:sz="0" w:space="0" w:color="auto"/>
      </w:divBdr>
    </w:div>
    <w:div w:id="246812620">
      <w:bodyDiv w:val="1"/>
      <w:marLeft w:val="0"/>
      <w:marRight w:val="0"/>
      <w:marTop w:val="0"/>
      <w:marBottom w:val="0"/>
      <w:divBdr>
        <w:top w:val="none" w:sz="0" w:space="0" w:color="auto"/>
        <w:left w:val="none" w:sz="0" w:space="0" w:color="auto"/>
        <w:bottom w:val="none" w:sz="0" w:space="0" w:color="auto"/>
        <w:right w:val="none" w:sz="0" w:space="0" w:color="auto"/>
      </w:divBdr>
    </w:div>
    <w:div w:id="246885997">
      <w:bodyDiv w:val="1"/>
      <w:marLeft w:val="0"/>
      <w:marRight w:val="0"/>
      <w:marTop w:val="0"/>
      <w:marBottom w:val="0"/>
      <w:divBdr>
        <w:top w:val="none" w:sz="0" w:space="0" w:color="auto"/>
        <w:left w:val="none" w:sz="0" w:space="0" w:color="auto"/>
        <w:bottom w:val="none" w:sz="0" w:space="0" w:color="auto"/>
        <w:right w:val="none" w:sz="0" w:space="0" w:color="auto"/>
      </w:divBdr>
    </w:div>
    <w:div w:id="247545409">
      <w:bodyDiv w:val="1"/>
      <w:marLeft w:val="0"/>
      <w:marRight w:val="0"/>
      <w:marTop w:val="0"/>
      <w:marBottom w:val="0"/>
      <w:divBdr>
        <w:top w:val="none" w:sz="0" w:space="0" w:color="auto"/>
        <w:left w:val="none" w:sz="0" w:space="0" w:color="auto"/>
        <w:bottom w:val="none" w:sz="0" w:space="0" w:color="auto"/>
        <w:right w:val="none" w:sz="0" w:space="0" w:color="auto"/>
      </w:divBdr>
    </w:div>
    <w:div w:id="248008488">
      <w:bodyDiv w:val="1"/>
      <w:marLeft w:val="0"/>
      <w:marRight w:val="0"/>
      <w:marTop w:val="0"/>
      <w:marBottom w:val="0"/>
      <w:divBdr>
        <w:top w:val="none" w:sz="0" w:space="0" w:color="auto"/>
        <w:left w:val="none" w:sz="0" w:space="0" w:color="auto"/>
        <w:bottom w:val="none" w:sz="0" w:space="0" w:color="auto"/>
        <w:right w:val="none" w:sz="0" w:space="0" w:color="auto"/>
      </w:divBdr>
    </w:div>
    <w:div w:id="248079414">
      <w:bodyDiv w:val="1"/>
      <w:marLeft w:val="0"/>
      <w:marRight w:val="0"/>
      <w:marTop w:val="0"/>
      <w:marBottom w:val="0"/>
      <w:divBdr>
        <w:top w:val="none" w:sz="0" w:space="0" w:color="auto"/>
        <w:left w:val="none" w:sz="0" w:space="0" w:color="auto"/>
        <w:bottom w:val="none" w:sz="0" w:space="0" w:color="auto"/>
        <w:right w:val="none" w:sz="0" w:space="0" w:color="auto"/>
      </w:divBdr>
    </w:div>
    <w:div w:id="248778283">
      <w:bodyDiv w:val="1"/>
      <w:marLeft w:val="0"/>
      <w:marRight w:val="0"/>
      <w:marTop w:val="0"/>
      <w:marBottom w:val="0"/>
      <w:divBdr>
        <w:top w:val="none" w:sz="0" w:space="0" w:color="auto"/>
        <w:left w:val="none" w:sz="0" w:space="0" w:color="auto"/>
        <w:bottom w:val="none" w:sz="0" w:space="0" w:color="auto"/>
        <w:right w:val="none" w:sz="0" w:space="0" w:color="auto"/>
      </w:divBdr>
    </w:div>
    <w:div w:id="249002406">
      <w:bodyDiv w:val="1"/>
      <w:marLeft w:val="0"/>
      <w:marRight w:val="0"/>
      <w:marTop w:val="0"/>
      <w:marBottom w:val="0"/>
      <w:divBdr>
        <w:top w:val="none" w:sz="0" w:space="0" w:color="auto"/>
        <w:left w:val="none" w:sz="0" w:space="0" w:color="auto"/>
        <w:bottom w:val="none" w:sz="0" w:space="0" w:color="auto"/>
        <w:right w:val="none" w:sz="0" w:space="0" w:color="auto"/>
      </w:divBdr>
    </w:div>
    <w:div w:id="249509251">
      <w:bodyDiv w:val="1"/>
      <w:marLeft w:val="0"/>
      <w:marRight w:val="0"/>
      <w:marTop w:val="0"/>
      <w:marBottom w:val="0"/>
      <w:divBdr>
        <w:top w:val="none" w:sz="0" w:space="0" w:color="auto"/>
        <w:left w:val="none" w:sz="0" w:space="0" w:color="auto"/>
        <w:bottom w:val="none" w:sz="0" w:space="0" w:color="auto"/>
        <w:right w:val="none" w:sz="0" w:space="0" w:color="auto"/>
      </w:divBdr>
    </w:div>
    <w:div w:id="249659320">
      <w:bodyDiv w:val="1"/>
      <w:marLeft w:val="0"/>
      <w:marRight w:val="0"/>
      <w:marTop w:val="0"/>
      <w:marBottom w:val="0"/>
      <w:divBdr>
        <w:top w:val="none" w:sz="0" w:space="0" w:color="auto"/>
        <w:left w:val="none" w:sz="0" w:space="0" w:color="auto"/>
        <w:bottom w:val="none" w:sz="0" w:space="0" w:color="auto"/>
        <w:right w:val="none" w:sz="0" w:space="0" w:color="auto"/>
      </w:divBdr>
    </w:div>
    <w:div w:id="250285208">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0889946">
      <w:bodyDiv w:val="1"/>
      <w:marLeft w:val="0"/>
      <w:marRight w:val="0"/>
      <w:marTop w:val="0"/>
      <w:marBottom w:val="0"/>
      <w:divBdr>
        <w:top w:val="none" w:sz="0" w:space="0" w:color="auto"/>
        <w:left w:val="none" w:sz="0" w:space="0" w:color="auto"/>
        <w:bottom w:val="none" w:sz="0" w:space="0" w:color="auto"/>
        <w:right w:val="none" w:sz="0" w:space="0" w:color="auto"/>
      </w:divBdr>
    </w:div>
    <w:div w:id="250890047">
      <w:bodyDiv w:val="1"/>
      <w:marLeft w:val="0"/>
      <w:marRight w:val="0"/>
      <w:marTop w:val="0"/>
      <w:marBottom w:val="0"/>
      <w:divBdr>
        <w:top w:val="none" w:sz="0" w:space="0" w:color="auto"/>
        <w:left w:val="none" w:sz="0" w:space="0" w:color="auto"/>
        <w:bottom w:val="none" w:sz="0" w:space="0" w:color="auto"/>
        <w:right w:val="none" w:sz="0" w:space="0" w:color="auto"/>
      </w:divBdr>
    </w:div>
    <w:div w:id="251353742">
      <w:bodyDiv w:val="1"/>
      <w:marLeft w:val="0"/>
      <w:marRight w:val="0"/>
      <w:marTop w:val="0"/>
      <w:marBottom w:val="0"/>
      <w:divBdr>
        <w:top w:val="none" w:sz="0" w:space="0" w:color="auto"/>
        <w:left w:val="none" w:sz="0" w:space="0" w:color="auto"/>
        <w:bottom w:val="none" w:sz="0" w:space="0" w:color="auto"/>
        <w:right w:val="none" w:sz="0" w:space="0" w:color="auto"/>
      </w:divBdr>
    </w:div>
    <w:div w:id="251862392">
      <w:bodyDiv w:val="1"/>
      <w:marLeft w:val="0"/>
      <w:marRight w:val="0"/>
      <w:marTop w:val="0"/>
      <w:marBottom w:val="0"/>
      <w:divBdr>
        <w:top w:val="none" w:sz="0" w:space="0" w:color="auto"/>
        <w:left w:val="none" w:sz="0" w:space="0" w:color="auto"/>
        <w:bottom w:val="none" w:sz="0" w:space="0" w:color="auto"/>
        <w:right w:val="none" w:sz="0" w:space="0" w:color="auto"/>
      </w:divBdr>
    </w:div>
    <w:div w:id="252130623">
      <w:bodyDiv w:val="1"/>
      <w:marLeft w:val="0"/>
      <w:marRight w:val="0"/>
      <w:marTop w:val="0"/>
      <w:marBottom w:val="0"/>
      <w:divBdr>
        <w:top w:val="none" w:sz="0" w:space="0" w:color="auto"/>
        <w:left w:val="none" w:sz="0" w:space="0" w:color="auto"/>
        <w:bottom w:val="none" w:sz="0" w:space="0" w:color="auto"/>
        <w:right w:val="none" w:sz="0" w:space="0" w:color="auto"/>
      </w:divBdr>
    </w:div>
    <w:div w:id="252251110">
      <w:bodyDiv w:val="1"/>
      <w:marLeft w:val="0"/>
      <w:marRight w:val="0"/>
      <w:marTop w:val="0"/>
      <w:marBottom w:val="0"/>
      <w:divBdr>
        <w:top w:val="none" w:sz="0" w:space="0" w:color="auto"/>
        <w:left w:val="none" w:sz="0" w:space="0" w:color="auto"/>
        <w:bottom w:val="none" w:sz="0" w:space="0" w:color="auto"/>
        <w:right w:val="none" w:sz="0" w:space="0" w:color="auto"/>
      </w:divBdr>
    </w:div>
    <w:div w:id="252400682">
      <w:bodyDiv w:val="1"/>
      <w:marLeft w:val="0"/>
      <w:marRight w:val="0"/>
      <w:marTop w:val="0"/>
      <w:marBottom w:val="0"/>
      <w:divBdr>
        <w:top w:val="none" w:sz="0" w:space="0" w:color="auto"/>
        <w:left w:val="none" w:sz="0" w:space="0" w:color="auto"/>
        <w:bottom w:val="none" w:sz="0" w:space="0" w:color="auto"/>
        <w:right w:val="none" w:sz="0" w:space="0" w:color="auto"/>
      </w:divBdr>
    </w:div>
    <w:div w:id="253251048">
      <w:bodyDiv w:val="1"/>
      <w:marLeft w:val="0"/>
      <w:marRight w:val="0"/>
      <w:marTop w:val="0"/>
      <w:marBottom w:val="0"/>
      <w:divBdr>
        <w:top w:val="none" w:sz="0" w:space="0" w:color="auto"/>
        <w:left w:val="none" w:sz="0" w:space="0" w:color="auto"/>
        <w:bottom w:val="none" w:sz="0" w:space="0" w:color="auto"/>
        <w:right w:val="none" w:sz="0" w:space="0" w:color="auto"/>
      </w:divBdr>
    </w:div>
    <w:div w:id="253440700">
      <w:bodyDiv w:val="1"/>
      <w:marLeft w:val="0"/>
      <w:marRight w:val="0"/>
      <w:marTop w:val="0"/>
      <w:marBottom w:val="0"/>
      <w:divBdr>
        <w:top w:val="none" w:sz="0" w:space="0" w:color="auto"/>
        <w:left w:val="none" w:sz="0" w:space="0" w:color="auto"/>
        <w:bottom w:val="none" w:sz="0" w:space="0" w:color="auto"/>
        <w:right w:val="none" w:sz="0" w:space="0" w:color="auto"/>
      </w:divBdr>
    </w:div>
    <w:div w:id="253635442">
      <w:bodyDiv w:val="1"/>
      <w:marLeft w:val="0"/>
      <w:marRight w:val="0"/>
      <w:marTop w:val="0"/>
      <w:marBottom w:val="0"/>
      <w:divBdr>
        <w:top w:val="none" w:sz="0" w:space="0" w:color="auto"/>
        <w:left w:val="none" w:sz="0" w:space="0" w:color="auto"/>
        <w:bottom w:val="none" w:sz="0" w:space="0" w:color="auto"/>
        <w:right w:val="none" w:sz="0" w:space="0" w:color="auto"/>
      </w:divBdr>
    </w:div>
    <w:div w:id="253781949">
      <w:bodyDiv w:val="1"/>
      <w:marLeft w:val="0"/>
      <w:marRight w:val="0"/>
      <w:marTop w:val="0"/>
      <w:marBottom w:val="0"/>
      <w:divBdr>
        <w:top w:val="none" w:sz="0" w:space="0" w:color="auto"/>
        <w:left w:val="none" w:sz="0" w:space="0" w:color="auto"/>
        <w:bottom w:val="none" w:sz="0" w:space="0" w:color="auto"/>
        <w:right w:val="none" w:sz="0" w:space="0" w:color="auto"/>
      </w:divBdr>
    </w:div>
    <w:div w:id="254217621">
      <w:bodyDiv w:val="1"/>
      <w:marLeft w:val="0"/>
      <w:marRight w:val="0"/>
      <w:marTop w:val="0"/>
      <w:marBottom w:val="0"/>
      <w:divBdr>
        <w:top w:val="none" w:sz="0" w:space="0" w:color="auto"/>
        <w:left w:val="none" w:sz="0" w:space="0" w:color="auto"/>
        <w:bottom w:val="none" w:sz="0" w:space="0" w:color="auto"/>
        <w:right w:val="none" w:sz="0" w:space="0" w:color="auto"/>
      </w:divBdr>
    </w:div>
    <w:div w:id="254365447">
      <w:bodyDiv w:val="1"/>
      <w:marLeft w:val="0"/>
      <w:marRight w:val="0"/>
      <w:marTop w:val="0"/>
      <w:marBottom w:val="0"/>
      <w:divBdr>
        <w:top w:val="none" w:sz="0" w:space="0" w:color="auto"/>
        <w:left w:val="none" w:sz="0" w:space="0" w:color="auto"/>
        <w:bottom w:val="none" w:sz="0" w:space="0" w:color="auto"/>
        <w:right w:val="none" w:sz="0" w:space="0" w:color="auto"/>
      </w:divBdr>
    </w:div>
    <w:div w:id="254823539">
      <w:bodyDiv w:val="1"/>
      <w:marLeft w:val="0"/>
      <w:marRight w:val="0"/>
      <w:marTop w:val="0"/>
      <w:marBottom w:val="0"/>
      <w:divBdr>
        <w:top w:val="none" w:sz="0" w:space="0" w:color="auto"/>
        <w:left w:val="none" w:sz="0" w:space="0" w:color="auto"/>
        <w:bottom w:val="none" w:sz="0" w:space="0" w:color="auto"/>
        <w:right w:val="none" w:sz="0" w:space="0" w:color="auto"/>
      </w:divBdr>
    </w:div>
    <w:div w:id="255095423">
      <w:bodyDiv w:val="1"/>
      <w:marLeft w:val="0"/>
      <w:marRight w:val="0"/>
      <w:marTop w:val="0"/>
      <w:marBottom w:val="0"/>
      <w:divBdr>
        <w:top w:val="none" w:sz="0" w:space="0" w:color="auto"/>
        <w:left w:val="none" w:sz="0" w:space="0" w:color="auto"/>
        <w:bottom w:val="none" w:sz="0" w:space="0" w:color="auto"/>
        <w:right w:val="none" w:sz="0" w:space="0" w:color="auto"/>
      </w:divBdr>
    </w:div>
    <w:div w:id="255213953">
      <w:bodyDiv w:val="1"/>
      <w:marLeft w:val="0"/>
      <w:marRight w:val="0"/>
      <w:marTop w:val="0"/>
      <w:marBottom w:val="0"/>
      <w:divBdr>
        <w:top w:val="none" w:sz="0" w:space="0" w:color="auto"/>
        <w:left w:val="none" w:sz="0" w:space="0" w:color="auto"/>
        <w:bottom w:val="none" w:sz="0" w:space="0" w:color="auto"/>
        <w:right w:val="none" w:sz="0" w:space="0" w:color="auto"/>
      </w:divBdr>
    </w:div>
    <w:div w:id="255408843">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6211780">
      <w:bodyDiv w:val="1"/>
      <w:marLeft w:val="0"/>
      <w:marRight w:val="0"/>
      <w:marTop w:val="0"/>
      <w:marBottom w:val="0"/>
      <w:divBdr>
        <w:top w:val="none" w:sz="0" w:space="0" w:color="auto"/>
        <w:left w:val="none" w:sz="0" w:space="0" w:color="auto"/>
        <w:bottom w:val="none" w:sz="0" w:space="0" w:color="auto"/>
        <w:right w:val="none" w:sz="0" w:space="0" w:color="auto"/>
      </w:divBdr>
    </w:div>
    <w:div w:id="256377358">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57643059">
      <w:bodyDiv w:val="1"/>
      <w:marLeft w:val="0"/>
      <w:marRight w:val="0"/>
      <w:marTop w:val="0"/>
      <w:marBottom w:val="0"/>
      <w:divBdr>
        <w:top w:val="none" w:sz="0" w:space="0" w:color="auto"/>
        <w:left w:val="none" w:sz="0" w:space="0" w:color="auto"/>
        <w:bottom w:val="none" w:sz="0" w:space="0" w:color="auto"/>
        <w:right w:val="none" w:sz="0" w:space="0" w:color="auto"/>
      </w:divBdr>
    </w:div>
    <w:div w:id="257716673">
      <w:bodyDiv w:val="1"/>
      <w:marLeft w:val="0"/>
      <w:marRight w:val="0"/>
      <w:marTop w:val="0"/>
      <w:marBottom w:val="0"/>
      <w:divBdr>
        <w:top w:val="none" w:sz="0" w:space="0" w:color="auto"/>
        <w:left w:val="none" w:sz="0" w:space="0" w:color="auto"/>
        <w:bottom w:val="none" w:sz="0" w:space="0" w:color="auto"/>
        <w:right w:val="none" w:sz="0" w:space="0" w:color="auto"/>
      </w:divBdr>
    </w:div>
    <w:div w:id="257718144">
      <w:bodyDiv w:val="1"/>
      <w:marLeft w:val="0"/>
      <w:marRight w:val="0"/>
      <w:marTop w:val="0"/>
      <w:marBottom w:val="0"/>
      <w:divBdr>
        <w:top w:val="none" w:sz="0" w:space="0" w:color="auto"/>
        <w:left w:val="none" w:sz="0" w:space="0" w:color="auto"/>
        <w:bottom w:val="none" w:sz="0" w:space="0" w:color="auto"/>
        <w:right w:val="none" w:sz="0" w:space="0" w:color="auto"/>
      </w:divBdr>
    </w:div>
    <w:div w:id="257910656">
      <w:bodyDiv w:val="1"/>
      <w:marLeft w:val="0"/>
      <w:marRight w:val="0"/>
      <w:marTop w:val="0"/>
      <w:marBottom w:val="0"/>
      <w:divBdr>
        <w:top w:val="none" w:sz="0" w:space="0" w:color="auto"/>
        <w:left w:val="none" w:sz="0" w:space="0" w:color="auto"/>
        <w:bottom w:val="none" w:sz="0" w:space="0" w:color="auto"/>
        <w:right w:val="none" w:sz="0" w:space="0" w:color="auto"/>
      </w:divBdr>
    </w:div>
    <w:div w:id="257955897">
      <w:bodyDiv w:val="1"/>
      <w:marLeft w:val="0"/>
      <w:marRight w:val="0"/>
      <w:marTop w:val="0"/>
      <w:marBottom w:val="0"/>
      <w:divBdr>
        <w:top w:val="none" w:sz="0" w:space="0" w:color="auto"/>
        <w:left w:val="none" w:sz="0" w:space="0" w:color="auto"/>
        <w:bottom w:val="none" w:sz="0" w:space="0" w:color="auto"/>
        <w:right w:val="none" w:sz="0" w:space="0" w:color="auto"/>
      </w:divBdr>
    </w:div>
    <w:div w:id="258487056">
      <w:bodyDiv w:val="1"/>
      <w:marLeft w:val="0"/>
      <w:marRight w:val="0"/>
      <w:marTop w:val="0"/>
      <w:marBottom w:val="0"/>
      <w:divBdr>
        <w:top w:val="none" w:sz="0" w:space="0" w:color="auto"/>
        <w:left w:val="none" w:sz="0" w:space="0" w:color="auto"/>
        <w:bottom w:val="none" w:sz="0" w:space="0" w:color="auto"/>
        <w:right w:val="none" w:sz="0" w:space="0" w:color="auto"/>
      </w:divBdr>
    </w:div>
    <w:div w:id="258954025">
      <w:bodyDiv w:val="1"/>
      <w:marLeft w:val="0"/>
      <w:marRight w:val="0"/>
      <w:marTop w:val="0"/>
      <w:marBottom w:val="0"/>
      <w:divBdr>
        <w:top w:val="none" w:sz="0" w:space="0" w:color="auto"/>
        <w:left w:val="none" w:sz="0" w:space="0" w:color="auto"/>
        <w:bottom w:val="none" w:sz="0" w:space="0" w:color="auto"/>
        <w:right w:val="none" w:sz="0" w:space="0" w:color="auto"/>
      </w:divBdr>
    </w:div>
    <w:div w:id="259220496">
      <w:bodyDiv w:val="1"/>
      <w:marLeft w:val="0"/>
      <w:marRight w:val="0"/>
      <w:marTop w:val="0"/>
      <w:marBottom w:val="0"/>
      <w:divBdr>
        <w:top w:val="none" w:sz="0" w:space="0" w:color="auto"/>
        <w:left w:val="none" w:sz="0" w:space="0" w:color="auto"/>
        <w:bottom w:val="none" w:sz="0" w:space="0" w:color="auto"/>
        <w:right w:val="none" w:sz="0" w:space="0" w:color="auto"/>
      </w:divBdr>
    </w:div>
    <w:div w:id="259485319">
      <w:bodyDiv w:val="1"/>
      <w:marLeft w:val="0"/>
      <w:marRight w:val="0"/>
      <w:marTop w:val="0"/>
      <w:marBottom w:val="0"/>
      <w:divBdr>
        <w:top w:val="none" w:sz="0" w:space="0" w:color="auto"/>
        <w:left w:val="none" w:sz="0" w:space="0" w:color="auto"/>
        <w:bottom w:val="none" w:sz="0" w:space="0" w:color="auto"/>
        <w:right w:val="none" w:sz="0" w:space="0" w:color="auto"/>
      </w:divBdr>
    </w:div>
    <w:div w:id="260190939">
      <w:bodyDiv w:val="1"/>
      <w:marLeft w:val="0"/>
      <w:marRight w:val="0"/>
      <w:marTop w:val="0"/>
      <w:marBottom w:val="0"/>
      <w:divBdr>
        <w:top w:val="none" w:sz="0" w:space="0" w:color="auto"/>
        <w:left w:val="none" w:sz="0" w:space="0" w:color="auto"/>
        <w:bottom w:val="none" w:sz="0" w:space="0" w:color="auto"/>
        <w:right w:val="none" w:sz="0" w:space="0" w:color="auto"/>
      </w:divBdr>
    </w:div>
    <w:div w:id="260992669">
      <w:bodyDiv w:val="1"/>
      <w:marLeft w:val="0"/>
      <w:marRight w:val="0"/>
      <w:marTop w:val="0"/>
      <w:marBottom w:val="0"/>
      <w:divBdr>
        <w:top w:val="none" w:sz="0" w:space="0" w:color="auto"/>
        <w:left w:val="none" w:sz="0" w:space="0" w:color="auto"/>
        <w:bottom w:val="none" w:sz="0" w:space="0" w:color="auto"/>
        <w:right w:val="none" w:sz="0" w:space="0" w:color="auto"/>
      </w:divBdr>
    </w:div>
    <w:div w:id="261959463">
      <w:bodyDiv w:val="1"/>
      <w:marLeft w:val="0"/>
      <w:marRight w:val="0"/>
      <w:marTop w:val="0"/>
      <w:marBottom w:val="0"/>
      <w:divBdr>
        <w:top w:val="none" w:sz="0" w:space="0" w:color="auto"/>
        <w:left w:val="none" w:sz="0" w:space="0" w:color="auto"/>
        <w:bottom w:val="none" w:sz="0" w:space="0" w:color="auto"/>
        <w:right w:val="none" w:sz="0" w:space="0" w:color="auto"/>
      </w:divBdr>
    </w:div>
    <w:div w:id="262152287">
      <w:bodyDiv w:val="1"/>
      <w:marLeft w:val="0"/>
      <w:marRight w:val="0"/>
      <w:marTop w:val="0"/>
      <w:marBottom w:val="0"/>
      <w:divBdr>
        <w:top w:val="none" w:sz="0" w:space="0" w:color="auto"/>
        <w:left w:val="none" w:sz="0" w:space="0" w:color="auto"/>
        <w:bottom w:val="none" w:sz="0" w:space="0" w:color="auto"/>
        <w:right w:val="none" w:sz="0" w:space="0" w:color="auto"/>
      </w:divBdr>
    </w:div>
    <w:div w:id="262227121">
      <w:bodyDiv w:val="1"/>
      <w:marLeft w:val="0"/>
      <w:marRight w:val="0"/>
      <w:marTop w:val="0"/>
      <w:marBottom w:val="0"/>
      <w:divBdr>
        <w:top w:val="none" w:sz="0" w:space="0" w:color="auto"/>
        <w:left w:val="none" w:sz="0" w:space="0" w:color="auto"/>
        <w:bottom w:val="none" w:sz="0" w:space="0" w:color="auto"/>
        <w:right w:val="none" w:sz="0" w:space="0" w:color="auto"/>
      </w:divBdr>
    </w:div>
    <w:div w:id="262347043">
      <w:bodyDiv w:val="1"/>
      <w:marLeft w:val="0"/>
      <w:marRight w:val="0"/>
      <w:marTop w:val="0"/>
      <w:marBottom w:val="0"/>
      <w:divBdr>
        <w:top w:val="none" w:sz="0" w:space="0" w:color="auto"/>
        <w:left w:val="none" w:sz="0" w:space="0" w:color="auto"/>
        <w:bottom w:val="none" w:sz="0" w:space="0" w:color="auto"/>
        <w:right w:val="none" w:sz="0" w:space="0" w:color="auto"/>
      </w:divBdr>
    </w:div>
    <w:div w:id="262685604">
      <w:bodyDiv w:val="1"/>
      <w:marLeft w:val="0"/>
      <w:marRight w:val="0"/>
      <w:marTop w:val="0"/>
      <w:marBottom w:val="0"/>
      <w:divBdr>
        <w:top w:val="none" w:sz="0" w:space="0" w:color="auto"/>
        <w:left w:val="none" w:sz="0" w:space="0" w:color="auto"/>
        <w:bottom w:val="none" w:sz="0" w:space="0" w:color="auto"/>
        <w:right w:val="none" w:sz="0" w:space="0" w:color="auto"/>
      </w:divBdr>
    </w:div>
    <w:div w:id="262736566">
      <w:bodyDiv w:val="1"/>
      <w:marLeft w:val="0"/>
      <w:marRight w:val="0"/>
      <w:marTop w:val="0"/>
      <w:marBottom w:val="0"/>
      <w:divBdr>
        <w:top w:val="none" w:sz="0" w:space="0" w:color="auto"/>
        <w:left w:val="none" w:sz="0" w:space="0" w:color="auto"/>
        <w:bottom w:val="none" w:sz="0" w:space="0" w:color="auto"/>
        <w:right w:val="none" w:sz="0" w:space="0" w:color="auto"/>
      </w:divBdr>
    </w:div>
    <w:div w:id="262961386">
      <w:bodyDiv w:val="1"/>
      <w:marLeft w:val="0"/>
      <w:marRight w:val="0"/>
      <w:marTop w:val="0"/>
      <w:marBottom w:val="0"/>
      <w:divBdr>
        <w:top w:val="none" w:sz="0" w:space="0" w:color="auto"/>
        <w:left w:val="none" w:sz="0" w:space="0" w:color="auto"/>
        <w:bottom w:val="none" w:sz="0" w:space="0" w:color="auto"/>
        <w:right w:val="none" w:sz="0" w:space="0" w:color="auto"/>
      </w:divBdr>
    </w:div>
    <w:div w:id="263074209">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3853279">
      <w:bodyDiv w:val="1"/>
      <w:marLeft w:val="0"/>
      <w:marRight w:val="0"/>
      <w:marTop w:val="0"/>
      <w:marBottom w:val="0"/>
      <w:divBdr>
        <w:top w:val="none" w:sz="0" w:space="0" w:color="auto"/>
        <w:left w:val="none" w:sz="0" w:space="0" w:color="auto"/>
        <w:bottom w:val="none" w:sz="0" w:space="0" w:color="auto"/>
        <w:right w:val="none" w:sz="0" w:space="0" w:color="auto"/>
      </w:divBdr>
    </w:div>
    <w:div w:id="264265475">
      <w:bodyDiv w:val="1"/>
      <w:marLeft w:val="0"/>
      <w:marRight w:val="0"/>
      <w:marTop w:val="0"/>
      <w:marBottom w:val="0"/>
      <w:divBdr>
        <w:top w:val="none" w:sz="0" w:space="0" w:color="auto"/>
        <w:left w:val="none" w:sz="0" w:space="0" w:color="auto"/>
        <w:bottom w:val="none" w:sz="0" w:space="0" w:color="auto"/>
        <w:right w:val="none" w:sz="0" w:space="0" w:color="auto"/>
      </w:divBdr>
    </w:div>
    <w:div w:id="264967330">
      <w:bodyDiv w:val="1"/>
      <w:marLeft w:val="0"/>
      <w:marRight w:val="0"/>
      <w:marTop w:val="0"/>
      <w:marBottom w:val="0"/>
      <w:divBdr>
        <w:top w:val="none" w:sz="0" w:space="0" w:color="auto"/>
        <w:left w:val="none" w:sz="0" w:space="0" w:color="auto"/>
        <w:bottom w:val="none" w:sz="0" w:space="0" w:color="auto"/>
        <w:right w:val="none" w:sz="0" w:space="0" w:color="auto"/>
      </w:divBdr>
    </w:div>
    <w:div w:id="265773803">
      <w:bodyDiv w:val="1"/>
      <w:marLeft w:val="0"/>
      <w:marRight w:val="0"/>
      <w:marTop w:val="0"/>
      <w:marBottom w:val="0"/>
      <w:divBdr>
        <w:top w:val="none" w:sz="0" w:space="0" w:color="auto"/>
        <w:left w:val="none" w:sz="0" w:space="0" w:color="auto"/>
        <w:bottom w:val="none" w:sz="0" w:space="0" w:color="auto"/>
        <w:right w:val="none" w:sz="0" w:space="0" w:color="auto"/>
      </w:divBdr>
    </w:div>
    <w:div w:id="266012748">
      <w:bodyDiv w:val="1"/>
      <w:marLeft w:val="0"/>
      <w:marRight w:val="0"/>
      <w:marTop w:val="0"/>
      <w:marBottom w:val="0"/>
      <w:divBdr>
        <w:top w:val="none" w:sz="0" w:space="0" w:color="auto"/>
        <w:left w:val="none" w:sz="0" w:space="0" w:color="auto"/>
        <w:bottom w:val="none" w:sz="0" w:space="0" w:color="auto"/>
        <w:right w:val="none" w:sz="0" w:space="0" w:color="auto"/>
      </w:divBdr>
    </w:div>
    <w:div w:id="266347581">
      <w:bodyDiv w:val="1"/>
      <w:marLeft w:val="0"/>
      <w:marRight w:val="0"/>
      <w:marTop w:val="0"/>
      <w:marBottom w:val="0"/>
      <w:divBdr>
        <w:top w:val="none" w:sz="0" w:space="0" w:color="auto"/>
        <w:left w:val="none" w:sz="0" w:space="0" w:color="auto"/>
        <w:bottom w:val="none" w:sz="0" w:space="0" w:color="auto"/>
        <w:right w:val="none" w:sz="0" w:space="0" w:color="auto"/>
      </w:divBdr>
    </w:div>
    <w:div w:id="266548071">
      <w:bodyDiv w:val="1"/>
      <w:marLeft w:val="0"/>
      <w:marRight w:val="0"/>
      <w:marTop w:val="0"/>
      <w:marBottom w:val="0"/>
      <w:divBdr>
        <w:top w:val="none" w:sz="0" w:space="0" w:color="auto"/>
        <w:left w:val="none" w:sz="0" w:space="0" w:color="auto"/>
        <w:bottom w:val="none" w:sz="0" w:space="0" w:color="auto"/>
        <w:right w:val="none" w:sz="0" w:space="0" w:color="auto"/>
      </w:divBdr>
    </w:div>
    <w:div w:id="266814816">
      <w:bodyDiv w:val="1"/>
      <w:marLeft w:val="0"/>
      <w:marRight w:val="0"/>
      <w:marTop w:val="0"/>
      <w:marBottom w:val="0"/>
      <w:divBdr>
        <w:top w:val="none" w:sz="0" w:space="0" w:color="auto"/>
        <w:left w:val="none" w:sz="0" w:space="0" w:color="auto"/>
        <w:bottom w:val="none" w:sz="0" w:space="0" w:color="auto"/>
        <w:right w:val="none" w:sz="0" w:space="0" w:color="auto"/>
      </w:divBdr>
    </w:div>
    <w:div w:id="266819336">
      <w:bodyDiv w:val="1"/>
      <w:marLeft w:val="0"/>
      <w:marRight w:val="0"/>
      <w:marTop w:val="0"/>
      <w:marBottom w:val="0"/>
      <w:divBdr>
        <w:top w:val="none" w:sz="0" w:space="0" w:color="auto"/>
        <w:left w:val="none" w:sz="0" w:space="0" w:color="auto"/>
        <w:bottom w:val="none" w:sz="0" w:space="0" w:color="auto"/>
        <w:right w:val="none" w:sz="0" w:space="0" w:color="auto"/>
      </w:divBdr>
    </w:div>
    <w:div w:id="266888957">
      <w:bodyDiv w:val="1"/>
      <w:marLeft w:val="0"/>
      <w:marRight w:val="0"/>
      <w:marTop w:val="0"/>
      <w:marBottom w:val="0"/>
      <w:divBdr>
        <w:top w:val="none" w:sz="0" w:space="0" w:color="auto"/>
        <w:left w:val="none" w:sz="0" w:space="0" w:color="auto"/>
        <w:bottom w:val="none" w:sz="0" w:space="0" w:color="auto"/>
        <w:right w:val="none" w:sz="0" w:space="0" w:color="auto"/>
      </w:divBdr>
    </w:div>
    <w:div w:id="267078805">
      <w:bodyDiv w:val="1"/>
      <w:marLeft w:val="0"/>
      <w:marRight w:val="0"/>
      <w:marTop w:val="0"/>
      <w:marBottom w:val="0"/>
      <w:divBdr>
        <w:top w:val="none" w:sz="0" w:space="0" w:color="auto"/>
        <w:left w:val="none" w:sz="0" w:space="0" w:color="auto"/>
        <w:bottom w:val="none" w:sz="0" w:space="0" w:color="auto"/>
        <w:right w:val="none" w:sz="0" w:space="0" w:color="auto"/>
      </w:divBdr>
    </w:div>
    <w:div w:id="267273233">
      <w:bodyDiv w:val="1"/>
      <w:marLeft w:val="0"/>
      <w:marRight w:val="0"/>
      <w:marTop w:val="0"/>
      <w:marBottom w:val="0"/>
      <w:divBdr>
        <w:top w:val="none" w:sz="0" w:space="0" w:color="auto"/>
        <w:left w:val="none" w:sz="0" w:space="0" w:color="auto"/>
        <w:bottom w:val="none" w:sz="0" w:space="0" w:color="auto"/>
        <w:right w:val="none" w:sz="0" w:space="0" w:color="auto"/>
      </w:divBdr>
    </w:div>
    <w:div w:id="267399129">
      <w:bodyDiv w:val="1"/>
      <w:marLeft w:val="0"/>
      <w:marRight w:val="0"/>
      <w:marTop w:val="0"/>
      <w:marBottom w:val="0"/>
      <w:divBdr>
        <w:top w:val="none" w:sz="0" w:space="0" w:color="auto"/>
        <w:left w:val="none" w:sz="0" w:space="0" w:color="auto"/>
        <w:bottom w:val="none" w:sz="0" w:space="0" w:color="auto"/>
        <w:right w:val="none" w:sz="0" w:space="0" w:color="auto"/>
      </w:divBdr>
    </w:div>
    <w:div w:id="267465111">
      <w:bodyDiv w:val="1"/>
      <w:marLeft w:val="0"/>
      <w:marRight w:val="0"/>
      <w:marTop w:val="0"/>
      <w:marBottom w:val="0"/>
      <w:divBdr>
        <w:top w:val="none" w:sz="0" w:space="0" w:color="auto"/>
        <w:left w:val="none" w:sz="0" w:space="0" w:color="auto"/>
        <w:bottom w:val="none" w:sz="0" w:space="0" w:color="auto"/>
        <w:right w:val="none" w:sz="0" w:space="0" w:color="auto"/>
      </w:divBdr>
    </w:div>
    <w:div w:id="267467265">
      <w:bodyDiv w:val="1"/>
      <w:marLeft w:val="0"/>
      <w:marRight w:val="0"/>
      <w:marTop w:val="0"/>
      <w:marBottom w:val="0"/>
      <w:divBdr>
        <w:top w:val="none" w:sz="0" w:space="0" w:color="auto"/>
        <w:left w:val="none" w:sz="0" w:space="0" w:color="auto"/>
        <w:bottom w:val="none" w:sz="0" w:space="0" w:color="auto"/>
        <w:right w:val="none" w:sz="0" w:space="0" w:color="auto"/>
      </w:divBdr>
    </w:div>
    <w:div w:id="268052222">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8586837">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69360985">
      <w:bodyDiv w:val="1"/>
      <w:marLeft w:val="0"/>
      <w:marRight w:val="0"/>
      <w:marTop w:val="0"/>
      <w:marBottom w:val="0"/>
      <w:divBdr>
        <w:top w:val="none" w:sz="0" w:space="0" w:color="auto"/>
        <w:left w:val="none" w:sz="0" w:space="0" w:color="auto"/>
        <w:bottom w:val="none" w:sz="0" w:space="0" w:color="auto"/>
        <w:right w:val="none" w:sz="0" w:space="0" w:color="auto"/>
      </w:divBdr>
    </w:div>
    <w:div w:id="270095434">
      <w:bodyDiv w:val="1"/>
      <w:marLeft w:val="0"/>
      <w:marRight w:val="0"/>
      <w:marTop w:val="0"/>
      <w:marBottom w:val="0"/>
      <w:divBdr>
        <w:top w:val="none" w:sz="0" w:space="0" w:color="auto"/>
        <w:left w:val="none" w:sz="0" w:space="0" w:color="auto"/>
        <w:bottom w:val="none" w:sz="0" w:space="0" w:color="auto"/>
        <w:right w:val="none" w:sz="0" w:space="0" w:color="auto"/>
      </w:divBdr>
    </w:div>
    <w:div w:id="270478687">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1282720">
      <w:bodyDiv w:val="1"/>
      <w:marLeft w:val="0"/>
      <w:marRight w:val="0"/>
      <w:marTop w:val="0"/>
      <w:marBottom w:val="0"/>
      <w:divBdr>
        <w:top w:val="none" w:sz="0" w:space="0" w:color="auto"/>
        <w:left w:val="none" w:sz="0" w:space="0" w:color="auto"/>
        <w:bottom w:val="none" w:sz="0" w:space="0" w:color="auto"/>
        <w:right w:val="none" w:sz="0" w:space="0" w:color="auto"/>
      </w:divBdr>
    </w:div>
    <w:div w:id="271743363">
      <w:bodyDiv w:val="1"/>
      <w:marLeft w:val="0"/>
      <w:marRight w:val="0"/>
      <w:marTop w:val="0"/>
      <w:marBottom w:val="0"/>
      <w:divBdr>
        <w:top w:val="none" w:sz="0" w:space="0" w:color="auto"/>
        <w:left w:val="none" w:sz="0" w:space="0" w:color="auto"/>
        <w:bottom w:val="none" w:sz="0" w:space="0" w:color="auto"/>
        <w:right w:val="none" w:sz="0" w:space="0" w:color="auto"/>
      </w:divBdr>
    </w:div>
    <w:div w:id="272173340">
      <w:bodyDiv w:val="1"/>
      <w:marLeft w:val="0"/>
      <w:marRight w:val="0"/>
      <w:marTop w:val="0"/>
      <w:marBottom w:val="0"/>
      <w:divBdr>
        <w:top w:val="none" w:sz="0" w:space="0" w:color="auto"/>
        <w:left w:val="none" w:sz="0" w:space="0" w:color="auto"/>
        <w:bottom w:val="none" w:sz="0" w:space="0" w:color="auto"/>
        <w:right w:val="none" w:sz="0" w:space="0" w:color="auto"/>
      </w:divBdr>
    </w:div>
    <w:div w:id="272564978">
      <w:bodyDiv w:val="1"/>
      <w:marLeft w:val="0"/>
      <w:marRight w:val="0"/>
      <w:marTop w:val="0"/>
      <w:marBottom w:val="0"/>
      <w:divBdr>
        <w:top w:val="none" w:sz="0" w:space="0" w:color="auto"/>
        <w:left w:val="none" w:sz="0" w:space="0" w:color="auto"/>
        <w:bottom w:val="none" w:sz="0" w:space="0" w:color="auto"/>
        <w:right w:val="none" w:sz="0" w:space="0" w:color="auto"/>
      </w:divBdr>
    </w:div>
    <w:div w:id="272636906">
      <w:bodyDiv w:val="1"/>
      <w:marLeft w:val="0"/>
      <w:marRight w:val="0"/>
      <w:marTop w:val="0"/>
      <w:marBottom w:val="0"/>
      <w:divBdr>
        <w:top w:val="none" w:sz="0" w:space="0" w:color="auto"/>
        <w:left w:val="none" w:sz="0" w:space="0" w:color="auto"/>
        <w:bottom w:val="none" w:sz="0" w:space="0" w:color="auto"/>
        <w:right w:val="none" w:sz="0" w:space="0" w:color="auto"/>
      </w:divBdr>
    </w:div>
    <w:div w:id="272977202">
      <w:bodyDiv w:val="1"/>
      <w:marLeft w:val="0"/>
      <w:marRight w:val="0"/>
      <w:marTop w:val="0"/>
      <w:marBottom w:val="0"/>
      <w:divBdr>
        <w:top w:val="none" w:sz="0" w:space="0" w:color="auto"/>
        <w:left w:val="none" w:sz="0" w:space="0" w:color="auto"/>
        <w:bottom w:val="none" w:sz="0" w:space="0" w:color="auto"/>
        <w:right w:val="none" w:sz="0" w:space="0" w:color="auto"/>
      </w:divBdr>
    </w:div>
    <w:div w:id="273249640">
      <w:bodyDiv w:val="1"/>
      <w:marLeft w:val="0"/>
      <w:marRight w:val="0"/>
      <w:marTop w:val="0"/>
      <w:marBottom w:val="0"/>
      <w:divBdr>
        <w:top w:val="none" w:sz="0" w:space="0" w:color="auto"/>
        <w:left w:val="none" w:sz="0" w:space="0" w:color="auto"/>
        <w:bottom w:val="none" w:sz="0" w:space="0" w:color="auto"/>
        <w:right w:val="none" w:sz="0" w:space="0" w:color="auto"/>
      </w:divBdr>
    </w:div>
    <w:div w:id="273488422">
      <w:bodyDiv w:val="1"/>
      <w:marLeft w:val="0"/>
      <w:marRight w:val="0"/>
      <w:marTop w:val="0"/>
      <w:marBottom w:val="0"/>
      <w:divBdr>
        <w:top w:val="none" w:sz="0" w:space="0" w:color="auto"/>
        <w:left w:val="none" w:sz="0" w:space="0" w:color="auto"/>
        <w:bottom w:val="none" w:sz="0" w:space="0" w:color="auto"/>
        <w:right w:val="none" w:sz="0" w:space="0" w:color="auto"/>
      </w:divBdr>
    </w:div>
    <w:div w:id="273633851">
      <w:bodyDiv w:val="1"/>
      <w:marLeft w:val="0"/>
      <w:marRight w:val="0"/>
      <w:marTop w:val="0"/>
      <w:marBottom w:val="0"/>
      <w:divBdr>
        <w:top w:val="none" w:sz="0" w:space="0" w:color="auto"/>
        <w:left w:val="none" w:sz="0" w:space="0" w:color="auto"/>
        <w:bottom w:val="none" w:sz="0" w:space="0" w:color="auto"/>
        <w:right w:val="none" w:sz="0" w:space="0" w:color="auto"/>
      </w:divBdr>
    </w:div>
    <w:div w:id="274095401">
      <w:bodyDiv w:val="1"/>
      <w:marLeft w:val="0"/>
      <w:marRight w:val="0"/>
      <w:marTop w:val="0"/>
      <w:marBottom w:val="0"/>
      <w:divBdr>
        <w:top w:val="none" w:sz="0" w:space="0" w:color="auto"/>
        <w:left w:val="none" w:sz="0" w:space="0" w:color="auto"/>
        <w:bottom w:val="none" w:sz="0" w:space="0" w:color="auto"/>
        <w:right w:val="none" w:sz="0" w:space="0" w:color="auto"/>
      </w:divBdr>
    </w:div>
    <w:div w:id="274948789">
      <w:bodyDiv w:val="1"/>
      <w:marLeft w:val="0"/>
      <w:marRight w:val="0"/>
      <w:marTop w:val="0"/>
      <w:marBottom w:val="0"/>
      <w:divBdr>
        <w:top w:val="none" w:sz="0" w:space="0" w:color="auto"/>
        <w:left w:val="none" w:sz="0" w:space="0" w:color="auto"/>
        <w:bottom w:val="none" w:sz="0" w:space="0" w:color="auto"/>
        <w:right w:val="none" w:sz="0" w:space="0" w:color="auto"/>
      </w:divBdr>
    </w:div>
    <w:div w:id="27676292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77183089">
      <w:bodyDiv w:val="1"/>
      <w:marLeft w:val="0"/>
      <w:marRight w:val="0"/>
      <w:marTop w:val="0"/>
      <w:marBottom w:val="0"/>
      <w:divBdr>
        <w:top w:val="none" w:sz="0" w:space="0" w:color="auto"/>
        <w:left w:val="none" w:sz="0" w:space="0" w:color="auto"/>
        <w:bottom w:val="none" w:sz="0" w:space="0" w:color="auto"/>
        <w:right w:val="none" w:sz="0" w:space="0" w:color="auto"/>
      </w:divBdr>
    </w:div>
    <w:div w:id="277688520">
      <w:bodyDiv w:val="1"/>
      <w:marLeft w:val="0"/>
      <w:marRight w:val="0"/>
      <w:marTop w:val="0"/>
      <w:marBottom w:val="0"/>
      <w:divBdr>
        <w:top w:val="none" w:sz="0" w:space="0" w:color="auto"/>
        <w:left w:val="none" w:sz="0" w:space="0" w:color="auto"/>
        <w:bottom w:val="none" w:sz="0" w:space="0" w:color="auto"/>
        <w:right w:val="none" w:sz="0" w:space="0" w:color="auto"/>
      </w:divBdr>
    </w:div>
    <w:div w:id="278024913">
      <w:bodyDiv w:val="1"/>
      <w:marLeft w:val="0"/>
      <w:marRight w:val="0"/>
      <w:marTop w:val="0"/>
      <w:marBottom w:val="0"/>
      <w:divBdr>
        <w:top w:val="none" w:sz="0" w:space="0" w:color="auto"/>
        <w:left w:val="none" w:sz="0" w:space="0" w:color="auto"/>
        <w:bottom w:val="none" w:sz="0" w:space="0" w:color="auto"/>
        <w:right w:val="none" w:sz="0" w:space="0" w:color="auto"/>
      </w:divBdr>
    </w:div>
    <w:div w:id="279261097">
      <w:bodyDiv w:val="1"/>
      <w:marLeft w:val="0"/>
      <w:marRight w:val="0"/>
      <w:marTop w:val="0"/>
      <w:marBottom w:val="0"/>
      <w:divBdr>
        <w:top w:val="none" w:sz="0" w:space="0" w:color="auto"/>
        <w:left w:val="none" w:sz="0" w:space="0" w:color="auto"/>
        <w:bottom w:val="none" w:sz="0" w:space="0" w:color="auto"/>
        <w:right w:val="none" w:sz="0" w:space="0" w:color="auto"/>
      </w:divBdr>
    </w:div>
    <w:div w:id="279265597">
      <w:bodyDiv w:val="1"/>
      <w:marLeft w:val="0"/>
      <w:marRight w:val="0"/>
      <w:marTop w:val="0"/>
      <w:marBottom w:val="0"/>
      <w:divBdr>
        <w:top w:val="none" w:sz="0" w:space="0" w:color="auto"/>
        <w:left w:val="none" w:sz="0" w:space="0" w:color="auto"/>
        <w:bottom w:val="none" w:sz="0" w:space="0" w:color="auto"/>
        <w:right w:val="none" w:sz="0" w:space="0" w:color="auto"/>
      </w:divBdr>
    </w:div>
    <w:div w:id="279846406">
      <w:bodyDiv w:val="1"/>
      <w:marLeft w:val="0"/>
      <w:marRight w:val="0"/>
      <w:marTop w:val="0"/>
      <w:marBottom w:val="0"/>
      <w:divBdr>
        <w:top w:val="none" w:sz="0" w:space="0" w:color="auto"/>
        <w:left w:val="none" w:sz="0" w:space="0" w:color="auto"/>
        <w:bottom w:val="none" w:sz="0" w:space="0" w:color="auto"/>
        <w:right w:val="none" w:sz="0" w:space="0" w:color="auto"/>
      </w:divBdr>
    </w:div>
    <w:div w:id="280039486">
      <w:bodyDiv w:val="1"/>
      <w:marLeft w:val="0"/>
      <w:marRight w:val="0"/>
      <w:marTop w:val="0"/>
      <w:marBottom w:val="0"/>
      <w:divBdr>
        <w:top w:val="none" w:sz="0" w:space="0" w:color="auto"/>
        <w:left w:val="none" w:sz="0" w:space="0" w:color="auto"/>
        <w:bottom w:val="none" w:sz="0" w:space="0" w:color="auto"/>
        <w:right w:val="none" w:sz="0" w:space="0" w:color="auto"/>
      </w:divBdr>
    </w:div>
    <w:div w:id="280065741">
      <w:bodyDiv w:val="1"/>
      <w:marLeft w:val="0"/>
      <w:marRight w:val="0"/>
      <w:marTop w:val="0"/>
      <w:marBottom w:val="0"/>
      <w:divBdr>
        <w:top w:val="none" w:sz="0" w:space="0" w:color="auto"/>
        <w:left w:val="none" w:sz="0" w:space="0" w:color="auto"/>
        <w:bottom w:val="none" w:sz="0" w:space="0" w:color="auto"/>
        <w:right w:val="none" w:sz="0" w:space="0" w:color="auto"/>
      </w:divBdr>
    </w:div>
    <w:div w:id="280184750">
      <w:bodyDiv w:val="1"/>
      <w:marLeft w:val="0"/>
      <w:marRight w:val="0"/>
      <w:marTop w:val="0"/>
      <w:marBottom w:val="0"/>
      <w:divBdr>
        <w:top w:val="none" w:sz="0" w:space="0" w:color="auto"/>
        <w:left w:val="none" w:sz="0" w:space="0" w:color="auto"/>
        <w:bottom w:val="none" w:sz="0" w:space="0" w:color="auto"/>
        <w:right w:val="none" w:sz="0" w:space="0" w:color="auto"/>
      </w:divBdr>
    </w:div>
    <w:div w:id="280301694">
      <w:bodyDiv w:val="1"/>
      <w:marLeft w:val="0"/>
      <w:marRight w:val="0"/>
      <w:marTop w:val="0"/>
      <w:marBottom w:val="0"/>
      <w:divBdr>
        <w:top w:val="none" w:sz="0" w:space="0" w:color="auto"/>
        <w:left w:val="none" w:sz="0" w:space="0" w:color="auto"/>
        <w:bottom w:val="none" w:sz="0" w:space="0" w:color="auto"/>
        <w:right w:val="none" w:sz="0" w:space="0" w:color="auto"/>
      </w:divBdr>
    </w:div>
    <w:div w:id="280305793">
      <w:bodyDiv w:val="1"/>
      <w:marLeft w:val="0"/>
      <w:marRight w:val="0"/>
      <w:marTop w:val="0"/>
      <w:marBottom w:val="0"/>
      <w:divBdr>
        <w:top w:val="none" w:sz="0" w:space="0" w:color="auto"/>
        <w:left w:val="none" w:sz="0" w:space="0" w:color="auto"/>
        <w:bottom w:val="none" w:sz="0" w:space="0" w:color="auto"/>
        <w:right w:val="none" w:sz="0" w:space="0" w:color="auto"/>
      </w:divBdr>
    </w:div>
    <w:div w:id="280956921">
      <w:bodyDiv w:val="1"/>
      <w:marLeft w:val="0"/>
      <w:marRight w:val="0"/>
      <w:marTop w:val="0"/>
      <w:marBottom w:val="0"/>
      <w:divBdr>
        <w:top w:val="none" w:sz="0" w:space="0" w:color="auto"/>
        <w:left w:val="none" w:sz="0" w:space="0" w:color="auto"/>
        <w:bottom w:val="none" w:sz="0" w:space="0" w:color="auto"/>
        <w:right w:val="none" w:sz="0" w:space="0" w:color="auto"/>
      </w:divBdr>
    </w:div>
    <w:div w:id="280958483">
      <w:bodyDiv w:val="1"/>
      <w:marLeft w:val="0"/>
      <w:marRight w:val="0"/>
      <w:marTop w:val="0"/>
      <w:marBottom w:val="0"/>
      <w:divBdr>
        <w:top w:val="none" w:sz="0" w:space="0" w:color="auto"/>
        <w:left w:val="none" w:sz="0" w:space="0" w:color="auto"/>
        <w:bottom w:val="none" w:sz="0" w:space="0" w:color="auto"/>
        <w:right w:val="none" w:sz="0" w:space="0" w:color="auto"/>
      </w:divBdr>
    </w:div>
    <w:div w:id="281428346">
      <w:bodyDiv w:val="1"/>
      <w:marLeft w:val="0"/>
      <w:marRight w:val="0"/>
      <w:marTop w:val="0"/>
      <w:marBottom w:val="0"/>
      <w:divBdr>
        <w:top w:val="none" w:sz="0" w:space="0" w:color="auto"/>
        <w:left w:val="none" w:sz="0" w:space="0" w:color="auto"/>
        <w:bottom w:val="none" w:sz="0" w:space="0" w:color="auto"/>
        <w:right w:val="none" w:sz="0" w:space="0" w:color="auto"/>
      </w:divBdr>
    </w:div>
    <w:div w:id="282543230">
      <w:bodyDiv w:val="1"/>
      <w:marLeft w:val="0"/>
      <w:marRight w:val="0"/>
      <w:marTop w:val="0"/>
      <w:marBottom w:val="0"/>
      <w:divBdr>
        <w:top w:val="none" w:sz="0" w:space="0" w:color="auto"/>
        <w:left w:val="none" w:sz="0" w:space="0" w:color="auto"/>
        <w:bottom w:val="none" w:sz="0" w:space="0" w:color="auto"/>
        <w:right w:val="none" w:sz="0" w:space="0" w:color="auto"/>
      </w:divBdr>
    </w:div>
    <w:div w:id="282615995">
      <w:bodyDiv w:val="1"/>
      <w:marLeft w:val="0"/>
      <w:marRight w:val="0"/>
      <w:marTop w:val="0"/>
      <w:marBottom w:val="0"/>
      <w:divBdr>
        <w:top w:val="none" w:sz="0" w:space="0" w:color="auto"/>
        <w:left w:val="none" w:sz="0" w:space="0" w:color="auto"/>
        <w:bottom w:val="none" w:sz="0" w:space="0" w:color="auto"/>
        <w:right w:val="none" w:sz="0" w:space="0" w:color="auto"/>
      </w:divBdr>
    </w:div>
    <w:div w:id="282619969">
      <w:bodyDiv w:val="1"/>
      <w:marLeft w:val="0"/>
      <w:marRight w:val="0"/>
      <w:marTop w:val="0"/>
      <w:marBottom w:val="0"/>
      <w:divBdr>
        <w:top w:val="none" w:sz="0" w:space="0" w:color="auto"/>
        <w:left w:val="none" w:sz="0" w:space="0" w:color="auto"/>
        <w:bottom w:val="none" w:sz="0" w:space="0" w:color="auto"/>
        <w:right w:val="none" w:sz="0" w:space="0" w:color="auto"/>
      </w:divBdr>
    </w:div>
    <w:div w:id="282807351">
      <w:bodyDiv w:val="1"/>
      <w:marLeft w:val="0"/>
      <w:marRight w:val="0"/>
      <w:marTop w:val="0"/>
      <w:marBottom w:val="0"/>
      <w:divBdr>
        <w:top w:val="none" w:sz="0" w:space="0" w:color="auto"/>
        <w:left w:val="none" w:sz="0" w:space="0" w:color="auto"/>
        <w:bottom w:val="none" w:sz="0" w:space="0" w:color="auto"/>
        <w:right w:val="none" w:sz="0" w:space="0" w:color="auto"/>
      </w:divBdr>
    </w:div>
    <w:div w:id="283118888">
      <w:bodyDiv w:val="1"/>
      <w:marLeft w:val="0"/>
      <w:marRight w:val="0"/>
      <w:marTop w:val="0"/>
      <w:marBottom w:val="0"/>
      <w:divBdr>
        <w:top w:val="none" w:sz="0" w:space="0" w:color="auto"/>
        <w:left w:val="none" w:sz="0" w:space="0" w:color="auto"/>
        <w:bottom w:val="none" w:sz="0" w:space="0" w:color="auto"/>
        <w:right w:val="none" w:sz="0" w:space="0" w:color="auto"/>
      </w:divBdr>
    </w:div>
    <w:div w:id="283853145">
      <w:bodyDiv w:val="1"/>
      <w:marLeft w:val="0"/>
      <w:marRight w:val="0"/>
      <w:marTop w:val="0"/>
      <w:marBottom w:val="0"/>
      <w:divBdr>
        <w:top w:val="none" w:sz="0" w:space="0" w:color="auto"/>
        <w:left w:val="none" w:sz="0" w:space="0" w:color="auto"/>
        <w:bottom w:val="none" w:sz="0" w:space="0" w:color="auto"/>
        <w:right w:val="none" w:sz="0" w:space="0" w:color="auto"/>
      </w:divBdr>
    </w:div>
    <w:div w:id="284427477">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700352">
      <w:bodyDiv w:val="1"/>
      <w:marLeft w:val="0"/>
      <w:marRight w:val="0"/>
      <w:marTop w:val="0"/>
      <w:marBottom w:val="0"/>
      <w:divBdr>
        <w:top w:val="none" w:sz="0" w:space="0" w:color="auto"/>
        <w:left w:val="none" w:sz="0" w:space="0" w:color="auto"/>
        <w:bottom w:val="none" w:sz="0" w:space="0" w:color="auto"/>
        <w:right w:val="none" w:sz="0" w:space="0" w:color="auto"/>
      </w:divBdr>
    </w:div>
    <w:div w:id="28484642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5506357">
      <w:bodyDiv w:val="1"/>
      <w:marLeft w:val="0"/>
      <w:marRight w:val="0"/>
      <w:marTop w:val="0"/>
      <w:marBottom w:val="0"/>
      <w:divBdr>
        <w:top w:val="none" w:sz="0" w:space="0" w:color="auto"/>
        <w:left w:val="none" w:sz="0" w:space="0" w:color="auto"/>
        <w:bottom w:val="none" w:sz="0" w:space="0" w:color="auto"/>
        <w:right w:val="none" w:sz="0" w:space="0" w:color="auto"/>
      </w:divBdr>
    </w:div>
    <w:div w:id="285621608">
      <w:bodyDiv w:val="1"/>
      <w:marLeft w:val="0"/>
      <w:marRight w:val="0"/>
      <w:marTop w:val="0"/>
      <w:marBottom w:val="0"/>
      <w:divBdr>
        <w:top w:val="none" w:sz="0" w:space="0" w:color="auto"/>
        <w:left w:val="none" w:sz="0" w:space="0" w:color="auto"/>
        <w:bottom w:val="none" w:sz="0" w:space="0" w:color="auto"/>
        <w:right w:val="none" w:sz="0" w:space="0" w:color="auto"/>
      </w:divBdr>
    </w:div>
    <w:div w:id="285624666">
      <w:bodyDiv w:val="1"/>
      <w:marLeft w:val="0"/>
      <w:marRight w:val="0"/>
      <w:marTop w:val="0"/>
      <w:marBottom w:val="0"/>
      <w:divBdr>
        <w:top w:val="none" w:sz="0" w:space="0" w:color="auto"/>
        <w:left w:val="none" w:sz="0" w:space="0" w:color="auto"/>
        <w:bottom w:val="none" w:sz="0" w:space="0" w:color="auto"/>
        <w:right w:val="none" w:sz="0" w:space="0" w:color="auto"/>
      </w:divBdr>
    </w:div>
    <w:div w:id="285699773">
      <w:bodyDiv w:val="1"/>
      <w:marLeft w:val="0"/>
      <w:marRight w:val="0"/>
      <w:marTop w:val="0"/>
      <w:marBottom w:val="0"/>
      <w:divBdr>
        <w:top w:val="none" w:sz="0" w:space="0" w:color="auto"/>
        <w:left w:val="none" w:sz="0" w:space="0" w:color="auto"/>
        <w:bottom w:val="none" w:sz="0" w:space="0" w:color="auto"/>
        <w:right w:val="none" w:sz="0" w:space="0" w:color="auto"/>
      </w:divBdr>
    </w:div>
    <w:div w:id="286156823">
      <w:bodyDiv w:val="1"/>
      <w:marLeft w:val="0"/>
      <w:marRight w:val="0"/>
      <w:marTop w:val="0"/>
      <w:marBottom w:val="0"/>
      <w:divBdr>
        <w:top w:val="none" w:sz="0" w:space="0" w:color="auto"/>
        <w:left w:val="none" w:sz="0" w:space="0" w:color="auto"/>
        <w:bottom w:val="none" w:sz="0" w:space="0" w:color="auto"/>
        <w:right w:val="none" w:sz="0" w:space="0" w:color="auto"/>
      </w:divBdr>
    </w:div>
    <w:div w:id="286274738">
      <w:bodyDiv w:val="1"/>
      <w:marLeft w:val="0"/>
      <w:marRight w:val="0"/>
      <w:marTop w:val="0"/>
      <w:marBottom w:val="0"/>
      <w:divBdr>
        <w:top w:val="none" w:sz="0" w:space="0" w:color="auto"/>
        <w:left w:val="none" w:sz="0" w:space="0" w:color="auto"/>
        <w:bottom w:val="none" w:sz="0" w:space="0" w:color="auto"/>
        <w:right w:val="none" w:sz="0" w:space="0" w:color="auto"/>
      </w:divBdr>
    </w:div>
    <w:div w:id="286351166">
      <w:bodyDiv w:val="1"/>
      <w:marLeft w:val="0"/>
      <w:marRight w:val="0"/>
      <w:marTop w:val="0"/>
      <w:marBottom w:val="0"/>
      <w:divBdr>
        <w:top w:val="none" w:sz="0" w:space="0" w:color="auto"/>
        <w:left w:val="none" w:sz="0" w:space="0" w:color="auto"/>
        <w:bottom w:val="none" w:sz="0" w:space="0" w:color="auto"/>
        <w:right w:val="none" w:sz="0" w:space="0" w:color="auto"/>
      </w:divBdr>
    </w:div>
    <w:div w:id="286474021">
      <w:bodyDiv w:val="1"/>
      <w:marLeft w:val="0"/>
      <w:marRight w:val="0"/>
      <w:marTop w:val="0"/>
      <w:marBottom w:val="0"/>
      <w:divBdr>
        <w:top w:val="none" w:sz="0" w:space="0" w:color="auto"/>
        <w:left w:val="none" w:sz="0" w:space="0" w:color="auto"/>
        <w:bottom w:val="none" w:sz="0" w:space="0" w:color="auto"/>
        <w:right w:val="none" w:sz="0" w:space="0" w:color="auto"/>
      </w:divBdr>
    </w:div>
    <w:div w:id="286548896">
      <w:bodyDiv w:val="1"/>
      <w:marLeft w:val="0"/>
      <w:marRight w:val="0"/>
      <w:marTop w:val="0"/>
      <w:marBottom w:val="0"/>
      <w:divBdr>
        <w:top w:val="none" w:sz="0" w:space="0" w:color="auto"/>
        <w:left w:val="none" w:sz="0" w:space="0" w:color="auto"/>
        <w:bottom w:val="none" w:sz="0" w:space="0" w:color="auto"/>
        <w:right w:val="none" w:sz="0" w:space="0" w:color="auto"/>
      </w:divBdr>
    </w:div>
    <w:div w:id="286548920">
      <w:bodyDiv w:val="1"/>
      <w:marLeft w:val="0"/>
      <w:marRight w:val="0"/>
      <w:marTop w:val="0"/>
      <w:marBottom w:val="0"/>
      <w:divBdr>
        <w:top w:val="none" w:sz="0" w:space="0" w:color="auto"/>
        <w:left w:val="none" w:sz="0" w:space="0" w:color="auto"/>
        <w:bottom w:val="none" w:sz="0" w:space="0" w:color="auto"/>
        <w:right w:val="none" w:sz="0" w:space="0" w:color="auto"/>
      </w:divBdr>
    </w:div>
    <w:div w:id="286933055">
      <w:bodyDiv w:val="1"/>
      <w:marLeft w:val="0"/>
      <w:marRight w:val="0"/>
      <w:marTop w:val="0"/>
      <w:marBottom w:val="0"/>
      <w:divBdr>
        <w:top w:val="none" w:sz="0" w:space="0" w:color="auto"/>
        <w:left w:val="none" w:sz="0" w:space="0" w:color="auto"/>
        <w:bottom w:val="none" w:sz="0" w:space="0" w:color="auto"/>
        <w:right w:val="none" w:sz="0" w:space="0" w:color="auto"/>
      </w:divBdr>
    </w:div>
    <w:div w:id="287048916">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7708984">
      <w:bodyDiv w:val="1"/>
      <w:marLeft w:val="0"/>
      <w:marRight w:val="0"/>
      <w:marTop w:val="0"/>
      <w:marBottom w:val="0"/>
      <w:divBdr>
        <w:top w:val="none" w:sz="0" w:space="0" w:color="auto"/>
        <w:left w:val="none" w:sz="0" w:space="0" w:color="auto"/>
        <w:bottom w:val="none" w:sz="0" w:space="0" w:color="auto"/>
        <w:right w:val="none" w:sz="0" w:space="0" w:color="auto"/>
      </w:divBdr>
    </w:div>
    <w:div w:id="28809882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289747097">
      <w:bodyDiv w:val="1"/>
      <w:marLeft w:val="0"/>
      <w:marRight w:val="0"/>
      <w:marTop w:val="0"/>
      <w:marBottom w:val="0"/>
      <w:divBdr>
        <w:top w:val="none" w:sz="0" w:space="0" w:color="auto"/>
        <w:left w:val="none" w:sz="0" w:space="0" w:color="auto"/>
        <w:bottom w:val="none" w:sz="0" w:space="0" w:color="auto"/>
        <w:right w:val="none" w:sz="0" w:space="0" w:color="auto"/>
      </w:divBdr>
    </w:div>
    <w:div w:id="289869663">
      <w:bodyDiv w:val="1"/>
      <w:marLeft w:val="0"/>
      <w:marRight w:val="0"/>
      <w:marTop w:val="0"/>
      <w:marBottom w:val="0"/>
      <w:divBdr>
        <w:top w:val="none" w:sz="0" w:space="0" w:color="auto"/>
        <w:left w:val="none" w:sz="0" w:space="0" w:color="auto"/>
        <w:bottom w:val="none" w:sz="0" w:space="0" w:color="auto"/>
        <w:right w:val="none" w:sz="0" w:space="0" w:color="auto"/>
      </w:divBdr>
    </w:div>
    <w:div w:id="290090101">
      <w:bodyDiv w:val="1"/>
      <w:marLeft w:val="0"/>
      <w:marRight w:val="0"/>
      <w:marTop w:val="0"/>
      <w:marBottom w:val="0"/>
      <w:divBdr>
        <w:top w:val="none" w:sz="0" w:space="0" w:color="auto"/>
        <w:left w:val="none" w:sz="0" w:space="0" w:color="auto"/>
        <w:bottom w:val="none" w:sz="0" w:space="0" w:color="auto"/>
        <w:right w:val="none" w:sz="0" w:space="0" w:color="auto"/>
      </w:divBdr>
    </w:div>
    <w:div w:id="290289471">
      <w:bodyDiv w:val="1"/>
      <w:marLeft w:val="0"/>
      <w:marRight w:val="0"/>
      <w:marTop w:val="0"/>
      <w:marBottom w:val="0"/>
      <w:divBdr>
        <w:top w:val="none" w:sz="0" w:space="0" w:color="auto"/>
        <w:left w:val="none" w:sz="0" w:space="0" w:color="auto"/>
        <w:bottom w:val="none" w:sz="0" w:space="0" w:color="auto"/>
        <w:right w:val="none" w:sz="0" w:space="0" w:color="auto"/>
      </w:divBdr>
    </w:div>
    <w:div w:id="290476382">
      <w:bodyDiv w:val="1"/>
      <w:marLeft w:val="0"/>
      <w:marRight w:val="0"/>
      <w:marTop w:val="0"/>
      <w:marBottom w:val="0"/>
      <w:divBdr>
        <w:top w:val="none" w:sz="0" w:space="0" w:color="auto"/>
        <w:left w:val="none" w:sz="0" w:space="0" w:color="auto"/>
        <w:bottom w:val="none" w:sz="0" w:space="0" w:color="auto"/>
        <w:right w:val="none" w:sz="0" w:space="0" w:color="auto"/>
      </w:divBdr>
    </w:div>
    <w:div w:id="290599580">
      <w:bodyDiv w:val="1"/>
      <w:marLeft w:val="0"/>
      <w:marRight w:val="0"/>
      <w:marTop w:val="0"/>
      <w:marBottom w:val="0"/>
      <w:divBdr>
        <w:top w:val="none" w:sz="0" w:space="0" w:color="auto"/>
        <w:left w:val="none" w:sz="0" w:space="0" w:color="auto"/>
        <w:bottom w:val="none" w:sz="0" w:space="0" w:color="auto"/>
        <w:right w:val="none" w:sz="0" w:space="0" w:color="auto"/>
      </w:divBdr>
    </w:div>
    <w:div w:id="290677628">
      <w:bodyDiv w:val="1"/>
      <w:marLeft w:val="0"/>
      <w:marRight w:val="0"/>
      <w:marTop w:val="0"/>
      <w:marBottom w:val="0"/>
      <w:divBdr>
        <w:top w:val="none" w:sz="0" w:space="0" w:color="auto"/>
        <w:left w:val="none" w:sz="0" w:space="0" w:color="auto"/>
        <w:bottom w:val="none" w:sz="0" w:space="0" w:color="auto"/>
        <w:right w:val="none" w:sz="0" w:space="0" w:color="auto"/>
      </w:divBdr>
    </w:div>
    <w:div w:id="290940435">
      <w:bodyDiv w:val="1"/>
      <w:marLeft w:val="0"/>
      <w:marRight w:val="0"/>
      <w:marTop w:val="0"/>
      <w:marBottom w:val="0"/>
      <w:divBdr>
        <w:top w:val="none" w:sz="0" w:space="0" w:color="auto"/>
        <w:left w:val="none" w:sz="0" w:space="0" w:color="auto"/>
        <w:bottom w:val="none" w:sz="0" w:space="0" w:color="auto"/>
        <w:right w:val="none" w:sz="0" w:space="0" w:color="auto"/>
      </w:divBdr>
    </w:div>
    <w:div w:id="291133526">
      <w:bodyDiv w:val="1"/>
      <w:marLeft w:val="0"/>
      <w:marRight w:val="0"/>
      <w:marTop w:val="0"/>
      <w:marBottom w:val="0"/>
      <w:divBdr>
        <w:top w:val="none" w:sz="0" w:space="0" w:color="auto"/>
        <w:left w:val="none" w:sz="0" w:space="0" w:color="auto"/>
        <w:bottom w:val="none" w:sz="0" w:space="0" w:color="auto"/>
        <w:right w:val="none" w:sz="0" w:space="0" w:color="auto"/>
      </w:divBdr>
    </w:div>
    <w:div w:id="291178016">
      <w:bodyDiv w:val="1"/>
      <w:marLeft w:val="0"/>
      <w:marRight w:val="0"/>
      <w:marTop w:val="0"/>
      <w:marBottom w:val="0"/>
      <w:divBdr>
        <w:top w:val="none" w:sz="0" w:space="0" w:color="auto"/>
        <w:left w:val="none" w:sz="0" w:space="0" w:color="auto"/>
        <w:bottom w:val="none" w:sz="0" w:space="0" w:color="auto"/>
        <w:right w:val="none" w:sz="0" w:space="0" w:color="auto"/>
      </w:divBdr>
    </w:div>
    <w:div w:id="291256694">
      <w:bodyDiv w:val="1"/>
      <w:marLeft w:val="0"/>
      <w:marRight w:val="0"/>
      <w:marTop w:val="0"/>
      <w:marBottom w:val="0"/>
      <w:divBdr>
        <w:top w:val="none" w:sz="0" w:space="0" w:color="auto"/>
        <w:left w:val="none" w:sz="0" w:space="0" w:color="auto"/>
        <w:bottom w:val="none" w:sz="0" w:space="0" w:color="auto"/>
        <w:right w:val="none" w:sz="0" w:space="0" w:color="auto"/>
      </w:divBdr>
    </w:div>
    <w:div w:id="291832138">
      <w:bodyDiv w:val="1"/>
      <w:marLeft w:val="0"/>
      <w:marRight w:val="0"/>
      <w:marTop w:val="0"/>
      <w:marBottom w:val="0"/>
      <w:divBdr>
        <w:top w:val="none" w:sz="0" w:space="0" w:color="auto"/>
        <w:left w:val="none" w:sz="0" w:space="0" w:color="auto"/>
        <w:bottom w:val="none" w:sz="0" w:space="0" w:color="auto"/>
        <w:right w:val="none" w:sz="0" w:space="0" w:color="auto"/>
      </w:divBdr>
    </w:div>
    <w:div w:id="291982577">
      <w:bodyDiv w:val="1"/>
      <w:marLeft w:val="0"/>
      <w:marRight w:val="0"/>
      <w:marTop w:val="0"/>
      <w:marBottom w:val="0"/>
      <w:divBdr>
        <w:top w:val="none" w:sz="0" w:space="0" w:color="auto"/>
        <w:left w:val="none" w:sz="0" w:space="0" w:color="auto"/>
        <w:bottom w:val="none" w:sz="0" w:space="0" w:color="auto"/>
        <w:right w:val="none" w:sz="0" w:space="0" w:color="auto"/>
      </w:divBdr>
    </w:div>
    <w:div w:id="292055631">
      <w:bodyDiv w:val="1"/>
      <w:marLeft w:val="0"/>
      <w:marRight w:val="0"/>
      <w:marTop w:val="0"/>
      <w:marBottom w:val="0"/>
      <w:divBdr>
        <w:top w:val="none" w:sz="0" w:space="0" w:color="auto"/>
        <w:left w:val="none" w:sz="0" w:space="0" w:color="auto"/>
        <w:bottom w:val="none" w:sz="0" w:space="0" w:color="auto"/>
        <w:right w:val="none" w:sz="0" w:space="0" w:color="auto"/>
      </w:divBdr>
    </w:div>
    <w:div w:id="292756044">
      <w:bodyDiv w:val="1"/>
      <w:marLeft w:val="0"/>
      <w:marRight w:val="0"/>
      <w:marTop w:val="0"/>
      <w:marBottom w:val="0"/>
      <w:divBdr>
        <w:top w:val="none" w:sz="0" w:space="0" w:color="auto"/>
        <w:left w:val="none" w:sz="0" w:space="0" w:color="auto"/>
        <w:bottom w:val="none" w:sz="0" w:space="0" w:color="auto"/>
        <w:right w:val="none" w:sz="0" w:space="0" w:color="auto"/>
      </w:divBdr>
    </w:div>
    <w:div w:id="292947793">
      <w:bodyDiv w:val="1"/>
      <w:marLeft w:val="0"/>
      <w:marRight w:val="0"/>
      <w:marTop w:val="0"/>
      <w:marBottom w:val="0"/>
      <w:divBdr>
        <w:top w:val="none" w:sz="0" w:space="0" w:color="auto"/>
        <w:left w:val="none" w:sz="0" w:space="0" w:color="auto"/>
        <w:bottom w:val="none" w:sz="0" w:space="0" w:color="auto"/>
        <w:right w:val="none" w:sz="0" w:space="0" w:color="auto"/>
      </w:divBdr>
    </w:div>
    <w:div w:id="292951851">
      <w:bodyDiv w:val="1"/>
      <w:marLeft w:val="0"/>
      <w:marRight w:val="0"/>
      <w:marTop w:val="0"/>
      <w:marBottom w:val="0"/>
      <w:divBdr>
        <w:top w:val="none" w:sz="0" w:space="0" w:color="auto"/>
        <w:left w:val="none" w:sz="0" w:space="0" w:color="auto"/>
        <w:bottom w:val="none" w:sz="0" w:space="0" w:color="auto"/>
        <w:right w:val="none" w:sz="0" w:space="0" w:color="auto"/>
      </w:divBdr>
    </w:div>
    <w:div w:id="293104553">
      <w:bodyDiv w:val="1"/>
      <w:marLeft w:val="0"/>
      <w:marRight w:val="0"/>
      <w:marTop w:val="0"/>
      <w:marBottom w:val="0"/>
      <w:divBdr>
        <w:top w:val="none" w:sz="0" w:space="0" w:color="auto"/>
        <w:left w:val="none" w:sz="0" w:space="0" w:color="auto"/>
        <w:bottom w:val="none" w:sz="0" w:space="0" w:color="auto"/>
        <w:right w:val="none" w:sz="0" w:space="0" w:color="auto"/>
      </w:divBdr>
    </w:div>
    <w:div w:id="293608100">
      <w:bodyDiv w:val="1"/>
      <w:marLeft w:val="0"/>
      <w:marRight w:val="0"/>
      <w:marTop w:val="0"/>
      <w:marBottom w:val="0"/>
      <w:divBdr>
        <w:top w:val="none" w:sz="0" w:space="0" w:color="auto"/>
        <w:left w:val="none" w:sz="0" w:space="0" w:color="auto"/>
        <w:bottom w:val="none" w:sz="0" w:space="0" w:color="auto"/>
        <w:right w:val="none" w:sz="0" w:space="0" w:color="auto"/>
      </w:divBdr>
    </w:div>
    <w:div w:id="293685158">
      <w:bodyDiv w:val="1"/>
      <w:marLeft w:val="0"/>
      <w:marRight w:val="0"/>
      <w:marTop w:val="0"/>
      <w:marBottom w:val="0"/>
      <w:divBdr>
        <w:top w:val="none" w:sz="0" w:space="0" w:color="auto"/>
        <w:left w:val="none" w:sz="0" w:space="0" w:color="auto"/>
        <w:bottom w:val="none" w:sz="0" w:space="0" w:color="auto"/>
        <w:right w:val="none" w:sz="0" w:space="0" w:color="auto"/>
      </w:divBdr>
    </w:div>
    <w:div w:id="294023289">
      <w:bodyDiv w:val="1"/>
      <w:marLeft w:val="0"/>
      <w:marRight w:val="0"/>
      <w:marTop w:val="0"/>
      <w:marBottom w:val="0"/>
      <w:divBdr>
        <w:top w:val="none" w:sz="0" w:space="0" w:color="auto"/>
        <w:left w:val="none" w:sz="0" w:space="0" w:color="auto"/>
        <w:bottom w:val="none" w:sz="0" w:space="0" w:color="auto"/>
        <w:right w:val="none" w:sz="0" w:space="0" w:color="auto"/>
      </w:divBdr>
    </w:div>
    <w:div w:id="294338125">
      <w:bodyDiv w:val="1"/>
      <w:marLeft w:val="0"/>
      <w:marRight w:val="0"/>
      <w:marTop w:val="0"/>
      <w:marBottom w:val="0"/>
      <w:divBdr>
        <w:top w:val="none" w:sz="0" w:space="0" w:color="auto"/>
        <w:left w:val="none" w:sz="0" w:space="0" w:color="auto"/>
        <w:bottom w:val="none" w:sz="0" w:space="0" w:color="auto"/>
        <w:right w:val="none" w:sz="0" w:space="0" w:color="auto"/>
      </w:divBdr>
    </w:div>
    <w:div w:id="294484367">
      <w:bodyDiv w:val="1"/>
      <w:marLeft w:val="0"/>
      <w:marRight w:val="0"/>
      <w:marTop w:val="0"/>
      <w:marBottom w:val="0"/>
      <w:divBdr>
        <w:top w:val="none" w:sz="0" w:space="0" w:color="auto"/>
        <w:left w:val="none" w:sz="0" w:space="0" w:color="auto"/>
        <w:bottom w:val="none" w:sz="0" w:space="0" w:color="auto"/>
        <w:right w:val="none" w:sz="0" w:space="0" w:color="auto"/>
      </w:divBdr>
    </w:div>
    <w:div w:id="295644354">
      <w:bodyDiv w:val="1"/>
      <w:marLeft w:val="0"/>
      <w:marRight w:val="0"/>
      <w:marTop w:val="0"/>
      <w:marBottom w:val="0"/>
      <w:divBdr>
        <w:top w:val="none" w:sz="0" w:space="0" w:color="auto"/>
        <w:left w:val="none" w:sz="0" w:space="0" w:color="auto"/>
        <w:bottom w:val="none" w:sz="0" w:space="0" w:color="auto"/>
        <w:right w:val="none" w:sz="0" w:space="0" w:color="auto"/>
      </w:divBdr>
    </w:div>
    <w:div w:id="296037789">
      <w:bodyDiv w:val="1"/>
      <w:marLeft w:val="0"/>
      <w:marRight w:val="0"/>
      <w:marTop w:val="0"/>
      <w:marBottom w:val="0"/>
      <w:divBdr>
        <w:top w:val="none" w:sz="0" w:space="0" w:color="auto"/>
        <w:left w:val="none" w:sz="0" w:space="0" w:color="auto"/>
        <w:bottom w:val="none" w:sz="0" w:space="0" w:color="auto"/>
        <w:right w:val="none" w:sz="0" w:space="0" w:color="auto"/>
      </w:divBdr>
    </w:div>
    <w:div w:id="296223737">
      <w:bodyDiv w:val="1"/>
      <w:marLeft w:val="0"/>
      <w:marRight w:val="0"/>
      <w:marTop w:val="0"/>
      <w:marBottom w:val="0"/>
      <w:divBdr>
        <w:top w:val="none" w:sz="0" w:space="0" w:color="auto"/>
        <w:left w:val="none" w:sz="0" w:space="0" w:color="auto"/>
        <w:bottom w:val="none" w:sz="0" w:space="0" w:color="auto"/>
        <w:right w:val="none" w:sz="0" w:space="0" w:color="auto"/>
      </w:divBdr>
    </w:div>
    <w:div w:id="296226541">
      <w:bodyDiv w:val="1"/>
      <w:marLeft w:val="0"/>
      <w:marRight w:val="0"/>
      <w:marTop w:val="0"/>
      <w:marBottom w:val="0"/>
      <w:divBdr>
        <w:top w:val="none" w:sz="0" w:space="0" w:color="auto"/>
        <w:left w:val="none" w:sz="0" w:space="0" w:color="auto"/>
        <w:bottom w:val="none" w:sz="0" w:space="0" w:color="auto"/>
        <w:right w:val="none" w:sz="0" w:space="0" w:color="auto"/>
      </w:divBdr>
    </w:div>
    <w:div w:id="296568940">
      <w:bodyDiv w:val="1"/>
      <w:marLeft w:val="0"/>
      <w:marRight w:val="0"/>
      <w:marTop w:val="0"/>
      <w:marBottom w:val="0"/>
      <w:divBdr>
        <w:top w:val="none" w:sz="0" w:space="0" w:color="auto"/>
        <w:left w:val="none" w:sz="0" w:space="0" w:color="auto"/>
        <w:bottom w:val="none" w:sz="0" w:space="0" w:color="auto"/>
        <w:right w:val="none" w:sz="0" w:space="0" w:color="auto"/>
      </w:divBdr>
    </w:div>
    <w:div w:id="297079202">
      <w:bodyDiv w:val="1"/>
      <w:marLeft w:val="0"/>
      <w:marRight w:val="0"/>
      <w:marTop w:val="0"/>
      <w:marBottom w:val="0"/>
      <w:divBdr>
        <w:top w:val="none" w:sz="0" w:space="0" w:color="auto"/>
        <w:left w:val="none" w:sz="0" w:space="0" w:color="auto"/>
        <w:bottom w:val="none" w:sz="0" w:space="0" w:color="auto"/>
        <w:right w:val="none" w:sz="0" w:space="0" w:color="auto"/>
      </w:divBdr>
    </w:div>
    <w:div w:id="297107310">
      <w:bodyDiv w:val="1"/>
      <w:marLeft w:val="0"/>
      <w:marRight w:val="0"/>
      <w:marTop w:val="0"/>
      <w:marBottom w:val="0"/>
      <w:divBdr>
        <w:top w:val="none" w:sz="0" w:space="0" w:color="auto"/>
        <w:left w:val="none" w:sz="0" w:space="0" w:color="auto"/>
        <w:bottom w:val="none" w:sz="0" w:space="0" w:color="auto"/>
        <w:right w:val="none" w:sz="0" w:space="0" w:color="auto"/>
      </w:divBdr>
    </w:div>
    <w:div w:id="297496878">
      <w:bodyDiv w:val="1"/>
      <w:marLeft w:val="0"/>
      <w:marRight w:val="0"/>
      <w:marTop w:val="0"/>
      <w:marBottom w:val="0"/>
      <w:divBdr>
        <w:top w:val="none" w:sz="0" w:space="0" w:color="auto"/>
        <w:left w:val="none" w:sz="0" w:space="0" w:color="auto"/>
        <w:bottom w:val="none" w:sz="0" w:space="0" w:color="auto"/>
        <w:right w:val="none" w:sz="0" w:space="0" w:color="auto"/>
      </w:divBdr>
    </w:div>
    <w:div w:id="297612733">
      <w:bodyDiv w:val="1"/>
      <w:marLeft w:val="0"/>
      <w:marRight w:val="0"/>
      <w:marTop w:val="0"/>
      <w:marBottom w:val="0"/>
      <w:divBdr>
        <w:top w:val="none" w:sz="0" w:space="0" w:color="auto"/>
        <w:left w:val="none" w:sz="0" w:space="0" w:color="auto"/>
        <w:bottom w:val="none" w:sz="0" w:space="0" w:color="auto"/>
        <w:right w:val="none" w:sz="0" w:space="0" w:color="auto"/>
      </w:divBdr>
    </w:div>
    <w:div w:id="297684064">
      <w:bodyDiv w:val="1"/>
      <w:marLeft w:val="0"/>
      <w:marRight w:val="0"/>
      <w:marTop w:val="0"/>
      <w:marBottom w:val="0"/>
      <w:divBdr>
        <w:top w:val="none" w:sz="0" w:space="0" w:color="auto"/>
        <w:left w:val="none" w:sz="0" w:space="0" w:color="auto"/>
        <w:bottom w:val="none" w:sz="0" w:space="0" w:color="auto"/>
        <w:right w:val="none" w:sz="0" w:space="0" w:color="auto"/>
      </w:divBdr>
    </w:div>
    <w:div w:id="297806778">
      <w:bodyDiv w:val="1"/>
      <w:marLeft w:val="0"/>
      <w:marRight w:val="0"/>
      <w:marTop w:val="0"/>
      <w:marBottom w:val="0"/>
      <w:divBdr>
        <w:top w:val="none" w:sz="0" w:space="0" w:color="auto"/>
        <w:left w:val="none" w:sz="0" w:space="0" w:color="auto"/>
        <w:bottom w:val="none" w:sz="0" w:space="0" w:color="auto"/>
        <w:right w:val="none" w:sz="0" w:space="0" w:color="auto"/>
      </w:divBdr>
    </w:div>
    <w:div w:id="297879792">
      <w:bodyDiv w:val="1"/>
      <w:marLeft w:val="0"/>
      <w:marRight w:val="0"/>
      <w:marTop w:val="0"/>
      <w:marBottom w:val="0"/>
      <w:divBdr>
        <w:top w:val="none" w:sz="0" w:space="0" w:color="auto"/>
        <w:left w:val="none" w:sz="0" w:space="0" w:color="auto"/>
        <w:bottom w:val="none" w:sz="0" w:space="0" w:color="auto"/>
        <w:right w:val="none" w:sz="0" w:space="0" w:color="auto"/>
      </w:divBdr>
    </w:div>
    <w:div w:id="297993902">
      <w:bodyDiv w:val="1"/>
      <w:marLeft w:val="0"/>
      <w:marRight w:val="0"/>
      <w:marTop w:val="0"/>
      <w:marBottom w:val="0"/>
      <w:divBdr>
        <w:top w:val="none" w:sz="0" w:space="0" w:color="auto"/>
        <w:left w:val="none" w:sz="0" w:space="0" w:color="auto"/>
        <w:bottom w:val="none" w:sz="0" w:space="0" w:color="auto"/>
        <w:right w:val="none" w:sz="0" w:space="0" w:color="auto"/>
      </w:divBdr>
    </w:div>
    <w:div w:id="298415027">
      <w:bodyDiv w:val="1"/>
      <w:marLeft w:val="0"/>
      <w:marRight w:val="0"/>
      <w:marTop w:val="0"/>
      <w:marBottom w:val="0"/>
      <w:divBdr>
        <w:top w:val="none" w:sz="0" w:space="0" w:color="auto"/>
        <w:left w:val="none" w:sz="0" w:space="0" w:color="auto"/>
        <w:bottom w:val="none" w:sz="0" w:space="0" w:color="auto"/>
        <w:right w:val="none" w:sz="0" w:space="0" w:color="auto"/>
      </w:divBdr>
    </w:div>
    <w:div w:id="298918235">
      <w:bodyDiv w:val="1"/>
      <w:marLeft w:val="0"/>
      <w:marRight w:val="0"/>
      <w:marTop w:val="0"/>
      <w:marBottom w:val="0"/>
      <w:divBdr>
        <w:top w:val="none" w:sz="0" w:space="0" w:color="auto"/>
        <w:left w:val="none" w:sz="0" w:space="0" w:color="auto"/>
        <w:bottom w:val="none" w:sz="0" w:space="0" w:color="auto"/>
        <w:right w:val="none" w:sz="0" w:space="0" w:color="auto"/>
      </w:divBdr>
    </w:div>
    <w:div w:id="299190594">
      <w:bodyDiv w:val="1"/>
      <w:marLeft w:val="0"/>
      <w:marRight w:val="0"/>
      <w:marTop w:val="0"/>
      <w:marBottom w:val="0"/>
      <w:divBdr>
        <w:top w:val="none" w:sz="0" w:space="0" w:color="auto"/>
        <w:left w:val="none" w:sz="0" w:space="0" w:color="auto"/>
        <w:bottom w:val="none" w:sz="0" w:space="0" w:color="auto"/>
        <w:right w:val="none" w:sz="0" w:space="0" w:color="auto"/>
      </w:divBdr>
    </w:div>
    <w:div w:id="299384295">
      <w:bodyDiv w:val="1"/>
      <w:marLeft w:val="0"/>
      <w:marRight w:val="0"/>
      <w:marTop w:val="0"/>
      <w:marBottom w:val="0"/>
      <w:divBdr>
        <w:top w:val="none" w:sz="0" w:space="0" w:color="auto"/>
        <w:left w:val="none" w:sz="0" w:space="0" w:color="auto"/>
        <w:bottom w:val="none" w:sz="0" w:space="0" w:color="auto"/>
        <w:right w:val="none" w:sz="0" w:space="0" w:color="auto"/>
      </w:divBdr>
    </w:div>
    <w:div w:id="299576743">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1010203">
      <w:bodyDiv w:val="1"/>
      <w:marLeft w:val="0"/>
      <w:marRight w:val="0"/>
      <w:marTop w:val="0"/>
      <w:marBottom w:val="0"/>
      <w:divBdr>
        <w:top w:val="none" w:sz="0" w:space="0" w:color="auto"/>
        <w:left w:val="none" w:sz="0" w:space="0" w:color="auto"/>
        <w:bottom w:val="none" w:sz="0" w:space="0" w:color="auto"/>
        <w:right w:val="none" w:sz="0" w:space="0" w:color="auto"/>
      </w:divBdr>
    </w:div>
    <w:div w:id="301152238">
      <w:bodyDiv w:val="1"/>
      <w:marLeft w:val="0"/>
      <w:marRight w:val="0"/>
      <w:marTop w:val="0"/>
      <w:marBottom w:val="0"/>
      <w:divBdr>
        <w:top w:val="none" w:sz="0" w:space="0" w:color="auto"/>
        <w:left w:val="none" w:sz="0" w:space="0" w:color="auto"/>
        <w:bottom w:val="none" w:sz="0" w:space="0" w:color="auto"/>
        <w:right w:val="none" w:sz="0" w:space="0" w:color="auto"/>
      </w:divBdr>
    </w:div>
    <w:div w:id="301157559">
      <w:bodyDiv w:val="1"/>
      <w:marLeft w:val="0"/>
      <w:marRight w:val="0"/>
      <w:marTop w:val="0"/>
      <w:marBottom w:val="0"/>
      <w:divBdr>
        <w:top w:val="none" w:sz="0" w:space="0" w:color="auto"/>
        <w:left w:val="none" w:sz="0" w:space="0" w:color="auto"/>
        <w:bottom w:val="none" w:sz="0" w:space="0" w:color="auto"/>
        <w:right w:val="none" w:sz="0" w:space="0" w:color="auto"/>
      </w:divBdr>
    </w:div>
    <w:div w:id="301424404">
      <w:bodyDiv w:val="1"/>
      <w:marLeft w:val="0"/>
      <w:marRight w:val="0"/>
      <w:marTop w:val="0"/>
      <w:marBottom w:val="0"/>
      <w:divBdr>
        <w:top w:val="none" w:sz="0" w:space="0" w:color="auto"/>
        <w:left w:val="none" w:sz="0" w:space="0" w:color="auto"/>
        <w:bottom w:val="none" w:sz="0" w:space="0" w:color="auto"/>
        <w:right w:val="none" w:sz="0" w:space="0" w:color="auto"/>
      </w:divBdr>
    </w:div>
    <w:div w:id="301426410">
      <w:bodyDiv w:val="1"/>
      <w:marLeft w:val="0"/>
      <w:marRight w:val="0"/>
      <w:marTop w:val="0"/>
      <w:marBottom w:val="0"/>
      <w:divBdr>
        <w:top w:val="none" w:sz="0" w:space="0" w:color="auto"/>
        <w:left w:val="none" w:sz="0" w:space="0" w:color="auto"/>
        <w:bottom w:val="none" w:sz="0" w:space="0" w:color="auto"/>
        <w:right w:val="none" w:sz="0" w:space="0" w:color="auto"/>
      </w:divBdr>
    </w:div>
    <w:div w:id="301691064">
      <w:bodyDiv w:val="1"/>
      <w:marLeft w:val="0"/>
      <w:marRight w:val="0"/>
      <w:marTop w:val="0"/>
      <w:marBottom w:val="0"/>
      <w:divBdr>
        <w:top w:val="none" w:sz="0" w:space="0" w:color="auto"/>
        <w:left w:val="none" w:sz="0" w:space="0" w:color="auto"/>
        <w:bottom w:val="none" w:sz="0" w:space="0" w:color="auto"/>
        <w:right w:val="none" w:sz="0" w:space="0" w:color="auto"/>
      </w:divBdr>
    </w:div>
    <w:div w:id="301732692">
      <w:bodyDiv w:val="1"/>
      <w:marLeft w:val="0"/>
      <w:marRight w:val="0"/>
      <w:marTop w:val="0"/>
      <w:marBottom w:val="0"/>
      <w:divBdr>
        <w:top w:val="none" w:sz="0" w:space="0" w:color="auto"/>
        <w:left w:val="none" w:sz="0" w:space="0" w:color="auto"/>
        <w:bottom w:val="none" w:sz="0" w:space="0" w:color="auto"/>
        <w:right w:val="none" w:sz="0" w:space="0" w:color="auto"/>
      </w:divBdr>
    </w:div>
    <w:div w:id="301931019">
      <w:bodyDiv w:val="1"/>
      <w:marLeft w:val="0"/>
      <w:marRight w:val="0"/>
      <w:marTop w:val="0"/>
      <w:marBottom w:val="0"/>
      <w:divBdr>
        <w:top w:val="none" w:sz="0" w:space="0" w:color="auto"/>
        <w:left w:val="none" w:sz="0" w:space="0" w:color="auto"/>
        <w:bottom w:val="none" w:sz="0" w:space="0" w:color="auto"/>
        <w:right w:val="none" w:sz="0" w:space="0" w:color="auto"/>
      </w:divBdr>
    </w:div>
    <w:div w:id="302196820">
      <w:bodyDiv w:val="1"/>
      <w:marLeft w:val="0"/>
      <w:marRight w:val="0"/>
      <w:marTop w:val="0"/>
      <w:marBottom w:val="0"/>
      <w:divBdr>
        <w:top w:val="none" w:sz="0" w:space="0" w:color="auto"/>
        <w:left w:val="none" w:sz="0" w:space="0" w:color="auto"/>
        <w:bottom w:val="none" w:sz="0" w:space="0" w:color="auto"/>
        <w:right w:val="none" w:sz="0" w:space="0" w:color="auto"/>
      </w:divBdr>
    </w:div>
    <w:div w:id="302395616">
      <w:bodyDiv w:val="1"/>
      <w:marLeft w:val="0"/>
      <w:marRight w:val="0"/>
      <w:marTop w:val="0"/>
      <w:marBottom w:val="0"/>
      <w:divBdr>
        <w:top w:val="none" w:sz="0" w:space="0" w:color="auto"/>
        <w:left w:val="none" w:sz="0" w:space="0" w:color="auto"/>
        <w:bottom w:val="none" w:sz="0" w:space="0" w:color="auto"/>
        <w:right w:val="none" w:sz="0" w:space="0" w:color="auto"/>
      </w:divBdr>
    </w:div>
    <w:div w:id="303462856">
      <w:bodyDiv w:val="1"/>
      <w:marLeft w:val="0"/>
      <w:marRight w:val="0"/>
      <w:marTop w:val="0"/>
      <w:marBottom w:val="0"/>
      <w:divBdr>
        <w:top w:val="none" w:sz="0" w:space="0" w:color="auto"/>
        <w:left w:val="none" w:sz="0" w:space="0" w:color="auto"/>
        <w:bottom w:val="none" w:sz="0" w:space="0" w:color="auto"/>
        <w:right w:val="none" w:sz="0" w:space="0" w:color="auto"/>
      </w:divBdr>
    </w:div>
    <w:div w:id="303849884">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4354282">
      <w:bodyDiv w:val="1"/>
      <w:marLeft w:val="0"/>
      <w:marRight w:val="0"/>
      <w:marTop w:val="0"/>
      <w:marBottom w:val="0"/>
      <w:divBdr>
        <w:top w:val="none" w:sz="0" w:space="0" w:color="auto"/>
        <w:left w:val="none" w:sz="0" w:space="0" w:color="auto"/>
        <w:bottom w:val="none" w:sz="0" w:space="0" w:color="auto"/>
        <w:right w:val="none" w:sz="0" w:space="0" w:color="auto"/>
      </w:divBdr>
    </w:div>
    <w:div w:id="304773642">
      <w:bodyDiv w:val="1"/>
      <w:marLeft w:val="0"/>
      <w:marRight w:val="0"/>
      <w:marTop w:val="0"/>
      <w:marBottom w:val="0"/>
      <w:divBdr>
        <w:top w:val="none" w:sz="0" w:space="0" w:color="auto"/>
        <w:left w:val="none" w:sz="0" w:space="0" w:color="auto"/>
        <w:bottom w:val="none" w:sz="0" w:space="0" w:color="auto"/>
        <w:right w:val="none" w:sz="0" w:space="0" w:color="auto"/>
      </w:divBdr>
    </w:div>
    <w:div w:id="305089444">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5402822">
      <w:bodyDiv w:val="1"/>
      <w:marLeft w:val="0"/>
      <w:marRight w:val="0"/>
      <w:marTop w:val="0"/>
      <w:marBottom w:val="0"/>
      <w:divBdr>
        <w:top w:val="none" w:sz="0" w:space="0" w:color="auto"/>
        <w:left w:val="none" w:sz="0" w:space="0" w:color="auto"/>
        <w:bottom w:val="none" w:sz="0" w:space="0" w:color="auto"/>
        <w:right w:val="none" w:sz="0" w:space="0" w:color="auto"/>
      </w:divBdr>
    </w:div>
    <w:div w:id="305471916">
      <w:bodyDiv w:val="1"/>
      <w:marLeft w:val="0"/>
      <w:marRight w:val="0"/>
      <w:marTop w:val="0"/>
      <w:marBottom w:val="0"/>
      <w:divBdr>
        <w:top w:val="none" w:sz="0" w:space="0" w:color="auto"/>
        <w:left w:val="none" w:sz="0" w:space="0" w:color="auto"/>
        <w:bottom w:val="none" w:sz="0" w:space="0" w:color="auto"/>
        <w:right w:val="none" w:sz="0" w:space="0" w:color="auto"/>
      </w:divBdr>
    </w:div>
    <w:div w:id="306203908">
      <w:bodyDiv w:val="1"/>
      <w:marLeft w:val="0"/>
      <w:marRight w:val="0"/>
      <w:marTop w:val="0"/>
      <w:marBottom w:val="0"/>
      <w:divBdr>
        <w:top w:val="none" w:sz="0" w:space="0" w:color="auto"/>
        <w:left w:val="none" w:sz="0" w:space="0" w:color="auto"/>
        <w:bottom w:val="none" w:sz="0" w:space="0" w:color="auto"/>
        <w:right w:val="none" w:sz="0" w:space="0" w:color="auto"/>
      </w:divBdr>
    </w:div>
    <w:div w:id="306476716">
      <w:bodyDiv w:val="1"/>
      <w:marLeft w:val="0"/>
      <w:marRight w:val="0"/>
      <w:marTop w:val="0"/>
      <w:marBottom w:val="0"/>
      <w:divBdr>
        <w:top w:val="none" w:sz="0" w:space="0" w:color="auto"/>
        <w:left w:val="none" w:sz="0" w:space="0" w:color="auto"/>
        <w:bottom w:val="none" w:sz="0" w:space="0" w:color="auto"/>
        <w:right w:val="none" w:sz="0" w:space="0" w:color="auto"/>
      </w:divBdr>
    </w:div>
    <w:div w:id="307057138">
      <w:bodyDiv w:val="1"/>
      <w:marLeft w:val="0"/>
      <w:marRight w:val="0"/>
      <w:marTop w:val="0"/>
      <w:marBottom w:val="0"/>
      <w:divBdr>
        <w:top w:val="none" w:sz="0" w:space="0" w:color="auto"/>
        <w:left w:val="none" w:sz="0" w:space="0" w:color="auto"/>
        <w:bottom w:val="none" w:sz="0" w:space="0" w:color="auto"/>
        <w:right w:val="none" w:sz="0" w:space="0" w:color="auto"/>
      </w:divBdr>
    </w:div>
    <w:div w:id="307320687">
      <w:bodyDiv w:val="1"/>
      <w:marLeft w:val="0"/>
      <w:marRight w:val="0"/>
      <w:marTop w:val="0"/>
      <w:marBottom w:val="0"/>
      <w:divBdr>
        <w:top w:val="none" w:sz="0" w:space="0" w:color="auto"/>
        <w:left w:val="none" w:sz="0" w:space="0" w:color="auto"/>
        <w:bottom w:val="none" w:sz="0" w:space="0" w:color="auto"/>
        <w:right w:val="none" w:sz="0" w:space="0" w:color="auto"/>
      </w:divBdr>
    </w:div>
    <w:div w:id="307367300">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08049286">
      <w:bodyDiv w:val="1"/>
      <w:marLeft w:val="0"/>
      <w:marRight w:val="0"/>
      <w:marTop w:val="0"/>
      <w:marBottom w:val="0"/>
      <w:divBdr>
        <w:top w:val="none" w:sz="0" w:space="0" w:color="auto"/>
        <w:left w:val="none" w:sz="0" w:space="0" w:color="auto"/>
        <w:bottom w:val="none" w:sz="0" w:space="0" w:color="auto"/>
        <w:right w:val="none" w:sz="0" w:space="0" w:color="auto"/>
      </w:divBdr>
    </w:div>
    <w:div w:id="308481897">
      <w:bodyDiv w:val="1"/>
      <w:marLeft w:val="0"/>
      <w:marRight w:val="0"/>
      <w:marTop w:val="0"/>
      <w:marBottom w:val="0"/>
      <w:divBdr>
        <w:top w:val="none" w:sz="0" w:space="0" w:color="auto"/>
        <w:left w:val="none" w:sz="0" w:space="0" w:color="auto"/>
        <w:bottom w:val="none" w:sz="0" w:space="0" w:color="auto"/>
        <w:right w:val="none" w:sz="0" w:space="0" w:color="auto"/>
      </w:divBdr>
    </w:div>
    <w:div w:id="308555218">
      <w:bodyDiv w:val="1"/>
      <w:marLeft w:val="0"/>
      <w:marRight w:val="0"/>
      <w:marTop w:val="0"/>
      <w:marBottom w:val="0"/>
      <w:divBdr>
        <w:top w:val="none" w:sz="0" w:space="0" w:color="auto"/>
        <w:left w:val="none" w:sz="0" w:space="0" w:color="auto"/>
        <w:bottom w:val="none" w:sz="0" w:space="0" w:color="auto"/>
        <w:right w:val="none" w:sz="0" w:space="0" w:color="auto"/>
      </w:divBdr>
    </w:div>
    <w:div w:id="308754552">
      <w:bodyDiv w:val="1"/>
      <w:marLeft w:val="0"/>
      <w:marRight w:val="0"/>
      <w:marTop w:val="0"/>
      <w:marBottom w:val="0"/>
      <w:divBdr>
        <w:top w:val="none" w:sz="0" w:space="0" w:color="auto"/>
        <w:left w:val="none" w:sz="0" w:space="0" w:color="auto"/>
        <w:bottom w:val="none" w:sz="0" w:space="0" w:color="auto"/>
        <w:right w:val="none" w:sz="0" w:space="0" w:color="auto"/>
      </w:divBdr>
    </w:div>
    <w:div w:id="308830134">
      <w:bodyDiv w:val="1"/>
      <w:marLeft w:val="0"/>
      <w:marRight w:val="0"/>
      <w:marTop w:val="0"/>
      <w:marBottom w:val="0"/>
      <w:divBdr>
        <w:top w:val="none" w:sz="0" w:space="0" w:color="auto"/>
        <w:left w:val="none" w:sz="0" w:space="0" w:color="auto"/>
        <w:bottom w:val="none" w:sz="0" w:space="0" w:color="auto"/>
        <w:right w:val="none" w:sz="0" w:space="0" w:color="auto"/>
      </w:divBdr>
    </w:div>
    <w:div w:id="308831344">
      <w:bodyDiv w:val="1"/>
      <w:marLeft w:val="0"/>
      <w:marRight w:val="0"/>
      <w:marTop w:val="0"/>
      <w:marBottom w:val="0"/>
      <w:divBdr>
        <w:top w:val="none" w:sz="0" w:space="0" w:color="auto"/>
        <w:left w:val="none" w:sz="0" w:space="0" w:color="auto"/>
        <w:bottom w:val="none" w:sz="0" w:space="0" w:color="auto"/>
        <w:right w:val="none" w:sz="0" w:space="0" w:color="auto"/>
      </w:divBdr>
    </w:div>
    <w:div w:id="309092219">
      <w:bodyDiv w:val="1"/>
      <w:marLeft w:val="0"/>
      <w:marRight w:val="0"/>
      <w:marTop w:val="0"/>
      <w:marBottom w:val="0"/>
      <w:divBdr>
        <w:top w:val="none" w:sz="0" w:space="0" w:color="auto"/>
        <w:left w:val="none" w:sz="0" w:space="0" w:color="auto"/>
        <w:bottom w:val="none" w:sz="0" w:space="0" w:color="auto"/>
        <w:right w:val="none" w:sz="0" w:space="0" w:color="auto"/>
      </w:divBdr>
    </w:div>
    <w:div w:id="309603969">
      <w:bodyDiv w:val="1"/>
      <w:marLeft w:val="0"/>
      <w:marRight w:val="0"/>
      <w:marTop w:val="0"/>
      <w:marBottom w:val="0"/>
      <w:divBdr>
        <w:top w:val="none" w:sz="0" w:space="0" w:color="auto"/>
        <w:left w:val="none" w:sz="0" w:space="0" w:color="auto"/>
        <w:bottom w:val="none" w:sz="0" w:space="0" w:color="auto"/>
        <w:right w:val="none" w:sz="0" w:space="0" w:color="auto"/>
      </w:divBdr>
    </w:div>
    <w:div w:id="310644700">
      <w:bodyDiv w:val="1"/>
      <w:marLeft w:val="0"/>
      <w:marRight w:val="0"/>
      <w:marTop w:val="0"/>
      <w:marBottom w:val="0"/>
      <w:divBdr>
        <w:top w:val="none" w:sz="0" w:space="0" w:color="auto"/>
        <w:left w:val="none" w:sz="0" w:space="0" w:color="auto"/>
        <w:bottom w:val="none" w:sz="0" w:space="0" w:color="auto"/>
        <w:right w:val="none" w:sz="0" w:space="0" w:color="auto"/>
      </w:divBdr>
    </w:div>
    <w:div w:id="311957172">
      <w:bodyDiv w:val="1"/>
      <w:marLeft w:val="0"/>
      <w:marRight w:val="0"/>
      <w:marTop w:val="0"/>
      <w:marBottom w:val="0"/>
      <w:divBdr>
        <w:top w:val="none" w:sz="0" w:space="0" w:color="auto"/>
        <w:left w:val="none" w:sz="0" w:space="0" w:color="auto"/>
        <w:bottom w:val="none" w:sz="0" w:space="0" w:color="auto"/>
        <w:right w:val="none" w:sz="0" w:space="0" w:color="auto"/>
      </w:divBdr>
    </w:div>
    <w:div w:id="312220413">
      <w:bodyDiv w:val="1"/>
      <w:marLeft w:val="0"/>
      <w:marRight w:val="0"/>
      <w:marTop w:val="0"/>
      <w:marBottom w:val="0"/>
      <w:divBdr>
        <w:top w:val="none" w:sz="0" w:space="0" w:color="auto"/>
        <w:left w:val="none" w:sz="0" w:space="0" w:color="auto"/>
        <w:bottom w:val="none" w:sz="0" w:space="0" w:color="auto"/>
        <w:right w:val="none" w:sz="0" w:space="0" w:color="auto"/>
      </w:divBdr>
    </w:div>
    <w:div w:id="312299970">
      <w:bodyDiv w:val="1"/>
      <w:marLeft w:val="0"/>
      <w:marRight w:val="0"/>
      <w:marTop w:val="0"/>
      <w:marBottom w:val="0"/>
      <w:divBdr>
        <w:top w:val="none" w:sz="0" w:space="0" w:color="auto"/>
        <w:left w:val="none" w:sz="0" w:space="0" w:color="auto"/>
        <w:bottom w:val="none" w:sz="0" w:space="0" w:color="auto"/>
        <w:right w:val="none" w:sz="0" w:space="0" w:color="auto"/>
      </w:divBdr>
    </w:div>
    <w:div w:id="312410745">
      <w:bodyDiv w:val="1"/>
      <w:marLeft w:val="0"/>
      <w:marRight w:val="0"/>
      <w:marTop w:val="0"/>
      <w:marBottom w:val="0"/>
      <w:divBdr>
        <w:top w:val="none" w:sz="0" w:space="0" w:color="auto"/>
        <w:left w:val="none" w:sz="0" w:space="0" w:color="auto"/>
        <w:bottom w:val="none" w:sz="0" w:space="0" w:color="auto"/>
        <w:right w:val="none" w:sz="0" w:space="0" w:color="auto"/>
      </w:divBdr>
    </w:div>
    <w:div w:id="313609909">
      <w:bodyDiv w:val="1"/>
      <w:marLeft w:val="0"/>
      <w:marRight w:val="0"/>
      <w:marTop w:val="0"/>
      <w:marBottom w:val="0"/>
      <w:divBdr>
        <w:top w:val="none" w:sz="0" w:space="0" w:color="auto"/>
        <w:left w:val="none" w:sz="0" w:space="0" w:color="auto"/>
        <w:bottom w:val="none" w:sz="0" w:space="0" w:color="auto"/>
        <w:right w:val="none" w:sz="0" w:space="0" w:color="auto"/>
      </w:divBdr>
    </w:div>
    <w:div w:id="314072167">
      <w:bodyDiv w:val="1"/>
      <w:marLeft w:val="0"/>
      <w:marRight w:val="0"/>
      <w:marTop w:val="0"/>
      <w:marBottom w:val="0"/>
      <w:divBdr>
        <w:top w:val="none" w:sz="0" w:space="0" w:color="auto"/>
        <w:left w:val="none" w:sz="0" w:space="0" w:color="auto"/>
        <w:bottom w:val="none" w:sz="0" w:space="0" w:color="auto"/>
        <w:right w:val="none" w:sz="0" w:space="0" w:color="auto"/>
      </w:divBdr>
    </w:div>
    <w:div w:id="314141370">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4534170">
      <w:bodyDiv w:val="1"/>
      <w:marLeft w:val="0"/>
      <w:marRight w:val="0"/>
      <w:marTop w:val="0"/>
      <w:marBottom w:val="0"/>
      <w:divBdr>
        <w:top w:val="none" w:sz="0" w:space="0" w:color="auto"/>
        <w:left w:val="none" w:sz="0" w:space="0" w:color="auto"/>
        <w:bottom w:val="none" w:sz="0" w:space="0" w:color="auto"/>
        <w:right w:val="none" w:sz="0" w:space="0" w:color="auto"/>
      </w:divBdr>
    </w:div>
    <w:div w:id="315256940">
      <w:bodyDiv w:val="1"/>
      <w:marLeft w:val="0"/>
      <w:marRight w:val="0"/>
      <w:marTop w:val="0"/>
      <w:marBottom w:val="0"/>
      <w:divBdr>
        <w:top w:val="none" w:sz="0" w:space="0" w:color="auto"/>
        <w:left w:val="none" w:sz="0" w:space="0" w:color="auto"/>
        <w:bottom w:val="none" w:sz="0" w:space="0" w:color="auto"/>
        <w:right w:val="none" w:sz="0" w:space="0" w:color="auto"/>
      </w:divBdr>
    </w:div>
    <w:div w:id="315451461">
      <w:bodyDiv w:val="1"/>
      <w:marLeft w:val="0"/>
      <w:marRight w:val="0"/>
      <w:marTop w:val="0"/>
      <w:marBottom w:val="0"/>
      <w:divBdr>
        <w:top w:val="none" w:sz="0" w:space="0" w:color="auto"/>
        <w:left w:val="none" w:sz="0" w:space="0" w:color="auto"/>
        <w:bottom w:val="none" w:sz="0" w:space="0" w:color="auto"/>
        <w:right w:val="none" w:sz="0" w:space="0" w:color="auto"/>
      </w:divBdr>
    </w:div>
    <w:div w:id="315577113">
      <w:bodyDiv w:val="1"/>
      <w:marLeft w:val="0"/>
      <w:marRight w:val="0"/>
      <w:marTop w:val="0"/>
      <w:marBottom w:val="0"/>
      <w:divBdr>
        <w:top w:val="none" w:sz="0" w:space="0" w:color="auto"/>
        <w:left w:val="none" w:sz="0" w:space="0" w:color="auto"/>
        <w:bottom w:val="none" w:sz="0" w:space="0" w:color="auto"/>
        <w:right w:val="none" w:sz="0" w:space="0" w:color="auto"/>
      </w:divBdr>
    </w:div>
    <w:div w:id="316543378">
      <w:bodyDiv w:val="1"/>
      <w:marLeft w:val="0"/>
      <w:marRight w:val="0"/>
      <w:marTop w:val="0"/>
      <w:marBottom w:val="0"/>
      <w:divBdr>
        <w:top w:val="none" w:sz="0" w:space="0" w:color="auto"/>
        <w:left w:val="none" w:sz="0" w:space="0" w:color="auto"/>
        <w:bottom w:val="none" w:sz="0" w:space="0" w:color="auto"/>
        <w:right w:val="none" w:sz="0" w:space="0" w:color="auto"/>
      </w:divBdr>
    </w:div>
    <w:div w:id="316761842">
      <w:bodyDiv w:val="1"/>
      <w:marLeft w:val="0"/>
      <w:marRight w:val="0"/>
      <w:marTop w:val="0"/>
      <w:marBottom w:val="0"/>
      <w:divBdr>
        <w:top w:val="none" w:sz="0" w:space="0" w:color="auto"/>
        <w:left w:val="none" w:sz="0" w:space="0" w:color="auto"/>
        <w:bottom w:val="none" w:sz="0" w:space="0" w:color="auto"/>
        <w:right w:val="none" w:sz="0" w:space="0" w:color="auto"/>
      </w:divBdr>
    </w:div>
    <w:div w:id="316810218">
      <w:bodyDiv w:val="1"/>
      <w:marLeft w:val="0"/>
      <w:marRight w:val="0"/>
      <w:marTop w:val="0"/>
      <w:marBottom w:val="0"/>
      <w:divBdr>
        <w:top w:val="none" w:sz="0" w:space="0" w:color="auto"/>
        <w:left w:val="none" w:sz="0" w:space="0" w:color="auto"/>
        <w:bottom w:val="none" w:sz="0" w:space="0" w:color="auto"/>
        <w:right w:val="none" w:sz="0" w:space="0" w:color="auto"/>
      </w:divBdr>
    </w:div>
    <w:div w:id="316887026">
      <w:bodyDiv w:val="1"/>
      <w:marLeft w:val="0"/>
      <w:marRight w:val="0"/>
      <w:marTop w:val="0"/>
      <w:marBottom w:val="0"/>
      <w:divBdr>
        <w:top w:val="none" w:sz="0" w:space="0" w:color="auto"/>
        <w:left w:val="none" w:sz="0" w:space="0" w:color="auto"/>
        <w:bottom w:val="none" w:sz="0" w:space="0" w:color="auto"/>
        <w:right w:val="none" w:sz="0" w:space="0" w:color="auto"/>
      </w:divBdr>
    </w:div>
    <w:div w:id="317614275">
      <w:bodyDiv w:val="1"/>
      <w:marLeft w:val="0"/>
      <w:marRight w:val="0"/>
      <w:marTop w:val="0"/>
      <w:marBottom w:val="0"/>
      <w:divBdr>
        <w:top w:val="none" w:sz="0" w:space="0" w:color="auto"/>
        <w:left w:val="none" w:sz="0" w:space="0" w:color="auto"/>
        <w:bottom w:val="none" w:sz="0" w:space="0" w:color="auto"/>
        <w:right w:val="none" w:sz="0" w:space="0" w:color="auto"/>
      </w:divBdr>
    </w:div>
    <w:div w:id="317920992">
      <w:bodyDiv w:val="1"/>
      <w:marLeft w:val="0"/>
      <w:marRight w:val="0"/>
      <w:marTop w:val="0"/>
      <w:marBottom w:val="0"/>
      <w:divBdr>
        <w:top w:val="none" w:sz="0" w:space="0" w:color="auto"/>
        <w:left w:val="none" w:sz="0" w:space="0" w:color="auto"/>
        <w:bottom w:val="none" w:sz="0" w:space="0" w:color="auto"/>
        <w:right w:val="none" w:sz="0" w:space="0" w:color="auto"/>
      </w:divBdr>
    </w:div>
    <w:div w:id="318315259">
      <w:bodyDiv w:val="1"/>
      <w:marLeft w:val="0"/>
      <w:marRight w:val="0"/>
      <w:marTop w:val="0"/>
      <w:marBottom w:val="0"/>
      <w:divBdr>
        <w:top w:val="none" w:sz="0" w:space="0" w:color="auto"/>
        <w:left w:val="none" w:sz="0" w:space="0" w:color="auto"/>
        <w:bottom w:val="none" w:sz="0" w:space="0" w:color="auto"/>
        <w:right w:val="none" w:sz="0" w:space="0" w:color="auto"/>
      </w:divBdr>
    </w:div>
    <w:div w:id="318581787">
      <w:bodyDiv w:val="1"/>
      <w:marLeft w:val="0"/>
      <w:marRight w:val="0"/>
      <w:marTop w:val="0"/>
      <w:marBottom w:val="0"/>
      <w:divBdr>
        <w:top w:val="none" w:sz="0" w:space="0" w:color="auto"/>
        <w:left w:val="none" w:sz="0" w:space="0" w:color="auto"/>
        <w:bottom w:val="none" w:sz="0" w:space="0" w:color="auto"/>
        <w:right w:val="none" w:sz="0" w:space="0" w:color="auto"/>
      </w:divBdr>
    </w:div>
    <w:div w:id="318655243">
      <w:bodyDiv w:val="1"/>
      <w:marLeft w:val="0"/>
      <w:marRight w:val="0"/>
      <w:marTop w:val="0"/>
      <w:marBottom w:val="0"/>
      <w:divBdr>
        <w:top w:val="none" w:sz="0" w:space="0" w:color="auto"/>
        <w:left w:val="none" w:sz="0" w:space="0" w:color="auto"/>
        <w:bottom w:val="none" w:sz="0" w:space="0" w:color="auto"/>
        <w:right w:val="none" w:sz="0" w:space="0" w:color="auto"/>
      </w:divBdr>
    </w:div>
    <w:div w:id="318655814">
      <w:bodyDiv w:val="1"/>
      <w:marLeft w:val="0"/>
      <w:marRight w:val="0"/>
      <w:marTop w:val="0"/>
      <w:marBottom w:val="0"/>
      <w:divBdr>
        <w:top w:val="none" w:sz="0" w:space="0" w:color="auto"/>
        <w:left w:val="none" w:sz="0" w:space="0" w:color="auto"/>
        <w:bottom w:val="none" w:sz="0" w:space="0" w:color="auto"/>
        <w:right w:val="none" w:sz="0" w:space="0" w:color="auto"/>
      </w:divBdr>
    </w:div>
    <w:div w:id="318769978">
      <w:bodyDiv w:val="1"/>
      <w:marLeft w:val="0"/>
      <w:marRight w:val="0"/>
      <w:marTop w:val="0"/>
      <w:marBottom w:val="0"/>
      <w:divBdr>
        <w:top w:val="none" w:sz="0" w:space="0" w:color="auto"/>
        <w:left w:val="none" w:sz="0" w:space="0" w:color="auto"/>
        <w:bottom w:val="none" w:sz="0" w:space="0" w:color="auto"/>
        <w:right w:val="none" w:sz="0" w:space="0" w:color="auto"/>
      </w:divBdr>
    </w:div>
    <w:div w:id="318851856">
      <w:bodyDiv w:val="1"/>
      <w:marLeft w:val="0"/>
      <w:marRight w:val="0"/>
      <w:marTop w:val="0"/>
      <w:marBottom w:val="0"/>
      <w:divBdr>
        <w:top w:val="none" w:sz="0" w:space="0" w:color="auto"/>
        <w:left w:val="none" w:sz="0" w:space="0" w:color="auto"/>
        <w:bottom w:val="none" w:sz="0" w:space="0" w:color="auto"/>
        <w:right w:val="none" w:sz="0" w:space="0" w:color="auto"/>
      </w:divBdr>
    </w:div>
    <w:div w:id="318925097">
      <w:bodyDiv w:val="1"/>
      <w:marLeft w:val="0"/>
      <w:marRight w:val="0"/>
      <w:marTop w:val="0"/>
      <w:marBottom w:val="0"/>
      <w:divBdr>
        <w:top w:val="none" w:sz="0" w:space="0" w:color="auto"/>
        <w:left w:val="none" w:sz="0" w:space="0" w:color="auto"/>
        <w:bottom w:val="none" w:sz="0" w:space="0" w:color="auto"/>
        <w:right w:val="none" w:sz="0" w:space="0" w:color="auto"/>
      </w:divBdr>
    </w:div>
    <w:div w:id="319118315">
      <w:bodyDiv w:val="1"/>
      <w:marLeft w:val="0"/>
      <w:marRight w:val="0"/>
      <w:marTop w:val="0"/>
      <w:marBottom w:val="0"/>
      <w:divBdr>
        <w:top w:val="none" w:sz="0" w:space="0" w:color="auto"/>
        <w:left w:val="none" w:sz="0" w:space="0" w:color="auto"/>
        <w:bottom w:val="none" w:sz="0" w:space="0" w:color="auto"/>
        <w:right w:val="none" w:sz="0" w:space="0" w:color="auto"/>
      </w:divBdr>
    </w:div>
    <w:div w:id="319189148">
      <w:bodyDiv w:val="1"/>
      <w:marLeft w:val="0"/>
      <w:marRight w:val="0"/>
      <w:marTop w:val="0"/>
      <w:marBottom w:val="0"/>
      <w:divBdr>
        <w:top w:val="none" w:sz="0" w:space="0" w:color="auto"/>
        <w:left w:val="none" w:sz="0" w:space="0" w:color="auto"/>
        <w:bottom w:val="none" w:sz="0" w:space="0" w:color="auto"/>
        <w:right w:val="none" w:sz="0" w:space="0" w:color="auto"/>
      </w:divBdr>
    </w:div>
    <w:div w:id="31931317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19889550">
      <w:bodyDiv w:val="1"/>
      <w:marLeft w:val="0"/>
      <w:marRight w:val="0"/>
      <w:marTop w:val="0"/>
      <w:marBottom w:val="0"/>
      <w:divBdr>
        <w:top w:val="none" w:sz="0" w:space="0" w:color="auto"/>
        <w:left w:val="none" w:sz="0" w:space="0" w:color="auto"/>
        <w:bottom w:val="none" w:sz="0" w:space="0" w:color="auto"/>
        <w:right w:val="none" w:sz="0" w:space="0" w:color="auto"/>
      </w:divBdr>
    </w:div>
    <w:div w:id="319890620">
      <w:bodyDiv w:val="1"/>
      <w:marLeft w:val="0"/>
      <w:marRight w:val="0"/>
      <w:marTop w:val="0"/>
      <w:marBottom w:val="0"/>
      <w:divBdr>
        <w:top w:val="none" w:sz="0" w:space="0" w:color="auto"/>
        <w:left w:val="none" w:sz="0" w:space="0" w:color="auto"/>
        <w:bottom w:val="none" w:sz="0" w:space="0" w:color="auto"/>
        <w:right w:val="none" w:sz="0" w:space="0" w:color="auto"/>
      </w:divBdr>
    </w:div>
    <w:div w:id="321012372">
      <w:bodyDiv w:val="1"/>
      <w:marLeft w:val="0"/>
      <w:marRight w:val="0"/>
      <w:marTop w:val="0"/>
      <w:marBottom w:val="0"/>
      <w:divBdr>
        <w:top w:val="none" w:sz="0" w:space="0" w:color="auto"/>
        <w:left w:val="none" w:sz="0" w:space="0" w:color="auto"/>
        <w:bottom w:val="none" w:sz="0" w:space="0" w:color="auto"/>
        <w:right w:val="none" w:sz="0" w:space="0" w:color="auto"/>
      </w:divBdr>
    </w:div>
    <w:div w:id="321158553">
      <w:bodyDiv w:val="1"/>
      <w:marLeft w:val="0"/>
      <w:marRight w:val="0"/>
      <w:marTop w:val="0"/>
      <w:marBottom w:val="0"/>
      <w:divBdr>
        <w:top w:val="none" w:sz="0" w:space="0" w:color="auto"/>
        <w:left w:val="none" w:sz="0" w:space="0" w:color="auto"/>
        <w:bottom w:val="none" w:sz="0" w:space="0" w:color="auto"/>
        <w:right w:val="none" w:sz="0" w:space="0" w:color="auto"/>
      </w:divBdr>
    </w:div>
    <w:div w:id="321392767">
      <w:bodyDiv w:val="1"/>
      <w:marLeft w:val="0"/>
      <w:marRight w:val="0"/>
      <w:marTop w:val="0"/>
      <w:marBottom w:val="0"/>
      <w:divBdr>
        <w:top w:val="none" w:sz="0" w:space="0" w:color="auto"/>
        <w:left w:val="none" w:sz="0" w:space="0" w:color="auto"/>
        <w:bottom w:val="none" w:sz="0" w:space="0" w:color="auto"/>
        <w:right w:val="none" w:sz="0" w:space="0" w:color="auto"/>
      </w:divBdr>
    </w:div>
    <w:div w:id="321591755">
      <w:bodyDiv w:val="1"/>
      <w:marLeft w:val="0"/>
      <w:marRight w:val="0"/>
      <w:marTop w:val="0"/>
      <w:marBottom w:val="0"/>
      <w:divBdr>
        <w:top w:val="none" w:sz="0" w:space="0" w:color="auto"/>
        <w:left w:val="none" w:sz="0" w:space="0" w:color="auto"/>
        <w:bottom w:val="none" w:sz="0" w:space="0" w:color="auto"/>
        <w:right w:val="none" w:sz="0" w:space="0" w:color="auto"/>
      </w:divBdr>
    </w:div>
    <w:div w:id="321785027">
      <w:bodyDiv w:val="1"/>
      <w:marLeft w:val="0"/>
      <w:marRight w:val="0"/>
      <w:marTop w:val="0"/>
      <w:marBottom w:val="0"/>
      <w:divBdr>
        <w:top w:val="none" w:sz="0" w:space="0" w:color="auto"/>
        <w:left w:val="none" w:sz="0" w:space="0" w:color="auto"/>
        <w:bottom w:val="none" w:sz="0" w:space="0" w:color="auto"/>
        <w:right w:val="none" w:sz="0" w:space="0" w:color="auto"/>
      </w:divBdr>
    </w:div>
    <w:div w:id="322046254">
      <w:bodyDiv w:val="1"/>
      <w:marLeft w:val="0"/>
      <w:marRight w:val="0"/>
      <w:marTop w:val="0"/>
      <w:marBottom w:val="0"/>
      <w:divBdr>
        <w:top w:val="none" w:sz="0" w:space="0" w:color="auto"/>
        <w:left w:val="none" w:sz="0" w:space="0" w:color="auto"/>
        <w:bottom w:val="none" w:sz="0" w:space="0" w:color="auto"/>
        <w:right w:val="none" w:sz="0" w:space="0" w:color="auto"/>
      </w:divBdr>
    </w:div>
    <w:div w:id="322127692">
      <w:bodyDiv w:val="1"/>
      <w:marLeft w:val="0"/>
      <w:marRight w:val="0"/>
      <w:marTop w:val="0"/>
      <w:marBottom w:val="0"/>
      <w:divBdr>
        <w:top w:val="none" w:sz="0" w:space="0" w:color="auto"/>
        <w:left w:val="none" w:sz="0" w:space="0" w:color="auto"/>
        <w:bottom w:val="none" w:sz="0" w:space="0" w:color="auto"/>
        <w:right w:val="none" w:sz="0" w:space="0" w:color="auto"/>
      </w:divBdr>
    </w:div>
    <w:div w:id="322201952">
      <w:bodyDiv w:val="1"/>
      <w:marLeft w:val="0"/>
      <w:marRight w:val="0"/>
      <w:marTop w:val="0"/>
      <w:marBottom w:val="0"/>
      <w:divBdr>
        <w:top w:val="none" w:sz="0" w:space="0" w:color="auto"/>
        <w:left w:val="none" w:sz="0" w:space="0" w:color="auto"/>
        <w:bottom w:val="none" w:sz="0" w:space="0" w:color="auto"/>
        <w:right w:val="none" w:sz="0" w:space="0" w:color="auto"/>
      </w:divBdr>
    </w:div>
    <w:div w:id="322247182">
      <w:bodyDiv w:val="1"/>
      <w:marLeft w:val="0"/>
      <w:marRight w:val="0"/>
      <w:marTop w:val="0"/>
      <w:marBottom w:val="0"/>
      <w:divBdr>
        <w:top w:val="none" w:sz="0" w:space="0" w:color="auto"/>
        <w:left w:val="none" w:sz="0" w:space="0" w:color="auto"/>
        <w:bottom w:val="none" w:sz="0" w:space="0" w:color="auto"/>
        <w:right w:val="none" w:sz="0" w:space="0" w:color="auto"/>
      </w:divBdr>
    </w:div>
    <w:div w:id="323046951">
      <w:bodyDiv w:val="1"/>
      <w:marLeft w:val="0"/>
      <w:marRight w:val="0"/>
      <w:marTop w:val="0"/>
      <w:marBottom w:val="0"/>
      <w:divBdr>
        <w:top w:val="none" w:sz="0" w:space="0" w:color="auto"/>
        <w:left w:val="none" w:sz="0" w:space="0" w:color="auto"/>
        <w:bottom w:val="none" w:sz="0" w:space="0" w:color="auto"/>
        <w:right w:val="none" w:sz="0" w:space="0" w:color="auto"/>
      </w:divBdr>
    </w:div>
    <w:div w:id="323509411">
      <w:bodyDiv w:val="1"/>
      <w:marLeft w:val="0"/>
      <w:marRight w:val="0"/>
      <w:marTop w:val="0"/>
      <w:marBottom w:val="0"/>
      <w:divBdr>
        <w:top w:val="none" w:sz="0" w:space="0" w:color="auto"/>
        <w:left w:val="none" w:sz="0" w:space="0" w:color="auto"/>
        <w:bottom w:val="none" w:sz="0" w:space="0" w:color="auto"/>
        <w:right w:val="none" w:sz="0" w:space="0" w:color="auto"/>
      </w:divBdr>
    </w:div>
    <w:div w:id="323975428">
      <w:bodyDiv w:val="1"/>
      <w:marLeft w:val="0"/>
      <w:marRight w:val="0"/>
      <w:marTop w:val="0"/>
      <w:marBottom w:val="0"/>
      <w:divBdr>
        <w:top w:val="none" w:sz="0" w:space="0" w:color="auto"/>
        <w:left w:val="none" w:sz="0" w:space="0" w:color="auto"/>
        <w:bottom w:val="none" w:sz="0" w:space="0" w:color="auto"/>
        <w:right w:val="none" w:sz="0" w:space="0" w:color="auto"/>
      </w:divBdr>
    </w:div>
    <w:div w:id="324163034">
      <w:bodyDiv w:val="1"/>
      <w:marLeft w:val="0"/>
      <w:marRight w:val="0"/>
      <w:marTop w:val="0"/>
      <w:marBottom w:val="0"/>
      <w:divBdr>
        <w:top w:val="none" w:sz="0" w:space="0" w:color="auto"/>
        <w:left w:val="none" w:sz="0" w:space="0" w:color="auto"/>
        <w:bottom w:val="none" w:sz="0" w:space="0" w:color="auto"/>
        <w:right w:val="none" w:sz="0" w:space="0" w:color="auto"/>
      </w:divBdr>
    </w:div>
    <w:div w:id="324666574">
      <w:bodyDiv w:val="1"/>
      <w:marLeft w:val="0"/>
      <w:marRight w:val="0"/>
      <w:marTop w:val="0"/>
      <w:marBottom w:val="0"/>
      <w:divBdr>
        <w:top w:val="none" w:sz="0" w:space="0" w:color="auto"/>
        <w:left w:val="none" w:sz="0" w:space="0" w:color="auto"/>
        <w:bottom w:val="none" w:sz="0" w:space="0" w:color="auto"/>
        <w:right w:val="none" w:sz="0" w:space="0" w:color="auto"/>
      </w:divBdr>
    </w:div>
    <w:div w:id="324822998">
      <w:bodyDiv w:val="1"/>
      <w:marLeft w:val="0"/>
      <w:marRight w:val="0"/>
      <w:marTop w:val="0"/>
      <w:marBottom w:val="0"/>
      <w:divBdr>
        <w:top w:val="none" w:sz="0" w:space="0" w:color="auto"/>
        <w:left w:val="none" w:sz="0" w:space="0" w:color="auto"/>
        <w:bottom w:val="none" w:sz="0" w:space="0" w:color="auto"/>
        <w:right w:val="none" w:sz="0" w:space="0" w:color="auto"/>
      </w:divBdr>
    </w:div>
    <w:div w:id="325281246">
      <w:bodyDiv w:val="1"/>
      <w:marLeft w:val="0"/>
      <w:marRight w:val="0"/>
      <w:marTop w:val="0"/>
      <w:marBottom w:val="0"/>
      <w:divBdr>
        <w:top w:val="none" w:sz="0" w:space="0" w:color="auto"/>
        <w:left w:val="none" w:sz="0" w:space="0" w:color="auto"/>
        <w:bottom w:val="none" w:sz="0" w:space="0" w:color="auto"/>
        <w:right w:val="none" w:sz="0" w:space="0" w:color="auto"/>
      </w:divBdr>
    </w:div>
    <w:div w:id="325715004">
      <w:bodyDiv w:val="1"/>
      <w:marLeft w:val="0"/>
      <w:marRight w:val="0"/>
      <w:marTop w:val="0"/>
      <w:marBottom w:val="0"/>
      <w:divBdr>
        <w:top w:val="none" w:sz="0" w:space="0" w:color="auto"/>
        <w:left w:val="none" w:sz="0" w:space="0" w:color="auto"/>
        <w:bottom w:val="none" w:sz="0" w:space="0" w:color="auto"/>
        <w:right w:val="none" w:sz="0" w:space="0" w:color="auto"/>
      </w:divBdr>
    </w:div>
    <w:div w:id="326053654">
      <w:bodyDiv w:val="1"/>
      <w:marLeft w:val="0"/>
      <w:marRight w:val="0"/>
      <w:marTop w:val="0"/>
      <w:marBottom w:val="0"/>
      <w:divBdr>
        <w:top w:val="none" w:sz="0" w:space="0" w:color="auto"/>
        <w:left w:val="none" w:sz="0" w:space="0" w:color="auto"/>
        <w:bottom w:val="none" w:sz="0" w:space="0" w:color="auto"/>
        <w:right w:val="none" w:sz="0" w:space="0" w:color="auto"/>
      </w:divBdr>
    </w:div>
    <w:div w:id="326137412">
      <w:bodyDiv w:val="1"/>
      <w:marLeft w:val="0"/>
      <w:marRight w:val="0"/>
      <w:marTop w:val="0"/>
      <w:marBottom w:val="0"/>
      <w:divBdr>
        <w:top w:val="none" w:sz="0" w:space="0" w:color="auto"/>
        <w:left w:val="none" w:sz="0" w:space="0" w:color="auto"/>
        <w:bottom w:val="none" w:sz="0" w:space="0" w:color="auto"/>
        <w:right w:val="none" w:sz="0" w:space="0" w:color="auto"/>
      </w:divBdr>
    </w:div>
    <w:div w:id="326909161">
      <w:bodyDiv w:val="1"/>
      <w:marLeft w:val="0"/>
      <w:marRight w:val="0"/>
      <w:marTop w:val="0"/>
      <w:marBottom w:val="0"/>
      <w:divBdr>
        <w:top w:val="none" w:sz="0" w:space="0" w:color="auto"/>
        <w:left w:val="none" w:sz="0" w:space="0" w:color="auto"/>
        <w:bottom w:val="none" w:sz="0" w:space="0" w:color="auto"/>
        <w:right w:val="none" w:sz="0" w:space="0" w:color="auto"/>
      </w:divBdr>
    </w:div>
    <w:div w:id="327296375">
      <w:bodyDiv w:val="1"/>
      <w:marLeft w:val="0"/>
      <w:marRight w:val="0"/>
      <w:marTop w:val="0"/>
      <w:marBottom w:val="0"/>
      <w:divBdr>
        <w:top w:val="none" w:sz="0" w:space="0" w:color="auto"/>
        <w:left w:val="none" w:sz="0" w:space="0" w:color="auto"/>
        <w:bottom w:val="none" w:sz="0" w:space="0" w:color="auto"/>
        <w:right w:val="none" w:sz="0" w:space="0" w:color="auto"/>
      </w:divBdr>
    </w:div>
    <w:div w:id="327368458">
      <w:bodyDiv w:val="1"/>
      <w:marLeft w:val="0"/>
      <w:marRight w:val="0"/>
      <w:marTop w:val="0"/>
      <w:marBottom w:val="0"/>
      <w:divBdr>
        <w:top w:val="none" w:sz="0" w:space="0" w:color="auto"/>
        <w:left w:val="none" w:sz="0" w:space="0" w:color="auto"/>
        <w:bottom w:val="none" w:sz="0" w:space="0" w:color="auto"/>
        <w:right w:val="none" w:sz="0" w:space="0" w:color="auto"/>
      </w:divBdr>
    </w:div>
    <w:div w:id="327708911">
      <w:bodyDiv w:val="1"/>
      <w:marLeft w:val="0"/>
      <w:marRight w:val="0"/>
      <w:marTop w:val="0"/>
      <w:marBottom w:val="0"/>
      <w:divBdr>
        <w:top w:val="none" w:sz="0" w:space="0" w:color="auto"/>
        <w:left w:val="none" w:sz="0" w:space="0" w:color="auto"/>
        <w:bottom w:val="none" w:sz="0" w:space="0" w:color="auto"/>
        <w:right w:val="none" w:sz="0" w:space="0" w:color="auto"/>
      </w:divBdr>
    </w:div>
    <w:div w:id="328214135">
      <w:bodyDiv w:val="1"/>
      <w:marLeft w:val="0"/>
      <w:marRight w:val="0"/>
      <w:marTop w:val="0"/>
      <w:marBottom w:val="0"/>
      <w:divBdr>
        <w:top w:val="none" w:sz="0" w:space="0" w:color="auto"/>
        <w:left w:val="none" w:sz="0" w:space="0" w:color="auto"/>
        <w:bottom w:val="none" w:sz="0" w:space="0" w:color="auto"/>
        <w:right w:val="none" w:sz="0" w:space="0" w:color="auto"/>
      </w:divBdr>
    </w:div>
    <w:div w:id="328601133">
      <w:bodyDiv w:val="1"/>
      <w:marLeft w:val="0"/>
      <w:marRight w:val="0"/>
      <w:marTop w:val="0"/>
      <w:marBottom w:val="0"/>
      <w:divBdr>
        <w:top w:val="none" w:sz="0" w:space="0" w:color="auto"/>
        <w:left w:val="none" w:sz="0" w:space="0" w:color="auto"/>
        <w:bottom w:val="none" w:sz="0" w:space="0" w:color="auto"/>
        <w:right w:val="none" w:sz="0" w:space="0" w:color="auto"/>
      </w:divBdr>
    </w:div>
    <w:div w:id="329715427">
      <w:bodyDiv w:val="1"/>
      <w:marLeft w:val="0"/>
      <w:marRight w:val="0"/>
      <w:marTop w:val="0"/>
      <w:marBottom w:val="0"/>
      <w:divBdr>
        <w:top w:val="none" w:sz="0" w:space="0" w:color="auto"/>
        <w:left w:val="none" w:sz="0" w:space="0" w:color="auto"/>
        <w:bottom w:val="none" w:sz="0" w:space="0" w:color="auto"/>
        <w:right w:val="none" w:sz="0" w:space="0" w:color="auto"/>
      </w:divBdr>
    </w:div>
    <w:div w:id="330066826">
      <w:bodyDiv w:val="1"/>
      <w:marLeft w:val="0"/>
      <w:marRight w:val="0"/>
      <w:marTop w:val="0"/>
      <w:marBottom w:val="0"/>
      <w:divBdr>
        <w:top w:val="none" w:sz="0" w:space="0" w:color="auto"/>
        <w:left w:val="none" w:sz="0" w:space="0" w:color="auto"/>
        <w:bottom w:val="none" w:sz="0" w:space="0" w:color="auto"/>
        <w:right w:val="none" w:sz="0" w:space="0" w:color="auto"/>
      </w:divBdr>
    </w:div>
    <w:div w:id="330109693">
      <w:bodyDiv w:val="1"/>
      <w:marLeft w:val="0"/>
      <w:marRight w:val="0"/>
      <w:marTop w:val="0"/>
      <w:marBottom w:val="0"/>
      <w:divBdr>
        <w:top w:val="none" w:sz="0" w:space="0" w:color="auto"/>
        <w:left w:val="none" w:sz="0" w:space="0" w:color="auto"/>
        <w:bottom w:val="none" w:sz="0" w:space="0" w:color="auto"/>
        <w:right w:val="none" w:sz="0" w:space="0" w:color="auto"/>
      </w:divBdr>
    </w:div>
    <w:div w:id="330528474">
      <w:bodyDiv w:val="1"/>
      <w:marLeft w:val="0"/>
      <w:marRight w:val="0"/>
      <w:marTop w:val="0"/>
      <w:marBottom w:val="0"/>
      <w:divBdr>
        <w:top w:val="none" w:sz="0" w:space="0" w:color="auto"/>
        <w:left w:val="none" w:sz="0" w:space="0" w:color="auto"/>
        <w:bottom w:val="none" w:sz="0" w:space="0" w:color="auto"/>
        <w:right w:val="none" w:sz="0" w:space="0" w:color="auto"/>
      </w:divBdr>
    </w:div>
    <w:div w:id="330764638">
      <w:bodyDiv w:val="1"/>
      <w:marLeft w:val="0"/>
      <w:marRight w:val="0"/>
      <w:marTop w:val="0"/>
      <w:marBottom w:val="0"/>
      <w:divBdr>
        <w:top w:val="none" w:sz="0" w:space="0" w:color="auto"/>
        <w:left w:val="none" w:sz="0" w:space="0" w:color="auto"/>
        <w:bottom w:val="none" w:sz="0" w:space="0" w:color="auto"/>
        <w:right w:val="none" w:sz="0" w:space="0" w:color="auto"/>
      </w:divBdr>
    </w:div>
    <w:div w:id="330838571">
      <w:bodyDiv w:val="1"/>
      <w:marLeft w:val="0"/>
      <w:marRight w:val="0"/>
      <w:marTop w:val="0"/>
      <w:marBottom w:val="0"/>
      <w:divBdr>
        <w:top w:val="none" w:sz="0" w:space="0" w:color="auto"/>
        <w:left w:val="none" w:sz="0" w:space="0" w:color="auto"/>
        <w:bottom w:val="none" w:sz="0" w:space="0" w:color="auto"/>
        <w:right w:val="none" w:sz="0" w:space="0" w:color="auto"/>
      </w:divBdr>
    </w:div>
    <w:div w:id="330916104">
      <w:bodyDiv w:val="1"/>
      <w:marLeft w:val="0"/>
      <w:marRight w:val="0"/>
      <w:marTop w:val="0"/>
      <w:marBottom w:val="0"/>
      <w:divBdr>
        <w:top w:val="none" w:sz="0" w:space="0" w:color="auto"/>
        <w:left w:val="none" w:sz="0" w:space="0" w:color="auto"/>
        <w:bottom w:val="none" w:sz="0" w:space="0" w:color="auto"/>
        <w:right w:val="none" w:sz="0" w:space="0" w:color="auto"/>
      </w:divBdr>
    </w:div>
    <w:div w:id="331376943">
      <w:bodyDiv w:val="1"/>
      <w:marLeft w:val="0"/>
      <w:marRight w:val="0"/>
      <w:marTop w:val="0"/>
      <w:marBottom w:val="0"/>
      <w:divBdr>
        <w:top w:val="none" w:sz="0" w:space="0" w:color="auto"/>
        <w:left w:val="none" w:sz="0" w:space="0" w:color="auto"/>
        <w:bottom w:val="none" w:sz="0" w:space="0" w:color="auto"/>
        <w:right w:val="none" w:sz="0" w:space="0" w:color="auto"/>
      </w:divBdr>
    </w:div>
    <w:div w:id="331614749">
      <w:bodyDiv w:val="1"/>
      <w:marLeft w:val="0"/>
      <w:marRight w:val="0"/>
      <w:marTop w:val="0"/>
      <w:marBottom w:val="0"/>
      <w:divBdr>
        <w:top w:val="none" w:sz="0" w:space="0" w:color="auto"/>
        <w:left w:val="none" w:sz="0" w:space="0" w:color="auto"/>
        <w:bottom w:val="none" w:sz="0" w:space="0" w:color="auto"/>
        <w:right w:val="none" w:sz="0" w:space="0" w:color="auto"/>
      </w:divBdr>
    </w:div>
    <w:div w:id="331758440">
      <w:bodyDiv w:val="1"/>
      <w:marLeft w:val="0"/>
      <w:marRight w:val="0"/>
      <w:marTop w:val="0"/>
      <w:marBottom w:val="0"/>
      <w:divBdr>
        <w:top w:val="none" w:sz="0" w:space="0" w:color="auto"/>
        <w:left w:val="none" w:sz="0" w:space="0" w:color="auto"/>
        <w:bottom w:val="none" w:sz="0" w:space="0" w:color="auto"/>
        <w:right w:val="none" w:sz="0" w:space="0" w:color="auto"/>
      </w:divBdr>
    </w:div>
    <w:div w:id="332413193">
      <w:bodyDiv w:val="1"/>
      <w:marLeft w:val="0"/>
      <w:marRight w:val="0"/>
      <w:marTop w:val="0"/>
      <w:marBottom w:val="0"/>
      <w:divBdr>
        <w:top w:val="none" w:sz="0" w:space="0" w:color="auto"/>
        <w:left w:val="none" w:sz="0" w:space="0" w:color="auto"/>
        <w:bottom w:val="none" w:sz="0" w:space="0" w:color="auto"/>
        <w:right w:val="none" w:sz="0" w:space="0" w:color="auto"/>
      </w:divBdr>
    </w:div>
    <w:div w:id="332799595">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192370">
      <w:bodyDiv w:val="1"/>
      <w:marLeft w:val="0"/>
      <w:marRight w:val="0"/>
      <w:marTop w:val="0"/>
      <w:marBottom w:val="0"/>
      <w:divBdr>
        <w:top w:val="none" w:sz="0" w:space="0" w:color="auto"/>
        <w:left w:val="none" w:sz="0" w:space="0" w:color="auto"/>
        <w:bottom w:val="none" w:sz="0" w:space="0" w:color="auto"/>
        <w:right w:val="none" w:sz="0" w:space="0" w:color="auto"/>
      </w:divBdr>
    </w:div>
    <w:div w:id="333341903">
      <w:bodyDiv w:val="1"/>
      <w:marLeft w:val="0"/>
      <w:marRight w:val="0"/>
      <w:marTop w:val="0"/>
      <w:marBottom w:val="0"/>
      <w:divBdr>
        <w:top w:val="none" w:sz="0" w:space="0" w:color="auto"/>
        <w:left w:val="none" w:sz="0" w:space="0" w:color="auto"/>
        <w:bottom w:val="none" w:sz="0" w:space="0" w:color="auto"/>
        <w:right w:val="none" w:sz="0" w:space="0" w:color="auto"/>
      </w:divBdr>
    </w:div>
    <w:div w:id="333461705">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3993258">
      <w:bodyDiv w:val="1"/>
      <w:marLeft w:val="0"/>
      <w:marRight w:val="0"/>
      <w:marTop w:val="0"/>
      <w:marBottom w:val="0"/>
      <w:divBdr>
        <w:top w:val="none" w:sz="0" w:space="0" w:color="auto"/>
        <w:left w:val="none" w:sz="0" w:space="0" w:color="auto"/>
        <w:bottom w:val="none" w:sz="0" w:space="0" w:color="auto"/>
        <w:right w:val="none" w:sz="0" w:space="0" w:color="auto"/>
      </w:divBdr>
    </w:div>
    <w:div w:id="334458614">
      <w:bodyDiv w:val="1"/>
      <w:marLeft w:val="0"/>
      <w:marRight w:val="0"/>
      <w:marTop w:val="0"/>
      <w:marBottom w:val="0"/>
      <w:divBdr>
        <w:top w:val="none" w:sz="0" w:space="0" w:color="auto"/>
        <w:left w:val="none" w:sz="0" w:space="0" w:color="auto"/>
        <w:bottom w:val="none" w:sz="0" w:space="0" w:color="auto"/>
        <w:right w:val="none" w:sz="0" w:space="0" w:color="auto"/>
      </w:divBdr>
    </w:div>
    <w:div w:id="334650812">
      <w:bodyDiv w:val="1"/>
      <w:marLeft w:val="0"/>
      <w:marRight w:val="0"/>
      <w:marTop w:val="0"/>
      <w:marBottom w:val="0"/>
      <w:divBdr>
        <w:top w:val="none" w:sz="0" w:space="0" w:color="auto"/>
        <w:left w:val="none" w:sz="0" w:space="0" w:color="auto"/>
        <w:bottom w:val="none" w:sz="0" w:space="0" w:color="auto"/>
        <w:right w:val="none" w:sz="0" w:space="0" w:color="auto"/>
      </w:divBdr>
    </w:div>
    <w:div w:id="334961605">
      <w:bodyDiv w:val="1"/>
      <w:marLeft w:val="0"/>
      <w:marRight w:val="0"/>
      <w:marTop w:val="0"/>
      <w:marBottom w:val="0"/>
      <w:divBdr>
        <w:top w:val="none" w:sz="0" w:space="0" w:color="auto"/>
        <w:left w:val="none" w:sz="0" w:space="0" w:color="auto"/>
        <w:bottom w:val="none" w:sz="0" w:space="0" w:color="auto"/>
        <w:right w:val="none" w:sz="0" w:space="0" w:color="auto"/>
      </w:divBdr>
    </w:div>
    <w:div w:id="335618362">
      <w:bodyDiv w:val="1"/>
      <w:marLeft w:val="0"/>
      <w:marRight w:val="0"/>
      <w:marTop w:val="0"/>
      <w:marBottom w:val="0"/>
      <w:divBdr>
        <w:top w:val="none" w:sz="0" w:space="0" w:color="auto"/>
        <w:left w:val="none" w:sz="0" w:space="0" w:color="auto"/>
        <w:bottom w:val="none" w:sz="0" w:space="0" w:color="auto"/>
        <w:right w:val="none" w:sz="0" w:space="0" w:color="auto"/>
      </w:divBdr>
    </w:div>
    <w:div w:id="335697327">
      <w:bodyDiv w:val="1"/>
      <w:marLeft w:val="0"/>
      <w:marRight w:val="0"/>
      <w:marTop w:val="0"/>
      <w:marBottom w:val="0"/>
      <w:divBdr>
        <w:top w:val="none" w:sz="0" w:space="0" w:color="auto"/>
        <w:left w:val="none" w:sz="0" w:space="0" w:color="auto"/>
        <w:bottom w:val="none" w:sz="0" w:space="0" w:color="auto"/>
        <w:right w:val="none" w:sz="0" w:space="0" w:color="auto"/>
      </w:divBdr>
    </w:div>
    <w:div w:id="335884459">
      <w:bodyDiv w:val="1"/>
      <w:marLeft w:val="0"/>
      <w:marRight w:val="0"/>
      <w:marTop w:val="0"/>
      <w:marBottom w:val="0"/>
      <w:divBdr>
        <w:top w:val="none" w:sz="0" w:space="0" w:color="auto"/>
        <w:left w:val="none" w:sz="0" w:space="0" w:color="auto"/>
        <w:bottom w:val="none" w:sz="0" w:space="0" w:color="auto"/>
        <w:right w:val="none" w:sz="0" w:space="0" w:color="auto"/>
      </w:divBdr>
    </w:div>
    <w:div w:id="336006302">
      <w:bodyDiv w:val="1"/>
      <w:marLeft w:val="0"/>
      <w:marRight w:val="0"/>
      <w:marTop w:val="0"/>
      <w:marBottom w:val="0"/>
      <w:divBdr>
        <w:top w:val="none" w:sz="0" w:space="0" w:color="auto"/>
        <w:left w:val="none" w:sz="0" w:space="0" w:color="auto"/>
        <w:bottom w:val="none" w:sz="0" w:space="0" w:color="auto"/>
        <w:right w:val="none" w:sz="0" w:space="0" w:color="auto"/>
      </w:divBdr>
    </w:div>
    <w:div w:id="336084349">
      <w:bodyDiv w:val="1"/>
      <w:marLeft w:val="0"/>
      <w:marRight w:val="0"/>
      <w:marTop w:val="0"/>
      <w:marBottom w:val="0"/>
      <w:divBdr>
        <w:top w:val="none" w:sz="0" w:space="0" w:color="auto"/>
        <w:left w:val="none" w:sz="0" w:space="0" w:color="auto"/>
        <w:bottom w:val="none" w:sz="0" w:space="0" w:color="auto"/>
        <w:right w:val="none" w:sz="0" w:space="0" w:color="auto"/>
      </w:divBdr>
    </w:div>
    <w:div w:id="336275424">
      <w:bodyDiv w:val="1"/>
      <w:marLeft w:val="0"/>
      <w:marRight w:val="0"/>
      <w:marTop w:val="0"/>
      <w:marBottom w:val="0"/>
      <w:divBdr>
        <w:top w:val="none" w:sz="0" w:space="0" w:color="auto"/>
        <w:left w:val="none" w:sz="0" w:space="0" w:color="auto"/>
        <w:bottom w:val="none" w:sz="0" w:space="0" w:color="auto"/>
        <w:right w:val="none" w:sz="0" w:space="0" w:color="auto"/>
      </w:divBdr>
    </w:div>
    <w:div w:id="336421020">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2195">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36739778">
      <w:bodyDiv w:val="1"/>
      <w:marLeft w:val="0"/>
      <w:marRight w:val="0"/>
      <w:marTop w:val="0"/>
      <w:marBottom w:val="0"/>
      <w:divBdr>
        <w:top w:val="none" w:sz="0" w:space="0" w:color="auto"/>
        <w:left w:val="none" w:sz="0" w:space="0" w:color="auto"/>
        <w:bottom w:val="none" w:sz="0" w:space="0" w:color="auto"/>
        <w:right w:val="none" w:sz="0" w:space="0" w:color="auto"/>
      </w:divBdr>
    </w:div>
    <w:div w:id="336810030">
      <w:bodyDiv w:val="1"/>
      <w:marLeft w:val="0"/>
      <w:marRight w:val="0"/>
      <w:marTop w:val="0"/>
      <w:marBottom w:val="0"/>
      <w:divBdr>
        <w:top w:val="none" w:sz="0" w:space="0" w:color="auto"/>
        <w:left w:val="none" w:sz="0" w:space="0" w:color="auto"/>
        <w:bottom w:val="none" w:sz="0" w:space="0" w:color="auto"/>
        <w:right w:val="none" w:sz="0" w:space="0" w:color="auto"/>
      </w:divBdr>
    </w:div>
    <w:div w:id="337460670">
      <w:bodyDiv w:val="1"/>
      <w:marLeft w:val="0"/>
      <w:marRight w:val="0"/>
      <w:marTop w:val="0"/>
      <w:marBottom w:val="0"/>
      <w:divBdr>
        <w:top w:val="none" w:sz="0" w:space="0" w:color="auto"/>
        <w:left w:val="none" w:sz="0" w:space="0" w:color="auto"/>
        <w:bottom w:val="none" w:sz="0" w:space="0" w:color="auto"/>
        <w:right w:val="none" w:sz="0" w:space="0" w:color="auto"/>
      </w:divBdr>
    </w:div>
    <w:div w:id="337584828">
      <w:bodyDiv w:val="1"/>
      <w:marLeft w:val="0"/>
      <w:marRight w:val="0"/>
      <w:marTop w:val="0"/>
      <w:marBottom w:val="0"/>
      <w:divBdr>
        <w:top w:val="none" w:sz="0" w:space="0" w:color="auto"/>
        <w:left w:val="none" w:sz="0" w:space="0" w:color="auto"/>
        <w:bottom w:val="none" w:sz="0" w:space="0" w:color="auto"/>
        <w:right w:val="none" w:sz="0" w:space="0" w:color="auto"/>
      </w:divBdr>
    </w:div>
    <w:div w:id="337662361">
      <w:bodyDiv w:val="1"/>
      <w:marLeft w:val="0"/>
      <w:marRight w:val="0"/>
      <w:marTop w:val="0"/>
      <w:marBottom w:val="0"/>
      <w:divBdr>
        <w:top w:val="none" w:sz="0" w:space="0" w:color="auto"/>
        <w:left w:val="none" w:sz="0" w:space="0" w:color="auto"/>
        <w:bottom w:val="none" w:sz="0" w:space="0" w:color="auto"/>
        <w:right w:val="none" w:sz="0" w:space="0" w:color="auto"/>
      </w:divBdr>
    </w:div>
    <w:div w:id="337774081">
      <w:bodyDiv w:val="1"/>
      <w:marLeft w:val="0"/>
      <w:marRight w:val="0"/>
      <w:marTop w:val="0"/>
      <w:marBottom w:val="0"/>
      <w:divBdr>
        <w:top w:val="none" w:sz="0" w:space="0" w:color="auto"/>
        <w:left w:val="none" w:sz="0" w:space="0" w:color="auto"/>
        <w:bottom w:val="none" w:sz="0" w:space="0" w:color="auto"/>
        <w:right w:val="none" w:sz="0" w:space="0" w:color="auto"/>
      </w:divBdr>
    </w:div>
    <w:div w:id="337926094">
      <w:bodyDiv w:val="1"/>
      <w:marLeft w:val="0"/>
      <w:marRight w:val="0"/>
      <w:marTop w:val="0"/>
      <w:marBottom w:val="0"/>
      <w:divBdr>
        <w:top w:val="none" w:sz="0" w:space="0" w:color="auto"/>
        <w:left w:val="none" w:sz="0" w:space="0" w:color="auto"/>
        <w:bottom w:val="none" w:sz="0" w:space="0" w:color="auto"/>
        <w:right w:val="none" w:sz="0" w:space="0" w:color="auto"/>
      </w:divBdr>
    </w:div>
    <w:div w:id="338241821">
      <w:bodyDiv w:val="1"/>
      <w:marLeft w:val="0"/>
      <w:marRight w:val="0"/>
      <w:marTop w:val="0"/>
      <w:marBottom w:val="0"/>
      <w:divBdr>
        <w:top w:val="none" w:sz="0" w:space="0" w:color="auto"/>
        <w:left w:val="none" w:sz="0" w:space="0" w:color="auto"/>
        <w:bottom w:val="none" w:sz="0" w:space="0" w:color="auto"/>
        <w:right w:val="none" w:sz="0" w:space="0" w:color="auto"/>
      </w:divBdr>
    </w:div>
    <w:div w:id="338428885">
      <w:bodyDiv w:val="1"/>
      <w:marLeft w:val="0"/>
      <w:marRight w:val="0"/>
      <w:marTop w:val="0"/>
      <w:marBottom w:val="0"/>
      <w:divBdr>
        <w:top w:val="none" w:sz="0" w:space="0" w:color="auto"/>
        <w:left w:val="none" w:sz="0" w:space="0" w:color="auto"/>
        <w:bottom w:val="none" w:sz="0" w:space="0" w:color="auto"/>
        <w:right w:val="none" w:sz="0" w:space="0" w:color="auto"/>
      </w:divBdr>
    </w:div>
    <w:div w:id="338433694">
      <w:bodyDiv w:val="1"/>
      <w:marLeft w:val="0"/>
      <w:marRight w:val="0"/>
      <w:marTop w:val="0"/>
      <w:marBottom w:val="0"/>
      <w:divBdr>
        <w:top w:val="none" w:sz="0" w:space="0" w:color="auto"/>
        <w:left w:val="none" w:sz="0" w:space="0" w:color="auto"/>
        <w:bottom w:val="none" w:sz="0" w:space="0" w:color="auto"/>
        <w:right w:val="none" w:sz="0" w:space="0" w:color="auto"/>
      </w:divBdr>
    </w:div>
    <w:div w:id="338435589">
      <w:bodyDiv w:val="1"/>
      <w:marLeft w:val="0"/>
      <w:marRight w:val="0"/>
      <w:marTop w:val="0"/>
      <w:marBottom w:val="0"/>
      <w:divBdr>
        <w:top w:val="none" w:sz="0" w:space="0" w:color="auto"/>
        <w:left w:val="none" w:sz="0" w:space="0" w:color="auto"/>
        <w:bottom w:val="none" w:sz="0" w:space="0" w:color="auto"/>
        <w:right w:val="none" w:sz="0" w:space="0" w:color="auto"/>
      </w:divBdr>
    </w:div>
    <w:div w:id="338822097">
      <w:bodyDiv w:val="1"/>
      <w:marLeft w:val="0"/>
      <w:marRight w:val="0"/>
      <w:marTop w:val="0"/>
      <w:marBottom w:val="0"/>
      <w:divBdr>
        <w:top w:val="none" w:sz="0" w:space="0" w:color="auto"/>
        <w:left w:val="none" w:sz="0" w:space="0" w:color="auto"/>
        <w:bottom w:val="none" w:sz="0" w:space="0" w:color="auto"/>
        <w:right w:val="none" w:sz="0" w:space="0" w:color="auto"/>
      </w:divBdr>
    </w:div>
    <w:div w:id="338852192">
      <w:bodyDiv w:val="1"/>
      <w:marLeft w:val="0"/>
      <w:marRight w:val="0"/>
      <w:marTop w:val="0"/>
      <w:marBottom w:val="0"/>
      <w:divBdr>
        <w:top w:val="none" w:sz="0" w:space="0" w:color="auto"/>
        <w:left w:val="none" w:sz="0" w:space="0" w:color="auto"/>
        <w:bottom w:val="none" w:sz="0" w:space="0" w:color="auto"/>
        <w:right w:val="none" w:sz="0" w:space="0" w:color="auto"/>
      </w:divBdr>
    </w:div>
    <w:div w:id="339158504">
      <w:bodyDiv w:val="1"/>
      <w:marLeft w:val="0"/>
      <w:marRight w:val="0"/>
      <w:marTop w:val="0"/>
      <w:marBottom w:val="0"/>
      <w:divBdr>
        <w:top w:val="none" w:sz="0" w:space="0" w:color="auto"/>
        <w:left w:val="none" w:sz="0" w:space="0" w:color="auto"/>
        <w:bottom w:val="none" w:sz="0" w:space="0" w:color="auto"/>
        <w:right w:val="none" w:sz="0" w:space="0" w:color="auto"/>
      </w:divBdr>
    </w:div>
    <w:div w:id="339430562">
      <w:bodyDiv w:val="1"/>
      <w:marLeft w:val="0"/>
      <w:marRight w:val="0"/>
      <w:marTop w:val="0"/>
      <w:marBottom w:val="0"/>
      <w:divBdr>
        <w:top w:val="none" w:sz="0" w:space="0" w:color="auto"/>
        <w:left w:val="none" w:sz="0" w:space="0" w:color="auto"/>
        <w:bottom w:val="none" w:sz="0" w:space="0" w:color="auto"/>
        <w:right w:val="none" w:sz="0" w:space="0" w:color="auto"/>
      </w:divBdr>
    </w:div>
    <w:div w:id="340163402">
      <w:bodyDiv w:val="1"/>
      <w:marLeft w:val="0"/>
      <w:marRight w:val="0"/>
      <w:marTop w:val="0"/>
      <w:marBottom w:val="0"/>
      <w:divBdr>
        <w:top w:val="none" w:sz="0" w:space="0" w:color="auto"/>
        <w:left w:val="none" w:sz="0" w:space="0" w:color="auto"/>
        <w:bottom w:val="none" w:sz="0" w:space="0" w:color="auto"/>
        <w:right w:val="none" w:sz="0" w:space="0" w:color="auto"/>
      </w:divBdr>
    </w:div>
    <w:div w:id="340472376">
      <w:bodyDiv w:val="1"/>
      <w:marLeft w:val="0"/>
      <w:marRight w:val="0"/>
      <w:marTop w:val="0"/>
      <w:marBottom w:val="0"/>
      <w:divBdr>
        <w:top w:val="none" w:sz="0" w:space="0" w:color="auto"/>
        <w:left w:val="none" w:sz="0" w:space="0" w:color="auto"/>
        <w:bottom w:val="none" w:sz="0" w:space="0" w:color="auto"/>
        <w:right w:val="none" w:sz="0" w:space="0" w:color="auto"/>
      </w:divBdr>
    </w:div>
    <w:div w:id="340551455">
      <w:bodyDiv w:val="1"/>
      <w:marLeft w:val="0"/>
      <w:marRight w:val="0"/>
      <w:marTop w:val="0"/>
      <w:marBottom w:val="0"/>
      <w:divBdr>
        <w:top w:val="none" w:sz="0" w:space="0" w:color="auto"/>
        <w:left w:val="none" w:sz="0" w:space="0" w:color="auto"/>
        <w:bottom w:val="none" w:sz="0" w:space="0" w:color="auto"/>
        <w:right w:val="none" w:sz="0" w:space="0" w:color="auto"/>
      </w:divBdr>
    </w:div>
    <w:div w:id="340591344">
      <w:bodyDiv w:val="1"/>
      <w:marLeft w:val="0"/>
      <w:marRight w:val="0"/>
      <w:marTop w:val="0"/>
      <w:marBottom w:val="0"/>
      <w:divBdr>
        <w:top w:val="none" w:sz="0" w:space="0" w:color="auto"/>
        <w:left w:val="none" w:sz="0" w:space="0" w:color="auto"/>
        <w:bottom w:val="none" w:sz="0" w:space="0" w:color="auto"/>
        <w:right w:val="none" w:sz="0" w:space="0" w:color="auto"/>
      </w:divBdr>
    </w:div>
    <w:div w:id="341125612">
      <w:bodyDiv w:val="1"/>
      <w:marLeft w:val="0"/>
      <w:marRight w:val="0"/>
      <w:marTop w:val="0"/>
      <w:marBottom w:val="0"/>
      <w:divBdr>
        <w:top w:val="none" w:sz="0" w:space="0" w:color="auto"/>
        <w:left w:val="none" w:sz="0" w:space="0" w:color="auto"/>
        <w:bottom w:val="none" w:sz="0" w:space="0" w:color="auto"/>
        <w:right w:val="none" w:sz="0" w:space="0" w:color="auto"/>
      </w:divBdr>
    </w:div>
    <w:div w:id="341251349">
      <w:bodyDiv w:val="1"/>
      <w:marLeft w:val="0"/>
      <w:marRight w:val="0"/>
      <w:marTop w:val="0"/>
      <w:marBottom w:val="0"/>
      <w:divBdr>
        <w:top w:val="none" w:sz="0" w:space="0" w:color="auto"/>
        <w:left w:val="none" w:sz="0" w:space="0" w:color="auto"/>
        <w:bottom w:val="none" w:sz="0" w:space="0" w:color="auto"/>
        <w:right w:val="none" w:sz="0" w:space="0" w:color="auto"/>
      </w:divBdr>
    </w:div>
    <w:div w:id="341277838">
      <w:bodyDiv w:val="1"/>
      <w:marLeft w:val="0"/>
      <w:marRight w:val="0"/>
      <w:marTop w:val="0"/>
      <w:marBottom w:val="0"/>
      <w:divBdr>
        <w:top w:val="none" w:sz="0" w:space="0" w:color="auto"/>
        <w:left w:val="none" w:sz="0" w:space="0" w:color="auto"/>
        <w:bottom w:val="none" w:sz="0" w:space="0" w:color="auto"/>
        <w:right w:val="none" w:sz="0" w:space="0" w:color="auto"/>
      </w:divBdr>
    </w:div>
    <w:div w:id="341586465">
      <w:bodyDiv w:val="1"/>
      <w:marLeft w:val="0"/>
      <w:marRight w:val="0"/>
      <w:marTop w:val="0"/>
      <w:marBottom w:val="0"/>
      <w:divBdr>
        <w:top w:val="none" w:sz="0" w:space="0" w:color="auto"/>
        <w:left w:val="none" w:sz="0" w:space="0" w:color="auto"/>
        <w:bottom w:val="none" w:sz="0" w:space="0" w:color="auto"/>
        <w:right w:val="none" w:sz="0" w:space="0" w:color="auto"/>
      </w:divBdr>
    </w:div>
    <w:div w:id="342167083">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2324329">
      <w:bodyDiv w:val="1"/>
      <w:marLeft w:val="0"/>
      <w:marRight w:val="0"/>
      <w:marTop w:val="0"/>
      <w:marBottom w:val="0"/>
      <w:divBdr>
        <w:top w:val="none" w:sz="0" w:space="0" w:color="auto"/>
        <w:left w:val="none" w:sz="0" w:space="0" w:color="auto"/>
        <w:bottom w:val="none" w:sz="0" w:space="0" w:color="auto"/>
        <w:right w:val="none" w:sz="0" w:space="0" w:color="auto"/>
      </w:divBdr>
    </w:div>
    <w:div w:id="342510764">
      <w:bodyDiv w:val="1"/>
      <w:marLeft w:val="0"/>
      <w:marRight w:val="0"/>
      <w:marTop w:val="0"/>
      <w:marBottom w:val="0"/>
      <w:divBdr>
        <w:top w:val="none" w:sz="0" w:space="0" w:color="auto"/>
        <w:left w:val="none" w:sz="0" w:space="0" w:color="auto"/>
        <w:bottom w:val="none" w:sz="0" w:space="0" w:color="auto"/>
        <w:right w:val="none" w:sz="0" w:space="0" w:color="auto"/>
      </w:divBdr>
    </w:div>
    <w:div w:id="342588479">
      <w:bodyDiv w:val="1"/>
      <w:marLeft w:val="0"/>
      <w:marRight w:val="0"/>
      <w:marTop w:val="0"/>
      <w:marBottom w:val="0"/>
      <w:divBdr>
        <w:top w:val="none" w:sz="0" w:space="0" w:color="auto"/>
        <w:left w:val="none" w:sz="0" w:space="0" w:color="auto"/>
        <w:bottom w:val="none" w:sz="0" w:space="0" w:color="auto"/>
        <w:right w:val="none" w:sz="0" w:space="0" w:color="auto"/>
      </w:divBdr>
    </w:div>
    <w:div w:id="342785289">
      <w:bodyDiv w:val="1"/>
      <w:marLeft w:val="0"/>
      <w:marRight w:val="0"/>
      <w:marTop w:val="0"/>
      <w:marBottom w:val="0"/>
      <w:divBdr>
        <w:top w:val="none" w:sz="0" w:space="0" w:color="auto"/>
        <w:left w:val="none" w:sz="0" w:space="0" w:color="auto"/>
        <w:bottom w:val="none" w:sz="0" w:space="0" w:color="auto"/>
        <w:right w:val="none" w:sz="0" w:space="0" w:color="auto"/>
      </w:divBdr>
    </w:div>
    <w:div w:id="342826254">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137619">
      <w:bodyDiv w:val="1"/>
      <w:marLeft w:val="0"/>
      <w:marRight w:val="0"/>
      <w:marTop w:val="0"/>
      <w:marBottom w:val="0"/>
      <w:divBdr>
        <w:top w:val="none" w:sz="0" w:space="0" w:color="auto"/>
        <w:left w:val="none" w:sz="0" w:space="0" w:color="auto"/>
        <w:bottom w:val="none" w:sz="0" w:space="0" w:color="auto"/>
        <w:right w:val="none" w:sz="0" w:space="0" w:color="auto"/>
      </w:divBdr>
    </w:div>
    <w:div w:id="34478732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45402835">
      <w:bodyDiv w:val="1"/>
      <w:marLeft w:val="0"/>
      <w:marRight w:val="0"/>
      <w:marTop w:val="0"/>
      <w:marBottom w:val="0"/>
      <w:divBdr>
        <w:top w:val="none" w:sz="0" w:space="0" w:color="auto"/>
        <w:left w:val="none" w:sz="0" w:space="0" w:color="auto"/>
        <w:bottom w:val="none" w:sz="0" w:space="0" w:color="auto"/>
        <w:right w:val="none" w:sz="0" w:space="0" w:color="auto"/>
      </w:divBdr>
    </w:div>
    <w:div w:id="345834095">
      <w:bodyDiv w:val="1"/>
      <w:marLeft w:val="0"/>
      <w:marRight w:val="0"/>
      <w:marTop w:val="0"/>
      <w:marBottom w:val="0"/>
      <w:divBdr>
        <w:top w:val="none" w:sz="0" w:space="0" w:color="auto"/>
        <w:left w:val="none" w:sz="0" w:space="0" w:color="auto"/>
        <w:bottom w:val="none" w:sz="0" w:space="0" w:color="auto"/>
        <w:right w:val="none" w:sz="0" w:space="0" w:color="auto"/>
      </w:divBdr>
    </w:div>
    <w:div w:id="346181519">
      <w:bodyDiv w:val="1"/>
      <w:marLeft w:val="0"/>
      <w:marRight w:val="0"/>
      <w:marTop w:val="0"/>
      <w:marBottom w:val="0"/>
      <w:divBdr>
        <w:top w:val="none" w:sz="0" w:space="0" w:color="auto"/>
        <w:left w:val="none" w:sz="0" w:space="0" w:color="auto"/>
        <w:bottom w:val="none" w:sz="0" w:space="0" w:color="auto"/>
        <w:right w:val="none" w:sz="0" w:space="0" w:color="auto"/>
      </w:divBdr>
    </w:div>
    <w:div w:id="347760642">
      <w:bodyDiv w:val="1"/>
      <w:marLeft w:val="0"/>
      <w:marRight w:val="0"/>
      <w:marTop w:val="0"/>
      <w:marBottom w:val="0"/>
      <w:divBdr>
        <w:top w:val="none" w:sz="0" w:space="0" w:color="auto"/>
        <w:left w:val="none" w:sz="0" w:space="0" w:color="auto"/>
        <w:bottom w:val="none" w:sz="0" w:space="0" w:color="auto"/>
        <w:right w:val="none" w:sz="0" w:space="0" w:color="auto"/>
      </w:divBdr>
    </w:div>
    <w:div w:id="348022772">
      <w:bodyDiv w:val="1"/>
      <w:marLeft w:val="0"/>
      <w:marRight w:val="0"/>
      <w:marTop w:val="0"/>
      <w:marBottom w:val="0"/>
      <w:divBdr>
        <w:top w:val="none" w:sz="0" w:space="0" w:color="auto"/>
        <w:left w:val="none" w:sz="0" w:space="0" w:color="auto"/>
        <w:bottom w:val="none" w:sz="0" w:space="0" w:color="auto"/>
        <w:right w:val="none" w:sz="0" w:space="0" w:color="auto"/>
      </w:divBdr>
    </w:div>
    <w:div w:id="348220723">
      <w:bodyDiv w:val="1"/>
      <w:marLeft w:val="0"/>
      <w:marRight w:val="0"/>
      <w:marTop w:val="0"/>
      <w:marBottom w:val="0"/>
      <w:divBdr>
        <w:top w:val="none" w:sz="0" w:space="0" w:color="auto"/>
        <w:left w:val="none" w:sz="0" w:space="0" w:color="auto"/>
        <w:bottom w:val="none" w:sz="0" w:space="0" w:color="auto"/>
        <w:right w:val="none" w:sz="0" w:space="0" w:color="auto"/>
      </w:divBdr>
    </w:div>
    <w:div w:id="348258493">
      <w:bodyDiv w:val="1"/>
      <w:marLeft w:val="0"/>
      <w:marRight w:val="0"/>
      <w:marTop w:val="0"/>
      <w:marBottom w:val="0"/>
      <w:divBdr>
        <w:top w:val="none" w:sz="0" w:space="0" w:color="auto"/>
        <w:left w:val="none" w:sz="0" w:space="0" w:color="auto"/>
        <w:bottom w:val="none" w:sz="0" w:space="0" w:color="auto"/>
        <w:right w:val="none" w:sz="0" w:space="0" w:color="auto"/>
      </w:divBdr>
    </w:div>
    <w:div w:id="348603827">
      <w:bodyDiv w:val="1"/>
      <w:marLeft w:val="0"/>
      <w:marRight w:val="0"/>
      <w:marTop w:val="0"/>
      <w:marBottom w:val="0"/>
      <w:divBdr>
        <w:top w:val="none" w:sz="0" w:space="0" w:color="auto"/>
        <w:left w:val="none" w:sz="0" w:space="0" w:color="auto"/>
        <w:bottom w:val="none" w:sz="0" w:space="0" w:color="auto"/>
        <w:right w:val="none" w:sz="0" w:space="0" w:color="auto"/>
      </w:divBdr>
    </w:div>
    <w:div w:id="348801443">
      <w:bodyDiv w:val="1"/>
      <w:marLeft w:val="0"/>
      <w:marRight w:val="0"/>
      <w:marTop w:val="0"/>
      <w:marBottom w:val="0"/>
      <w:divBdr>
        <w:top w:val="none" w:sz="0" w:space="0" w:color="auto"/>
        <w:left w:val="none" w:sz="0" w:space="0" w:color="auto"/>
        <w:bottom w:val="none" w:sz="0" w:space="0" w:color="auto"/>
        <w:right w:val="none" w:sz="0" w:space="0" w:color="auto"/>
      </w:divBdr>
    </w:div>
    <w:div w:id="348916029">
      <w:bodyDiv w:val="1"/>
      <w:marLeft w:val="0"/>
      <w:marRight w:val="0"/>
      <w:marTop w:val="0"/>
      <w:marBottom w:val="0"/>
      <w:divBdr>
        <w:top w:val="none" w:sz="0" w:space="0" w:color="auto"/>
        <w:left w:val="none" w:sz="0" w:space="0" w:color="auto"/>
        <w:bottom w:val="none" w:sz="0" w:space="0" w:color="auto"/>
        <w:right w:val="none" w:sz="0" w:space="0" w:color="auto"/>
      </w:divBdr>
    </w:div>
    <w:div w:id="349258995">
      <w:bodyDiv w:val="1"/>
      <w:marLeft w:val="0"/>
      <w:marRight w:val="0"/>
      <w:marTop w:val="0"/>
      <w:marBottom w:val="0"/>
      <w:divBdr>
        <w:top w:val="none" w:sz="0" w:space="0" w:color="auto"/>
        <w:left w:val="none" w:sz="0" w:space="0" w:color="auto"/>
        <w:bottom w:val="none" w:sz="0" w:space="0" w:color="auto"/>
        <w:right w:val="none" w:sz="0" w:space="0" w:color="auto"/>
      </w:divBdr>
    </w:div>
    <w:div w:id="349458398">
      <w:bodyDiv w:val="1"/>
      <w:marLeft w:val="0"/>
      <w:marRight w:val="0"/>
      <w:marTop w:val="0"/>
      <w:marBottom w:val="0"/>
      <w:divBdr>
        <w:top w:val="none" w:sz="0" w:space="0" w:color="auto"/>
        <w:left w:val="none" w:sz="0" w:space="0" w:color="auto"/>
        <w:bottom w:val="none" w:sz="0" w:space="0" w:color="auto"/>
        <w:right w:val="none" w:sz="0" w:space="0" w:color="auto"/>
      </w:divBdr>
    </w:div>
    <w:div w:id="349525256">
      <w:bodyDiv w:val="1"/>
      <w:marLeft w:val="0"/>
      <w:marRight w:val="0"/>
      <w:marTop w:val="0"/>
      <w:marBottom w:val="0"/>
      <w:divBdr>
        <w:top w:val="none" w:sz="0" w:space="0" w:color="auto"/>
        <w:left w:val="none" w:sz="0" w:space="0" w:color="auto"/>
        <w:bottom w:val="none" w:sz="0" w:space="0" w:color="auto"/>
        <w:right w:val="none" w:sz="0" w:space="0" w:color="auto"/>
      </w:divBdr>
    </w:div>
    <w:div w:id="349795207">
      <w:bodyDiv w:val="1"/>
      <w:marLeft w:val="0"/>
      <w:marRight w:val="0"/>
      <w:marTop w:val="0"/>
      <w:marBottom w:val="0"/>
      <w:divBdr>
        <w:top w:val="none" w:sz="0" w:space="0" w:color="auto"/>
        <w:left w:val="none" w:sz="0" w:space="0" w:color="auto"/>
        <w:bottom w:val="none" w:sz="0" w:space="0" w:color="auto"/>
        <w:right w:val="none" w:sz="0" w:space="0" w:color="auto"/>
      </w:divBdr>
    </w:div>
    <w:div w:id="350883600">
      <w:bodyDiv w:val="1"/>
      <w:marLeft w:val="0"/>
      <w:marRight w:val="0"/>
      <w:marTop w:val="0"/>
      <w:marBottom w:val="0"/>
      <w:divBdr>
        <w:top w:val="none" w:sz="0" w:space="0" w:color="auto"/>
        <w:left w:val="none" w:sz="0" w:space="0" w:color="auto"/>
        <w:bottom w:val="none" w:sz="0" w:space="0" w:color="auto"/>
        <w:right w:val="none" w:sz="0" w:space="0" w:color="auto"/>
      </w:divBdr>
    </w:div>
    <w:div w:id="351149784">
      <w:bodyDiv w:val="1"/>
      <w:marLeft w:val="0"/>
      <w:marRight w:val="0"/>
      <w:marTop w:val="0"/>
      <w:marBottom w:val="0"/>
      <w:divBdr>
        <w:top w:val="none" w:sz="0" w:space="0" w:color="auto"/>
        <w:left w:val="none" w:sz="0" w:space="0" w:color="auto"/>
        <w:bottom w:val="none" w:sz="0" w:space="0" w:color="auto"/>
        <w:right w:val="none" w:sz="0" w:space="0" w:color="auto"/>
      </w:divBdr>
    </w:div>
    <w:div w:id="351222408">
      <w:bodyDiv w:val="1"/>
      <w:marLeft w:val="0"/>
      <w:marRight w:val="0"/>
      <w:marTop w:val="0"/>
      <w:marBottom w:val="0"/>
      <w:divBdr>
        <w:top w:val="none" w:sz="0" w:space="0" w:color="auto"/>
        <w:left w:val="none" w:sz="0" w:space="0" w:color="auto"/>
        <w:bottom w:val="none" w:sz="0" w:space="0" w:color="auto"/>
        <w:right w:val="none" w:sz="0" w:space="0" w:color="auto"/>
      </w:divBdr>
    </w:div>
    <w:div w:id="351222976">
      <w:bodyDiv w:val="1"/>
      <w:marLeft w:val="0"/>
      <w:marRight w:val="0"/>
      <w:marTop w:val="0"/>
      <w:marBottom w:val="0"/>
      <w:divBdr>
        <w:top w:val="none" w:sz="0" w:space="0" w:color="auto"/>
        <w:left w:val="none" w:sz="0" w:space="0" w:color="auto"/>
        <w:bottom w:val="none" w:sz="0" w:space="0" w:color="auto"/>
        <w:right w:val="none" w:sz="0" w:space="0" w:color="auto"/>
      </w:divBdr>
    </w:div>
    <w:div w:id="351498133">
      <w:bodyDiv w:val="1"/>
      <w:marLeft w:val="0"/>
      <w:marRight w:val="0"/>
      <w:marTop w:val="0"/>
      <w:marBottom w:val="0"/>
      <w:divBdr>
        <w:top w:val="none" w:sz="0" w:space="0" w:color="auto"/>
        <w:left w:val="none" w:sz="0" w:space="0" w:color="auto"/>
        <w:bottom w:val="none" w:sz="0" w:space="0" w:color="auto"/>
        <w:right w:val="none" w:sz="0" w:space="0" w:color="auto"/>
      </w:divBdr>
    </w:div>
    <w:div w:id="351536939">
      <w:bodyDiv w:val="1"/>
      <w:marLeft w:val="0"/>
      <w:marRight w:val="0"/>
      <w:marTop w:val="0"/>
      <w:marBottom w:val="0"/>
      <w:divBdr>
        <w:top w:val="none" w:sz="0" w:space="0" w:color="auto"/>
        <w:left w:val="none" w:sz="0" w:space="0" w:color="auto"/>
        <w:bottom w:val="none" w:sz="0" w:space="0" w:color="auto"/>
        <w:right w:val="none" w:sz="0" w:space="0" w:color="auto"/>
      </w:divBdr>
    </w:div>
    <w:div w:id="351955488">
      <w:bodyDiv w:val="1"/>
      <w:marLeft w:val="0"/>
      <w:marRight w:val="0"/>
      <w:marTop w:val="0"/>
      <w:marBottom w:val="0"/>
      <w:divBdr>
        <w:top w:val="none" w:sz="0" w:space="0" w:color="auto"/>
        <w:left w:val="none" w:sz="0" w:space="0" w:color="auto"/>
        <w:bottom w:val="none" w:sz="0" w:space="0" w:color="auto"/>
        <w:right w:val="none" w:sz="0" w:space="0" w:color="auto"/>
      </w:divBdr>
    </w:div>
    <w:div w:id="352346365">
      <w:bodyDiv w:val="1"/>
      <w:marLeft w:val="0"/>
      <w:marRight w:val="0"/>
      <w:marTop w:val="0"/>
      <w:marBottom w:val="0"/>
      <w:divBdr>
        <w:top w:val="none" w:sz="0" w:space="0" w:color="auto"/>
        <w:left w:val="none" w:sz="0" w:space="0" w:color="auto"/>
        <w:bottom w:val="none" w:sz="0" w:space="0" w:color="auto"/>
        <w:right w:val="none" w:sz="0" w:space="0" w:color="auto"/>
      </w:divBdr>
    </w:div>
    <w:div w:id="352458726">
      <w:bodyDiv w:val="1"/>
      <w:marLeft w:val="0"/>
      <w:marRight w:val="0"/>
      <w:marTop w:val="0"/>
      <w:marBottom w:val="0"/>
      <w:divBdr>
        <w:top w:val="none" w:sz="0" w:space="0" w:color="auto"/>
        <w:left w:val="none" w:sz="0" w:space="0" w:color="auto"/>
        <w:bottom w:val="none" w:sz="0" w:space="0" w:color="auto"/>
        <w:right w:val="none" w:sz="0" w:space="0" w:color="auto"/>
      </w:divBdr>
    </w:div>
    <w:div w:id="352727051">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3577567">
      <w:bodyDiv w:val="1"/>
      <w:marLeft w:val="0"/>
      <w:marRight w:val="0"/>
      <w:marTop w:val="0"/>
      <w:marBottom w:val="0"/>
      <w:divBdr>
        <w:top w:val="none" w:sz="0" w:space="0" w:color="auto"/>
        <w:left w:val="none" w:sz="0" w:space="0" w:color="auto"/>
        <w:bottom w:val="none" w:sz="0" w:space="0" w:color="auto"/>
        <w:right w:val="none" w:sz="0" w:space="0" w:color="auto"/>
      </w:divBdr>
    </w:div>
    <w:div w:id="353767748">
      <w:bodyDiv w:val="1"/>
      <w:marLeft w:val="0"/>
      <w:marRight w:val="0"/>
      <w:marTop w:val="0"/>
      <w:marBottom w:val="0"/>
      <w:divBdr>
        <w:top w:val="none" w:sz="0" w:space="0" w:color="auto"/>
        <w:left w:val="none" w:sz="0" w:space="0" w:color="auto"/>
        <w:bottom w:val="none" w:sz="0" w:space="0" w:color="auto"/>
        <w:right w:val="none" w:sz="0" w:space="0" w:color="auto"/>
      </w:divBdr>
    </w:div>
    <w:div w:id="353773636">
      <w:bodyDiv w:val="1"/>
      <w:marLeft w:val="0"/>
      <w:marRight w:val="0"/>
      <w:marTop w:val="0"/>
      <w:marBottom w:val="0"/>
      <w:divBdr>
        <w:top w:val="none" w:sz="0" w:space="0" w:color="auto"/>
        <w:left w:val="none" w:sz="0" w:space="0" w:color="auto"/>
        <w:bottom w:val="none" w:sz="0" w:space="0" w:color="auto"/>
        <w:right w:val="none" w:sz="0" w:space="0" w:color="auto"/>
      </w:divBdr>
    </w:div>
    <w:div w:id="354186508">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5038962">
      <w:bodyDiv w:val="1"/>
      <w:marLeft w:val="0"/>
      <w:marRight w:val="0"/>
      <w:marTop w:val="0"/>
      <w:marBottom w:val="0"/>
      <w:divBdr>
        <w:top w:val="none" w:sz="0" w:space="0" w:color="auto"/>
        <w:left w:val="none" w:sz="0" w:space="0" w:color="auto"/>
        <w:bottom w:val="none" w:sz="0" w:space="0" w:color="auto"/>
        <w:right w:val="none" w:sz="0" w:space="0" w:color="auto"/>
      </w:divBdr>
    </w:div>
    <w:div w:id="355086228">
      <w:bodyDiv w:val="1"/>
      <w:marLeft w:val="0"/>
      <w:marRight w:val="0"/>
      <w:marTop w:val="0"/>
      <w:marBottom w:val="0"/>
      <w:divBdr>
        <w:top w:val="none" w:sz="0" w:space="0" w:color="auto"/>
        <w:left w:val="none" w:sz="0" w:space="0" w:color="auto"/>
        <w:bottom w:val="none" w:sz="0" w:space="0" w:color="auto"/>
        <w:right w:val="none" w:sz="0" w:space="0" w:color="auto"/>
      </w:divBdr>
    </w:div>
    <w:div w:id="355808690">
      <w:bodyDiv w:val="1"/>
      <w:marLeft w:val="0"/>
      <w:marRight w:val="0"/>
      <w:marTop w:val="0"/>
      <w:marBottom w:val="0"/>
      <w:divBdr>
        <w:top w:val="none" w:sz="0" w:space="0" w:color="auto"/>
        <w:left w:val="none" w:sz="0" w:space="0" w:color="auto"/>
        <w:bottom w:val="none" w:sz="0" w:space="0" w:color="auto"/>
        <w:right w:val="none" w:sz="0" w:space="0" w:color="auto"/>
      </w:divBdr>
    </w:div>
    <w:div w:id="355891355">
      <w:bodyDiv w:val="1"/>
      <w:marLeft w:val="0"/>
      <w:marRight w:val="0"/>
      <w:marTop w:val="0"/>
      <w:marBottom w:val="0"/>
      <w:divBdr>
        <w:top w:val="none" w:sz="0" w:space="0" w:color="auto"/>
        <w:left w:val="none" w:sz="0" w:space="0" w:color="auto"/>
        <w:bottom w:val="none" w:sz="0" w:space="0" w:color="auto"/>
        <w:right w:val="none" w:sz="0" w:space="0" w:color="auto"/>
      </w:divBdr>
    </w:div>
    <w:div w:id="356125113">
      <w:bodyDiv w:val="1"/>
      <w:marLeft w:val="0"/>
      <w:marRight w:val="0"/>
      <w:marTop w:val="0"/>
      <w:marBottom w:val="0"/>
      <w:divBdr>
        <w:top w:val="none" w:sz="0" w:space="0" w:color="auto"/>
        <w:left w:val="none" w:sz="0" w:space="0" w:color="auto"/>
        <w:bottom w:val="none" w:sz="0" w:space="0" w:color="auto"/>
        <w:right w:val="none" w:sz="0" w:space="0" w:color="auto"/>
      </w:divBdr>
    </w:div>
    <w:div w:id="356657762">
      <w:bodyDiv w:val="1"/>
      <w:marLeft w:val="0"/>
      <w:marRight w:val="0"/>
      <w:marTop w:val="0"/>
      <w:marBottom w:val="0"/>
      <w:divBdr>
        <w:top w:val="none" w:sz="0" w:space="0" w:color="auto"/>
        <w:left w:val="none" w:sz="0" w:space="0" w:color="auto"/>
        <w:bottom w:val="none" w:sz="0" w:space="0" w:color="auto"/>
        <w:right w:val="none" w:sz="0" w:space="0" w:color="auto"/>
      </w:divBdr>
    </w:div>
    <w:div w:id="357052201">
      <w:bodyDiv w:val="1"/>
      <w:marLeft w:val="0"/>
      <w:marRight w:val="0"/>
      <w:marTop w:val="0"/>
      <w:marBottom w:val="0"/>
      <w:divBdr>
        <w:top w:val="none" w:sz="0" w:space="0" w:color="auto"/>
        <w:left w:val="none" w:sz="0" w:space="0" w:color="auto"/>
        <w:bottom w:val="none" w:sz="0" w:space="0" w:color="auto"/>
        <w:right w:val="none" w:sz="0" w:space="0" w:color="auto"/>
      </w:divBdr>
    </w:div>
    <w:div w:id="357201629">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57974394">
      <w:bodyDiv w:val="1"/>
      <w:marLeft w:val="0"/>
      <w:marRight w:val="0"/>
      <w:marTop w:val="0"/>
      <w:marBottom w:val="0"/>
      <w:divBdr>
        <w:top w:val="none" w:sz="0" w:space="0" w:color="auto"/>
        <w:left w:val="none" w:sz="0" w:space="0" w:color="auto"/>
        <w:bottom w:val="none" w:sz="0" w:space="0" w:color="auto"/>
        <w:right w:val="none" w:sz="0" w:space="0" w:color="auto"/>
      </w:divBdr>
    </w:div>
    <w:div w:id="358359049">
      <w:bodyDiv w:val="1"/>
      <w:marLeft w:val="0"/>
      <w:marRight w:val="0"/>
      <w:marTop w:val="0"/>
      <w:marBottom w:val="0"/>
      <w:divBdr>
        <w:top w:val="none" w:sz="0" w:space="0" w:color="auto"/>
        <w:left w:val="none" w:sz="0" w:space="0" w:color="auto"/>
        <w:bottom w:val="none" w:sz="0" w:space="0" w:color="auto"/>
        <w:right w:val="none" w:sz="0" w:space="0" w:color="auto"/>
      </w:divBdr>
    </w:div>
    <w:div w:id="358627805">
      <w:bodyDiv w:val="1"/>
      <w:marLeft w:val="0"/>
      <w:marRight w:val="0"/>
      <w:marTop w:val="0"/>
      <w:marBottom w:val="0"/>
      <w:divBdr>
        <w:top w:val="none" w:sz="0" w:space="0" w:color="auto"/>
        <w:left w:val="none" w:sz="0" w:space="0" w:color="auto"/>
        <w:bottom w:val="none" w:sz="0" w:space="0" w:color="auto"/>
        <w:right w:val="none" w:sz="0" w:space="0" w:color="auto"/>
      </w:divBdr>
    </w:div>
    <w:div w:id="358899948">
      <w:bodyDiv w:val="1"/>
      <w:marLeft w:val="0"/>
      <w:marRight w:val="0"/>
      <w:marTop w:val="0"/>
      <w:marBottom w:val="0"/>
      <w:divBdr>
        <w:top w:val="none" w:sz="0" w:space="0" w:color="auto"/>
        <w:left w:val="none" w:sz="0" w:space="0" w:color="auto"/>
        <w:bottom w:val="none" w:sz="0" w:space="0" w:color="auto"/>
        <w:right w:val="none" w:sz="0" w:space="0" w:color="auto"/>
      </w:divBdr>
    </w:div>
    <w:div w:id="359017743">
      <w:bodyDiv w:val="1"/>
      <w:marLeft w:val="0"/>
      <w:marRight w:val="0"/>
      <w:marTop w:val="0"/>
      <w:marBottom w:val="0"/>
      <w:divBdr>
        <w:top w:val="none" w:sz="0" w:space="0" w:color="auto"/>
        <w:left w:val="none" w:sz="0" w:space="0" w:color="auto"/>
        <w:bottom w:val="none" w:sz="0" w:space="0" w:color="auto"/>
        <w:right w:val="none" w:sz="0" w:space="0" w:color="auto"/>
      </w:divBdr>
    </w:div>
    <w:div w:id="359283357">
      <w:bodyDiv w:val="1"/>
      <w:marLeft w:val="0"/>
      <w:marRight w:val="0"/>
      <w:marTop w:val="0"/>
      <w:marBottom w:val="0"/>
      <w:divBdr>
        <w:top w:val="none" w:sz="0" w:space="0" w:color="auto"/>
        <w:left w:val="none" w:sz="0" w:space="0" w:color="auto"/>
        <w:bottom w:val="none" w:sz="0" w:space="0" w:color="auto"/>
        <w:right w:val="none" w:sz="0" w:space="0" w:color="auto"/>
      </w:divBdr>
    </w:div>
    <w:div w:id="359550065">
      <w:bodyDiv w:val="1"/>
      <w:marLeft w:val="0"/>
      <w:marRight w:val="0"/>
      <w:marTop w:val="0"/>
      <w:marBottom w:val="0"/>
      <w:divBdr>
        <w:top w:val="none" w:sz="0" w:space="0" w:color="auto"/>
        <w:left w:val="none" w:sz="0" w:space="0" w:color="auto"/>
        <w:bottom w:val="none" w:sz="0" w:space="0" w:color="auto"/>
        <w:right w:val="none" w:sz="0" w:space="0" w:color="auto"/>
      </w:divBdr>
    </w:div>
    <w:div w:id="360127563">
      <w:bodyDiv w:val="1"/>
      <w:marLeft w:val="0"/>
      <w:marRight w:val="0"/>
      <w:marTop w:val="0"/>
      <w:marBottom w:val="0"/>
      <w:divBdr>
        <w:top w:val="none" w:sz="0" w:space="0" w:color="auto"/>
        <w:left w:val="none" w:sz="0" w:space="0" w:color="auto"/>
        <w:bottom w:val="none" w:sz="0" w:space="0" w:color="auto"/>
        <w:right w:val="none" w:sz="0" w:space="0" w:color="auto"/>
      </w:divBdr>
    </w:div>
    <w:div w:id="360395942">
      <w:bodyDiv w:val="1"/>
      <w:marLeft w:val="0"/>
      <w:marRight w:val="0"/>
      <w:marTop w:val="0"/>
      <w:marBottom w:val="0"/>
      <w:divBdr>
        <w:top w:val="none" w:sz="0" w:space="0" w:color="auto"/>
        <w:left w:val="none" w:sz="0" w:space="0" w:color="auto"/>
        <w:bottom w:val="none" w:sz="0" w:space="0" w:color="auto"/>
        <w:right w:val="none" w:sz="0" w:space="0" w:color="auto"/>
      </w:divBdr>
    </w:div>
    <w:div w:id="360907708">
      <w:bodyDiv w:val="1"/>
      <w:marLeft w:val="0"/>
      <w:marRight w:val="0"/>
      <w:marTop w:val="0"/>
      <w:marBottom w:val="0"/>
      <w:divBdr>
        <w:top w:val="none" w:sz="0" w:space="0" w:color="auto"/>
        <w:left w:val="none" w:sz="0" w:space="0" w:color="auto"/>
        <w:bottom w:val="none" w:sz="0" w:space="0" w:color="auto"/>
        <w:right w:val="none" w:sz="0" w:space="0" w:color="auto"/>
      </w:divBdr>
    </w:div>
    <w:div w:id="360975725">
      <w:bodyDiv w:val="1"/>
      <w:marLeft w:val="0"/>
      <w:marRight w:val="0"/>
      <w:marTop w:val="0"/>
      <w:marBottom w:val="0"/>
      <w:divBdr>
        <w:top w:val="none" w:sz="0" w:space="0" w:color="auto"/>
        <w:left w:val="none" w:sz="0" w:space="0" w:color="auto"/>
        <w:bottom w:val="none" w:sz="0" w:space="0" w:color="auto"/>
        <w:right w:val="none" w:sz="0" w:space="0" w:color="auto"/>
      </w:divBdr>
    </w:div>
    <w:div w:id="360979204">
      <w:bodyDiv w:val="1"/>
      <w:marLeft w:val="0"/>
      <w:marRight w:val="0"/>
      <w:marTop w:val="0"/>
      <w:marBottom w:val="0"/>
      <w:divBdr>
        <w:top w:val="none" w:sz="0" w:space="0" w:color="auto"/>
        <w:left w:val="none" w:sz="0" w:space="0" w:color="auto"/>
        <w:bottom w:val="none" w:sz="0" w:space="0" w:color="auto"/>
        <w:right w:val="none" w:sz="0" w:space="0" w:color="auto"/>
      </w:divBdr>
    </w:div>
    <w:div w:id="361171239">
      <w:bodyDiv w:val="1"/>
      <w:marLeft w:val="0"/>
      <w:marRight w:val="0"/>
      <w:marTop w:val="0"/>
      <w:marBottom w:val="0"/>
      <w:divBdr>
        <w:top w:val="none" w:sz="0" w:space="0" w:color="auto"/>
        <w:left w:val="none" w:sz="0" w:space="0" w:color="auto"/>
        <w:bottom w:val="none" w:sz="0" w:space="0" w:color="auto"/>
        <w:right w:val="none" w:sz="0" w:space="0" w:color="auto"/>
      </w:divBdr>
    </w:div>
    <w:div w:id="361246987">
      <w:bodyDiv w:val="1"/>
      <w:marLeft w:val="0"/>
      <w:marRight w:val="0"/>
      <w:marTop w:val="0"/>
      <w:marBottom w:val="0"/>
      <w:divBdr>
        <w:top w:val="none" w:sz="0" w:space="0" w:color="auto"/>
        <w:left w:val="none" w:sz="0" w:space="0" w:color="auto"/>
        <w:bottom w:val="none" w:sz="0" w:space="0" w:color="auto"/>
        <w:right w:val="none" w:sz="0" w:space="0" w:color="auto"/>
      </w:divBdr>
    </w:div>
    <w:div w:id="361519003">
      <w:bodyDiv w:val="1"/>
      <w:marLeft w:val="0"/>
      <w:marRight w:val="0"/>
      <w:marTop w:val="0"/>
      <w:marBottom w:val="0"/>
      <w:divBdr>
        <w:top w:val="none" w:sz="0" w:space="0" w:color="auto"/>
        <w:left w:val="none" w:sz="0" w:space="0" w:color="auto"/>
        <w:bottom w:val="none" w:sz="0" w:space="0" w:color="auto"/>
        <w:right w:val="none" w:sz="0" w:space="0" w:color="auto"/>
      </w:divBdr>
    </w:div>
    <w:div w:id="361522090">
      <w:bodyDiv w:val="1"/>
      <w:marLeft w:val="0"/>
      <w:marRight w:val="0"/>
      <w:marTop w:val="0"/>
      <w:marBottom w:val="0"/>
      <w:divBdr>
        <w:top w:val="none" w:sz="0" w:space="0" w:color="auto"/>
        <w:left w:val="none" w:sz="0" w:space="0" w:color="auto"/>
        <w:bottom w:val="none" w:sz="0" w:space="0" w:color="auto"/>
        <w:right w:val="none" w:sz="0" w:space="0" w:color="auto"/>
      </w:divBdr>
    </w:div>
    <w:div w:id="361636771">
      <w:bodyDiv w:val="1"/>
      <w:marLeft w:val="0"/>
      <w:marRight w:val="0"/>
      <w:marTop w:val="0"/>
      <w:marBottom w:val="0"/>
      <w:divBdr>
        <w:top w:val="none" w:sz="0" w:space="0" w:color="auto"/>
        <w:left w:val="none" w:sz="0" w:space="0" w:color="auto"/>
        <w:bottom w:val="none" w:sz="0" w:space="0" w:color="auto"/>
        <w:right w:val="none" w:sz="0" w:space="0" w:color="auto"/>
      </w:divBdr>
    </w:div>
    <w:div w:id="362557809">
      <w:bodyDiv w:val="1"/>
      <w:marLeft w:val="0"/>
      <w:marRight w:val="0"/>
      <w:marTop w:val="0"/>
      <w:marBottom w:val="0"/>
      <w:divBdr>
        <w:top w:val="none" w:sz="0" w:space="0" w:color="auto"/>
        <w:left w:val="none" w:sz="0" w:space="0" w:color="auto"/>
        <w:bottom w:val="none" w:sz="0" w:space="0" w:color="auto"/>
        <w:right w:val="none" w:sz="0" w:space="0" w:color="auto"/>
      </w:divBdr>
    </w:div>
    <w:div w:id="362633737">
      <w:bodyDiv w:val="1"/>
      <w:marLeft w:val="0"/>
      <w:marRight w:val="0"/>
      <w:marTop w:val="0"/>
      <w:marBottom w:val="0"/>
      <w:divBdr>
        <w:top w:val="none" w:sz="0" w:space="0" w:color="auto"/>
        <w:left w:val="none" w:sz="0" w:space="0" w:color="auto"/>
        <w:bottom w:val="none" w:sz="0" w:space="0" w:color="auto"/>
        <w:right w:val="none" w:sz="0" w:space="0" w:color="auto"/>
      </w:divBdr>
    </w:div>
    <w:div w:id="362947188">
      <w:bodyDiv w:val="1"/>
      <w:marLeft w:val="0"/>
      <w:marRight w:val="0"/>
      <w:marTop w:val="0"/>
      <w:marBottom w:val="0"/>
      <w:divBdr>
        <w:top w:val="none" w:sz="0" w:space="0" w:color="auto"/>
        <w:left w:val="none" w:sz="0" w:space="0" w:color="auto"/>
        <w:bottom w:val="none" w:sz="0" w:space="0" w:color="auto"/>
        <w:right w:val="none" w:sz="0" w:space="0" w:color="auto"/>
      </w:divBdr>
    </w:div>
    <w:div w:id="363140034">
      <w:bodyDiv w:val="1"/>
      <w:marLeft w:val="0"/>
      <w:marRight w:val="0"/>
      <w:marTop w:val="0"/>
      <w:marBottom w:val="0"/>
      <w:divBdr>
        <w:top w:val="none" w:sz="0" w:space="0" w:color="auto"/>
        <w:left w:val="none" w:sz="0" w:space="0" w:color="auto"/>
        <w:bottom w:val="none" w:sz="0" w:space="0" w:color="auto"/>
        <w:right w:val="none" w:sz="0" w:space="0" w:color="auto"/>
      </w:divBdr>
    </w:div>
    <w:div w:id="363487128">
      <w:bodyDiv w:val="1"/>
      <w:marLeft w:val="0"/>
      <w:marRight w:val="0"/>
      <w:marTop w:val="0"/>
      <w:marBottom w:val="0"/>
      <w:divBdr>
        <w:top w:val="none" w:sz="0" w:space="0" w:color="auto"/>
        <w:left w:val="none" w:sz="0" w:space="0" w:color="auto"/>
        <w:bottom w:val="none" w:sz="0" w:space="0" w:color="auto"/>
        <w:right w:val="none" w:sz="0" w:space="0" w:color="auto"/>
      </w:divBdr>
    </w:div>
    <w:div w:id="363677149">
      <w:bodyDiv w:val="1"/>
      <w:marLeft w:val="0"/>
      <w:marRight w:val="0"/>
      <w:marTop w:val="0"/>
      <w:marBottom w:val="0"/>
      <w:divBdr>
        <w:top w:val="none" w:sz="0" w:space="0" w:color="auto"/>
        <w:left w:val="none" w:sz="0" w:space="0" w:color="auto"/>
        <w:bottom w:val="none" w:sz="0" w:space="0" w:color="auto"/>
        <w:right w:val="none" w:sz="0" w:space="0" w:color="auto"/>
      </w:divBdr>
    </w:div>
    <w:div w:id="363678231">
      <w:bodyDiv w:val="1"/>
      <w:marLeft w:val="0"/>
      <w:marRight w:val="0"/>
      <w:marTop w:val="0"/>
      <w:marBottom w:val="0"/>
      <w:divBdr>
        <w:top w:val="none" w:sz="0" w:space="0" w:color="auto"/>
        <w:left w:val="none" w:sz="0" w:space="0" w:color="auto"/>
        <w:bottom w:val="none" w:sz="0" w:space="0" w:color="auto"/>
        <w:right w:val="none" w:sz="0" w:space="0" w:color="auto"/>
      </w:divBdr>
    </w:div>
    <w:div w:id="363794403">
      <w:bodyDiv w:val="1"/>
      <w:marLeft w:val="0"/>
      <w:marRight w:val="0"/>
      <w:marTop w:val="0"/>
      <w:marBottom w:val="0"/>
      <w:divBdr>
        <w:top w:val="none" w:sz="0" w:space="0" w:color="auto"/>
        <w:left w:val="none" w:sz="0" w:space="0" w:color="auto"/>
        <w:bottom w:val="none" w:sz="0" w:space="0" w:color="auto"/>
        <w:right w:val="none" w:sz="0" w:space="0" w:color="auto"/>
      </w:divBdr>
    </w:div>
    <w:div w:id="363990374">
      <w:bodyDiv w:val="1"/>
      <w:marLeft w:val="0"/>
      <w:marRight w:val="0"/>
      <w:marTop w:val="0"/>
      <w:marBottom w:val="0"/>
      <w:divBdr>
        <w:top w:val="none" w:sz="0" w:space="0" w:color="auto"/>
        <w:left w:val="none" w:sz="0" w:space="0" w:color="auto"/>
        <w:bottom w:val="none" w:sz="0" w:space="0" w:color="auto"/>
        <w:right w:val="none" w:sz="0" w:space="0" w:color="auto"/>
      </w:divBdr>
    </w:div>
    <w:div w:id="364212291">
      <w:bodyDiv w:val="1"/>
      <w:marLeft w:val="0"/>
      <w:marRight w:val="0"/>
      <w:marTop w:val="0"/>
      <w:marBottom w:val="0"/>
      <w:divBdr>
        <w:top w:val="none" w:sz="0" w:space="0" w:color="auto"/>
        <w:left w:val="none" w:sz="0" w:space="0" w:color="auto"/>
        <w:bottom w:val="none" w:sz="0" w:space="0" w:color="auto"/>
        <w:right w:val="none" w:sz="0" w:space="0" w:color="auto"/>
      </w:divBdr>
    </w:div>
    <w:div w:id="364646971">
      <w:bodyDiv w:val="1"/>
      <w:marLeft w:val="0"/>
      <w:marRight w:val="0"/>
      <w:marTop w:val="0"/>
      <w:marBottom w:val="0"/>
      <w:divBdr>
        <w:top w:val="none" w:sz="0" w:space="0" w:color="auto"/>
        <w:left w:val="none" w:sz="0" w:space="0" w:color="auto"/>
        <w:bottom w:val="none" w:sz="0" w:space="0" w:color="auto"/>
        <w:right w:val="none" w:sz="0" w:space="0" w:color="auto"/>
      </w:divBdr>
    </w:div>
    <w:div w:id="365299395">
      <w:bodyDiv w:val="1"/>
      <w:marLeft w:val="0"/>
      <w:marRight w:val="0"/>
      <w:marTop w:val="0"/>
      <w:marBottom w:val="0"/>
      <w:divBdr>
        <w:top w:val="none" w:sz="0" w:space="0" w:color="auto"/>
        <w:left w:val="none" w:sz="0" w:space="0" w:color="auto"/>
        <w:bottom w:val="none" w:sz="0" w:space="0" w:color="auto"/>
        <w:right w:val="none" w:sz="0" w:space="0" w:color="auto"/>
      </w:divBdr>
    </w:div>
    <w:div w:id="365643759">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65758573">
      <w:bodyDiv w:val="1"/>
      <w:marLeft w:val="0"/>
      <w:marRight w:val="0"/>
      <w:marTop w:val="0"/>
      <w:marBottom w:val="0"/>
      <w:divBdr>
        <w:top w:val="none" w:sz="0" w:space="0" w:color="auto"/>
        <w:left w:val="none" w:sz="0" w:space="0" w:color="auto"/>
        <w:bottom w:val="none" w:sz="0" w:space="0" w:color="auto"/>
        <w:right w:val="none" w:sz="0" w:space="0" w:color="auto"/>
      </w:divBdr>
    </w:div>
    <w:div w:id="366418167">
      <w:bodyDiv w:val="1"/>
      <w:marLeft w:val="0"/>
      <w:marRight w:val="0"/>
      <w:marTop w:val="0"/>
      <w:marBottom w:val="0"/>
      <w:divBdr>
        <w:top w:val="none" w:sz="0" w:space="0" w:color="auto"/>
        <w:left w:val="none" w:sz="0" w:space="0" w:color="auto"/>
        <w:bottom w:val="none" w:sz="0" w:space="0" w:color="auto"/>
        <w:right w:val="none" w:sz="0" w:space="0" w:color="auto"/>
      </w:divBdr>
    </w:div>
    <w:div w:id="366489833">
      <w:bodyDiv w:val="1"/>
      <w:marLeft w:val="0"/>
      <w:marRight w:val="0"/>
      <w:marTop w:val="0"/>
      <w:marBottom w:val="0"/>
      <w:divBdr>
        <w:top w:val="none" w:sz="0" w:space="0" w:color="auto"/>
        <w:left w:val="none" w:sz="0" w:space="0" w:color="auto"/>
        <w:bottom w:val="none" w:sz="0" w:space="0" w:color="auto"/>
        <w:right w:val="none" w:sz="0" w:space="0" w:color="auto"/>
      </w:divBdr>
    </w:div>
    <w:div w:id="367678425">
      <w:bodyDiv w:val="1"/>
      <w:marLeft w:val="0"/>
      <w:marRight w:val="0"/>
      <w:marTop w:val="0"/>
      <w:marBottom w:val="0"/>
      <w:divBdr>
        <w:top w:val="none" w:sz="0" w:space="0" w:color="auto"/>
        <w:left w:val="none" w:sz="0" w:space="0" w:color="auto"/>
        <w:bottom w:val="none" w:sz="0" w:space="0" w:color="auto"/>
        <w:right w:val="none" w:sz="0" w:space="0" w:color="auto"/>
      </w:divBdr>
    </w:div>
    <w:div w:id="367727615">
      <w:bodyDiv w:val="1"/>
      <w:marLeft w:val="0"/>
      <w:marRight w:val="0"/>
      <w:marTop w:val="0"/>
      <w:marBottom w:val="0"/>
      <w:divBdr>
        <w:top w:val="none" w:sz="0" w:space="0" w:color="auto"/>
        <w:left w:val="none" w:sz="0" w:space="0" w:color="auto"/>
        <w:bottom w:val="none" w:sz="0" w:space="0" w:color="auto"/>
        <w:right w:val="none" w:sz="0" w:space="0" w:color="auto"/>
      </w:divBdr>
    </w:div>
    <w:div w:id="368729993">
      <w:bodyDiv w:val="1"/>
      <w:marLeft w:val="0"/>
      <w:marRight w:val="0"/>
      <w:marTop w:val="0"/>
      <w:marBottom w:val="0"/>
      <w:divBdr>
        <w:top w:val="none" w:sz="0" w:space="0" w:color="auto"/>
        <w:left w:val="none" w:sz="0" w:space="0" w:color="auto"/>
        <w:bottom w:val="none" w:sz="0" w:space="0" w:color="auto"/>
        <w:right w:val="none" w:sz="0" w:space="0" w:color="auto"/>
      </w:divBdr>
    </w:div>
    <w:div w:id="368802062">
      <w:bodyDiv w:val="1"/>
      <w:marLeft w:val="0"/>
      <w:marRight w:val="0"/>
      <w:marTop w:val="0"/>
      <w:marBottom w:val="0"/>
      <w:divBdr>
        <w:top w:val="none" w:sz="0" w:space="0" w:color="auto"/>
        <w:left w:val="none" w:sz="0" w:space="0" w:color="auto"/>
        <w:bottom w:val="none" w:sz="0" w:space="0" w:color="auto"/>
        <w:right w:val="none" w:sz="0" w:space="0" w:color="auto"/>
      </w:divBdr>
    </w:div>
    <w:div w:id="368917513">
      <w:bodyDiv w:val="1"/>
      <w:marLeft w:val="0"/>
      <w:marRight w:val="0"/>
      <w:marTop w:val="0"/>
      <w:marBottom w:val="0"/>
      <w:divBdr>
        <w:top w:val="none" w:sz="0" w:space="0" w:color="auto"/>
        <w:left w:val="none" w:sz="0" w:space="0" w:color="auto"/>
        <w:bottom w:val="none" w:sz="0" w:space="0" w:color="auto"/>
        <w:right w:val="none" w:sz="0" w:space="0" w:color="auto"/>
      </w:divBdr>
    </w:div>
    <w:div w:id="369186535">
      <w:bodyDiv w:val="1"/>
      <w:marLeft w:val="0"/>
      <w:marRight w:val="0"/>
      <w:marTop w:val="0"/>
      <w:marBottom w:val="0"/>
      <w:divBdr>
        <w:top w:val="none" w:sz="0" w:space="0" w:color="auto"/>
        <w:left w:val="none" w:sz="0" w:space="0" w:color="auto"/>
        <w:bottom w:val="none" w:sz="0" w:space="0" w:color="auto"/>
        <w:right w:val="none" w:sz="0" w:space="0" w:color="auto"/>
      </w:divBdr>
    </w:div>
    <w:div w:id="369260653">
      <w:bodyDiv w:val="1"/>
      <w:marLeft w:val="0"/>
      <w:marRight w:val="0"/>
      <w:marTop w:val="0"/>
      <w:marBottom w:val="0"/>
      <w:divBdr>
        <w:top w:val="none" w:sz="0" w:space="0" w:color="auto"/>
        <w:left w:val="none" w:sz="0" w:space="0" w:color="auto"/>
        <w:bottom w:val="none" w:sz="0" w:space="0" w:color="auto"/>
        <w:right w:val="none" w:sz="0" w:space="0" w:color="auto"/>
      </w:divBdr>
    </w:div>
    <w:div w:id="369452104">
      <w:bodyDiv w:val="1"/>
      <w:marLeft w:val="0"/>
      <w:marRight w:val="0"/>
      <w:marTop w:val="0"/>
      <w:marBottom w:val="0"/>
      <w:divBdr>
        <w:top w:val="none" w:sz="0" w:space="0" w:color="auto"/>
        <w:left w:val="none" w:sz="0" w:space="0" w:color="auto"/>
        <w:bottom w:val="none" w:sz="0" w:space="0" w:color="auto"/>
        <w:right w:val="none" w:sz="0" w:space="0" w:color="auto"/>
      </w:divBdr>
    </w:div>
    <w:div w:id="370030815">
      <w:bodyDiv w:val="1"/>
      <w:marLeft w:val="0"/>
      <w:marRight w:val="0"/>
      <w:marTop w:val="0"/>
      <w:marBottom w:val="0"/>
      <w:divBdr>
        <w:top w:val="none" w:sz="0" w:space="0" w:color="auto"/>
        <w:left w:val="none" w:sz="0" w:space="0" w:color="auto"/>
        <w:bottom w:val="none" w:sz="0" w:space="0" w:color="auto"/>
        <w:right w:val="none" w:sz="0" w:space="0" w:color="auto"/>
      </w:divBdr>
    </w:div>
    <w:div w:id="371151267">
      <w:bodyDiv w:val="1"/>
      <w:marLeft w:val="0"/>
      <w:marRight w:val="0"/>
      <w:marTop w:val="0"/>
      <w:marBottom w:val="0"/>
      <w:divBdr>
        <w:top w:val="none" w:sz="0" w:space="0" w:color="auto"/>
        <w:left w:val="none" w:sz="0" w:space="0" w:color="auto"/>
        <w:bottom w:val="none" w:sz="0" w:space="0" w:color="auto"/>
        <w:right w:val="none" w:sz="0" w:space="0" w:color="auto"/>
      </w:divBdr>
    </w:div>
    <w:div w:id="371199070">
      <w:bodyDiv w:val="1"/>
      <w:marLeft w:val="0"/>
      <w:marRight w:val="0"/>
      <w:marTop w:val="0"/>
      <w:marBottom w:val="0"/>
      <w:divBdr>
        <w:top w:val="none" w:sz="0" w:space="0" w:color="auto"/>
        <w:left w:val="none" w:sz="0" w:space="0" w:color="auto"/>
        <w:bottom w:val="none" w:sz="0" w:space="0" w:color="auto"/>
        <w:right w:val="none" w:sz="0" w:space="0" w:color="auto"/>
      </w:divBdr>
    </w:div>
    <w:div w:id="371224745">
      <w:bodyDiv w:val="1"/>
      <w:marLeft w:val="0"/>
      <w:marRight w:val="0"/>
      <w:marTop w:val="0"/>
      <w:marBottom w:val="0"/>
      <w:divBdr>
        <w:top w:val="none" w:sz="0" w:space="0" w:color="auto"/>
        <w:left w:val="none" w:sz="0" w:space="0" w:color="auto"/>
        <w:bottom w:val="none" w:sz="0" w:space="0" w:color="auto"/>
        <w:right w:val="none" w:sz="0" w:space="0" w:color="auto"/>
      </w:divBdr>
    </w:div>
    <w:div w:id="372118164">
      <w:bodyDiv w:val="1"/>
      <w:marLeft w:val="0"/>
      <w:marRight w:val="0"/>
      <w:marTop w:val="0"/>
      <w:marBottom w:val="0"/>
      <w:divBdr>
        <w:top w:val="none" w:sz="0" w:space="0" w:color="auto"/>
        <w:left w:val="none" w:sz="0" w:space="0" w:color="auto"/>
        <w:bottom w:val="none" w:sz="0" w:space="0" w:color="auto"/>
        <w:right w:val="none" w:sz="0" w:space="0" w:color="auto"/>
      </w:divBdr>
    </w:div>
    <w:div w:id="372463099">
      <w:bodyDiv w:val="1"/>
      <w:marLeft w:val="0"/>
      <w:marRight w:val="0"/>
      <w:marTop w:val="0"/>
      <w:marBottom w:val="0"/>
      <w:divBdr>
        <w:top w:val="none" w:sz="0" w:space="0" w:color="auto"/>
        <w:left w:val="none" w:sz="0" w:space="0" w:color="auto"/>
        <w:bottom w:val="none" w:sz="0" w:space="0" w:color="auto"/>
        <w:right w:val="none" w:sz="0" w:space="0" w:color="auto"/>
      </w:divBdr>
    </w:div>
    <w:div w:id="373506523">
      <w:bodyDiv w:val="1"/>
      <w:marLeft w:val="0"/>
      <w:marRight w:val="0"/>
      <w:marTop w:val="0"/>
      <w:marBottom w:val="0"/>
      <w:divBdr>
        <w:top w:val="none" w:sz="0" w:space="0" w:color="auto"/>
        <w:left w:val="none" w:sz="0" w:space="0" w:color="auto"/>
        <w:bottom w:val="none" w:sz="0" w:space="0" w:color="auto"/>
        <w:right w:val="none" w:sz="0" w:space="0" w:color="auto"/>
      </w:divBdr>
    </w:div>
    <w:div w:id="373896688">
      <w:bodyDiv w:val="1"/>
      <w:marLeft w:val="0"/>
      <w:marRight w:val="0"/>
      <w:marTop w:val="0"/>
      <w:marBottom w:val="0"/>
      <w:divBdr>
        <w:top w:val="none" w:sz="0" w:space="0" w:color="auto"/>
        <w:left w:val="none" w:sz="0" w:space="0" w:color="auto"/>
        <w:bottom w:val="none" w:sz="0" w:space="0" w:color="auto"/>
        <w:right w:val="none" w:sz="0" w:space="0" w:color="auto"/>
      </w:divBdr>
    </w:div>
    <w:div w:id="374278590">
      <w:bodyDiv w:val="1"/>
      <w:marLeft w:val="0"/>
      <w:marRight w:val="0"/>
      <w:marTop w:val="0"/>
      <w:marBottom w:val="0"/>
      <w:divBdr>
        <w:top w:val="none" w:sz="0" w:space="0" w:color="auto"/>
        <w:left w:val="none" w:sz="0" w:space="0" w:color="auto"/>
        <w:bottom w:val="none" w:sz="0" w:space="0" w:color="auto"/>
        <w:right w:val="none" w:sz="0" w:space="0" w:color="auto"/>
      </w:divBdr>
    </w:div>
    <w:div w:id="374743582">
      <w:bodyDiv w:val="1"/>
      <w:marLeft w:val="0"/>
      <w:marRight w:val="0"/>
      <w:marTop w:val="0"/>
      <w:marBottom w:val="0"/>
      <w:divBdr>
        <w:top w:val="none" w:sz="0" w:space="0" w:color="auto"/>
        <w:left w:val="none" w:sz="0" w:space="0" w:color="auto"/>
        <w:bottom w:val="none" w:sz="0" w:space="0" w:color="auto"/>
        <w:right w:val="none" w:sz="0" w:space="0" w:color="auto"/>
      </w:divBdr>
    </w:div>
    <w:div w:id="376048123">
      <w:bodyDiv w:val="1"/>
      <w:marLeft w:val="0"/>
      <w:marRight w:val="0"/>
      <w:marTop w:val="0"/>
      <w:marBottom w:val="0"/>
      <w:divBdr>
        <w:top w:val="none" w:sz="0" w:space="0" w:color="auto"/>
        <w:left w:val="none" w:sz="0" w:space="0" w:color="auto"/>
        <w:bottom w:val="none" w:sz="0" w:space="0" w:color="auto"/>
        <w:right w:val="none" w:sz="0" w:space="0" w:color="auto"/>
      </w:divBdr>
    </w:div>
    <w:div w:id="376205316">
      <w:bodyDiv w:val="1"/>
      <w:marLeft w:val="0"/>
      <w:marRight w:val="0"/>
      <w:marTop w:val="0"/>
      <w:marBottom w:val="0"/>
      <w:divBdr>
        <w:top w:val="none" w:sz="0" w:space="0" w:color="auto"/>
        <w:left w:val="none" w:sz="0" w:space="0" w:color="auto"/>
        <w:bottom w:val="none" w:sz="0" w:space="0" w:color="auto"/>
        <w:right w:val="none" w:sz="0" w:space="0" w:color="auto"/>
      </w:divBdr>
    </w:div>
    <w:div w:id="376397994">
      <w:bodyDiv w:val="1"/>
      <w:marLeft w:val="0"/>
      <w:marRight w:val="0"/>
      <w:marTop w:val="0"/>
      <w:marBottom w:val="0"/>
      <w:divBdr>
        <w:top w:val="none" w:sz="0" w:space="0" w:color="auto"/>
        <w:left w:val="none" w:sz="0" w:space="0" w:color="auto"/>
        <w:bottom w:val="none" w:sz="0" w:space="0" w:color="auto"/>
        <w:right w:val="none" w:sz="0" w:space="0" w:color="auto"/>
      </w:divBdr>
    </w:div>
    <w:div w:id="377054611">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7242456">
      <w:bodyDiv w:val="1"/>
      <w:marLeft w:val="0"/>
      <w:marRight w:val="0"/>
      <w:marTop w:val="0"/>
      <w:marBottom w:val="0"/>
      <w:divBdr>
        <w:top w:val="none" w:sz="0" w:space="0" w:color="auto"/>
        <w:left w:val="none" w:sz="0" w:space="0" w:color="auto"/>
        <w:bottom w:val="none" w:sz="0" w:space="0" w:color="auto"/>
        <w:right w:val="none" w:sz="0" w:space="0" w:color="auto"/>
      </w:divBdr>
    </w:div>
    <w:div w:id="377243173">
      <w:bodyDiv w:val="1"/>
      <w:marLeft w:val="0"/>
      <w:marRight w:val="0"/>
      <w:marTop w:val="0"/>
      <w:marBottom w:val="0"/>
      <w:divBdr>
        <w:top w:val="none" w:sz="0" w:space="0" w:color="auto"/>
        <w:left w:val="none" w:sz="0" w:space="0" w:color="auto"/>
        <w:bottom w:val="none" w:sz="0" w:space="0" w:color="auto"/>
        <w:right w:val="none" w:sz="0" w:space="0" w:color="auto"/>
      </w:divBdr>
    </w:div>
    <w:div w:id="377319565">
      <w:bodyDiv w:val="1"/>
      <w:marLeft w:val="0"/>
      <w:marRight w:val="0"/>
      <w:marTop w:val="0"/>
      <w:marBottom w:val="0"/>
      <w:divBdr>
        <w:top w:val="none" w:sz="0" w:space="0" w:color="auto"/>
        <w:left w:val="none" w:sz="0" w:space="0" w:color="auto"/>
        <w:bottom w:val="none" w:sz="0" w:space="0" w:color="auto"/>
        <w:right w:val="none" w:sz="0" w:space="0" w:color="auto"/>
      </w:divBdr>
    </w:div>
    <w:div w:id="377514872">
      <w:bodyDiv w:val="1"/>
      <w:marLeft w:val="0"/>
      <w:marRight w:val="0"/>
      <w:marTop w:val="0"/>
      <w:marBottom w:val="0"/>
      <w:divBdr>
        <w:top w:val="none" w:sz="0" w:space="0" w:color="auto"/>
        <w:left w:val="none" w:sz="0" w:space="0" w:color="auto"/>
        <w:bottom w:val="none" w:sz="0" w:space="0" w:color="auto"/>
        <w:right w:val="none" w:sz="0" w:space="0" w:color="auto"/>
      </w:divBdr>
    </w:div>
    <w:div w:id="378631283">
      <w:bodyDiv w:val="1"/>
      <w:marLeft w:val="0"/>
      <w:marRight w:val="0"/>
      <w:marTop w:val="0"/>
      <w:marBottom w:val="0"/>
      <w:divBdr>
        <w:top w:val="none" w:sz="0" w:space="0" w:color="auto"/>
        <w:left w:val="none" w:sz="0" w:space="0" w:color="auto"/>
        <w:bottom w:val="none" w:sz="0" w:space="0" w:color="auto"/>
        <w:right w:val="none" w:sz="0" w:space="0" w:color="auto"/>
      </w:divBdr>
    </w:div>
    <w:div w:id="378674571">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79400065">
      <w:bodyDiv w:val="1"/>
      <w:marLeft w:val="0"/>
      <w:marRight w:val="0"/>
      <w:marTop w:val="0"/>
      <w:marBottom w:val="0"/>
      <w:divBdr>
        <w:top w:val="none" w:sz="0" w:space="0" w:color="auto"/>
        <w:left w:val="none" w:sz="0" w:space="0" w:color="auto"/>
        <w:bottom w:val="none" w:sz="0" w:space="0" w:color="auto"/>
        <w:right w:val="none" w:sz="0" w:space="0" w:color="auto"/>
      </w:divBdr>
    </w:div>
    <w:div w:id="379549666">
      <w:bodyDiv w:val="1"/>
      <w:marLeft w:val="0"/>
      <w:marRight w:val="0"/>
      <w:marTop w:val="0"/>
      <w:marBottom w:val="0"/>
      <w:divBdr>
        <w:top w:val="none" w:sz="0" w:space="0" w:color="auto"/>
        <w:left w:val="none" w:sz="0" w:space="0" w:color="auto"/>
        <w:bottom w:val="none" w:sz="0" w:space="0" w:color="auto"/>
        <w:right w:val="none" w:sz="0" w:space="0" w:color="auto"/>
      </w:divBdr>
    </w:div>
    <w:div w:id="379787867">
      <w:bodyDiv w:val="1"/>
      <w:marLeft w:val="0"/>
      <w:marRight w:val="0"/>
      <w:marTop w:val="0"/>
      <w:marBottom w:val="0"/>
      <w:divBdr>
        <w:top w:val="none" w:sz="0" w:space="0" w:color="auto"/>
        <w:left w:val="none" w:sz="0" w:space="0" w:color="auto"/>
        <w:bottom w:val="none" w:sz="0" w:space="0" w:color="auto"/>
        <w:right w:val="none" w:sz="0" w:space="0" w:color="auto"/>
      </w:divBdr>
    </w:div>
    <w:div w:id="379986330">
      <w:bodyDiv w:val="1"/>
      <w:marLeft w:val="0"/>
      <w:marRight w:val="0"/>
      <w:marTop w:val="0"/>
      <w:marBottom w:val="0"/>
      <w:divBdr>
        <w:top w:val="none" w:sz="0" w:space="0" w:color="auto"/>
        <w:left w:val="none" w:sz="0" w:space="0" w:color="auto"/>
        <w:bottom w:val="none" w:sz="0" w:space="0" w:color="auto"/>
        <w:right w:val="none" w:sz="0" w:space="0" w:color="auto"/>
      </w:divBdr>
    </w:div>
    <w:div w:id="380373468">
      <w:bodyDiv w:val="1"/>
      <w:marLeft w:val="0"/>
      <w:marRight w:val="0"/>
      <w:marTop w:val="0"/>
      <w:marBottom w:val="0"/>
      <w:divBdr>
        <w:top w:val="none" w:sz="0" w:space="0" w:color="auto"/>
        <w:left w:val="none" w:sz="0" w:space="0" w:color="auto"/>
        <w:bottom w:val="none" w:sz="0" w:space="0" w:color="auto"/>
        <w:right w:val="none" w:sz="0" w:space="0" w:color="auto"/>
      </w:divBdr>
    </w:div>
    <w:div w:id="380440998">
      <w:bodyDiv w:val="1"/>
      <w:marLeft w:val="0"/>
      <w:marRight w:val="0"/>
      <w:marTop w:val="0"/>
      <w:marBottom w:val="0"/>
      <w:divBdr>
        <w:top w:val="none" w:sz="0" w:space="0" w:color="auto"/>
        <w:left w:val="none" w:sz="0" w:space="0" w:color="auto"/>
        <w:bottom w:val="none" w:sz="0" w:space="0" w:color="auto"/>
        <w:right w:val="none" w:sz="0" w:space="0" w:color="auto"/>
      </w:divBdr>
    </w:div>
    <w:div w:id="380524494">
      <w:bodyDiv w:val="1"/>
      <w:marLeft w:val="0"/>
      <w:marRight w:val="0"/>
      <w:marTop w:val="0"/>
      <w:marBottom w:val="0"/>
      <w:divBdr>
        <w:top w:val="none" w:sz="0" w:space="0" w:color="auto"/>
        <w:left w:val="none" w:sz="0" w:space="0" w:color="auto"/>
        <w:bottom w:val="none" w:sz="0" w:space="0" w:color="auto"/>
        <w:right w:val="none" w:sz="0" w:space="0" w:color="auto"/>
      </w:divBdr>
    </w:div>
    <w:div w:id="380595426">
      <w:bodyDiv w:val="1"/>
      <w:marLeft w:val="0"/>
      <w:marRight w:val="0"/>
      <w:marTop w:val="0"/>
      <w:marBottom w:val="0"/>
      <w:divBdr>
        <w:top w:val="none" w:sz="0" w:space="0" w:color="auto"/>
        <w:left w:val="none" w:sz="0" w:space="0" w:color="auto"/>
        <w:bottom w:val="none" w:sz="0" w:space="0" w:color="auto"/>
        <w:right w:val="none" w:sz="0" w:space="0" w:color="auto"/>
      </w:divBdr>
    </w:div>
    <w:div w:id="381026805">
      <w:bodyDiv w:val="1"/>
      <w:marLeft w:val="0"/>
      <w:marRight w:val="0"/>
      <w:marTop w:val="0"/>
      <w:marBottom w:val="0"/>
      <w:divBdr>
        <w:top w:val="none" w:sz="0" w:space="0" w:color="auto"/>
        <w:left w:val="none" w:sz="0" w:space="0" w:color="auto"/>
        <w:bottom w:val="none" w:sz="0" w:space="0" w:color="auto"/>
        <w:right w:val="none" w:sz="0" w:space="0" w:color="auto"/>
      </w:divBdr>
    </w:div>
    <w:div w:id="381170513">
      <w:bodyDiv w:val="1"/>
      <w:marLeft w:val="0"/>
      <w:marRight w:val="0"/>
      <w:marTop w:val="0"/>
      <w:marBottom w:val="0"/>
      <w:divBdr>
        <w:top w:val="none" w:sz="0" w:space="0" w:color="auto"/>
        <w:left w:val="none" w:sz="0" w:space="0" w:color="auto"/>
        <w:bottom w:val="none" w:sz="0" w:space="0" w:color="auto"/>
        <w:right w:val="none" w:sz="0" w:space="0" w:color="auto"/>
      </w:divBdr>
    </w:div>
    <w:div w:id="381173107">
      <w:bodyDiv w:val="1"/>
      <w:marLeft w:val="0"/>
      <w:marRight w:val="0"/>
      <w:marTop w:val="0"/>
      <w:marBottom w:val="0"/>
      <w:divBdr>
        <w:top w:val="none" w:sz="0" w:space="0" w:color="auto"/>
        <w:left w:val="none" w:sz="0" w:space="0" w:color="auto"/>
        <w:bottom w:val="none" w:sz="0" w:space="0" w:color="auto"/>
        <w:right w:val="none" w:sz="0" w:space="0" w:color="auto"/>
      </w:divBdr>
    </w:div>
    <w:div w:id="381369525">
      <w:bodyDiv w:val="1"/>
      <w:marLeft w:val="0"/>
      <w:marRight w:val="0"/>
      <w:marTop w:val="0"/>
      <w:marBottom w:val="0"/>
      <w:divBdr>
        <w:top w:val="none" w:sz="0" w:space="0" w:color="auto"/>
        <w:left w:val="none" w:sz="0" w:space="0" w:color="auto"/>
        <w:bottom w:val="none" w:sz="0" w:space="0" w:color="auto"/>
        <w:right w:val="none" w:sz="0" w:space="0" w:color="auto"/>
      </w:divBdr>
    </w:div>
    <w:div w:id="381753745">
      <w:bodyDiv w:val="1"/>
      <w:marLeft w:val="0"/>
      <w:marRight w:val="0"/>
      <w:marTop w:val="0"/>
      <w:marBottom w:val="0"/>
      <w:divBdr>
        <w:top w:val="none" w:sz="0" w:space="0" w:color="auto"/>
        <w:left w:val="none" w:sz="0" w:space="0" w:color="auto"/>
        <w:bottom w:val="none" w:sz="0" w:space="0" w:color="auto"/>
        <w:right w:val="none" w:sz="0" w:space="0" w:color="auto"/>
      </w:divBdr>
    </w:div>
    <w:div w:id="381827430">
      <w:bodyDiv w:val="1"/>
      <w:marLeft w:val="0"/>
      <w:marRight w:val="0"/>
      <w:marTop w:val="0"/>
      <w:marBottom w:val="0"/>
      <w:divBdr>
        <w:top w:val="none" w:sz="0" w:space="0" w:color="auto"/>
        <w:left w:val="none" w:sz="0" w:space="0" w:color="auto"/>
        <w:bottom w:val="none" w:sz="0" w:space="0" w:color="auto"/>
        <w:right w:val="none" w:sz="0" w:space="0" w:color="auto"/>
      </w:divBdr>
    </w:div>
    <w:div w:id="382414764">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020898">
      <w:bodyDiv w:val="1"/>
      <w:marLeft w:val="0"/>
      <w:marRight w:val="0"/>
      <w:marTop w:val="0"/>
      <w:marBottom w:val="0"/>
      <w:divBdr>
        <w:top w:val="none" w:sz="0" w:space="0" w:color="auto"/>
        <w:left w:val="none" w:sz="0" w:space="0" w:color="auto"/>
        <w:bottom w:val="none" w:sz="0" w:space="0" w:color="auto"/>
        <w:right w:val="none" w:sz="0" w:space="0" w:color="auto"/>
      </w:divBdr>
    </w:div>
    <w:div w:id="383062654">
      <w:bodyDiv w:val="1"/>
      <w:marLeft w:val="0"/>
      <w:marRight w:val="0"/>
      <w:marTop w:val="0"/>
      <w:marBottom w:val="0"/>
      <w:divBdr>
        <w:top w:val="none" w:sz="0" w:space="0" w:color="auto"/>
        <w:left w:val="none" w:sz="0" w:space="0" w:color="auto"/>
        <w:bottom w:val="none" w:sz="0" w:space="0" w:color="auto"/>
        <w:right w:val="none" w:sz="0" w:space="0" w:color="auto"/>
      </w:divBdr>
    </w:div>
    <w:div w:id="383336260">
      <w:bodyDiv w:val="1"/>
      <w:marLeft w:val="0"/>
      <w:marRight w:val="0"/>
      <w:marTop w:val="0"/>
      <w:marBottom w:val="0"/>
      <w:divBdr>
        <w:top w:val="none" w:sz="0" w:space="0" w:color="auto"/>
        <w:left w:val="none" w:sz="0" w:space="0" w:color="auto"/>
        <w:bottom w:val="none" w:sz="0" w:space="0" w:color="auto"/>
        <w:right w:val="none" w:sz="0" w:space="0" w:color="auto"/>
      </w:divBdr>
    </w:div>
    <w:div w:id="383409812">
      <w:bodyDiv w:val="1"/>
      <w:marLeft w:val="0"/>
      <w:marRight w:val="0"/>
      <w:marTop w:val="0"/>
      <w:marBottom w:val="0"/>
      <w:divBdr>
        <w:top w:val="none" w:sz="0" w:space="0" w:color="auto"/>
        <w:left w:val="none" w:sz="0" w:space="0" w:color="auto"/>
        <w:bottom w:val="none" w:sz="0" w:space="0" w:color="auto"/>
        <w:right w:val="none" w:sz="0" w:space="0" w:color="auto"/>
      </w:divBdr>
    </w:div>
    <w:div w:id="383452196">
      <w:bodyDiv w:val="1"/>
      <w:marLeft w:val="0"/>
      <w:marRight w:val="0"/>
      <w:marTop w:val="0"/>
      <w:marBottom w:val="0"/>
      <w:divBdr>
        <w:top w:val="none" w:sz="0" w:space="0" w:color="auto"/>
        <w:left w:val="none" w:sz="0" w:space="0" w:color="auto"/>
        <w:bottom w:val="none" w:sz="0" w:space="0" w:color="auto"/>
        <w:right w:val="none" w:sz="0" w:space="0" w:color="auto"/>
      </w:divBdr>
    </w:div>
    <w:div w:id="383454428">
      <w:bodyDiv w:val="1"/>
      <w:marLeft w:val="0"/>
      <w:marRight w:val="0"/>
      <w:marTop w:val="0"/>
      <w:marBottom w:val="0"/>
      <w:divBdr>
        <w:top w:val="none" w:sz="0" w:space="0" w:color="auto"/>
        <w:left w:val="none" w:sz="0" w:space="0" w:color="auto"/>
        <w:bottom w:val="none" w:sz="0" w:space="0" w:color="auto"/>
        <w:right w:val="none" w:sz="0" w:space="0" w:color="auto"/>
      </w:divBdr>
    </w:div>
    <w:div w:id="383673805">
      <w:bodyDiv w:val="1"/>
      <w:marLeft w:val="0"/>
      <w:marRight w:val="0"/>
      <w:marTop w:val="0"/>
      <w:marBottom w:val="0"/>
      <w:divBdr>
        <w:top w:val="none" w:sz="0" w:space="0" w:color="auto"/>
        <w:left w:val="none" w:sz="0" w:space="0" w:color="auto"/>
        <w:bottom w:val="none" w:sz="0" w:space="0" w:color="auto"/>
        <w:right w:val="none" w:sz="0" w:space="0" w:color="auto"/>
      </w:divBdr>
    </w:div>
    <w:div w:id="383679198">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3994530">
      <w:bodyDiv w:val="1"/>
      <w:marLeft w:val="0"/>
      <w:marRight w:val="0"/>
      <w:marTop w:val="0"/>
      <w:marBottom w:val="0"/>
      <w:divBdr>
        <w:top w:val="none" w:sz="0" w:space="0" w:color="auto"/>
        <w:left w:val="none" w:sz="0" w:space="0" w:color="auto"/>
        <w:bottom w:val="none" w:sz="0" w:space="0" w:color="auto"/>
        <w:right w:val="none" w:sz="0" w:space="0" w:color="auto"/>
      </w:divBdr>
    </w:div>
    <w:div w:id="384260091">
      <w:bodyDiv w:val="1"/>
      <w:marLeft w:val="0"/>
      <w:marRight w:val="0"/>
      <w:marTop w:val="0"/>
      <w:marBottom w:val="0"/>
      <w:divBdr>
        <w:top w:val="none" w:sz="0" w:space="0" w:color="auto"/>
        <w:left w:val="none" w:sz="0" w:space="0" w:color="auto"/>
        <w:bottom w:val="none" w:sz="0" w:space="0" w:color="auto"/>
        <w:right w:val="none" w:sz="0" w:space="0" w:color="auto"/>
      </w:divBdr>
    </w:div>
    <w:div w:id="384335790">
      <w:bodyDiv w:val="1"/>
      <w:marLeft w:val="0"/>
      <w:marRight w:val="0"/>
      <w:marTop w:val="0"/>
      <w:marBottom w:val="0"/>
      <w:divBdr>
        <w:top w:val="none" w:sz="0" w:space="0" w:color="auto"/>
        <w:left w:val="none" w:sz="0" w:space="0" w:color="auto"/>
        <w:bottom w:val="none" w:sz="0" w:space="0" w:color="auto"/>
        <w:right w:val="none" w:sz="0" w:space="0" w:color="auto"/>
      </w:divBdr>
    </w:div>
    <w:div w:id="384989246">
      <w:bodyDiv w:val="1"/>
      <w:marLeft w:val="0"/>
      <w:marRight w:val="0"/>
      <w:marTop w:val="0"/>
      <w:marBottom w:val="0"/>
      <w:divBdr>
        <w:top w:val="none" w:sz="0" w:space="0" w:color="auto"/>
        <w:left w:val="none" w:sz="0" w:space="0" w:color="auto"/>
        <w:bottom w:val="none" w:sz="0" w:space="0" w:color="auto"/>
        <w:right w:val="none" w:sz="0" w:space="0" w:color="auto"/>
      </w:divBdr>
    </w:div>
    <w:div w:id="385495290">
      <w:bodyDiv w:val="1"/>
      <w:marLeft w:val="0"/>
      <w:marRight w:val="0"/>
      <w:marTop w:val="0"/>
      <w:marBottom w:val="0"/>
      <w:divBdr>
        <w:top w:val="none" w:sz="0" w:space="0" w:color="auto"/>
        <w:left w:val="none" w:sz="0" w:space="0" w:color="auto"/>
        <w:bottom w:val="none" w:sz="0" w:space="0" w:color="auto"/>
        <w:right w:val="none" w:sz="0" w:space="0" w:color="auto"/>
      </w:divBdr>
    </w:div>
    <w:div w:id="385685748">
      <w:bodyDiv w:val="1"/>
      <w:marLeft w:val="0"/>
      <w:marRight w:val="0"/>
      <w:marTop w:val="0"/>
      <w:marBottom w:val="0"/>
      <w:divBdr>
        <w:top w:val="none" w:sz="0" w:space="0" w:color="auto"/>
        <w:left w:val="none" w:sz="0" w:space="0" w:color="auto"/>
        <w:bottom w:val="none" w:sz="0" w:space="0" w:color="auto"/>
        <w:right w:val="none" w:sz="0" w:space="0" w:color="auto"/>
      </w:divBdr>
    </w:div>
    <w:div w:id="385958496">
      <w:bodyDiv w:val="1"/>
      <w:marLeft w:val="0"/>
      <w:marRight w:val="0"/>
      <w:marTop w:val="0"/>
      <w:marBottom w:val="0"/>
      <w:divBdr>
        <w:top w:val="none" w:sz="0" w:space="0" w:color="auto"/>
        <w:left w:val="none" w:sz="0" w:space="0" w:color="auto"/>
        <w:bottom w:val="none" w:sz="0" w:space="0" w:color="auto"/>
        <w:right w:val="none" w:sz="0" w:space="0" w:color="auto"/>
      </w:divBdr>
    </w:div>
    <w:div w:id="386102066">
      <w:bodyDiv w:val="1"/>
      <w:marLeft w:val="0"/>
      <w:marRight w:val="0"/>
      <w:marTop w:val="0"/>
      <w:marBottom w:val="0"/>
      <w:divBdr>
        <w:top w:val="none" w:sz="0" w:space="0" w:color="auto"/>
        <w:left w:val="none" w:sz="0" w:space="0" w:color="auto"/>
        <w:bottom w:val="none" w:sz="0" w:space="0" w:color="auto"/>
        <w:right w:val="none" w:sz="0" w:space="0" w:color="auto"/>
      </w:divBdr>
    </w:div>
    <w:div w:id="386343985">
      <w:bodyDiv w:val="1"/>
      <w:marLeft w:val="0"/>
      <w:marRight w:val="0"/>
      <w:marTop w:val="0"/>
      <w:marBottom w:val="0"/>
      <w:divBdr>
        <w:top w:val="none" w:sz="0" w:space="0" w:color="auto"/>
        <w:left w:val="none" w:sz="0" w:space="0" w:color="auto"/>
        <w:bottom w:val="none" w:sz="0" w:space="0" w:color="auto"/>
        <w:right w:val="none" w:sz="0" w:space="0" w:color="auto"/>
      </w:divBdr>
    </w:div>
    <w:div w:id="386686545">
      <w:bodyDiv w:val="1"/>
      <w:marLeft w:val="0"/>
      <w:marRight w:val="0"/>
      <w:marTop w:val="0"/>
      <w:marBottom w:val="0"/>
      <w:divBdr>
        <w:top w:val="none" w:sz="0" w:space="0" w:color="auto"/>
        <w:left w:val="none" w:sz="0" w:space="0" w:color="auto"/>
        <w:bottom w:val="none" w:sz="0" w:space="0" w:color="auto"/>
        <w:right w:val="none" w:sz="0" w:space="0" w:color="auto"/>
      </w:divBdr>
    </w:div>
    <w:div w:id="386730176">
      <w:bodyDiv w:val="1"/>
      <w:marLeft w:val="0"/>
      <w:marRight w:val="0"/>
      <w:marTop w:val="0"/>
      <w:marBottom w:val="0"/>
      <w:divBdr>
        <w:top w:val="none" w:sz="0" w:space="0" w:color="auto"/>
        <w:left w:val="none" w:sz="0" w:space="0" w:color="auto"/>
        <w:bottom w:val="none" w:sz="0" w:space="0" w:color="auto"/>
        <w:right w:val="none" w:sz="0" w:space="0" w:color="auto"/>
      </w:divBdr>
    </w:div>
    <w:div w:id="386875195">
      <w:bodyDiv w:val="1"/>
      <w:marLeft w:val="0"/>
      <w:marRight w:val="0"/>
      <w:marTop w:val="0"/>
      <w:marBottom w:val="0"/>
      <w:divBdr>
        <w:top w:val="none" w:sz="0" w:space="0" w:color="auto"/>
        <w:left w:val="none" w:sz="0" w:space="0" w:color="auto"/>
        <w:bottom w:val="none" w:sz="0" w:space="0" w:color="auto"/>
        <w:right w:val="none" w:sz="0" w:space="0" w:color="auto"/>
      </w:divBdr>
    </w:div>
    <w:div w:id="386926275">
      <w:bodyDiv w:val="1"/>
      <w:marLeft w:val="0"/>
      <w:marRight w:val="0"/>
      <w:marTop w:val="0"/>
      <w:marBottom w:val="0"/>
      <w:divBdr>
        <w:top w:val="none" w:sz="0" w:space="0" w:color="auto"/>
        <w:left w:val="none" w:sz="0" w:space="0" w:color="auto"/>
        <w:bottom w:val="none" w:sz="0" w:space="0" w:color="auto"/>
        <w:right w:val="none" w:sz="0" w:space="0" w:color="auto"/>
      </w:divBdr>
    </w:div>
    <w:div w:id="387077407">
      <w:bodyDiv w:val="1"/>
      <w:marLeft w:val="0"/>
      <w:marRight w:val="0"/>
      <w:marTop w:val="0"/>
      <w:marBottom w:val="0"/>
      <w:divBdr>
        <w:top w:val="none" w:sz="0" w:space="0" w:color="auto"/>
        <w:left w:val="none" w:sz="0" w:space="0" w:color="auto"/>
        <w:bottom w:val="none" w:sz="0" w:space="0" w:color="auto"/>
        <w:right w:val="none" w:sz="0" w:space="0" w:color="auto"/>
      </w:divBdr>
    </w:div>
    <w:div w:id="387146889">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87609228">
      <w:bodyDiv w:val="1"/>
      <w:marLeft w:val="0"/>
      <w:marRight w:val="0"/>
      <w:marTop w:val="0"/>
      <w:marBottom w:val="0"/>
      <w:divBdr>
        <w:top w:val="none" w:sz="0" w:space="0" w:color="auto"/>
        <w:left w:val="none" w:sz="0" w:space="0" w:color="auto"/>
        <w:bottom w:val="none" w:sz="0" w:space="0" w:color="auto"/>
        <w:right w:val="none" w:sz="0" w:space="0" w:color="auto"/>
      </w:divBdr>
    </w:div>
    <w:div w:id="387732703">
      <w:bodyDiv w:val="1"/>
      <w:marLeft w:val="0"/>
      <w:marRight w:val="0"/>
      <w:marTop w:val="0"/>
      <w:marBottom w:val="0"/>
      <w:divBdr>
        <w:top w:val="none" w:sz="0" w:space="0" w:color="auto"/>
        <w:left w:val="none" w:sz="0" w:space="0" w:color="auto"/>
        <w:bottom w:val="none" w:sz="0" w:space="0" w:color="auto"/>
        <w:right w:val="none" w:sz="0" w:space="0" w:color="auto"/>
      </w:divBdr>
    </w:div>
    <w:div w:id="387804598">
      <w:bodyDiv w:val="1"/>
      <w:marLeft w:val="0"/>
      <w:marRight w:val="0"/>
      <w:marTop w:val="0"/>
      <w:marBottom w:val="0"/>
      <w:divBdr>
        <w:top w:val="none" w:sz="0" w:space="0" w:color="auto"/>
        <w:left w:val="none" w:sz="0" w:space="0" w:color="auto"/>
        <w:bottom w:val="none" w:sz="0" w:space="0" w:color="auto"/>
        <w:right w:val="none" w:sz="0" w:space="0" w:color="auto"/>
      </w:divBdr>
    </w:div>
    <w:div w:id="388067796">
      <w:bodyDiv w:val="1"/>
      <w:marLeft w:val="0"/>
      <w:marRight w:val="0"/>
      <w:marTop w:val="0"/>
      <w:marBottom w:val="0"/>
      <w:divBdr>
        <w:top w:val="none" w:sz="0" w:space="0" w:color="auto"/>
        <w:left w:val="none" w:sz="0" w:space="0" w:color="auto"/>
        <w:bottom w:val="none" w:sz="0" w:space="0" w:color="auto"/>
        <w:right w:val="none" w:sz="0" w:space="0" w:color="auto"/>
      </w:divBdr>
    </w:div>
    <w:div w:id="388387367">
      <w:bodyDiv w:val="1"/>
      <w:marLeft w:val="0"/>
      <w:marRight w:val="0"/>
      <w:marTop w:val="0"/>
      <w:marBottom w:val="0"/>
      <w:divBdr>
        <w:top w:val="none" w:sz="0" w:space="0" w:color="auto"/>
        <w:left w:val="none" w:sz="0" w:space="0" w:color="auto"/>
        <w:bottom w:val="none" w:sz="0" w:space="0" w:color="auto"/>
        <w:right w:val="none" w:sz="0" w:space="0" w:color="auto"/>
      </w:divBdr>
    </w:div>
    <w:div w:id="388459154">
      <w:bodyDiv w:val="1"/>
      <w:marLeft w:val="0"/>
      <w:marRight w:val="0"/>
      <w:marTop w:val="0"/>
      <w:marBottom w:val="0"/>
      <w:divBdr>
        <w:top w:val="none" w:sz="0" w:space="0" w:color="auto"/>
        <w:left w:val="none" w:sz="0" w:space="0" w:color="auto"/>
        <w:bottom w:val="none" w:sz="0" w:space="0" w:color="auto"/>
        <w:right w:val="none" w:sz="0" w:space="0" w:color="auto"/>
      </w:divBdr>
    </w:div>
    <w:div w:id="388697594">
      <w:bodyDiv w:val="1"/>
      <w:marLeft w:val="0"/>
      <w:marRight w:val="0"/>
      <w:marTop w:val="0"/>
      <w:marBottom w:val="0"/>
      <w:divBdr>
        <w:top w:val="none" w:sz="0" w:space="0" w:color="auto"/>
        <w:left w:val="none" w:sz="0" w:space="0" w:color="auto"/>
        <w:bottom w:val="none" w:sz="0" w:space="0" w:color="auto"/>
        <w:right w:val="none" w:sz="0" w:space="0" w:color="auto"/>
      </w:divBdr>
    </w:div>
    <w:div w:id="38896721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0268807">
      <w:bodyDiv w:val="1"/>
      <w:marLeft w:val="0"/>
      <w:marRight w:val="0"/>
      <w:marTop w:val="0"/>
      <w:marBottom w:val="0"/>
      <w:divBdr>
        <w:top w:val="none" w:sz="0" w:space="0" w:color="auto"/>
        <w:left w:val="none" w:sz="0" w:space="0" w:color="auto"/>
        <w:bottom w:val="none" w:sz="0" w:space="0" w:color="auto"/>
        <w:right w:val="none" w:sz="0" w:space="0" w:color="auto"/>
      </w:divBdr>
    </w:div>
    <w:div w:id="390344349">
      <w:bodyDiv w:val="1"/>
      <w:marLeft w:val="0"/>
      <w:marRight w:val="0"/>
      <w:marTop w:val="0"/>
      <w:marBottom w:val="0"/>
      <w:divBdr>
        <w:top w:val="none" w:sz="0" w:space="0" w:color="auto"/>
        <w:left w:val="none" w:sz="0" w:space="0" w:color="auto"/>
        <w:bottom w:val="none" w:sz="0" w:space="0" w:color="auto"/>
        <w:right w:val="none" w:sz="0" w:space="0" w:color="auto"/>
      </w:divBdr>
    </w:div>
    <w:div w:id="390346916">
      <w:bodyDiv w:val="1"/>
      <w:marLeft w:val="0"/>
      <w:marRight w:val="0"/>
      <w:marTop w:val="0"/>
      <w:marBottom w:val="0"/>
      <w:divBdr>
        <w:top w:val="none" w:sz="0" w:space="0" w:color="auto"/>
        <w:left w:val="none" w:sz="0" w:space="0" w:color="auto"/>
        <w:bottom w:val="none" w:sz="0" w:space="0" w:color="auto"/>
        <w:right w:val="none" w:sz="0" w:space="0" w:color="auto"/>
      </w:divBdr>
    </w:div>
    <w:div w:id="390351357">
      <w:bodyDiv w:val="1"/>
      <w:marLeft w:val="0"/>
      <w:marRight w:val="0"/>
      <w:marTop w:val="0"/>
      <w:marBottom w:val="0"/>
      <w:divBdr>
        <w:top w:val="none" w:sz="0" w:space="0" w:color="auto"/>
        <w:left w:val="none" w:sz="0" w:space="0" w:color="auto"/>
        <w:bottom w:val="none" w:sz="0" w:space="0" w:color="auto"/>
        <w:right w:val="none" w:sz="0" w:space="0" w:color="auto"/>
      </w:divBdr>
    </w:div>
    <w:div w:id="390542230">
      <w:bodyDiv w:val="1"/>
      <w:marLeft w:val="0"/>
      <w:marRight w:val="0"/>
      <w:marTop w:val="0"/>
      <w:marBottom w:val="0"/>
      <w:divBdr>
        <w:top w:val="none" w:sz="0" w:space="0" w:color="auto"/>
        <w:left w:val="none" w:sz="0" w:space="0" w:color="auto"/>
        <w:bottom w:val="none" w:sz="0" w:space="0" w:color="auto"/>
        <w:right w:val="none" w:sz="0" w:space="0" w:color="auto"/>
      </w:divBdr>
    </w:div>
    <w:div w:id="390614617">
      <w:bodyDiv w:val="1"/>
      <w:marLeft w:val="0"/>
      <w:marRight w:val="0"/>
      <w:marTop w:val="0"/>
      <w:marBottom w:val="0"/>
      <w:divBdr>
        <w:top w:val="none" w:sz="0" w:space="0" w:color="auto"/>
        <w:left w:val="none" w:sz="0" w:space="0" w:color="auto"/>
        <w:bottom w:val="none" w:sz="0" w:space="0" w:color="auto"/>
        <w:right w:val="none" w:sz="0" w:space="0" w:color="auto"/>
      </w:divBdr>
    </w:div>
    <w:div w:id="390857297">
      <w:bodyDiv w:val="1"/>
      <w:marLeft w:val="0"/>
      <w:marRight w:val="0"/>
      <w:marTop w:val="0"/>
      <w:marBottom w:val="0"/>
      <w:divBdr>
        <w:top w:val="none" w:sz="0" w:space="0" w:color="auto"/>
        <w:left w:val="none" w:sz="0" w:space="0" w:color="auto"/>
        <w:bottom w:val="none" w:sz="0" w:space="0" w:color="auto"/>
        <w:right w:val="none" w:sz="0" w:space="0" w:color="auto"/>
      </w:divBdr>
    </w:div>
    <w:div w:id="390888705">
      <w:bodyDiv w:val="1"/>
      <w:marLeft w:val="0"/>
      <w:marRight w:val="0"/>
      <w:marTop w:val="0"/>
      <w:marBottom w:val="0"/>
      <w:divBdr>
        <w:top w:val="none" w:sz="0" w:space="0" w:color="auto"/>
        <w:left w:val="none" w:sz="0" w:space="0" w:color="auto"/>
        <w:bottom w:val="none" w:sz="0" w:space="0" w:color="auto"/>
        <w:right w:val="none" w:sz="0" w:space="0" w:color="auto"/>
      </w:divBdr>
    </w:div>
    <w:div w:id="391122717">
      <w:bodyDiv w:val="1"/>
      <w:marLeft w:val="0"/>
      <w:marRight w:val="0"/>
      <w:marTop w:val="0"/>
      <w:marBottom w:val="0"/>
      <w:divBdr>
        <w:top w:val="none" w:sz="0" w:space="0" w:color="auto"/>
        <w:left w:val="none" w:sz="0" w:space="0" w:color="auto"/>
        <w:bottom w:val="none" w:sz="0" w:space="0" w:color="auto"/>
        <w:right w:val="none" w:sz="0" w:space="0" w:color="auto"/>
      </w:divBdr>
    </w:div>
    <w:div w:id="391196757">
      <w:bodyDiv w:val="1"/>
      <w:marLeft w:val="0"/>
      <w:marRight w:val="0"/>
      <w:marTop w:val="0"/>
      <w:marBottom w:val="0"/>
      <w:divBdr>
        <w:top w:val="none" w:sz="0" w:space="0" w:color="auto"/>
        <w:left w:val="none" w:sz="0" w:space="0" w:color="auto"/>
        <w:bottom w:val="none" w:sz="0" w:space="0" w:color="auto"/>
        <w:right w:val="none" w:sz="0" w:space="0" w:color="auto"/>
      </w:divBdr>
    </w:div>
    <w:div w:id="391317391">
      <w:bodyDiv w:val="1"/>
      <w:marLeft w:val="0"/>
      <w:marRight w:val="0"/>
      <w:marTop w:val="0"/>
      <w:marBottom w:val="0"/>
      <w:divBdr>
        <w:top w:val="none" w:sz="0" w:space="0" w:color="auto"/>
        <w:left w:val="none" w:sz="0" w:space="0" w:color="auto"/>
        <w:bottom w:val="none" w:sz="0" w:space="0" w:color="auto"/>
        <w:right w:val="none" w:sz="0" w:space="0" w:color="auto"/>
      </w:divBdr>
    </w:div>
    <w:div w:id="391345553">
      <w:bodyDiv w:val="1"/>
      <w:marLeft w:val="0"/>
      <w:marRight w:val="0"/>
      <w:marTop w:val="0"/>
      <w:marBottom w:val="0"/>
      <w:divBdr>
        <w:top w:val="none" w:sz="0" w:space="0" w:color="auto"/>
        <w:left w:val="none" w:sz="0" w:space="0" w:color="auto"/>
        <w:bottom w:val="none" w:sz="0" w:space="0" w:color="auto"/>
        <w:right w:val="none" w:sz="0" w:space="0" w:color="auto"/>
      </w:divBdr>
    </w:div>
    <w:div w:id="391588693">
      <w:bodyDiv w:val="1"/>
      <w:marLeft w:val="0"/>
      <w:marRight w:val="0"/>
      <w:marTop w:val="0"/>
      <w:marBottom w:val="0"/>
      <w:divBdr>
        <w:top w:val="none" w:sz="0" w:space="0" w:color="auto"/>
        <w:left w:val="none" w:sz="0" w:space="0" w:color="auto"/>
        <w:bottom w:val="none" w:sz="0" w:space="0" w:color="auto"/>
        <w:right w:val="none" w:sz="0" w:space="0" w:color="auto"/>
      </w:divBdr>
    </w:div>
    <w:div w:id="392507534">
      <w:bodyDiv w:val="1"/>
      <w:marLeft w:val="0"/>
      <w:marRight w:val="0"/>
      <w:marTop w:val="0"/>
      <w:marBottom w:val="0"/>
      <w:divBdr>
        <w:top w:val="none" w:sz="0" w:space="0" w:color="auto"/>
        <w:left w:val="none" w:sz="0" w:space="0" w:color="auto"/>
        <w:bottom w:val="none" w:sz="0" w:space="0" w:color="auto"/>
        <w:right w:val="none" w:sz="0" w:space="0" w:color="auto"/>
      </w:divBdr>
    </w:div>
    <w:div w:id="392898287">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282423">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3820160">
      <w:bodyDiv w:val="1"/>
      <w:marLeft w:val="0"/>
      <w:marRight w:val="0"/>
      <w:marTop w:val="0"/>
      <w:marBottom w:val="0"/>
      <w:divBdr>
        <w:top w:val="none" w:sz="0" w:space="0" w:color="auto"/>
        <w:left w:val="none" w:sz="0" w:space="0" w:color="auto"/>
        <w:bottom w:val="none" w:sz="0" w:space="0" w:color="auto"/>
        <w:right w:val="none" w:sz="0" w:space="0" w:color="auto"/>
      </w:divBdr>
    </w:div>
    <w:div w:id="393889914">
      <w:bodyDiv w:val="1"/>
      <w:marLeft w:val="0"/>
      <w:marRight w:val="0"/>
      <w:marTop w:val="0"/>
      <w:marBottom w:val="0"/>
      <w:divBdr>
        <w:top w:val="none" w:sz="0" w:space="0" w:color="auto"/>
        <w:left w:val="none" w:sz="0" w:space="0" w:color="auto"/>
        <w:bottom w:val="none" w:sz="0" w:space="0" w:color="auto"/>
        <w:right w:val="none" w:sz="0" w:space="0" w:color="auto"/>
      </w:divBdr>
    </w:div>
    <w:div w:id="394549539">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5514092">
      <w:bodyDiv w:val="1"/>
      <w:marLeft w:val="0"/>
      <w:marRight w:val="0"/>
      <w:marTop w:val="0"/>
      <w:marBottom w:val="0"/>
      <w:divBdr>
        <w:top w:val="none" w:sz="0" w:space="0" w:color="auto"/>
        <w:left w:val="none" w:sz="0" w:space="0" w:color="auto"/>
        <w:bottom w:val="none" w:sz="0" w:space="0" w:color="auto"/>
        <w:right w:val="none" w:sz="0" w:space="0" w:color="auto"/>
      </w:divBdr>
    </w:div>
    <w:div w:id="396172591">
      <w:bodyDiv w:val="1"/>
      <w:marLeft w:val="0"/>
      <w:marRight w:val="0"/>
      <w:marTop w:val="0"/>
      <w:marBottom w:val="0"/>
      <w:divBdr>
        <w:top w:val="none" w:sz="0" w:space="0" w:color="auto"/>
        <w:left w:val="none" w:sz="0" w:space="0" w:color="auto"/>
        <w:bottom w:val="none" w:sz="0" w:space="0" w:color="auto"/>
        <w:right w:val="none" w:sz="0" w:space="0" w:color="auto"/>
      </w:divBdr>
    </w:div>
    <w:div w:id="396782527">
      <w:bodyDiv w:val="1"/>
      <w:marLeft w:val="0"/>
      <w:marRight w:val="0"/>
      <w:marTop w:val="0"/>
      <w:marBottom w:val="0"/>
      <w:divBdr>
        <w:top w:val="none" w:sz="0" w:space="0" w:color="auto"/>
        <w:left w:val="none" w:sz="0" w:space="0" w:color="auto"/>
        <w:bottom w:val="none" w:sz="0" w:space="0" w:color="auto"/>
        <w:right w:val="none" w:sz="0" w:space="0" w:color="auto"/>
      </w:divBdr>
    </w:div>
    <w:div w:id="397217471">
      <w:bodyDiv w:val="1"/>
      <w:marLeft w:val="0"/>
      <w:marRight w:val="0"/>
      <w:marTop w:val="0"/>
      <w:marBottom w:val="0"/>
      <w:divBdr>
        <w:top w:val="none" w:sz="0" w:space="0" w:color="auto"/>
        <w:left w:val="none" w:sz="0" w:space="0" w:color="auto"/>
        <w:bottom w:val="none" w:sz="0" w:space="0" w:color="auto"/>
        <w:right w:val="none" w:sz="0" w:space="0" w:color="auto"/>
      </w:divBdr>
    </w:div>
    <w:div w:id="397553225">
      <w:bodyDiv w:val="1"/>
      <w:marLeft w:val="0"/>
      <w:marRight w:val="0"/>
      <w:marTop w:val="0"/>
      <w:marBottom w:val="0"/>
      <w:divBdr>
        <w:top w:val="none" w:sz="0" w:space="0" w:color="auto"/>
        <w:left w:val="none" w:sz="0" w:space="0" w:color="auto"/>
        <w:bottom w:val="none" w:sz="0" w:space="0" w:color="auto"/>
        <w:right w:val="none" w:sz="0" w:space="0" w:color="auto"/>
      </w:divBdr>
    </w:div>
    <w:div w:id="397896523">
      <w:bodyDiv w:val="1"/>
      <w:marLeft w:val="0"/>
      <w:marRight w:val="0"/>
      <w:marTop w:val="0"/>
      <w:marBottom w:val="0"/>
      <w:divBdr>
        <w:top w:val="none" w:sz="0" w:space="0" w:color="auto"/>
        <w:left w:val="none" w:sz="0" w:space="0" w:color="auto"/>
        <w:bottom w:val="none" w:sz="0" w:space="0" w:color="auto"/>
        <w:right w:val="none" w:sz="0" w:space="0" w:color="auto"/>
      </w:divBdr>
    </w:div>
    <w:div w:id="398554860">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398675355">
      <w:bodyDiv w:val="1"/>
      <w:marLeft w:val="0"/>
      <w:marRight w:val="0"/>
      <w:marTop w:val="0"/>
      <w:marBottom w:val="0"/>
      <w:divBdr>
        <w:top w:val="none" w:sz="0" w:space="0" w:color="auto"/>
        <w:left w:val="none" w:sz="0" w:space="0" w:color="auto"/>
        <w:bottom w:val="none" w:sz="0" w:space="0" w:color="auto"/>
        <w:right w:val="none" w:sz="0" w:space="0" w:color="auto"/>
      </w:divBdr>
    </w:div>
    <w:div w:id="400176426">
      <w:bodyDiv w:val="1"/>
      <w:marLeft w:val="0"/>
      <w:marRight w:val="0"/>
      <w:marTop w:val="0"/>
      <w:marBottom w:val="0"/>
      <w:divBdr>
        <w:top w:val="none" w:sz="0" w:space="0" w:color="auto"/>
        <w:left w:val="none" w:sz="0" w:space="0" w:color="auto"/>
        <w:bottom w:val="none" w:sz="0" w:space="0" w:color="auto"/>
        <w:right w:val="none" w:sz="0" w:space="0" w:color="auto"/>
      </w:divBdr>
    </w:div>
    <w:div w:id="400638361">
      <w:bodyDiv w:val="1"/>
      <w:marLeft w:val="0"/>
      <w:marRight w:val="0"/>
      <w:marTop w:val="0"/>
      <w:marBottom w:val="0"/>
      <w:divBdr>
        <w:top w:val="none" w:sz="0" w:space="0" w:color="auto"/>
        <w:left w:val="none" w:sz="0" w:space="0" w:color="auto"/>
        <w:bottom w:val="none" w:sz="0" w:space="0" w:color="auto"/>
        <w:right w:val="none" w:sz="0" w:space="0" w:color="auto"/>
      </w:divBdr>
    </w:div>
    <w:div w:id="401218686">
      <w:bodyDiv w:val="1"/>
      <w:marLeft w:val="0"/>
      <w:marRight w:val="0"/>
      <w:marTop w:val="0"/>
      <w:marBottom w:val="0"/>
      <w:divBdr>
        <w:top w:val="none" w:sz="0" w:space="0" w:color="auto"/>
        <w:left w:val="none" w:sz="0" w:space="0" w:color="auto"/>
        <w:bottom w:val="none" w:sz="0" w:space="0" w:color="auto"/>
        <w:right w:val="none" w:sz="0" w:space="0" w:color="auto"/>
      </w:divBdr>
    </w:div>
    <w:div w:id="401291100">
      <w:bodyDiv w:val="1"/>
      <w:marLeft w:val="0"/>
      <w:marRight w:val="0"/>
      <w:marTop w:val="0"/>
      <w:marBottom w:val="0"/>
      <w:divBdr>
        <w:top w:val="none" w:sz="0" w:space="0" w:color="auto"/>
        <w:left w:val="none" w:sz="0" w:space="0" w:color="auto"/>
        <w:bottom w:val="none" w:sz="0" w:space="0" w:color="auto"/>
        <w:right w:val="none" w:sz="0" w:space="0" w:color="auto"/>
      </w:divBdr>
    </w:div>
    <w:div w:id="401752726">
      <w:bodyDiv w:val="1"/>
      <w:marLeft w:val="0"/>
      <w:marRight w:val="0"/>
      <w:marTop w:val="0"/>
      <w:marBottom w:val="0"/>
      <w:divBdr>
        <w:top w:val="none" w:sz="0" w:space="0" w:color="auto"/>
        <w:left w:val="none" w:sz="0" w:space="0" w:color="auto"/>
        <w:bottom w:val="none" w:sz="0" w:space="0" w:color="auto"/>
        <w:right w:val="none" w:sz="0" w:space="0" w:color="auto"/>
      </w:divBdr>
    </w:div>
    <w:div w:id="401758135">
      <w:bodyDiv w:val="1"/>
      <w:marLeft w:val="0"/>
      <w:marRight w:val="0"/>
      <w:marTop w:val="0"/>
      <w:marBottom w:val="0"/>
      <w:divBdr>
        <w:top w:val="none" w:sz="0" w:space="0" w:color="auto"/>
        <w:left w:val="none" w:sz="0" w:space="0" w:color="auto"/>
        <w:bottom w:val="none" w:sz="0" w:space="0" w:color="auto"/>
        <w:right w:val="none" w:sz="0" w:space="0" w:color="auto"/>
      </w:divBdr>
    </w:div>
    <w:div w:id="402144116">
      <w:bodyDiv w:val="1"/>
      <w:marLeft w:val="0"/>
      <w:marRight w:val="0"/>
      <w:marTop w:val="0"/>
      <w:marBottom w:val="0"/>
      <w:divBdr>
        <w:top w:val="none" w:sz="0" w:space="0" w:color="auto"/>
        <w:left w:val="none" w:sz="0" w:space="0" w:color="auto"/>
        <w:bottom w:val="none" w:sz="0" w:space="0" w:color="auto"/>
        <w:right w:val="none" w:sz="0" w:space="0" w:color="auto"/>
      </w:divBdr>
    </w:div>
    <w:div w:id="402993270">
      <w:bodyDiv w:val="1"/>
      <w:marLeft w:val="0"/>
      <w:marRight w:val="0"/>
      <w:marTop w:val="0"/>
      <w:marBottom w:val="0"/>
      <w:divBdr>
        <w:top w:val="none" w:sz="0" w:space="0" w:color="auto"/>
        <w:left w:val="none" w:sz="0" w:space="0" w:color="auto"/>
        <w:bottom w:val="none" w:sz="0" w:space="0" w:color="auto"/>
        <w:right w:val="none" w:sz="0" w:space="0" w:color="auto"/>
      </w:divBdr>
    </w:div>
    <w:div w:id="403139341">
      <w:bodyDiv w:val="1"/>
      <w:marLeft w:val="0"/>
      <w:marRight w:val="0"/>
      <w:marTop w:val="0"/>
      <w:marBottom w:val="0"/>
      <w:divBdr>
        <w:top w:val="none" w:sz="0" w:space="0" w:color="auto"/>
        <w:left w:val="none" w:sz="0" w:space="0" w:color="auto"/>
        <w:bottom w:val="none" w:sz="0" w:space="0" w:color="auto"/>
        <w:right w:val="none" w:sz="0" w:space="0" w:color="auto"/>
      </w:divBdr>
    </w:div>
    <w:div w:id="403144268">
      <w:bodyDiv w:val="1"/>
      <w:marLeft w:val="0"/>
      <w:marRight w:val="0"/>
      <w:marTop w:val="0"/>
      <w:marBottom w:val="0"/>
      <w:divBdr>
        <w:top w:val="none" w:sz="0" w:space="0" w:color="auto"/>
        <w:left w:val="none" w:sz="0" w:space="0" w:color="auto"/>
        <w:bottom w:val="none" w:sz="0" w:space="0" w:color="auto"/>
        <w:right w:val="none" w:sz="0" w:space="0" w:color="auto"/>
      </w:divBdr>
    </w:div>
    <w:div w:id="403183437">
      <w:bodyDiv w:val="1"/>
      <w:marLeft w:val="0"/>
      <w:marRight w:val="0"/>
      <w:marTop w:val="0"/>
      <w:marBottom w:val="0"/>
      <w:divBdr>
        <w:top w:val="none" w:sz="0" w:space="0" w:color="auto"/>
        <w:left w:val="none" w:sz="0" w:space="0" w:color="auto"/>
        <w:bottom w:val="none" w:sz="0" w:space="0" w:color="auto"/>
        <w:right w:val="none" w:sz="0" w:space="0" w:color="auto"/>
      </w:divBdr>
    </w:div>
    <w:div w:id="403263701">
      <w:bodyDiv w:val="1"/>
      <w:marLeft w:val="0"/>
      <w:marRight w:val="0"/>
      <w:marTop w:val="0"/>
      <w:marBottom w:val="0"/>
      <w:divBdr>
        <w:top w:val="none" w:sz="0" w:space="0" w:color="auto"/>
        <w:left w:val="none" w:sz="0" w:space="0" w:color="auto"/>
        <w:bottom w:val="none" w:sz="0" w:space="0" w:color="auto"/>
        <w:right w:val="none" w:sz="0" w:space="0" w:color="auto"/>
      </w:divBdr>
    </w:div>
    <w:div w:id="403532085">
      <w:bodyDiv w:val="1"/>
      <w:marLeft w:val="0"/>
      <w:marRight w:val="0"/>
      <w:marTop w:val="0"/>
      <w:marBottom w:val="0"/>
      <w:divBdr>
        <w:top w:val="none" w:sz="0" w:space="0" w:color="auto"/>
        <w:left w:val="none" w:sz="0" w:space="0" w:color="auto"/>
        <w:bottom w:val="none" w:sz="0" w:space="0" w:color="auto"/>
        <w:right w:val="none" w:sz="0" w:space="0" w:color="auto"/>
      </w:divBdr>
    </w:div>
    <w:div w:id="403719610">
      <w:bodyDiv w:val="1"/>
      <w:marLeft w:val="0"/>
      <w:marRight w:val="0"/>
      <w:marTop w:val="0"/>
      <w:marBottom w:val="0"/>
      <w:divBdr>
        <w:top w:val="none" w:sz="0" w:space="0" w:color="auto"/>
        <w:left w:val="none" w:sz="0" w:space="0" w:color="auto"/>
        <w:bottom w:val="none" w:sz="0" w:space="0" w:color="auto"/>
        <w:right w:val="none" w:sz="0" w:space="0" w:color="auto"/>
      </w:divBdr>
    </w:div>
    <w:div w:id="403798228">
      <w:bodyDiv w:val="1"/>
      <w:marLeft w:val="0"/>
      <w:marRight w:val="0"/>
      <w:marTop w:val="0"/>
      <w:marBottom w:val="0"/>
      <w:divBdr>
        <w:top w:val="none" w:sz="0" w:space="0" w:color="auto"/>
        <w:left w:val="none" w:sz="0" w:space="0" w:color="auto"/>
        <w:bottom w:val="none" w:sz="0" w:space="0" w:color="auto"/>
        <w:right w:val="none" w:sz="0" w:space="0" w:color="auto"/>
      </w:divBdr>
    </w:div>
    <w:div w:id="404181301">
      <w:bodyDiv w:val="1"/>
      <w:marLeft w:val="0"/>
      <w:marRight w:val="0"/>
      <w:marTop w:val="0"/>
      <w:marBottom w:val="0"/>
      <w:divBdr>
        <w:top w:val="none" w:sz="0" w:space="0" w:color="auto"/>
        <w:left w:val="none" w:sz="0" w:space="0" w:color="auto"/>
        <w:bottom w:val="none" w:sz="0" w:space="0" w:color="auto"/>
        <w:right w:val="none" w:sz="0" w:space="0" w:color="auto"/>
      </w:divBdr>
    </w:div>
    <w:div w:id="404189258">
      <w:bodyDiv w:val="1"/>
      <w:marLeft w:val="0"/>
      <w:marRight w:val="0"/>
      <w:marTop w:val="0"/>
      <w:marBottom w:val="0"/>
      <w:divBdr>
        <w:top w:val="none" w:sz="0" w:space="0" w:color="auto"/>
        <w:left w:val="none" w:sz="0" w:space="0" w:color="auto"/>
        <w:bottom w:val="none" w:sz="0" w:space="0" w:color="auto"/>
        <w:right w:val="none" w:sz="0" w:space="0" w:color="auto"/>
      </w:divBdr>
    </w:div>
    <w:div w:id="404230069">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079758">
      <w:bodyDiv w:val="1"/>
      <w:marLeft w:val="0"/>
      <w:marRight w:val="0"/>
      <w:marTop w:val="0"/>
      <w:marBottom w:val="0"/>
      <w:divBdr>
        <w:top w:val="none" w:sz="0" w:space="0" w:color="auto"/>
        <w:left w:val="none" w:sz="0" w:space="0" w:color="auto"/>
        <w:bottom w:val="none" w:sz="0" w:space="0" w:color="auto"/>
        <w:right w:val="none" w:sz="0" w:space="0" w:color="auto"/>
      </w:divBdr>
    </w:div>
    <w:div w:id="405418208">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05761290">
      <w:bodyDiv w:val="1"/>
      <w:marLeft w:val="0"/>
      <w:marRight w:val="0"/>
      <w:marTop w:val="0"/>
      <w:marBottom w:val="0"/>
      <w:divBdr>
        <w:top w:val="none" w:sz="0" w:space="0" w:color="auto"/>
        <w:left w:val="none" w:sz="0" w:space="0" w:color="auto"/>
        <w:bottom w:val="none" w:sz="0" w:space="0" w:color="auto"/>
        <w:right w:val="none" w:sz="0" w:space="0" w:color="auto"/>
      </w:divBdr>
    </w:div>
    <w:div w:id="405806519">
      <w:bodyDiv w:val="1"/>
      <w:marLeft w:val="0"/>
      <w:marRight w:val="0"/>
      <w:marTop w:val="0"/>
      <w:marBottom w:val="0"/>
      <w:divBdr>
        <w:top w:val="none" w:sz="0" w:space="0" w:color="auto"/>
        <w:left w:val="none" w:sz="0" w:space="0" w:color="auto"/>
        <w:bottom w:val="none" w:sz="0" w:space="0" w:color="auto"/>
        <w:right w:val="none" w:sz="0" w:space="0" w:color="auto"/>
      </w:divBdr>
    </w:div>
    <w:div w:id="405810240">
      <w:bodyDiv w:val="1"/>
      <w:marLeft w:val="0"/>
      <w:marRight w:val="0"/>
      <w:marTop w:val="0"/>
      <w:marBottom w:val="0"/>
      <w:divBdr>
        <w:top w:val="none" w:sz="0" w:space="0" w:color="auto"/>
        <w:left w:val="none" w:sz="0" w:space="0" w:color="auto"/>
        <w:bottom w:val="none" w:sz="0" w:space="0" w:color="auto"/>
        <w:right w:val="none" w:sz="0" w:space="0" w:color="auto"/>
      </w:divBdr>
    </w:div>
    <w:div w:id="406340700">
      <w:bodyDiv w:val="1"/>
      <w:marLeft w:val="0"/>
      <w:marRight w:val="0"/>
      <w:marTop w:val="0"/>
      <w:marBottom w:val="0"/>
      <w:divBdr>
        <w:top w:val="none" w:sz="0" w:space="0" w:color="auto"/>
        <w:left w:val="none" w:sz="0" w:space="0" w:color="auto"/>
        <w:bottom w:val="none" w:sz="0" w:space="0" w:color="auto"/>
        <w:right w:val="none" w:sz="0" w:space="0" w:color="auto"/>
      </w:divBdr>
    </w:div>
    <w:div w:id="406608770">
      <w:bodyDiv w:val="1"/>
      <w:marLeft w:val="0"/>
      <w:marRight w:val="0"/>
      <w:marTop w:val="0"/>
      <w:marBottom w:val="0"/>
      <w:divBdr>
        <w:top w:val="none" w:sz="0" w:space="0" w:color="auto"/>
        <w:left w:val="none" w:sz="0" w:space="0" w:color="auto"/>
        <w:bottom w:val="none" w:sz="0" w:space="0" w:color="auto"/>
        <w:right w:val="none" w:sz="0" w:space="0" w:color="auto"/>
      </w:divBdr>
    </w:div>
    <w:div w:id="406805017">
      <w:bodyDiv w:val="1"/>
      <w:marLeft w:val="0"/>
      <w:marRight w:val="0"/>
      <w:marTop w:val="0"/>
      <w:marBottom w:val="0"/>
      <w:divBdr>
        <w:top w:val="none" w:sz="0" w:space="0" w:color="auto"/>
        <w:left w:val="none" w:sz="0" w:space="0" w:color="auto"/>
        <w:bottom w:val="none" w:sz="0" w:space="0" w:color="auto"/>
        <w:right w:val="none" w:sz="0" w:space="0" w:color="auto"/>
      </w:divBdr>
    </w:div>
    <w:div w:id="407045341">
      <w:bodyDiv w:val="1"/>
      <w:marLeft w:val="0"/>
      <w:marRight w:val="0"/>
      <w:marTop w:val="0"/>
      <w:marBottom w:val="0"/>
      <w:divBdr>
        <w:top w:val="none" w:sz="0" w:space="0" w:color="auto"/>
        <w:left w:val="none" w:sz="0" w:space="0" w:color="auto"/>
        <w:bottom w:val="none" w:sz="0" w:space="0" w:color="auto"/>
        <w:right w:val="none" w:sz="0" w:space="0" w:color="auto"/>
      </w:divBdr>
    </w:div>
    <w:div w:id="407312080">
      <w:bodyDiv w:val="1"/>
      <w:marLeft w:val="0"/>
      <w:marRight w:val="0"/>
      <w:marTop w:val="0"/>
      <w:marBottom w:val="0"/>
      <w:divBdr>
        <w:top w:val="none" w:sz="0" w:space="0" w:color="auto"/>
        <w:left w:val="none" w:sz="0" w:space="0" w:color="auto"/>
        <w:bottom w:val="none" w:sz="0" w:space="0" w:color="auto"/>
        <w:right w:val="none" w:sz="0" w:space="0" w:color="auto"/>
      </w:divBdr>
    </w:div>
    <w:div w:id="407386279">
      <w:bodyDiv w:val="1"/>
      <w:marLeft w:val="0"/>
      <w:marRight w:val="0"/>
      <w:marTop w:val="0"/>
      <w:marBottom w:val="0"/>
      <w:divBdr>
        <w:top w:val="none" w:sz="0" w:space="0" w:color="auto"/>
        <w:left w:val="none" w:sz="0" w:space="0" w:color="auto"/>
        <w:bottom w:val="none" w:sz="0" w:space="0" w:color="auto"/>
        <w:right w:val="none" w:sz="0" w:space="0" w:color="auto"/>
      </w:divBdr>
    </w:div>
    <w:div w:id="407462468">
      <w:bodyDiv w:val="1"/>
      <w:marLeft w:val="0"/>
      <w:marRight w:val="0"/>
      <w:marTop w:val="0"/>
      <w:marBottom w:val="0"/>
      <w:divBdr>
        <w:top w:val="none" w:sz="0" w:space="0" w:color="auto"/>
        <w:left w:val="none" w:sz="0" w:space="0" w:color="auto"/>
        <w:bottom w:val="none" w:sz="0" w:space="0" w:color="auto"/>
        <w:right w:val="none" w:sz="0" w:space="0" w:color="auto"/>
      </w:divBdr>
    </w:div>
    <w:div w:id="408119809">
      <w:bodyDiv w:val="1"/>
      <w:marLeft w:val="0"/>
      <w:marRight w:val="0"/>
      <w:marTop w:val="0"/>
      <w:marBottom w:val="0"/>
      <w:divBdr>
        <w:top w:val="none" w:sz="0" w:space="0" w:color="auto"/>
        <w:left w:val="none" w:sz="0" w:space="0" w:color="auto"/>
        <w:bottom w:val="none" w:sz="0" w:space="0" w:color="auto"/>
        <w:right w:val="none" w:sz="0" w:space="0" w:color="auto"/>
      </w:divBdr>
    </w:div>
    <w:div w:id="408188691">
      <w:bodyDiv w:val="1"/>
      <w:marLeft w:val="0"/>
      <w:marRight w:val="0"/>
      <w:marTop w:val="0"/>
      <w:marBottom w:val="0"/>
      <w:divBdr>
        <w:top w:val="none" w:sz="0" w:space="0" w:color="auto"/>
        <w:left w:val="none" w:sz="0" w:space="0" w:color="auto"/>
        <w:bottom w:val="none" w:sz="0" w:space="0" w:color="auto"/>
        <w:right w:val="none" w:sz="0" w:space="0" w:color="auto"/>
      </w:divBdr>
    </w:div>
    <w:div w:id="408234705">
      <w:bodyDiv w:val="1"/>
      <w:marLeft w:val="0"/>
      <w:marRight w:val="0"/>
      <w:marTop w:val="0"/>
      <w:marBottom w:val="0"/>
      <w:divBdr>
        <w:top w:val="none" w:sz="0" w:space="0" w:color="auto"/>
        <w:left w:val="none" w:sz="0" w:space="0" w:color="auto"/>
        <w:bottom w:val="none" w:sz="0" w:space="0" w:color="auto"/>
        <w:right w:val="none" w:sz="0" w:space="0" w:color="auto"/>
      </w:divBdr>
    </w:div>
    <w:div w:id="408384558">
      <w:bodyDiv w:val="1"/>
      <w:marLeft w:val="0"/>
      <w:marRight w:val="0"/>
      <w:marTop w:val="0"/>
      <w:marBottom w:val="0"/>
      <w:divBdr>
        <w:top w:val="none" w:sz="0" w:space="0" w:color="auto"/>
        <w:left w:val="none" w:sz="0" w:space="0" w:color="auto"/>
        <w:bottom w:val="none" w:sz="0" w:space="0" w:color="auto"/>
        <w:right w:val="none" w:sz="0" w:space="0" w:color="auto"/>
      </w:divBdr>
    </w:div>
    <w:div w:id="409349329">
      <w:bodyDiv w:val="1"/>
      <w:marLeft w:val="0"/>
      <w:marRight w:val="0"/>
      <w:marTop w:val="0"/>
      <w:marBottom w:val="0"/>
      <w:divBdr>
        <w:top w:val="none" w:sz="0" w:space="0" w:color="auto"/>
        <w:left w:val="none" w:sz="0" w:space="0" w:color="auto"/>
        <w:bottom w:val="none" w:sz="0" w:space="0" w:color="auto"/>
        <w:right w:val="none" w:sz="0" w:space="0" w:color="auto"/>
      </w:divBdr>
    </w:div>
    <w:div w:id="409698102">
      <w:bodyDiv w:val="1"/>
      <w:marLeft w:val="0"/>
      <w:marRight w:val="0"/>
      <w:marTop w:val="0"/>
      <w:marBottom w:val="0"/>
      <w:divBdr>
        <w:top w:val="none" w:sz="0" w:space="0" w:color="auto"/>
        <w:left w:val="none" w:sz="0" w:space="0" w:color="auto"/>
        <w:bottom w:val="none" w:sz="0" w:space="0" w:color="auto"/>
        <w:right w:val="none" w:sz="0" w:space="0" w:color="auto"/>
      </w:divBdr>
    </w:div>
    <w:div w:id="409890446">
      <w:bodyDiv w:val="1"/>
      <w:marLeft w:val="0"/>
      <w:marRight w:val="0"/>
      <w:marTop w:val="0"/>
      <w:marBottom w:val="0"/>
      <w:divBdr>
        <w:top w:val="none" w:sz="0" w:space="0" w:color="auto"/>
        <w:left w:val="none" w:sz="0" w:space="0" w:color="auto"/>
        <w:bottom w:val="none" w:sz="0" w:space="0" w:color="auto"/>
        <w:right w:val="none" w:sz="0" w:space="0" w:color="auto"/>
      </w:divBdr>
    </w:div>
    <w:div w:id="409891608">
      <w:bodyDiv w:val="1"/>
      <w:marLeft w:val="0"/>
      <w:marRight w:val="0"/>
      <w:marTop w:val="0"/>
      <w:marBottom w:val="0"/>
      <w:divBdr>
        <w:top w:val="none" w:sz="0" w:space="0" w:color="auto"/>
        <w:left w:val="none" w:sz="0" w:space="0" w:color="auto"/>
        <w:bottom w:val="none" w:sz="0" w:space="0" w:color="auto"/>
        <w:right w:val="none" w:sz="0" w:space="0" w:color="auto"/>
      </w:divBdr>
    </w:div>
    <w:div w:id="410584810">
      <w:bodyDiv w:val="1"/>
      <w:marLeft w:val="0"/>
      <w:marRight w:val="0"/>
      <w:marTop w:val="0"/>
      <w:marBottom w:val="0"/>
      <w:divBdr>
        <w:top w:val="none" w:sz="0" w:space="0" w:color="auto"/>
        <w:left w:val="none" w:sz="0" w:space="0" w:color="auto"/>
        <w:bottom w:val="none" w:sz="0" w:space="0" w:color="auto"/>
        <w:right w:val="none" w:sz="0" w:space="0" w:color="auto"/>
      </w:divBdr>
    </w:div>
    <w:div w:id="410857355">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1389350">
      <w:bodyDiv w:val="1"/>
      <w:marLeft w:val="0"/>
      <w:marRight w:val="0"/>
      <w:marTop w:val="0"/>
      <w:marBottom w:val="0"/>
      <w:divBdr>
        <w:top w:val="none" w:sz="0" w:space="0" w:color="auto"/>
        <w:left w:val="none" w:sz="0" w:space="0" w:color="auto"/>
        <w:bottom w:val="none" w:sz="0" w:space="0" w:color="auto"/>
        <w:right w:val="none" w:sz="0" w:space="0" w:color="auto"/>
      </w:divBdr>
    </w:div>
    <w:div w:id="411466044">
      <w:bodyDiv w:val="1"/>
      <w:marLeft w:val="0"/>
      <w:marRight w:val="0"/>
      <w:marTop w:val="0"/>
      <w:marBottom w:val="0"/>
      <w:divBdr>
        <w:top w:val="none" w:sz="0" w:space="0" w:color="auto"/>
        <w:left w:val="none" w:sz="0" w:space="0" w:color="auto"/>
        <w:bottom w:val="none" w:sz="0" w:space="0" w:color="auto"/>
        <w:right w:val="none" w:sz="0" w:space="0" w:color="auto"/>
      </w:divBdr>
    </w:div>
    <w:div w:id="411776186">
      <w:bodyDiv w:val="1"/>
      <w:marLeft w:val="0"/>
      <w:marRight w:val="0"/>
      <w:marTop w:val="0"/>
      <w:marBottom w:val="0"/>
      <w:divBdr>
        <w:top w:val="none" w:sz="0" w:space="0" w:color="auto"/>
        <w:left w:val="none" w:sz="0" w:space="0" w:color="auto"/>
        <w:bottom w:val="none" w:sz="0" w:space="0" w:color="auto"/>
        <w:right w:val="none" w:sz="0" w:space="0" w:color="auto"/>
      </w:divBdr>
    </w:div>
    <w:div w:id="411853720">
      <w:bodyDiv w:val="1"/>
      <w:marLeft w:val="0"/>
      <w:marRight w:val="0"/>
      <w:marTop w:val="0"/>
      <w:marBottom w:val="0"/>
      <w:divBdr>
        <w:top w:val="none" w:sz="0" w:space="0" w:color="auto"/>
        <w:left w:val="none" w:sz="0" w:space="0" w:color="auto"/>
        <w:bottom w:val="none" w:sz="0" w:space="0" w:color="auto"/>
        <w:right w:val="none" w:sz="0" w:space="0" w:color="auto"/>
      </w:divBdr>
    </w:div>
    <w:div w:id="412051387">
      <w:bodyDiv w:val="1"/>
      <w:marLeft w:val="0"/>
      <w:marRight w:val="0"/>
      <w:marTop w:val="0"/>
      <w:marBottom w:val="0"/>
      <w:divBdr>
        <w:top w:val="none" w:sz="0" w:space="0" w:color="auto"/>
        <w:left w:val="none" w:sz="0" w:space="0" w:color="auto"/>
        <w:bottom w:val="none" w:sz="0" w:space="0" w:color="auto"/>
        <w:right w:val="none" w:sz="0" w:space="0" w:color="auto"/>
      </w:divBdr>
    </w:div>
    <w:div w:id="412168711">
      <w:bodyDiv w:val="1"/>
      <w:marLeft w:val="0"/>
      <w:marRight w:val="0"/>
      <w:marTop w:val="0"/>
      <w:marBottom w:val="0"/>
      <w:divBdr>
        <w:top w:val="none" w:sz="0" w:space="0" w:color="auto"/>
        <w:left w:val="none" w:sz="0" w:space="0" w:color="auto"/>
        <w:bottom w:val="none" w:sz="0" w:space="0" w:color="auto"/>
        <w:right w:val="none" w:sz="0" w:space="0" w:color="auto"/>
      </w:divBdr>
    </w:div>
    <w:div w:id="412437849">
      <w:bodyDiv w:val="1"/>
      <w:marLeft w:val="0"/>
      <w:marRight w:val="0"/>
      <w:marTop w:val="0"/>
      <w:marBottom w:val="0"/>
      <w:divBdr>
        <w:top w:val="none" w:sz="0" w:space="0" w:color="auto"/>
        <w:left w:val="none" w:sz="0" w:space="0" w:color="auto"/>
        <w:bottom w:val="none" w:sz="0" w:space="0" w:color="auto"/>
        <w:right w:val="none" w:sz="0" w:space="0" w:color="auto"/>
      </w:divBdr>
    </w:div>
    <w:div w:id="412893841">
      <w:bodyDiv w:val="1"/>
      <w:marLeft w:val="0"/>
      <w:marRight w:val="0"/>
      <w:marTop w:val="0"/>
      <w:marBottom w:val="0"/>
      <w:divBdr>
        <w:top w:val="none" w:sz="0" w:space="0" w:color="auto"/>
        <w:left w:val="none" w:sz="0" w:space="0" w:color="auto"/>
        <w:bottom w:val="none" w:sz="0" w:space="0" w:color="auto"/>
        <w:right w:val="none" w:sz="0" w:space="0" w:color="auto"/>
      </w:divBdr>
    </w:div>
    <w:div w:id="413940652">
      <w:bodyDiv w:val="1"/>
      <w:marLeft w:val="0"/>
      <w:marRight w:val="0"/>
      <w:marTop w:val="0"/>
      <w:marBottom w:val="0"/>
      <w:divBdr>
        <w:top w:val="none" w:sz="0" w:space="0" w:color="auto"/>
        <w:left w:val="none" w:sz="0" w:space="0" w:color="auto"/>
        <w:bottom w:val="none" w:sz="0" w:space="0" w:color="auto"/>
        <w:right w:val="none" w:sz="0" w:space="0" w:color="auto"/>
      </w:divBdr>
    </w:div>
    <w:div w:id="414016229">
      <w:bodyDiv w:val="1"/>
      <w:marLeft w:val="0"/>
      <w:marRight w:val="0"/>
      <w:marTop w:val="0"/>
      <w:marBottom w:val="0"/>
      <w:divBdr>
        <w:top w:val="none" w:sz="0" w:space="0" w:color="auto"/>
        <w:left w:val="none" w:sz="0" w:space="0" w:color="auto"/>
        <w:bottom w:val="none" w:sz="0" w:space="0" w:color="auto"/>
        <w:right w:val="none" w:sz="0" w:space="0" w:color="auto"/>
      </w:divBdr>
    </w:div>
    <w:div w:id="414085817">
      <w:bodyDiv w:val="1"/>
      <w:marLeft w:val="0"/>
      <w:marRight w:val="0"/>
      <w:marTop w:val="0"/>
      <w:marBottom w:val="0"/>
      <w:divBdr>
        <w:top w:val="none" w:sz="0" w:space="0" w:color="auto"/>
        <w:left w:val="none" w:sz="0" w:space="0" w:color="auto"/>
        <w:bottom w:val="none" w:sz="0" w:space="0" w:color="auto"/>
        <w:right w:val="none" w:sz="0" w:space="0" w:color="auto"/>
      </w:divBdr>
    </w:div>
    <w:div w:id="414547037">
      <w:bodyDiv w:val="1"/>
      <w:marLeft w:val="0"/>
      <w:marRight w:val="0"/>
      <w:marTop w:val="0"/>
      <w:marBottom w:val="0"/>
      <w:divBdr>
        <w:top w:val="none" w:sz="0" w:space="0" w:color="auto"/>
        <w:left w:val="none" w:sz="0" w:space="0" w:color="auto"/>
        <w:bottom w:val="none" w:sz="0" w:space="0" w:color="auto"/>
        <w:right w:val="none" w:sz="0" w:space="0" w:color="auto"/>
      </w:divBdr>
    </w:div>
    <w:div w:id="414592299">
      <w:bodyDiv w:val="1"/>
      <w:marLeft w:val="0"/>
      <w:marRight w:val="0"/>
      <w:marTop w:val="0"/>
      <w:marBottom w:val="0"/>
      <w:divBdr>
        <w:top w:val="none" w:sz="0" w:space="0" w:color="auto"/>
        <w:left w:val="none" w:sz="0" w:space="0" w:color="auto"/>
        <w:bottom w:val="none" w:sz="0" w:space="0" w:color="auto"/>
        <w:right w:val="none" w:sz="0" w:space="0" w:color="auto"/>
      </w:divBdr>
    </w:div>
    <w:div w:id="414863487">
      <w:bodyDiv w:val="1"/>
      <w:marLeft w:val="0"/>
      <w:marRight w:val="0"/>
      <w:marTop w:val="0"/>
      <w:marBottom w:val="0"/>
      <w:divBdr>
        <w:top w:val="none" w:sz="0" w:space="0" w:color="auto"/>
        <w:left w:val="none" w:sz="0" w:space="0" w:color="auto"/>
        <w:bottom w:val="none" w:sz="0" w:space="0" w:color="auto"/>
        <w:right w:val="none" w:sz="0" w:space="0" w:color="auto"/>
      </w:divBdr>
    </w:div>
    <w:div w:id="414937480">
      <w:bodyDiv w:val="1"/>
      <w:marLeft w:val="0"/>
      <w:marRight w:val="0"/>
      <w:marTop w:val="0"/>
      <w:marBottom w:val="0"/>
      <w:divBdr>
        <w:top w:val="none" w:sz="0" w:space="0" w:color="auto"/>
        <w:left w:val="none" w:sz="0" w:space="0" w:color="auto"/>
        <w:bottom w:val="none" w:sz="0" w:space="0" w:color="auto"/>
        <w:right w:val="none" w:sz="0" w:space="0" w:color="auto"/>
      </w:divBdr>
    </w:div>
    <w:div w:id="415060357">
      <w:bodyDiv w:val="1"/>
      <w:marLeft w:val="0"/>
      <w:marRight w:val="0"/>
      <w:marTop w:val="0"/>
      <w:marBottom w:val="0"/>
      <w:divBdr>
        <w:top w:val="none" w:sz="0" w:space="0" w:color="auto"/>
        <w:left w:val="none" w:sz="0" w:space="0" w:color="auto"/>
        <w:bottom w:val="none" w:sz="0" w:space="0" w:color="auto"/>
        <w:right w:val="none" w:sz="0" w:space="0" w:color="auto"/>
      </w:divBdr>
    </w:div>
    <w:div w:id="415135347">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5398720">
      <w:bodyDiv w:val="1"/>
      <w:marLeft w:val="0"/>
      <w:marRight w:val="0"/>
      <w:marTop w:val="0"/>
      <w:marBottom w:val="0"/>
      <w:divBdr>
        <w:top w:val="none" w:sz="0" w:space="0" w:color="auto"/>
        <w:left w:val="none" w:sz="0" w:space="0" w:color="auto"/>
        <w:bottom w:val="none" w:sz="0" w:space="0" w:color="auto"/>
        <w:right w:val="none" w:sz="0" w:space="0" w:color="auto"/>
      </w:divBdr>
    </w:div>
    <w:div w:id="415592823">
      <w:bodyDiv w:val="1"/>
      <w:marLeft w:val="0"/>
      <w:marRight w:val="0"/>
      <w:marTop w:val="0"/>
      <w:marBottom w:val="0"/>
      <w:divBdr>
        <w:top w:val="none" w:sz="0" w:space="0" w:color="auto"/>
        <w:left w:val="none" w:sz="0" w:space="0" w:color="auto"/>
        <w:bottom w:val="none" w:sz="0" w:space="0" w:color="auto"/>
        <w:right w:val="none" w:sz="0" w:space="0" w:color="auto"/>
      </w:divBdr>
    </w:div>
    <w:div w:id="415706490">
      <w:bodyDiv w:val="1"/>
      <w:marLeft w:val="0"/>
      <w:marRight w:val="0"/>
      <w:marTop w:val="0"/>
      <w:marBottom w:val="0"/>
      <w:divBdr>
        <w:top w:val="none" w:sz="0" w:space="0" w:color="auto"/>
        <w:left w:val="none" w:sz="0" w:space="0" w:color="auto"/>
        <w:bottom w:val="none" w:sz="0" w:space="0" w:color="auto"/>
        <w:right w:val="none" w:sz="0" w:space="0" w:color="auto"/>
      </w:divBdr>
    </w:div>
    <w:div w:id="415713285">
      <w:bodyDiv w:val="1"/>
      <w:marLeft w:val="0"/>
      <w:marRight w:val="0"/>
      <w:marTop w:val="0"/>
      <w:marBottom w:val="0"/>
      <w:divBdr>
        <w:top w:val="none" w:sz="0" w:space="0" w:color="auto"/>
        <w:left w:val="none" w:sz="0" w:space="0" w:color="auto"/>
        <w:bottom w:val="none" w:sz="0" w:space="0" w:color="auto"/>
        <w:right w:val="none" w:sz="0" w:space="0" w:color="auto"/>
      </w:divBdr>
    </w:div>
    <w:div w:id="415976540">
      <w:bodyDiv w:val="1"/>
      <w:marLeft w:val="0"/>
      <w:marRight w:val="0"/>
      <w:marTop w:val="0"/>
      <w:marBottom w:val="0"/>
      <w:divBdr>
        <w:top w:val="none" w:sz="0" w:space="0" w:color="auto"/>
        <w:left w:val="none" w:sz="0" w:space="0" w:color="auto"/>
        <w:bottom w:val="none" w:sz="0" w:space="0" w:color="auto"/>
        <w:right w:val="none" w:sz="0" w:space="0" w:color="auto"/>
      </w:divBdr>
    </w:div>
    <w:div w:id="416023123">
      <w:bodyDiv w:val="1"/>
      <w:marLeft w:val="0"/>
      <w:marRight w:val="0"/>
      <w:marTop w:val="0"/>
      <w:marBottom w:val="0"/>
      <w:divBdr>
        <w:top w:val="none" w:sz="0" w:space="0" w:color="auto"/>
        <w:left w:val="none" w:sz="0" w:space="0" w:color="auto"/>
        <w:bottom w:val="none" w:sz="0" w:space="0" w:color="auto"/>
        <w:right w:val="none" w:sz="0" w:space="0" w:color="auto"/>
      </w:divBdr>
    </w:div>
    <w:div w:id="416246787">
      <w:bodyDiv w:val="1"/>
      <w:marLeft w:val="0"/>
      <w:marRight w:val="0"/>
      <w:marTop w:val="0"/>
      <w:marBottom w:val="0"/>
      <w:divBdr>
        <w:top w:val="none" w:sz="0" w:space="0" w:color="auto"/>
        <w:left w:val="none" w:sz="0" w:space="0" w:color="auto"/>
        <w:bottom w:val="none" w:sz="0" w:space="0" w:color="auto"/>
        <w:right w:val="none" w:sz="0" w:space="0" w:color="auto"/>
      </w:divBdr>
    </w:div>
    <w:div w:id="416249210">
      <w:bodyDiv w:val="1"/>
      <w:marLeft w:val="0"/>
      <w:marRight w:val="0"/>
      <w:marTop w:val="0"/>
      <w:marBottom w:val="0"/>
      <w:divBdr>
        <w:top w:val="none" w:sz="0" w:space="0" w:color="auto"/>
        <w:left w:val="none" w:sz="0" w:space="0" w:color="auto"/>
        <w:bottom w:val="none" w:sz="0" w:space="0" w:color="auto"/>
        <w:right w:val="none" w:sz="0" w:space="0" w:color="auto"/>
      </w:divBdr>
    </w:div>
    <w:div w:id="417140142">
      <w:bodyDiv w:val="1"/>
      <w:marLeft w:val="0"/>
      <w:marRight w:val="0"/>
      <w:marTop w:val="0"/>
      <w:marBottom w:val="0"/>
      <w:divBdr>
        <w:top w:val="none" w:sz="0" w:space="0" w:color="auto"/>
        <w:left w:val="none" w:sz="0" w:space="0" w:color="auto"/>
        <w:bottom w:val="none" w:sz="0" w:space="0" w:color="auto"/>
        <w:right w:val="none" w:sz="0" w:space="0" w:color="auto"/>
      </w:divBdr>
    </w:div>
    <w:div w:id="417408752">
      <w:bodyDiv w:val="1"/>
      <w:marLeft w:val="0"/>
      <w:marRight w:val="0"/>
      <w:marTop w:val="0"/>
      <w:marBottom w:val="0"/>
      <w:divBdr>
        <w:top w:val="none" w:sz="0" w:space="0" w:color="auto"/>
        <w:left w:val="none" w:sz="0" w:space="0" w:color="auto"/>
        <w:bottom w:val="none" w:sz="0" w:space="0" w:color="auto"/>
        <w:right w:val="none" w:sz="0" w:space="0" w:color="auto"/>
      </w:divBdr>
    </w:div>
    <w:div w:id="417559112">
      <w:bodyDiv w:val="1"/>
      <w:marLeft w:val="0"/>
      <w:marRight w:val="0"/>
      <w:marTop w:val="0"/>
      <w:marBottom w:val="0"/>
      <w:divBdr>
        <w:top w:val="none" w:sz="0" w:space="0" w:color="auto"/>
        <w:left w:val="none" w:sz="0" w:space="0" w:color="auto"/>
        <w:bottom w:val="none" w:sz="0" w:space="0" w:color="auto"/>
        <w:right w:val="none" w:sz="0" w:space="0" w:color="auto"/>
      </w:divBdr>
    </w:div>
    <w:div w:id="41867404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19257581">
      <w:bodyDiv w:val="1"/>
      <w:marLeft w:val="0"/>
      <w:marRight w:val="0"/>
      <w:marTop w:val="0"/>
      <w:marBottom w:val="0"/>
      <w:divBdr>
        <w:top w:val="none" w:sz="0" w:space="0" w:color="auto"/>
        <w:left w:val="none" w:sz="0" w:space="0" w:color="auto"/>
        <w:bottom w:val="none" w:sz="0" w:space="0" w:color="auto"/>
        <w:right w:val="none" w:sz="0" w:space="0" w:color="auto"/>
      </w:divBdr>
    </w:div>
    <w:div w:id="419527065">
      <w:bodyDiv w:val="1"/>
      <w:marLeft w:val="0"/>
      <w:marRight w:val="0"/>
      <w:marTop w:val="0"/>
      <w:marBottom w:val="0"/>
      <w:divBdr>
        <w:top w:val="none" w:sz="0" w:space="0" w:color="auto"/>
        <w:left w:val="none" w:sz="0" w:space="0" w:color="auto"/>
        <w:bottom w:val="none" w:sz="0" w:space="0" w:color="auto"/>
        <w:right w:val="none" w:sz="0" w:space="0" w:color="auto"/>
      </w:divBdr>
    </w:div>
    <w:div w:id="420106535">
      <w:bodyDiv w:val="1"/>
      <w:marLeft w:val="0"/>
      <w:marRight w:val="0"/>
      <w:marTop w:val="0"/>
      <w:marBottom w:val="0"/>
      <w:divBdr>
        <w:top w:val="none" w:sz="0" w:space="0" w:color="auto"/>
        <w:left w:val="none" w:sz="0" w:space="0" w:color="auto"/>
        <w:bottom w:val="none" w:sz="0" w:space="0" w:color="auto"/>
        <w:right w:val="none" w:sz="0" w:space="0" w:color="auto"/>
      </w:divBdr>
    </w:div>
    <w:div w:id="420225617">
      <w:bodyDiv w:val="1"/>
      <w:marLeft w:val="0"/>
      <w:marRight w:val="0"/>
      <w:marTop w:val="0"/>
      <w:marBottom w:val="0"/>
      <w:divBdr>
        <w:top w:val="none" w:sz="0" w:space="0" w:color="auto"/>
        <w:left w:val="none" w:sz="0" w:space="0" w:color="auto"/>
        <w:bottom w:val="none" w:sz="0" w:space="0" w:color="auto"/>
        <w:right w:val="none" w:sz="0" w:space="0" w:color="auto"/>
      </w:divBdr>
    </w:div>
    <w:div w:id="421145285">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1881703">
      <w:bodyDiv w:val="1"/>
      <w:marLeft w:val="0"/>
      <w:marRight w:val="0"/>
      <w:marTop w:val="0"/>
      <w:marBottom w:val="0"/>
      <w:divBdr>
        <w:top w:val="none" w:sz="0" w:space="0" w:color="auto"/>
        <w:left w:val="none" w:sz="0" w:space="0" w:color="auto"/>
        <w:bottom w:val="none" w:sz="0" w:space="0" w:color="auto"/>
        <w:right w:val="none" w:sz="0" w:space="0" w:color="auto"/>
      </w:divBdr>
    </w:div>
    <w:div w:id="421993827">
      <w:bodyDiv w:val="1"/>
      <w:marLeft w:val="0"/>
      <w:marRight w:val="0"/>
      <w:marTop w:val="0"/>
      <w:marBottom w:val="0"/>
      <w:divBdr>
        <w:top w:val="none" w:sz="0" w:space="0" w:color="auto"/>
        <w:left w:val="none" w:sz="0" w:space="0" w:color="auto"/>
        <w:bottom w:val="none" w:sz="0" w:space="0" w:color="auto"/>
        <w:right w:val="none" w:sz="0" w:space="0" w:color="auto"/>
      </w:divBdr>
    </w:div>
    <w:div w:id="422992434">
      <w:bodyDiv w:val="1"/>
      <w:marLeft w:val="0"/>
      <w:marRight w:val="0"/>
      <w:marTop w:val="0"/>
      <w:marBottom w:val="0"/>
      <w:divBdr>
        <w:top w:val="none" w:sz="0" w:space="0" w:color="auto"/>
        <w:left w:val="none" w:sz="0" w:space="0" w:color="auto"/>
        <w:bottom w:val="none" w:sz="0" w:space="0" w:color="auto"/>
        <w:right w:val="none" w:sz="0" w:space="0" w:color="auto"/>
      </w:divBdr>
    </w:div>
    <w:div w:id="423377260">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5075418">
      <w:bodyDiv w:val="1"/>
      <w:marLeft w:val="0"/>
      <w:marRight w:val="0"/>
      <w:marTop w:val="0"/>
      <w:marBottom w:val="0"/>
      <w:divBdr>
        <w:top w:val="none" w:sz="0" w:space="0" w:color="auto"/>
        <w:left w:val="none" w:sz="0" w:space="0" w:color="auto"/>
        <w:bottom w:val="none" w:sz="0" w:space="0" w:color="auto"/>
        <w:right w:val="none" w:sz="0" w:space="0" w:color="auto"/>
      </w:divBdr>
    </w:div>
    <w:div w:id="425156029">
      <w:bodyDiv w:val="1"/>
      <w:marLeft w:val="0"/>
      <w:marRight w:val="0"/>
      <w:marTop w:val="0"/>
      <w:marBottom w:val="0"/>
      <w:divBdr>
        <w:top w:val="none" w:sz="0" w:space="0" w:color="auto"/>
        <w:left w:val="none" w:sz="0" w:space="0" w:color="auto"/>
        <w:bottom w:val="none" w:sz="0" w:space="0" w:color="auto"/>
        <w:right w:val="none" w:sz="0" w:space="0" w:color="auto"/>
      </w:divBdr>
    </w:div>
    <w:div w:id="425275431">
      <w:bodyDiv w:val="1"/>
      <w:marLeft w:val="0"/>
      <w:marRight w:val="0"/>
      <w:marTop w:val="0"/>
      <w:marBottom w:val="0"/>
      <w:divBdr>
        <w:top w:val="none" w:sz="0" w:space="0" w:color="auto"/>
        <w:left w:val="none" w:sz="0" w:space="0" w:color="auto"/>
        <w:bottom w:val="none" w:sz="0" w:space="0" w:color="auto"/>
        <w:right w:val="none" w:sz="0" w:space="0" w:color="auto"/>
      </w:divBdr>
    </w:div>
    <w:div w:id="425686506">
      <w:bodyDiv w:val="1"/>
      <w:marLeft w:val="0"/>
      <w:marRight w:val="0"/>
      <w:marTop w:val="0"/>
      <w:marBottom w:val="0"/>
      <w:divBdr>
        <w:top w:val="none" w:sz="0" w:space="0" w:color="auto"/>
        <w:left w:val="none" w:sz="0" w:space="0" w:color="auto"/>
        <w:bottom w:val="none" w:sz="0" w:space="0" w:color="auto"/>
        <w:right w:val="none" w:sz="0" w:space="0" w:color="auto"/>
      </w:divBdr>
    </w:div>
    <w:div w:id="425853640">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657788">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6855095">
      <w:bodyDiv w:val="1"/>
      <w:marLeft w:val="0"/>
      <w:marRight w:val="0"/>
      <w:marTop w:val="0"/>
      <w:marBottom w:val="0"/>
      <w:divBdr>
        <w:top w:val="none" w:sz="0" w:space="0" w:color="auto"/>
        <w:left w:val="none" w:sz="0" w:space="0" w:color="auto"/>
        <w:bottom w:val="none" w:sz="0" w:space="0" w:color="auto"/>
        <w:right w:val="none" w:sz="0" w:space="0" w:color="auto"/>
      </w:divBdr>
    </w:div>
    <w:div w:id="427696286">
      <w:bodyDiv w:val="1"/>
      <w:marLeft w:val="0"/>
      <w:marRight w:val="0"/>
      <w:marTop w:val="0"/>
      <w:marBottom w:val="0"/>
      <w:divBdr>
        <w:top w:val="none" w:sz="0" w:space="0" w:color="auto"/>
        <w:left w:val="none" w:sz="0" w:space="0" w:color="auto"/>
        <w:bottom w:val="none" w:sz="0" w:space="0" w:color="auto"/>
        <w:right w:val="none" w:sz="0" w:space="0" w:color="auto"/>
      </w:divBdr>
    </w:div>
    <w:div w:id="427696564">
      <w:bodyDiv w:val="1"/>
      <w:marLeft w:val="0"/>
      <w:marRight w:val="0"/>
      <w:marTop w:val="0"/>
      <w:marBottom w:val="0"/>
      <w:divBdr>
        <w:top w:val="none" w:sz="0" w:space="0" w:color="auto"/>
        <w:left w:val="none" w:sz="0" w:space="0" w:color="auto"/>
        <w:bottom w:val="none" w:sz="0" w:space="0" w:color="auto"/>
        <w:right w:val="none" w:sz="0" w:space="0" w:color="auto"/>
      </w:divBdr>
    </w:div>
    <w:div w:id="428232816">
      <w:bodyDiv w:val="1"/>
      <w:marLeft w:val="0"/>
      <w:marRight w:val="0"/>
      <w:marTop w:val="0"/>
      <w:marBottom w:val="0"/>
      <w:divBdr>
        <w:top w:val="none" w:sz="0" w:space="0" w:color="auto"/>
        <w:left w:val="none" w:sz="0" w:space="0" w:color="auto"/>
        <w:bottom w:val="none" w:sz="0" w:space="0" w:color="auto"/>
        <w:right w:val="none" w:sz="0" w:space="0" w:color="auto"/>
      </w:divBdr>
    </w:div>
    <w:div w:id="428236796">
      <w:bodyDiv w:val="1"/>
      <w:marLeft w:val="0"/>
      <w:marRight w:val="0"/>
      <w:marTop w:val="0"/>
      <w:marBottom w:val="0"/>
      <w:divBdr>
        <w:top w:val="none" w:sz="0" w:space="0" w:color="auto"/>
        <w:left w:val="none" w:sz="0" w:space="0" w:color="auto"/>
        <w:bottom w:val="none" w:sz="0" w:space="0" w:color="auto"/>
        <w:right w:val="none" w:sz="0" w:space="0" w:color="auto"/>
      </w:divBdr>
    </w:div>
    <w:div w:id="428888429">
      <w:bodyDiv w:val="1"/>
      <w:marLeft w:val="0"/>
      <w:marRight w:val="0"/>
      <w:marTop w:val="0"/>
      <w:marBottom w:val="0"/>
      <w:divBdr>
        <w:top w:val="none" w:sz="0" w:space="0" w:color="auto"/>
        <w:left w:val="none" w:sz="0" w:space="0" w:color="auto"/>
        <w:bottom w:val="none" w:sz="0" w:space="0" w:color="auto"/>
        <w:right w:val="none" w:sz="0" w:space="0" w:color="auto"/>
      </w:divBdr>
    </w:div>
    <w:div w:id="428936930">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29355206">
      <w:bodyDiv w:val="1"/>
      <w:marLeft w:val="0"/>
      <w:marRight w:val="0"/>
      <w:marTop w:val="0"/>
      <w:marBottom w:val="0"/>
      <w:divBdr>
        <w:top w:val="none" w:sz="0" w:space="0" w:color="auto"/>
        <w:left w:val="none" w:sz="0" w:space="0" w:color="auto"/>
        <w:bottom w:val="none" w:sz="0" w:space="0" w:color="auto"/>
        <w:right w:val="none" w:sz="0" w:space="0" w:color="auto"/>
      </w:divBdr>
    </w:div>
    <w:div w:id="429812358">
      <w:bodyDiv w:val="1"/>
      <w:marLeft w:val="0"/>
      <w:marRight w:val="0"/>
      <w:marTop w:val="0"/>
      <w:marBottom w:val="0"/>
      <w:divBdr>
        <w:top w:val="none" w:sz="0" w:space="0" w:color="auto"/>
        <w:left w:val="none" w:sz="0" w:space="0" w:color="auto"/>
        <w:bottom w:val="none" w:sz="0" w:space="0" w:color="auto"/>
        <w:right w:val="none" w:sz="0" w:space="0" w:color="auto"/>
      </w:divBdr>
    </w:div>
    <w:div w:id="429854164">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0466435">
      <w:bodyDiv w:val="1"/>
      <w:marLeft w:val="0"/>
      <w:marRight w:val="0"/>
      <w:marTop w:val="0"/>
      <w:marBottom w:val="0"/>
      <w:divBdr>
        <w:top w:val="none" w:sz="0" w:space="0" w:color="auto"/>
        <w:left w:val="none" w:sz="0" w:space="0" w:color="auto"/>
        <w:bottom w:val="none" w:sz="0" w:space="0" w:color="auto"/>
        <w:right w:val="none" w:sz="0" w:space="0" w:color="auto"/>
      </w:divBdr>
    </w:div>
    <w:div w:id="430586635">
      <w:bodyDiv w:val="1"/>
      <w:marLeft w:val="0"/>
      <w:marRight w:val="0"/>
      <w:marTop w:val="0"/>
      <w:marBottom w:val="0"/>
      <w:divBdr>
        <w:top w:val="none" w:sz="0" w:space="0" w:color="auto"/>
        <w:left w:val="none" w:sz="0" w:space="0" w:color="auto"/>
        <w:bottom w:val="none" w:sz="0" w:space="0" w:color="auto"/>
        <w:right w:val="none" w:sz="0" w:space="0" w:color="auto"/>
      </w:divBdr>
    </w:div>
    <w:div w:id="430663636">
      <w:bodyDiv w:val="1"/>
      <w:marLeft w:val="0"/>
      <w:marRight w:val="0"/>
      <w:marTop w:val="0"/>
      <w:marBottom w:val="0"/>
      <w:divBdr>
        <w:top w:val="none" w:sz="0" w:space="0" w:color="auto"/>
        <w:left w:val="none" w:sz="0" w:space="0" w:color="auto"/>
        <w:bottom w:val="none" w:sz="0" w:space="0" w:color="auto"/>
        <w:right w:val="none" w:sz="0" w:space="0" w:color="auto"/>
      </w:divBdr>
    </w:div>
    <w:div w:id="430666412">
      <w:bodyDiv w:val="1"/>
      <w:marLeft w:val="0"/>
      <w:marRight w:val="0"/>
      <w:marTop w:val="0"/>
      <w:marBottom w:val="0"/>
      <w:divBdr>
        <w:top w:val="none" w:sz="0" w:space="0" w:color="auto"/>
        <w:left w:val="none" w:sz="0" w:space="0" w:color="auto"/>
        <w:bottom w:val="none" w:sz="0" w:space="0" w:color="auto"/>
        <w:right w:val="none" w:sz="0" w:space="0" w:color="auto"/>
      </w:divBdr>
    </w:div>
    <w:div w:id="430703012">
      <w:bodyDiv w:val="1"/>
      <w:marLeft w:val="0"/>
      <w:marRight w:val="0"/>
      <w:marTop w:val="0"/>
      <w:marBottom w:val="0"/>
      <w:divBdr>
        <w:top w:val="none" w:sz="0" w:space="0" w:color="auto"/>
        <w:left w:val="none" w:sz="0" w:space="0" w:color="auto"/>
        <w:bottom w:val="none" w:sz="0" w:space="0" w:color="auto"/>
        <w:right w:val="none" w:sz="0" w:space="0" w:color="auto"/>
      </w:divBdr>
    </w:div>
    <w:div w:id="430710409">
      <w:bodyDiv w:val="1"/>
      <w:marLeft w:val="0"/>
      <w:marRight w:val="0"/>
      <w:marTop w:val="0"/>
      <w:marBottom w:val="0"/>
      <w:divBdr>
        <w:top w:val="none" w:sz="0" w:space="0" w:color="auto"/>
        <w:left w:val="none" w:sz="0" w:space="0" w:color="auto"/>
        <w:bottom w:val="none" w:sz="0" w:space="0" w:color="auto"/>
        <w:right w:val="none" w:sz="0" w:space="0" w:color="auto"/>
      </w:divBdr>
    </w:div>
    <w:div w:id="430978173">
      <w:bodyDiv w:val="1"/>
      <w:marLeft w:val="0"/>
      <w:marRight w:val="0"/>
      <w:marTop w:val="0"/>
      <w:marBottom w:val="0"/>
      <w:divBdr>
        <w:top w:val="none" w:sz="0" w:space="0" w:color="auto"/>
        <w:left w:val="none" w:sz="0" w:space="0" w:color="auto"/>
        <w:bottom w:val="none" w:sz="0" w:space="0" w:color="auto"/>
        <w:right w:val="none" w:sz="0" w:space="0" w:color="auto"/>
      </w:divBdr>
    </w:div>
    <w:div w:id="431167740">
      <w:bodyDiv w:val="1"/>
      <w:marLeft w:val="0"/>
      <w:marRight w:val="0"/>
      <w:marTop w:val="0"/>
      <w:marBottom w:val="0"/>
      <w:divBdr>
        <w:top w:val="none" w:sz="0" w:space="0" w:color="auto"/>
        <w:left w:val="none" w:sz="0" w:space="0" w:color="auto"/>
        <w:bottom w:val="none" w:sz="0" w:space="0" w:color="auto"/>
        <w:right w:val="none" w:sz="0" w:space="0" w:color="auto"/>
      </w:divBdr>
    </w:div>
    <w:div w:id="431170205">
      <w:bodyDiv w:val="1"/>
      <w:marLeft w:val="0"/>
      <w:marRight w:val="0"/>
      <w:marTop w:val="0"/>
      <w:marBottom w:val="0"/>
      <w:divBdr>
        <w:top w:val="none" w:sz="0" w:space="0" w:color="auto"/>
        <w:left w:val="none" w:sz="0" w:space="0" w:color="auto"/>
        <w:bottom w:val="none" w:sz="0" w:space="0" w:color="auto"/>
        <w:right w:val="none" w:sz="0" w:space="0" w:color="auto"/>
      </w:divBdr>
    </w:div>
    <w:div w:id="431319416">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096527">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3599454">
      <w:bodyDiv w:val="1"/>
      <w:marLeft w:val="0"/>
      <w:marRight w:val="0"/>
      <w:marTop w:val="0"/>
      <w:marBottom w:val="0"/>
      <w:divBdr>
        <w:top w:val="none" w:sz="0" w:space="0" w:color="auto"/>
        <w:left w:val="none" w:sz="0" w:space="0" w:color="auto"/>
        <w:bottom w:val="none" w:sz="0" w:space="0" w:color="auto"/>
        <w:right w:val="none" w:sz="0" w:space="0" w:color="auto"/>
      </w:divBdr>
    </w:div>
    <w:div w:id="433868374">
      <w:bodyDiv w:val="1"/>
      <w:marLeft w:val="0"/>
      <w:marRight w:val="0"/>
      <w:marTop w:val="0"/>
      <w:marBottom w:val="0"/>
      <w:divBdr>
        <w:top w:val="none" w:sz="0" w:space="0" w:color="auto"/>
        <w:left w:val="none" w:sz="0" w:space="0" w:color="auto"/>
        <w:bottom w:val="none" w:sz="0" w:space="0" w:color="auto"/>
        <w:right w:val="none" w:sz="0" w:space="0" w:color="auto"/>
      </w:divBdr>
    </w:div>
    <w:div w:id="434597998">
      <w:bodyDiv w:val="1"/>
      <w:marLeft w:val="0"/>
      <w:marRight w:val="0"/>
      <w:marTop w:val="0"/>
      <w:marBottom w:val="0"/>
      <w:divBdr>
        <w:top w:val="none" w:sz="0" w:space="0" w:color="auto"/>
        <w:left w:val="none" w:sz="0" w:space="0" w:color="auto"/>
        <w:bottom w:val="none" w:sz="0" w:space="0" w:color="auto"/>
        <w:right w:val="none" w:sz="0" w:space="0" w:color="auto"/>
      </w:divBdr>
    </w:div>
    <w:div w:id="434640869">
      <w:bodyDiv w:val="1"/>
      <w:marLeft w:val="0"/>
      <w:marRight w:val="0"/>
      <w:marTop w:val="0"/>
      <w:marBottom w:val="0"/>
      <w:divBdr>
        <w:top w:val="none" w:sz="0" w:space="0" w:color="auto"/>
        <w:left w:val="none" w:sz="0" w:space="0" w:color="auto"/>
        <w:bottom w:val="none" w:sz="0" w:space="0" w:color="auto"/>
        <w:right w:val="none" w:sz="0" w:space="0" w:color="auto"/>
      </w:divBdr>
    </w:div>
    <w:div w:id="435251200">
      <w:bodyDiv w:val="1"/>
      <w:marLeft w:val="0"/>
      <w:marRight w:val="0"/>
      <w:marTop w:val="0"/>
      <w:marBottom w:val="0"/>
      <w:divBdr>
        <w:top w:val="none" w:sz="0" w:space="0" w:color="auto"/>
        <w:left w:val="none" w:sz="0" w:space="0" w:color="auto"/>
        <w:bottom w:val="none" w:sz="0" w:space="0" w:color="auto"/>
        <w:right w:val="none" w:sz="0" w:space="0" w:color="auto"/>
      </w:divBdr>
    </w:div>
    <w:div w:id="435641412">
      <w:bodyDiv w:val="1"/>
      <w:marLeft w:val="0"/>
      <w:marRight w:val="0"/>
      <w:marTop w:val="0"/>
      <w:marBottom w:val="0"/>
      <w:divBdr>
        <w:top w:val="none" w:sz="0" w:space="0" w:color="auto"/>
        <w:left w:val="none" w:sz="0" w:space="0" w:color="auto"/>
        <w:bottom w:val="none" w:sz="0" w:space="0" w:color="auto"/>
        <w:right w:val="none" w:sz="0" w:space="0" w:color="auto"/>
      </w:divBdr>
    </w:div>
    <w:div w:id="435908399">
      <w:bodyDiv w:val="1"/>
      <w:marLeft w:val="0"/>
      <w:marRight w:val="0"/>
      <w:marTop w:val="0"/>
      <w:marBottom w:val="0"/>
      <w:divBdr>
        <w:top w:val="none" w:sz="0" w:space="0" w:color="auto"/>
        <w:left w:val="none" w:sz="0" w:space="0" w:color="auto"/>
        <w:bottom w:val="none" w:sz="0" w:space="0" w:color="auto"/>
        <w:right w:val="none" w:sz="0" w:space="0" w:color="auto"/>
      </w:divBdr>
    </w:div>
    <w:div w:id="436145312">
      <w:bodyDiv w:val="1"/>
      <w:marLeft w:val="0"/>
      <w:marRight w:val="0"/>
      <w:marTop w:val="0"/>
      <w:marBottom w:val="0"/>
      <w:divBdr>
        <w:top w:val="none" w:sz="0" w:space="0" w:color="auto"/>
        <w:left w:val="none" w:sz="0" w:space="0" w:color="auto"/>
        <w:bottom w:val="none" w:sz="0" w:space="0" w:color="auto"/>
        <w:right w:val="none" w:sz="0" w:space="0" w:color="auto"/>
      </w:divBdr>
    </w:div>
    <w:div w:id="436485688">
      <w:bodyDiv w:val="1"/>
      <w:marLeft w:val="0"/>
      <w:marRight w:val="0"/>
      <w:marTop w:val="0"/>
      <w:marBottom w:val="0"/>
      <w:divBdr>
        <w:top w:val="none" w:sz="0" w:space="0" w:color="auto"/>
        <w:left w:val="none" w:sz="0" w:space="0" w:color="auto"/>
        <w:bottom w:val="none" w:sz="0" w:space="0" w:color="auto"/>
        <w:right w:val="none" w:sz="0" w:space="0" w:color="auto"/>
      </w:divBdr>
    </w:div>
    <w:div w:id="436559208">
      <w:bodyDiv w:val="1"/>
      <w:marLeft w:val="0"/>
      <w:marRight w:val="0"/>
      <w:marTop w:val="0"/>
      <w:marBottom w:val="0"/>
      <w:divBdr>
        <w:top w:val="none" w:sz="0" w:space="0" w:color="auto"/>
        <w:left w:val="none" w:sz="0" w:space="0" w:color="auto"/>
        <w:bottom w:val="none" w:sz="0" w:space="0" w:color="auto"/>
        <w:right w:val="none" w:sz="0" w:space="0" w:color="auto"/>
      </w:divBdr>
    </w:div>
    <w:div w:id="436829901">
      <w:bodyDiv w:val="1"/>
      <w:marLeft w:val="0"/>
      <w:marRight w:val="0"/>
      <w:marTop w:val="0"/>
      <w:marBottom w:val="0"/>
      <w:divBdr>
        <w:top w:val="none" w:sz="0" w:space="0" w:color="auto"/>
        <w:left w:val="none" w:sz="0" w:space="0" w:color="auto"/>
        <w:bottom w:val="none" w:sz="0" w:space="0" w:color="auto"/>
        <w:right w:val="none" w:sz="0" w:space="0" w:color="auto"/>
      </w:divBdr>
    </w:div>
    <w:div w:id="436948839">
      <w:bodyDiv w:val="1"/>
      <w:marLeft w:val="0"/>
      <w:marRight w:val="0"/>
      <w:marTop w:val="0"/>
      <w:marBottom w:val="0"/>
      <w:divBdr>
        <w:top w:val="none" w:sz="0" w:space="0" w:color="auto"/>
        <w:left w:val="none" w:sz="0" w:space="0" w:color="auto"/>
        <w:bottom w:val="none" w:sz="0" w:space="0" w:color="auto"/>
        <w:right w:val="none" w:sz="0" w:space="0" w:color="auto"/>
      </w:divBdr>
    </w:div>
    <w:div w:id="437454232">
      <w:bodyDiv w:val="1"/>
      <w:marLeft w:val="0"/>
      <w:marRight w:val="0"/>
      <w:marTop w:val="0"/>
      <w:marBottom w:val="0"/>
      <w:divBdr>
        <w:top w:val="none" w:sz="0" w:space="0" w:color="auto"/>
        <w:left w:val="none" w:sz="0" w:space="0" w:color="auto"/>
        <w:bottom w:val="none" w:sz="0" w:space="0" w:color="auto"/>
        <w:right w:val="none" w:sz="0" w:space="0" w:color="auto"/>
      </w:divBdr>
    </w:div>
    <w:div w:id="437675958">
      <w:bodyDiv w:val="1"/>
      <w:marLeft w:val="0"/>
      <w:marRight w:val="0"/>
      <w:marTop w:val="0"/>
      <w:marBottom w:val="0"/>
      <w:divBdr>
        <w:top w:val="none" w:sz="0" w:space="0" w:color="auto"/>
        <w:left w:val="none" w:sz="0" w:space="0" w:color="auto"/>
        <w:bottom w:val="none" w:sz="0" w:space="0" w:color="auto"/>
        <w:right w:val="none" w:sz="0" w:space="0" w:color="auto"/>
      </w:divBdr>
    </w:div>
    <w:div w:id="43787119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38567621">
      <w:bodyDiv w:val="1"/>
      <w:marLeft w:val="0"/>
      <w:marRight w:val="0"/>
      <w:marTop w:val="0"/>
      <w:marBottom w:val="0"/>
      <w:divBdr>
        <w:top w:val="none" w:sz="0" w:space="0" w:color="auto"/>
        <w:left w:val="none" w:sz="0" w:space="0" w:color="auto"/>
        <w:bottom w:val="none" w:sz="0" w:space="0" w:color="auto"/>
        <w:right w:val="none" w:sz="0" w:space="0" w:color="auto"/>
      </w:divBdr>
    </w:div>
    <w:div w:id="438793228">
      <w:bodyDiv w:val="1"/>
      <w:marLeft w:val="0"/>
      <w:marRight w:val="0"/>
      <w:marTop w:val="0"/>
      <w:marBottom w:val="0"/>
      <w:divBdr>
        <w:top w:val="none" w:sz="0" w:space="0" w:color="auto"/>
        <w:left w:val="none" w:sz="0" w:space="0" w:color="auto"/>
        <w:bottom w:val="none" w:sz="0" w:space="0" w:color="auto"/>
        <w:right w:val="none" w:sz="0" w:space="0" w:color="auto"/>
      </w:divBdr>
    </w:div>
    <w:div w:id="439031258">
      <w:bodyDiv w:val="1"/>
      <w:marLeft w:val="0"/>
      <w:marRight w:val="0"/>
      <w:marTop w:val="0"/>
      <w:marBottom w:val="0"/>
      <w:divBdr>
        <w:top w:val="none" w:sz="0" w:space="0" w:color="auto"/>
        <w:left w:val="none" w:sz="0" w:space="0" w:color="auto"/>
        <w:bottom w:val="none" w:sz="0" w:space="0" w:color="auto"/>
        <w:right w:val="none" w:sz="0" w:space="0" w:color="auto"/>
      </w:divBdr>
    </w:div>
    <w:div w:id="439103222">
      <w:bodyDiv w:val="1"/>
      <w:marLeft w:val="0"/>
      <w:marRight w:val="0"/>
      <w:marTop w:val="0"/>
      <w:marBottom w:val="0"/>
      <w:divBdr>
        <w:top w:val="none" w:sz="0" w:space="0" w:color="auto"/>
        <w:left w:val="none" w:sz="0" w:space="0" w:color="auto"/>
        <w:bottom w:val="none" w:sz="0" w:space="0" w:color="auto"/>
        <w:right w:val="none" w:sz="0" w:space="0" w:color="auto"/>
      </w:divBdr>
    </w:div>
    <w:div w:id="439112192">
      <w:bodyDiv w:val="1"/>
      <w:marLeft w:val="0"/>
      <w:marRight w:val="0"/>
      <w:marTop w:val="0"/>
      <w:marBottom w:val="0"/>
      <w:divBdr>
        <w:top w:val="none" w:sz="0" w:space="0" w:color="auto"/>
        <w:left w:val="none" w:sz="0" w:space="0" w:color="auto"/>
        <w:bottom w:val="none" w:sz="0" w:space="0" w:color="auto"/>
        <w:right w:val="none" w:sz="0" w:space="0" w:color="auto"/>
      </w:divBdr>
    </w:div>
    <w:div w:id="439490757">
      <w:bodyDiv w:val="1"/>
      <w:marLeft w:val="0"/>
      <w:marRight w:val="0"/>
      <w:marTop w:val="0"/>
      <w:marBottom w:val="0"/>
      <w:divBdr>
        <w:top w:val="none" w:sz="0" w:space="0" w:color="auto"/>
        <w:left w:val="none" w:sz="0" w:space="0" w:color="auto"/>
        <w:bottom w:val="none" w:sz="0" w:space="0" w:color="auto"/>
        <w:right w:val="none" w:sz="0" w:space="0" w:color="auto"/>
      </w:divBdr>
    </w:div>
    <w:div w:id="439883563">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0806333">
      <w:bodyDiv w:val="1"/>
      <w:marLeft w:val="0"/>
      <w:marRight w:val="0"/>
      <w:marTop w:val="0"/>
      <w:marBottom w:val="0"/>
      <w:divBdr>
        <w:top w:val="none" w:sz="0" w:space="0" w:color="auto"/>
        <w:left w:val="none" w:sz="0" w:space="0" w:color="auto"/>
        <w:bottom w:val="none" w:sz="0" w:space="0" w:color="auto"/>
        <w:right w:val="none" w:sz="0" w:space="0" w:color="auto"/>
      </w:divBdr>
    </w:div>
    <w:div w:id="442312282">
      <w:bodyDiv w:val="1"/>
      <w:marLeft w:val="0"/>
      <w:marRight w:val="0"/>
      <w:marTop w:val="0"/>
      <w:marBottom w:val="0"/>
      <w:divBdr>
        <w:top w:val="none" w:sz="0" w:space="0" w:color="auto"/>
        <w:left w:val="none" w:sz="0" w:space="0" w:color="auto"/>
        <w:bottom w:val="none" w:sz="0" w:space="0" w:color="auto"/>
        <w:right w:val="none" w:sz="0" w:space="0" w:color="auto"/>
      </w:divBdr>
    </w:div>
    <w:div w:id="442458813">
      <w:bodyDiv w:val="1"/>
      <w:marLeft w:val="0"/>
      <w:marRight w:val="0"/>
      <w:marTop w:val="0"/>
      <w:marBottom w:val="0"/>
      <w:divBdr>
        <w:top w:val="none" w:sz="0" w:space="0" w:color="auto"/>
        <w:left w:val="none" w:sz="0" w:space="0" w:color="auto"/>
        <w:bottom w:val="none" w:sz="0" w:space="0" w:color="auto"/>
        <w:right w:val="none" w:sz="0" w:space="0" w:color="auto"/>
      </w:divBdr>
    </w:div>
    <w:div w:id="442572402">
      <w:bodyDiv w:val="1"/>
      <w:marLeft w:val="0"/>
      <w:marRight w:val="0"/>
      <w:marTop w:val="0"/>
      <w:marBottom w:val="0"/>
      <w:divBdr>
        <w:top w:val="none" w:sz="0" w:space="0" w:color="auto"/>
        <w:left w:val="none" w:sz="0" w:space="0" w:color="auto"/>
        <w:bottom w:val="none" w:sz="0" w:space="0" w:color="auto"/>
        <w:right w:val="none" w:sz="0" w:space="0" w:color="auto"/>
      </w:divBdr>
    </w:div>
    <w:div w:id="442724475">
      <w:bodyDiv w:val="1"/>
      <w:marLeft w:val="0"/>
      <w:marRight w:val="0"/>
      <w:marTop w:val="0"/>
      <w:marBottom w:val="0"/>
      <w:divBdr>
        <w:top w:val="none" w:sz="0" w:space="0" w:color="auto"/>
        <w:left w:val="none" w:sz="0" w:space="0" w:color="auto"/>
        <w:bottom w:val="none" w:sz="0" w:space="0" w:color="auto"/>
        <w:right w:val="none" w:sz="0" w:space="0" w:color="auto"/>
      </w:divBdr>
    </w:div>
    <w:div w:id="442847900">
      <w:bodyDiv w:val="1"/>
      <w:marLeft w:val="0"/>
      <w:marRight w:val="0"/>
      <w:marTop w:val="0"/>
      <w:marBottom w:val="0"/>
      <w:divBdr>
        <w:top w:val="none" w:sz="0" w:space="0" w:color="auto"/>
        <w:left w:val="none" w:sz="0" w:space="0" w:color="auto"/>
        <w:bottom w:val="none" w:sz="0" w:space="0" w:color="auto"/>
        <w:right w:val="none" w:sz="0" w:space="0" w:color="auto"/>
      </w:divBdr>
    </w:div>
    <w:div w:id="442916975">
      <w:bodyDiv w:val="1"/>
      <w:marLeft w:val="0"/>
      <w:marRight w:val="0"/>
      <w:marTop w:val="0"/>
      <w:marBottom w:val="0"/>
      <w:divBdr>
        <w:top w:val="none" w:sz="0" w:space="0" w:color="auto"/>
        <w:left w:val="none" w:sz="0" w:space="0" w:color="auto"/>
        <w:bottom w:val="none" w:sz="0" w:space="0" w:color="auto"/>
        <w:right w:val="none" w:sz="0" w:space="0" w:color="auto"/>
      </w:divBdr>
    </w:div>
    <w:div w:id="443159109">
      <w:bodyDiv w:val="1"/>
      <w:marLeft w:val="0"/>
      <w:marRight w:val="0"/>
      <w:marTop w:val="0"/>
      <w:marBottom w:val="0"/>
      <w:divBdr>
        <w:top w:val="none" w:sz="0" w:space="0" w:color="auto"/>
        <w:left w:val="none" w:sz="0" w:space="0" w:color="auto"/>
        <w:bottom w:val="none" w:sz="0" w:space="0" w:color="auto"/>
        <w:right w:val="none" w:sz="0" w:space="0" w:color="auto"/>
      </w:divBdr>
    </w:div>
    <w:div w:id="443308265">
      <w:bodyDiv w:val="1"/>
      <w:marLeft w:val="0"/>
      <w:marRight w:val="0"/>
      <w:marTop w:val="0"/>
      <w:marBottom w:val="0"/>
      <w:divBdr>
        <w:top w:val="none" w:sz="0" w:space="0" w:color="auto"/>
        <w:left w:val="none" w:sz="0" w:space="0" w:color="auto"/>
        <w:bottom w:val="none" w:sz="0" w:space="0" w:color="auto"/>
        <w:right w:val="none" w:sz="0" w:space="0" w:color="auto"/>
      </w:divBdr>
    </w:div>
    <w:div w:id="443421927">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3961665">
      <w:bodyDiv w:val="1"/>
      <w:marLeft w:val="0"/>
      <w:marRight w:val="0"/>
      <w:marTop w:val="0"/>
      <w:marBottom w:val="0"/>
      <w:divBdr>
        <w:top w:val="none" w:sz="0" w:space="0" w:color="auto"/>
        <w:left w:val="none" w:sz="0" w:space="0" w:color="auto"/>
        <w:bottom w:val="none" w:sz="0" w:space="0" w:color="auto"/>
        <w:right w:val="none" w:sz="0" w:space="0" w:color="auto"/>
      </w:divBdr>
    </w:div>
    <w:div w:id="444085865">
      <w:bodyDiv w:val="1"/>
      <w:marLeft w:val="0"/>
      <w:marRight w:val="0"/>
      <w:marTop w:val="0"/>
      <w:marBottom w:val="0"/>
      <w:divBdr>
        <w:top w:val="none" w:sz="0" w:space="0" w:color="auto"/>
        <w:left w:val="none" w:sz="0" w:space="0" w:color="auto"/>
        <w:bottom w:val="none" w:sz="0" w:space="0" w:color="auto"/>
        <w:right w:val="none" w:sz="0" w:space="0" w:color="auto"/>
      </w:divBdr>
    </w:div>
    <w:div w:id="444273719">
      <w:bodyDiv w:val="1"/>
      <w:marLeft w:val="0"/>
      <w:marRight w:val="0"/>
      <w:marTop w:val="0"/>
      <w:marBottom w:val="0"/>
      <w:divBdr>
        <w:top w:val="none" w:sz="0" w:space="0" w:color="auto"/>
        <w:left w:val="none" w:sz="0" w:space="0" w:color="auto"/>
        <w:bottom w:val="none" w:sz="0" w:space="0" w:color="auto"/>
        <w:right w:val="none" w:sz="0" w:space="0" w:color="auto"/>
      </w:divBdr>
    </w:div>
    <w:div w:id="444616671">
      <w:bodyDiv w:val="1"/>
      <w:marLeft w:val="0"/>
      <w:marRight w:val="0"/>
      <w:marTop w:val="0"/>
      <w:marBottom w:val="0"/>
      <w:divBdr>
        <w:top w:val="none" w:sz="0" w:space="0" w:color="auto"/>
        <w:left w:val="none" w:sz="0" w:space="0" w:color="auto"/>
        <w:bottom w:val="none" w:sz="0" w:space="0" w:color="auto"/>
        <w:right w:val="none" w:sz="0" w:space="0" w:color="auto"/>
      </w:divBdr>
    </w:div>
    <w:div w:id="445739159">
      <w:bodyDiv w:val="1"/>
      <w:marLeft w:val="0"/>
      <w:marRight w:val="0"/>
      <w:marTop w:val="0"/>
      <w:marBottom w:val="0"/>
      <w:divBdr>
        <w:top w:val="none" w:sz="0" w:space="0" w:color="auto"/>
        <w:left w:val="none" w:sz="0" w:space="0" w:color="auto"/>
        <w:bottom w:val="none" w:sz="0" w:space="0" w:color="auto"/>
        <w:right w:val="none" w:sz="0" w:space="0" w:color="auto"/>
      </w:divBdr>
    </w:div>
    <w:div w:id="446200713">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46778966">
      <w:bodyDiv w:val="1"/>
      <w:marLeft w:val="0"/>
      <w:marRight w:val="0"/>
      <w:marTop w:val="0"/>
      <w:marBottom w:val="0"/>
      <w:divBdr>
        <w:top w:val="none" w:sz="0" w:space="0" w:color="auto"/>
        <w:left w:val="none" w:sz="0" w:space="0" w:color="auto"/>
        <w:bottom w:val="none" w:sz="0" w:space="0" w:color="auto"/>
        <w:right w:val="none" w:sz="0" w:space="0" w:color="auto"/>
      </w:divBdr>
    </w:div>
    <w:div w:id="446895838">
      <w:bodyDiv w:val="1"/>
      <w:marLeft w:val="0"/>
      <w:marRight w:val="0"/>
      <w:marTop w:val="0"/>
      <w:marBottom w:val="0"/>
      <w:divBdr>
        <w:top w:val="none" w:sz="0" w:space="0" w:color="auto"/>
        <w:left w:val="none" w:sz="0" w:space="0" w:color="auto"/>
        <w:bottom w:val="none" w:sz="0" w:space="0" w:color="auto"/>
        <w:right w:val="none" w:sz="0" w:space="0" w:color="auto"/>
      </w:divBdr>
    </w:div>
    <w:div w:id="447355014">
      <w:bodyDiv w:val="1"/>
      <w:marLeft w:val="0"/>
      <w:marRight w:val="0"/>
      <w:marTop w:val="0"/>
      <w:marBottom w:val="0"/>
      <w:divBdr>
        <w:top w:val="none" w:sz="0" w:space="0" w:color="auto"/>
        <w:left w:val="none" w:sz="0" w:space="0" w:color="auto"/>
        <w:bottom w:val="none" w:sz="0" w:space="0" w:color="auto"/>
        <w:right w:val="none" w:sz="0" w:space="0" w:color="auto"/>
      </w:divBdr>
    </w:div>
    <w:div w:id="447507887">
      <w:bodyDiv w:val="1"/>
      <w:marLeft w:val="0"/>
      <w:marRight w:val="0"/>
      <w:marTop w:val="0"/>
      <w:marBottom w:val="0"/>
      <w:divBdr>
        <w:top w:val="none" w:sz="0" w:space="0" w:color="auto"/>
        <w:left w:val="none" w:sz="0" w:space="0" w:color="auto"/>
        <w:bottom w:val="none" w:sz="0" w:space="0" w:color="auto"/>
        <w:right w:val="none" w:sz="0" w:space="0" w:color="auto"/>
      </w:divBdr>
    </w:div>
    <w:div w:id="449396010">
      <w:bodyDiv w:val="1"/>
      <w:marLeft w:val="0"/>
      <w:marRight w:val="0"/>
      <w:marTop w:val="0"/>
      <w:marBottom w:val="0"/>
      <w:divBdr>
        <w:top w:val="none" w:sz="0" w:space="0" w:color="auto"/>
        <w:left w:val="none" w:sz="0" w:space="0" w:color="auto"/>
        <w:bottom w:val="none" w:sz="0" w:space="0" w:color="auto"/>
        <w:right w:val="none" w:sz="0" w:space="0" w:color="auto"/>
      </w:divBdr>
    </w:div>
    <w:div w:id="449514557">
      <w:bodyDiv w:val="1"/>
      <w:marLeft w:val="0"/>
      <w:marRight w:val="0"/>
      <w:marTop w:val="0"/>
      <w:marBottom w:val="0"/>
      <w:divBdr>
        <w:top w:val="none" w:sz="0" w:space="0" w:color="auto"/>
        <w:left w:val="none" w:sz="0" w:space="0" w:color="auto"/>
        <w:bottom w:val="none" w:sz="0" w:space="0" w:color="auto"/>
        <w:right w:val="none" w:sz="0" w:space="0" w:color="auto"/>
      </w:divBdr>
    </w:div>
    <w:div w:id="449857078">
      <w:bodyDiv w:val="1"/>
      <w:marLeft w:val="0"/>
      <w:marRight w:val="0"/>
      <w:marTop w:val="0"/>
      <w:marBottom w:val="0"/>
      <w:divBdr>
        <w:top w:val="none" w:sz="0" w:space="0" w:color="auto"/>
        <w:left w:val="none" w:sz="0" w:space="0" w:color="auto"/>
        <w:bottom w:val="none" w:sz="0" w:space="0" w:color="auto"/>
        <w:right w:val="none" w:sz="0" w:space="0" w:color="auto"/>
      </w:divBdr>
    </w:div>
    <w:div w:id="450049761">
      <w:bodyDiv w:val="1"/>
      <w:marLeft w:val="0"/>
      <w:marRight w:val="0"/>
      <w:marTop w:val="0"/>
      <w:marBottom w:val="0"/>
      <w:divBdr>
        <w:top w:val="none" w:sz="0" w:space="0" w:color="auto"/>
        <w:left w:val="none" w:sz="0" w:space="0" w:color="auto"/>
        <w:bottom w:val="none" w:sz="0" w:space="0" w:color="auto"/>
        <w:right w:val="none" w:sz="0" w:space="0" w:color="auto"/>
      </w:divBdr>
    </w:div>
    <w:div w:id="450904493">
      <w:bodyDiv w:val="1"/>
      <w:marLeft w:val="0"/>
      <w:marRight w:val="0"/>
      <w:marTop w:val="0"/>
      <w:marBottom w:val="0"/>
      <w:divBdr>
        <w:top w:val="none" w:sz="0" w:space="0" w:color="auto"/>
        <w:left w:val="none" w:sz="0" w:space="0" w:color="auto"/>
        <w:bottom w:val="none" w:sz="0" w:space="0" w:color="auto"/>
        <w:right w:val="none" w:sz="0" w:space="0" w:color="auto"/>
      </w:divBdr>
    </w:div>
    <w:div w:id="451093536">
      <w:bodyDiv w:val="1"/>
      <w:marLeft w:val="0"/>
      <w:marRight w:val="0"/>
      <w:marTop w:val="0"/>
      <w:marBottom w:val="0"/>
      <w:divBdr>
        <w:top w:val="none" w:sz="0" w:space="0" w:color="auto"/>
        <w:left w:val="none" w:sz="0" w:space="0" w:color="auto"/>
        <w:bottom w:val="none" w:sz="0" w:space="0" w:color="auto"/>
        <w:right w:val="none" w:sz="0" w:space="0" w:color="auto"/>
      </w:divBdr>
    </w:div>
    <w:div w:id="451096080">
      <w:bodyDiv w:val="1"/>
      <w:marLeft w:val="0"/>
      <w:marRight w:val="0"/>
      <w:marTop w:val="0"/>
      <w:marBottom w:val="0"/>
      <w:divBdr>
        <w:top w:val="none" w:sz="0" w:space="0" w:color="auto"/>
        <w:left w:val="none" w:sz="0" w:space="0" w:color="auto"/>
        <w:bottom w:val="none" w:sz="0" w:space="0" w:color="auto"/>
        <w:right w:val="none" w:sz="0" w:space="0" w:color="auto"/>
      </w:divBdr>
    </w:div>
    <w:div w:id="451363954">
      <w:bodyDiv w:val="1"/>
      <w:marLeft w:val="0"/>
      <w:marRight w:val="0"/>
      <w:marTop w:val="0"/>
      <w:marBottom w:val="0"/>
      <w:divBdr>
        <w:top w:val="none" w:sz="0" w:space="0" w:color="auto"/>
        <w:left w:val="none" w:sz="0" w:space="0" w:color="auto"/>
        <w:bottom w:val="none" w:sz="0" w:space="0" w:color="auto"/>
        <w:right w:val="none" w:sz="0" w:space="0" w:color="auto"/>
      </w:divBdr>
    </w:div>
    <w:div w:id="451436656">
      <w:bodyDiv w:val="1"/>
      <w:marLeft w:val="0"/>
      <w:marRight w:val="0"/>
      <w:marTop w:val="0"/>
      <w:marBottom w:val="0"/>
      <w:divBdr>
        <w:top w:val="none" w:sz="0" w:space="0" w:color="auto"/>
        <w:left w:val="none" w:sz="0" w:space="0" w:color="auto"/>
        <w:bottom w:val="none" w:sz="0" w:space="0" w:color="auto"/>
        <w:right w:val="none" w:sz="0" w:space="0" w:color="auto"/>
      </w:divBdr>
    </w:div>
    <w:div w:id="451628331">
      <w:bodyDiv w:val="1"/>
      <w:marLeft w:val="0"/>
      <w:marRight w:val="0"/>
      <w:marTop w:val="0"/>
      <w:marBottom w:val="0"/>
      <w:divBdr>
        <w:top w:val="none" w:sz="0" w:space="0" w:color="auto"/>
        <w:left w:val="none" w:sz="0" w:space="0" w:color="auto"/>
        <w:bottom w:val="none" w:sz="0" w:space="0" w:color="auto"/>
        <w:right w:val="none" w:sz="0" w:space="0" w:color="auto"/>
      </w:divBdr>
    </w:div>
    <w:div w:id="451630861">
      <w:bodyDiv w:val="1"/>
      <w:marLeft w:val="0"/>
      <w:marRight w:val="0"/>
      <w:marTop w:val="0"/>
      <w:marBottom w:val="0"/>
      <w:divBdr>
        <w:top w:val="none" w:sz="0" w:space="0" w:color="auto"/>
        <w:left w:val="none" w:sz="0" w:space="0" w:color="auto"/>
        <w:bottom w:val="none" w:sz="0" w:space="0" w:color="auto"/>
        <w:right w:val="none" w:sz="0" w:space="0" w:color="auto"/>
      </w:divBdr>
    </w:div>
    <w:div w:id="451636954">
      <w:bodyDiv w:val="1"/>
      <w:marLeft w:val="0"/>
      <w:marRight w:val="0"/>
      <w:marTop w:val="0"/>
      <w:marBottom w:val="0"/>
      <w:divBdr>
        <w:top w:val="none" w:sz="0" w:space="0" w:color="auto"/>
        <w:left w:val="none" w:sz="0" w:space="0" w:color="auto"/>
        <w:bottom w:val="none" w:sz="0" w:space="0" w:color="auto"/>
        <w:right w:val="none" w:sz="0" w:space="0" w:color="auto"/>
      </w:divBdr>
    </w:div>
    <w:div w:id="451703979">
      <w:bodyDiv w:val="1"/>
      <w:marLeft w:val="0"/>
      <w:marRight w:val="0"/>
      <w:marTop w:val="0"/>
      <w:marBottom w:val="0"/>
      <w:divBdr>
        <w:top w:val="none" w:sz="0" w:space="0" w:color="auto"/>
        <w:left w:val="none" w:sz="0" w:space="0" w:color="auto"/>
        <w:bottom w:val="none" w:sz="0" w:space="0" w:color="auto"/>
        <w:right w:val="none" w:sz="0" w:space="0" w:color="auto"/>
      </w:divBdr>
    </w:div>
    <w:div w:id="452408301">
      <w:bodyDiv w:val="1"/>
      <w:marLeft w:val="0"/>
      <w:marRight w:val="0"/>
      <w:marTop w:val="0"/>
      <w:marBottom w:val="0"/>
      <w:divBdr>
        <w:top w:val="none" w:sz="0" w:space="0" w:color="auto"/>
        <w:left w:val="none" w:sz="0" w:space="0" w:color="auto"/>
        <w:bottom w:val="none" w:sz="0" w:space="0" w:color="auto"/>
        <w:right w:val="none" w:sz="0" w:space="0" w:color="auto"/>
      </w:divBdr>
    </w:div>
    <w:div w:id="452674798">
      <w:bodyDiv w:val="1"/>
      <w:marLeft w:val="0"/>
      <w:marRight w:val="0"/>
      <w:marTop w:val="0"/>
      <w:marBottom w:val="0"/>
      <w:divBdr>
        <w:top w:val="none" w:sz="0" w:space="0" w:color="auto"/>
        <w:left w:val="none" w:sz="0" w:space="0" w:color="auto"/>
        <w:bottom w:val="none" w:sz="0" w:space="0" w:color="auto"/>
        <w:right w:val="none" w:sz="0" w:space="0" w:color="auto"/>
      </w:divBdr>
    </w:div>
    <w:div w:id="452939781">
      <w:bodyDiv w:val="1"/>
      <w:marLeft w:val="0"/>
      <w:marRight w:val="0"/>
      <w:marTop w:val="0"/>
      <w:marBottom w:val="0"/>
      <w:divBdr>
        <w:top w:val="none" w:sz="0" w:space="0" w:color="auto"/>
        <w:left w:val="none" w:sz="0" w:space="0" w:color="auto"/>
        <w:bottom w:val="none" w:sz="0" w:space="0" w:color="auto"/>
        <w:right w:val="none" w:sz="0" w:space="0" w:color="auto"/>
      </w:divBdr>
    </w:div>
    <w:div w:id="453408280">
      <w:bodyDiv w:val="1"/>
      <w:marLeft w:val="0"/>
      <w:marRight w:val="0"/>
      <w:marTop w:val="0"/>
      <w:marBottom w:val="0"/>
      <w:divBdr>
        <w:top w:val="none" w:sz="0" w:space="0" w:color="auto"/>
        <w:left w:val="none" w:sz="0" w:space="0" w:color="auto"/>
        <w:bottom w:val="none" w:sz="0" w:space="0" w:color="auto"/>
        <w:right w:val="none" w:sz="0" w:space="0" w:color="auto"/>
      </w:divBdr>
    </w:div>
    <w:div w:id="453445523">
      <w:bodyDiv w:val="1"/>
      <w:marLeft w:val="0"/>
      <w:marRight w:val="0"/>
      <w:marTop w:val="0"/>
      <w:marBottom w:val="0"/>
      <w:divBdr>
        <w:top w:val="none" w:sz="0" w:space="0" w:color="auto"/>
        <w:left w:val="none" w:sz="0" w:space="0" w:color="auto"/>
        <w:bottom w:val="none" w:sz="0" w:space="0" w:color="auto"/>
        <w:right w:val="none" w:sz="0" w:space="0" w:color="auto"/>
      </w:divBdr>
    </w:div>
    <w:div w:id="453447901">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3450645">
      <w:bodyDiv w:val="1"/>
      <w:marLeft w:val="0"/>
      <w:marRight w:val="0"/>
      <w:marTop w:val="0"/>
      <w:marBottom w:val="0"/>
      <w:divBdr>
        <w:top w:val="none" w:sz="0" w:space="0" w:color="auto"/>
        <w:left w:val="none" w:sz="0" w:space="0" w:color="auto"/>
        <w:bottom w:val="none" w:sz="0" w:space="0" w:color="auto"/>
        <w:right w:val="none" w:sz="0" w:space="0" w:color="auto"/>
      </w:divBdr>
    </w:div>
    <w:div w:id="454448936">
      <w:bodyDiv w:val="1"/>
      <w:marLeft w:val="0"/>
      <w:marRight w:val="0"/>
      <w:marTop w:val="0"/>
      <w:marBottom w:val="0"/>
      <w:divBdr>
        <w:top w:val="none" w:sz="0" w:space="0" w:color="auto"/>
        <w:left w:val="none" w:sz="0" w:space="0" w:color="auto"/>
        <w:bottom w:val="none" w:sz="0" w:space="0" w:color="auto"/>
        <w:right w:val="none" w:sz="0" w:space="0" w:color="auto"/>
      </w:divBdr>
    </w:div>
    <w:div w:id="454570189">
      <w:bodyDiv w:val="1"/>
      <w:marLeft w:val="0"/>
      <w:marRight w:val="0"/>
      <w:marTop w:val="0"/>
      <w:marBottom w:val="0"/>
      <w:divBdr>
        <w:top w:val="none" w:sz="0" w:space="0" w:color="auto"/>
        <w:left w:val="none" w:sz="0" w:space="0" w:color="auto"/>
        <w:bottom w:val="none" w:sz="0" w:space="0" w:color="auto"/>
        <w:right w:val="none" w:sz="0" w:space="0" w:color="auto"/>
      </w:divBdr>
    </w:div>
    <w:div w:id="454640575">
      <w:bodyDiv w:val="1"/>
      <w:marLeft w:val="0"/>
      <w:marRight w:val="0"/>
      <w:marTop w:val="0"/>
      <w:marBottom w:val="0"/>
      <w:divBdr>
        <w:top w:val="none" w:sz="0" w:space="0" w:color="auto"/>
        <w:left w:val="none" w:sz="0" w:space="0" w:color="auto"/>
        <w:bottom w:val="none" w:sz="0" w:space="0" w:color="auto"/>
        <w:right w:val="none" w:sz="0" w:space="0" w:color="auto"/>
      </w:divBdr>
    </w:div>
    <w:div w:id="455027960">
      <w:bodyDiv w:val="1"/>
      <w:marLeft w:val="0"/>
      <w:marRight w:val="0"/>
      <w:marTop w:val="0"/>
      <w:marBottom w:val="0"/>
      <w:divBdr>
        <w:top w:val="none" w:sz="0" w:space="0" w:color="auto"/>
        <w:left w:val="none" w:sz="0" w:space="0" w:color="auto"/>
        <w:bottom w:val="none" w:sz="0" w:space="0" w:color="auto"/>
        <w:right w:val="none" w:sz="0" w:space="0" w:color="auto"/>
      </w:divBdr>
    </w:div>
    <w:div w:id="455490473">
      <w:bodyDiv w:val="1"/>
      <w:marLeft w:val="0"/>
      <w:marRight w:val="0"/>
      <w:marTop w:val="0"/>
      <w:marBottom w:val="0"/>
      <w:divBdr>
        <w:top w:val="none" w:sz="0" w:space="0" w:color="auto"/>
        <w:left w:val="none" w:sz="0" w:space="0" w:color="auto"/>
        <w:bottom w:val="none" w:sz="0" w:space="0" w:color="auto"/>
        <w:right w:val="none" w:sz="0" w:space="0" w:color="auto"/>
      </w:divBdr>
    </w:div>
    <w:div w:id="455606723">
      <w:bodyDiv w:val="1"/>
      <w:marLeft w:val="0"/>
      <w:marRight w:val="0"/>
      <w:marTop w:val="0"/>
      <w:marBottom w:val="0"/>
      <w:divBdr>
        <w:top w:val="none" w:sz="0" w:space="0" w:color="auto"/>
        <w:left w:val="none" w:sz="0" w:space="0" w:color="auto"/>
        <w:bottom w:val="none" w:sz="0" w:space="0" w:color="auto"/>
        <w:right w:val="none" w:sz="0" w:space="0" w:color="auto"/>
      </w:divBdr>
    </w:div>
    <w:div w:id="455610731">
      <w:bodyDiv w:val="1"/>
      <w:marLeft w:val="0"/>
      <w:marRight w:val="0"/>
      <w:marTop w:val="0"/>
      <w:marBottom w:val="0"/>
      <w:divBdr>
        <w:top w:val="none" w:sz="0" w:space="0" w:color="auto"/>
        <w:left w:val="none" w:sz="0" w:space="0" w:color="auto"/>
        <w:bottom w:val="none" w:sz="0" w:space="0" w:color="auto"/>
        <w:right w:val="none" w:sz="0" w:space="0" w:color="auto"/>
      </w:divBdr>
    </w:div>
    <w:div w:id="455758359">
      <w:bodyDiv w:val="1"/>
      <w:marLeft w:val="0"/>
      <w:marRight w:val="0"/>
      <w:marTop w:val="0"/>
      <w:marBottom w:val="0"/>
      <w:divBdr>
        <w:top w:val="none" w:sz="0" w:space="0" w:color="auto"/>
        <w:left w:val="none" w:sz="0" w:space="0" w:color="auto"/>
        <w:bottom w:val="none" w:sz="0" w:space="0" w:color="auto"/>
        <w:right w:val="none" w:sz="0" w:space="0" w:color="auto"/>
      </w:divBdr>
    </w:div>
    <w:div w:id="456143636">
      <w:bodyDiv w:val="1"/>
      <w:marLeft w:val="0"/>
      <w:marRight w:val="0"/>
      <w:marTop w:val="0"/>
      <w:marBottom w:val="0"/>
      <w:divBdr>
        <w:top w:val="none" w:sz="0" w:space="0" w:color="auto"/>
        <w:left w:val="none" w:sz="0" w:space="0" w:color="auto"/>
        <w:bottom w:val="none" w:sz="0" w:space="0" w:color="auto"/>
        <w:right w:val="none" w:sz="0" w:space="0" w:color="auto"/>
      </w:divBdr>
    </w:div>
    <w:div w:id="456342565">
      <w:bodyDiv w:val="1"/>
      <w:marLeft w:val="0"/>
      <w:marRight w:val="0"/>
      <w:marTop w:val="0"/>
      <w:marBottom w:val="0"/>
      <w:divBdr>
        <w:top w:val="none" w:sz="0" w:space="0" w:color="auto"/>
        <w:left w:val="none" w:sz="0" w:space="0" w:color="auto"/>
        <w:bottom w:val="none" w:sz="0" w:space="0" w:color="auto"/>
        <w:right w:val="none" w:sz="0" w:space="0" w:color="auto"/>
      </w:divBdr>
    </w:div>
    <w:div w:id="456409563">
      <w:bodyDiv w:val="1"/>
      <w:marLeft w:val="0"/>
      <w:marRight w:val="0"/>
      <w:marTop w:val="0"/>
      <w:marBottom w:val="0"/>
      <w:divBdr>
        <w:top w:val="none" w:sz="0" w:space="0" w:color="auto"/>
        <w:left w:val="none" w:sz="0" w:space="0" w:color="auto"/>
        <w:bottom w:val="none" w:sz="0" w:space="0" w:color="auto"/>
        <w:right w:val="none" w:sz="0" w:space="0" w:color="auto"/>
      </w:divBdr>
    </w:div>
    <w:div w:id="456533221">
      <w:bodyDiv w:val="1"/>
      <w:marLeft w:val="0"/>
      <w:marRight w:val="0"/>
      <w:marTop w:val="0"/>
      <w:marBottom w:val="0"/>
      <w:divBdr>
        <w:top w:val="none" w:sz="0" w:space="0" w:color="auto"/>
        <w:left w:val="none" w:sz="0" w:space="0" w:color="auto"/>
        <w:bottom w:val="none" w:sz="0" w:space="0" w:color="auto"/>
        <w:right w:val="none" w:sz="0" w:space="0" w:color="auto"/>
      </w:divBdr>
    </w:div>
    <w:div w:id="456947041">
      <w:bodyDiv w:val="1"/>
      <w:marLeft w:val="0"/>
      <w:marRight w:val="0"/>
      <w:marTop w:val="0"/>
      <w:marBottom w:val="0"/>
      <w:divBdr>
        <w:top w:val="none" w:sz="0" w:space="0" w:color="auto"/>
        <w:left w:val="none" w:sz="0" w:space="0" w:color="auto"/>
        <w:bottom w:val="none" w:sz="0" w:space="0" w:color="auto"/>
        <w:right w:val="none" w:sz="0" w:space="0" w:color="auto"/>
      </w:divBdr>
    </w:div>
    <w:div w:id="457188229">
      <w:bodyDiv w:val="1"/>
      <w:marLeft w:val="0"/>
      <w:marRight w:val="0"/>
      <w:marTop w:val="0"/>
      <w:marBottom w:val="0"/>
      <w:divBdr>
        <w:top w:val="none" w:sz="0" w:space="0" w:color="auto"/>
        <w:left w:val="none" w:sz="0" w:space="0" w:color="auto"/>
        <w:bottom w:val="none" w:sz="0" w:space="0" w:color="auto"/>
        <w:right w:val="none" w:sz="0" w:space="0" w:color="auto"/>
      </w:divBdr>
    </w:div>
    <w:div w:id="457603681">
      <w:bodyDiv w:val="1"/>
      <w:marLeft w:val="0"/>
      <w:marRight w:val="0"/>
      <w:marTop w:val="0"/>
      <w:marBottom w:val="0"/>
      <w:divBdr>
        <w:top w:val="none" w:sz="0" w:space="0" w:color="auto"/>
        <w:left w:val="none" w:sz="0" w:space="0" w:color="auto"/>
        <w:bottom w:val="none" w:sz="0" w:space="0" w:color="auto"/>
        <w:right w:val="none" w:sz="0" w:space="0" w:color="auto"/>
      </w:divBdr>
    </w:div>
    <w:div w:id="457652391">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7845486">
      <w:bodyDiv w:val="1"/>
      <w:marLeft w:val="0"/>
      <w:marRight w:val="0"/>
      <w:marTop w:val="0"/>
      <w:marBottom w:val="0"/>
      <w:divBdr>
        <w:top w:val="none" w:sz="0" w:space="0" w:color="auto"/>
        <w:left w:val="none" w:sz="0" w:space="0" w:color="auto"/>
        <w:bottom w:val="none" w:sz="0" w:space="0" w:color="auto"/>
        <w:right w:val="none" w:sz="0" w:space="0" w:color="auto"/>
      </w:divBdr>
    </w:div>
    <w:div w:id="458039354">
      <w:bodyDiv w:val="1"/>
      <w:marLeft w:val="0"/>
      <w:marRight w:val="0"/>
      <w:marTop w:val="0"/>
      <w:marBottom w:val="0"/>
      <w:divBdr>
        <w:top w:val="none" w:sz="0" w:space="0" w:color="auto"/>
        <w:left w:val="none" w:sz="0" w:space="0" w:color="auto"/>
        <w:bottom w:val="none" w:sz="0" w:space="0" w:color="auto"/>
        <w:right w:val="none" w:sz="0" w:space="0" w:color="auto"/>
      </w:divBdr>
    </w:div>
    <w:div w:id="458183592">
      <w:bodyDiv w:val="1"/>
      <w:marLeft w:val="0"/>
      <w:marRight w:val="0"/>
      <w:marTop w:val="0"/>
      <w:marBottom w:val="0"/>
      <w:divBdr>
        <w:top w:val="none" w:sz="0" w:space="0" w:color="auto"/>
        <w:left w:val="none" w:sz="0" w:space="0" w:color="auto"/>
        <w:bottom w:val="none" w:sz="0" w:space="0" w:color="auto"/>
        <w:right w:val="none" w:sz="0" w:space="0" w:color="auto"/>
      </w:divBdr>
    </w:div>
    <w:div w:id="458186233">
      <w:bodyDiv w:val="1"/>
      <w:marLeft w:val="0"/>
      <w:marRight w:val="0"/>
      <w:marTop w:val="0"/>
      <w:marBottom w:val="0"/>
      <w:divBdr>
        <w:top w:val="none" w:sz="0" w:space="0" w:color="auto"/>
        <w:left w:val="none" w:sz="0" w:space="0" w:color="auto"/>
        <w:bottom w:val="none" w:sz="0" w:space="0" w:color="auto"/>
        <w:right w:val="none" w:sz="0" w:space="0" w:color="auto"/>
      </w:divBdr>
    </w:div>
    <w:div w:id="459153846">
      <w:bodyDiv w:val="1"/>
      <w:marLeft w:val="0"/>
      <w:marRight w:val="0"/>
      <w:marTop w:val="0"/>
      <w:marBottom w:val="0"/>
      <w:divBdr>
        <w:top w:val="none" w:sz="0" w:space="0" w:color="auto"/>
        <w:left w:val="none" w:sz="0" w:space="0" w:color="auto"/>
        <w:bottom w:val="none" w:sz="0" w:space="0" w:color="auto"/>
        <w:right w:val="none" w:sz="0" w:space="0" w:color="auto"/>
      </w:divBdr>
    </w:div>
    <w:div w:id="459345268">
      <w:bodyDiv w:val="1"/>
      <w:marLeft w:val="0"/>
      <w:marRight w:val="0"/>
      <w:marTop w:val="0"/>
      <w:marBottom w:val="0"/>
      <w:divBdr>
        <w:top w:val="none" w:sz="0" w:space="0" w:color="auto"/>
        <w:left w:val="none" w:sz="0" w:space="0" w:color="auto"/>
        <w:bottom w:val="none" w:sz="0" w:space="0" w:color="auto"/>
        <w:right w:val="none" w:sz="0" w:space="0" w:color="auto"/>
      </w:divBdr>
    </w:div>
    <w:div w:id="459497944">
      <w:bodyDiv w:val="1"/>
      <w:marLeft w:val="0"/>
      <w:marRight w:val="0"/>
      <w:marTop w:val="0"/>
      <w:marBottom w:val="0"/>
      <w:divBdr>
        <w:top w:val="none" w:sz="0" w:space="0" w:color="auto"/>
        <w:left w:val="none" w:sz="0" w:space="0" w:color="auto"/>
        <w:bottom w:val="none" w:sz="0" w:space="0" w:color="auto"/>
        <w:right w:val="none" w:sz="0" w:space="0" w:color="auto"/>
      </w:divBdr>
    </w:div>
    <w:div w:id="459543128">
      <w:bodyDiv w:val="1"/>
      <w:marLeft w:val="0"/>
      <w:marRight w:val="0"/>
      <w:marTop w:val="0"/>
      <w:marBottom w:val="0"/>
      <w:divBdr>
        <w:top w:val="none" w:sz="0" w:space="0" w:color="auto"/>
        <w:left w:val="none" w:sz="0" w:space="0" w:color="auto"/>
        <w:bottom w:val="none" w:sz="0" w:space="0" w:color="auto"/>
        <w:right w:val="none" w:sz="0" w:space="0" w:color="auto"/>
      </w:divBdr>
    </w:div>
    <w:div w:id="459808572">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0729307">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1582694">
      <w:bodyDiv w:val="1"/>
      <w:marLeft w:val="0"/>
      <w:marRight w:val="0"/>
      <w:marTop w:val="0"/>
      <w:marBottom w:val="0"/>
      <w:divBdr>
        <w:top w:val="none" w:sz="0" w:space="0" w:color="auto"/>
        <w:left w:val="none" w:sz="0" w:space="0" w:color="auto"/>
        <w:bottom w:val="none" w:sz="0" w:space="0" w:color="auto"/>
        <w:right w:val="none" w:sz="0" w:space="0" w:color="auto"/>
      </w:divBdr>
    </w:div>
    <w:div w:id="462040022">
      <w:bodyDiv w:val="1"/>
      <w:marLeft w:val="0"/>
      <w:marRight w:val="0"/>
      <w:marTop w:val="0"/>
      <w:marBottom w:val="0"/>
      <w:divBdr>
        <w:top w:val="none" w:sz="0" w:space="0" w:color="auto"/>
        <w:left w:val="none" w:sz="0" w:space="0" w:color="auto"/>
        <w:bottom w:val="none" w:sz="0" w:space="0" w:color="auto"/>
        <w:right w:val="none" w:sz="0" w:space="0" w:color="auto"/>
      </w:divBdr>
    </w:div>
    <w:div w:id="463037744">
      <w:bodyDiv w:val="1"/>
      <w:marLeft w:val="0"/>
      <w:marRight w:val="0"/>
      <w:marTop w:val="0"/>
      <w:marBottom w:val="0"/>
      <w:divBdr>
        <w:top w:val="none" w:sz="0" w:space="0" w:color="auto"/>
        <w:left w:val="none" w:sz="0" w:space="0" w:color="auto"/>
        <w:bottom w:val="none" w:sz="0" w:space="0" w:color="auto"/>
        <w:right w:val="none" w:sz="0" w:space="0" w:color="auto"/>
      </w:divBdr>
    </w:div>
    <w:div w:id="463431325">
      <w:bodyDiv w:val="1"/>
      <w:marLeft w:val="0"/>
      <w:marRight w:val="0"/>
      <w:marTop w:val="0"/>
      <w:marBottom w:val="0"/>
      <w:divBdr>
        <w:top w:val="none" w:sz="0" w:space="0" w:color="auto"/>
        <w:left w:val="none" w:sz="0" w:space="0" w:color="auto"/>
        <w:bottom w:val="none" w:sz="0" w:space="0" w:color="auto"/>
        <w:right w:val="none" w:sz="0" w:space="0" w:color="auto"/>
      </w:divBdr>
    </w:div>
    <w:div w:id="463734690">
      <w:bodyDiv w:val="1"/>
      <w:marLeft w:val="0"/>
      <w:marRight w:val="0"/>
      <w:marTop w:val="0"/>
      <w:marBottom w:val="0"/>
      <w:divBdr>
        <w:top w:val="none" w:sz="0" w:space="0" w:color="auto"/>
        <w:left w:val="none" w:sz="0" w:space="0" w:color="auto"/>
        <w:bottom w:val="none" w:sz="0" w:space="0" w:color="auto"/>
        <w:right w:val="none" w:sz="0" w:space="0" w:color="auto"/>
      </w:divBdr>
    </w:div>
    <w:div w:id="463736823">
      <w:bodyDiv w:val="1"/>
      <w:marLeft w:val="0"/>
      <w:marRight w:val="0"/>
      <w:marTop w:val="0"/>
      <w:marBottom w:val="0"/>
      <w:divBdr>
        <w:top w:val="none" w:sz="0" w:space="0" w:color="auto"/>
        <w:left w:val="none" w:sz="0" w:space="0" w:color="auto"/>
        <w:bottom w:val="none" w:sz="0" w:space="0" w:color="auto"/>
        <w:right w:val="none" w:sz="0" w:space="0" w:color="auto"/>
      </w:divBdr>
    </w:div>
    <w:div w:id="463738284">
      <w:bodyDiv w:val="1"/>
      <w:marLeft w:val="0"/>
      <w:marRight w:val="0"/>
      <w:marTop w:val="0"/>
      <w:marBottom w:val="0"/>
      <w:divBdr>
        <w:top w:val="none" w:sz="0" w:space="0" w:color="auto"/>
        <w:left w:val="none" w:sz="0" w:space="0" w:color="auto"/>
        <w:bottom w:val="none" w:sz="0" w:space="0" w:color="auto"/>
        <w:right w:val="none" w:sz="0" w:space="0" w:color="auto"/>
      </w:divBdr>
    </w:div>
    <w:div w:id="465047538">
      <w:bodyDiv w:val="1"/>
      <w:marLeft w:val="0"/>
      <w:marRight w:val="0"/>
      <w:marTop w:val="0"/>
      <w:marBottom w:val="0"/>
      <w:divBdr>
        <w:top w:val="none" w:sz="0" w:space="0" w:color="auto"/>
        <w:left w:val="none" w:sz="0" w:space="0" w:color="auto"/>
        <w:bottom w:val="none" w:sz="0" w:space="0" w:color="auto"/>
        <w:right w:val="none" w:sz="0" w:space="0" w:color="auto"/>
      </w:divBdr>
    </w:div>
    <w:div w:id="465320925">
      <w:bodyDiv w:val="1"/>
      <w:marLeft w:val="0"/>
      <w:marRight w:val="0"/>
      <w:marTop w:val="0"/>
      <w:marBottom w:val="0"/>
      <w:divBdr>
        <w:top w:val="none" w:sz="0" w:space="0" w:color="auto"/>
        <w:left w:val="none" w:sz="0" w:space="0" w:color="auto"/>
        <w:bottom w:val="none" w:sz="0" w:space="0" w:color="auto"/>
        <w:right w:val="none" w:sz="0" w:space="0" w:color="auto"/>
      </w:divBdr>
    </w:div>
    <w:div w:id="465701076">
      <w:bodyDiv w:val="1"/>
      <w:marLeft w:val="0"/>
      <w:marRight w:val="0"/>
      <w:marTop w:val="0"/>
      <w:marBottom w:val="0"/>
      <w:divBdr>
        <w:top w:val="none" w:sz="0" w:space="0" w:color="auto"/>
        <w:left w:val="none" w:sz="0" w:space="0" w:color="auto"/>
        <w:bottom w:val="none" w:sz="0" w:space="0" w:color="auto"/>
        <w:right w:val="none" w:sz="0" w:space="0" w:color="auto"/>
      </w:divBdr>
    </w:div>
    <w:div w:id="465899442">
      <w:bodyDiv w:val="1"/>
      <w:marLeft w:val="0"/>
      <w:marRight w:val="0"/>
      <w:marTop w:val="0"/>
      <w:marBottom w:val="0"/>
      <w:divBdr>
        <w:top w:val="none" w:sz="0" w:space="0" w:color="auto"/>
        <w:left w:val="none" w:sz="0" w:space="0" w:color="auto"/>
        <w:bottom w:val="none" w:sz="0" w:space="0" w:color="auto"/>
        <w:right w:val="none" w:sz="0" w:space="0" w:color="auto"/>
      </w:divBdr>
    </w:div>
    <w:div w:id="466123819">
      <w:bodyDiv w:val="1"/>
      <w:marLeft w:val="0"/>
      <w:marRight w:val="0"/>
      <w:marTop w:val="0"/>
      <w:marBottom w:val="0"/>
      <w:divBdr>
        <w:top w:val="none" w:sz="0" w:space="0" w:color="auto"/>
        <w:left w:val="none" w:sz="0" w:space="0" w:color="auto"/>
        <w:bottom w:val="none" w:sz="0" w:space="0" w:color="auto"/>
        <w:right w:val="none" w:sz="0" w:space="0" w:color="auto"/>
      </w:divBdr>
    </w:div>
    <w:div w:id="466288904">
      <w:bodyDiv w:val="1"/>
      <w:marLeft w:val="0"/>
      <w:marRight w:val="0"/>
      <w:marTop w:val="0"/>
      <w:marBottom w:val="0"/>
      <w:divBdr>
        <w:top w:val="none" w:sz="0" w:space="0" w:color="auto"/>
        <w:left w:val="none" w:sz="0" w:space="0" w:color="auto"/>
        <w:bottom w:val="none" w:sz="0" w:space="0" w:color="auto"/>
        <w:right w:val="none" w:sz="0" w:space="0" w:color="auto"/>
      </w:divBdr>
    </w:div>
    <w:div w:id="466506880">
      <w:bodyDiv w:val="1"/>
      <w:marLeft w:val="0"/>
      <w:marRight w:val="0"/>
      <w:marTop w:val="0"/>
      <w:marBottom w:val="0"/>
      <w:divBdr>
        <w:top w:val="none" w:sz="0" w:space="0" w:color="auto"/>
        <w:left w:val="none" w:sz="0" w:space="0" w:color="auto"/>
        <w:bottom w:val="none" w:sz="0" w:space="0" w:color="auto"/>
        <w:right w:val="none" w:sz="0" w:space="0" w:color="auto"/>
      </w:divBdr>
    </w:div>
    <w:div w:id="466508461">
      <w:bodyDiv w:val="1"/>
      <w:marLeft w:val="0"/>
      <w:marRight w:val="0"/>
      <w:marTop w:val="0"/>
      <w:marBottom w:val="0"/>
      <w:divBdr>
        <w:top w:val="none" w:sz="0" w:space="0" w:color="auto"/>
        <w:left w:val="none" w:sz="0" w:space="0" w:color="auto"/>
        <w:bottom w:val="none" w:sz="0" w:space="0" w:color="auto"/>
        <w:right w:val="none" w:sz="0" w:space="0" w:color="auto"/>
      </w:divBdr>
    </w:div>
    <w:div w:id="466553742">
      <w:bodyDiv w:val="1"/>
      <w:marLeft w:val="0"/>
      <w:marRight w:val="0"/>
      <w:marTop w:val="0"/>
      <w:marBottom w:val="0"/>
      <w:divBdr>
        <w:top w:val="none" w:sz="0" w:space="0" w:color="auto"/>
        <w:left w:val="none" w:sz="0" w:space="0" w:color="auto"/>
        <w:bottom w:val="none" w:sz="0" w:space="0" w:color="auto"/>
        <w:right w:val="none" w:sz="0" w:space="0" w:color="auto"/>
      </w:divBdr>
    </w:div>
    <w:div w:id="466582883">
      <w:bodyDiv w:val="1"/>
      <w:marLeft w:val="0"/>
      <w:marRight w:val="0"/>
      <w:marTop w:val="0"/>
      <w:marBottom w:val="0"/>
      <w:divBdr>
        <w:top w:val="none" w:sz="0" w:space="0" w:color="auto"/>
        <w:left w:val="none" w:sz="0" w:space="0" w:color="auto"/>
        <w:bottom w:val="none" w:sz="0" w:space="0" w:color="auto"/>
        <w:right w:val="none" w:sz="0" w:space="0" w:color="auto"/>
      </w:divBdr>
    </w:div>
    <w:div w:id="46670008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7091471">
      <w:bodyDiv w:val="1"/>
      <w:marLeft w:val="0"/>
      <w:marRight w:val="0"/>
      <w:marTop w:val="0"/>
      <w:marBottom w:val="0"/>
      <w:divBdr>
        <w:top w:val="none" w:sz="0" w:space="0" w:color="auto"/>
        <w:left w:val="none" w:sz="0" w:space="0" w:color="auto"/>
        <w:bottom w:val="none" w:sz="0" w:space="0" w:color="auto"/>
        <w:right w:val="none" w:sz="0" w:space="0" w:color="auto"/>
      </w:divBdr>
    </w:div>
    <w:div w:id="467094694">
      <w:bodyDiv w:val="1"/>
      <w:marLeft w:val="0"/>
      <w:marRight w:val="0"/>
      <w:marTop w:val="0"/>
      <w:marBottom w:val="0"/>
      <w:divBdr>
        <w:top w:val="none" w:sz="0" w:space="0" w:color="auto"/>
        <w:left w:val="none" w:sz="0" w:space="0" w:color="auto"/>
        <w:bottom w:val="none" w:sz="0" w:space="0" w:color="auto"/>
        <w:right w:val="none" w:sz="0" w:space="0" w:color="auto"/>
      </w:divBdr>
    </w:div>
    <w:div w:id="467479480">
      <w:bodyDiv w:val="1"/>
      <w:marLeft w:val="0"/>
      <w:marRight w:val="0"/>
      <w:marTop w:val="0"/>
      <w:marBottom w:val="0"/>
      <w:divBdr>
        <w:top w:val="none" w:sz="0" w:space="0" w:color="auto"/>
        <w:left w:val="none" w:sz="0" w:space="0" w:color="auto"/>
        <w:bottom w:val="none" w:sz="0" w:space="0" w:color="auto"/>
        <w:right w:val="none" w:sz="0" w:space="0" w:color="auto"/>
      </w:divBdr>
    </w:div>
    <w:div w:id="468018362">
      <w:bodyDiv w:val="1"/>
      <w:marLeft w:val="0"/>
      <w:marRight w:val="0"/>
      <w:marTop w:val="0"/>
      <w:marBottom w:val="0"/>
      <w:divBdr>
        <w:top w:val="none" w:sz="0" w:space="0" w:color="auto"/>
        <w:left w:val="none" w:sz="0" w:space="0" w:color="auto"/>
        <w:bottom w:val="none" w:sz="0" w:space="0" w:color="auto"/>
        <w:right w:val="none" w:sz="0" w:space="0" w:color="auto"/>
      </w:divBdr>
    </w:div>
    <w:div w:id="468978887">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70635472">
      <w:bodyDiv w:val="1"/>
      <w:marLeft w:val="0"/>
      <w:marRight w:val="0"/>
      <w:marTop w:val="0"/>
      <w:marBottom w:val="0"/>
      <w:divBdr>
        <w:top w:val="none" w:sz="0" w:space="0" w:color="auto"/>
        <w:left w:val="none" w:sz="0" w:space="0" w:color="auto"/>
        <w:bottom w:val="none" w:sz="0" w:space="0" w:color="auto"/>
        <w:right w:val="none" w:sz="0" w:space="0" w:color="auto"/>
      </w:divBdr>
    </w:div>
    <w:div w:id="470948980">
      <w:bodyDiv w:val="1"/>
      <w:marLeft w:val="0"/>
      <w:marRight w:val="0"/>
      <w:marTop w:val="0"/>
      <w:marBottom w:val="0"/>
      <w:divBdr>
        <w:top w:val="none" w:sz="0" w:space="0" w:color="auto"/>
        <w:left w:val="none" w:sz="0" w:space="0" w:color="auto"/>
        <w:bottom w:val="none" w:sz="0" w:space="0" w:color="auto"/>
        <w:right w:val="none" w:sz="0" w:space="0" w:color="auto"/>
      </w:divBdr>
    </w:div>
    <w:div w:id="471025745">
      <w:bodyDiv w:val="1"/>
      <w:marLeft w:val="0"/>
      <w:marRight w:val="0"/>
      <w:marTop w:val="0"/>
      <w:marBottom w:val="0"/>
      <w:divBdr>
        <w:top w:val="none" w:sz="0" w:space="0" w:color="auto"/>
        <w:left w:val="none" w:sz="0" w:space="0" w:color="auto"/>
        <w:bottom w:val="none" w:sz="0" w:space="0" w:color="auto"/>
        <w:right w:val="none" w:sz="0" w:space="0" w:color="auto"/>
      </w:divBdr>
    </w:div>
    <w:div w:id="471363821">
      <w:bodyDiv w:val="1"/>
      <w:marLeft w:val="0"/>
      <w:marRight w:val="0"/>
      <w:marTop w:val="0"/>
      <w:marBottom w:val="0"/>
      <w:divBdr>
        <w:top w:val="none" w:sz="0" w:space="0" w:color="auto"/>
        <w:left w:val="none" w:sz="0" w:space="0" w:color="auto"/>
        <w:bottom w:val="none" w:sz="0" w:space="0" w:color="auto"/>
        <w:right w:val="none" w:sz="0" w:space="0" w:color="auto"/>
      </w:divBdr>
    </w:div>
    <w:div w:id="472449845">
      <w:bodyDiv w:val="1"/>
      <w:marLeft w:val="0"/>
      <w:marRight w:val="0"/>
      <w:marTop w:val="0"/>
      <w:marBottom w:val="0"/>
      <w:divBdr>
        <w:top w:val="none" w:sz="0" w:space="0" w:color="auto"/>
        <w:left w:val="none" w:sz="0" w:space="0" w:color="auto"/>
        <w:bottom w:val="none" w:sz="0" w:space="0" w:color="auto"/>
        <w:right w:val="none" w:sz="0" w:space="0" w:color="auto"/>
      </w:divBdr>
    </w:div>
    <w:div w:id="472869958">
      <w:bodyDiv w:val="1"/>
      <w:marLeft w:val="0"/>
      <w:marRight w:val="0"/>
      <w:marTop w:val="0"/>
      <w:marBottom w:val="0"/>
      <w:divBdr>
        <w:top w:val="none" w:sz="0" w:space="0" w:color="auto"/>
        <w:left w:val="none" w:sz="0" w:space="0" w:color="auto"/>
        <w:bottom w:val="none" w:sz="0" w:space="0" w:color="auto"/>
        <w:right w:val="none" w:sz="0" w:space="0" w:color="auto"/>
      </w:divBdr>
    </w:div>
    <w:div w:id="472912732">
      <w:bodyDiv w:val="1"/>
      <w:marLeft w:val="0"/>
      <w:marRight w:val="0"/>
      <w:marTop w:val="0"/>
      <w:marBottom w:val="0"/>
      <w:divBdr>
        <w:top w:val="none" w:sz="0" w:space="0" w:color="auto"/>
        <w:left w:val="none" w:sz="0" w:space="0" w:color="auto"/>
        <w:bottom w:val="none" w:sz="0" w:space="0" w:color="auto"/>
        <w:right w:val="none" w:sz="0" w:space="0" w:color="auto"/>
      </w:divBdr>
    </w:div>
    <w:div w:id="473109269">
      <w:bodyDiv w:val="1"/>
      <w:marLeft w:val="0"/>
      <w:marRight w:val="0"/>
      <w:marTop w:val="0"/>
      <w:marBottom w:val="0"/>
      <w:divBdr>
        <w:top w:val="none" w:sz="0" w:space="0" w:color="auto"/>
        <w:left w:val="none" w:sz="0" w:space="0" w:color="auto"/>
        <w:bottom w:val="none" w:sz="0" w:space="0" w:color="auto"/>
        <w:right w:val="none" w:sz="0" w:space="0" w:color="auto"/>
      </w:divBdr>
    </w:div>
    <w:div w:id="474104877">
      <w:bodyDiv w:val="1"/>
      <w:marLeft w:val="0"/>
      <w:marRight w:val="0"/>
      <w:marTop w:val="0"/>
      <w:marBottom w:val="0"/>
      <w:divBdr>
        <w:top w:val="none" w:sz="0" w:space="0" w:color="auto"/>
        <w:left w:val="none" w:sz="0" w:space="0" w:color="auto"/>
        <w:bottom w:val="none" w:sz="0" w:space="0" w:color="auto"/>
        <w:right w:val="none" w:sz="0" w:space="0" w:color="auto"/>
      </w:divBdr>
    </w:div>
    <w:div w:id="474302981">
      <w:bodyDiv w:val="1"/>
      <w:marLeft w:val="0"/>
      <w:marRight w:val="0"/>
      <w:marTop w:val="0"/>
      <w:marBottom w:val="0"/>
      <w:divBdr>
        <w:top w:val="none" w:sz="0" w:space="0" w:color="auto"/>
        <w:left w:val="none" w:sz="0" w:space="0" w:color="auto"/>
        <w:bottom w:val="none" w:sz="0" w:space="0" w:color="auto"/>
        <w:right w:val="none" w:sz="0" w:space="0" w:color="auto"/>
      </w:divBdr>
    </w:div>
    <w:div w:id="474954897">
      <w:bodyDiv w:val="1"/>
      <w:marLeft w:val="0"/>
      <w:marRight w:val="0"/>
      <w:marTop w:val="0"/>
      <w:marBottom w:val="0"/>
      <w:divBdr>
        <w:top w:val="none" w:sz="0" w:space="0" w:color="auto"/>
        <w:left w:val="none" w:sz="0" w:space="0" w:color="auto"/>
        <w:bottom w:val="none" w:sz="0" w:space="0" w:color="auto"/>
        <w:right w:val="none" w:sz="0" w:space="0" w:color="auto"/>
      </w:divBdr>
    </w:div>
    <w:div w:id="475144781">
      <w:bodyDiv w:val="1"/>
      <w:marLeft w:val="0"/>
      <w:marRight w:val="0"/>
      <w:marTop w:val="0"/>
      <w:marBottom w:val="0"/>
      <w:divBdr>
        <w:top w:val="none" w:sz="0" w:space="0" w:color="auto"/>
        <w:left w:val="none" w:sz="0" w:space="0" w:color="auto"/>
        <w:bottom w:val="none" w:sz="0" w:space="0" w:color="auto"/>
        <w:right w:val="none" w:sz="0" w:space="0" w:color="auto"/>
      </w:divBdr>
    </w:div>
    <w:div w:id="475340943">
      <w:bodyDiv w:val="1"/>
      <w:marLeft w:val="0"/>
      <w:marRight w:val="0"/>
      <w:marTop w:val="0"/>
      <w:marBottom w:val="0"/>
      <w:divBdr>
        <w:top w:val="none" w:sz="0" w:space="0" w:color="auto"/>
        <w:left w:val="none" w:sz="0" w:space="0" w:color="auto"/>
        <w:bottom w:val="none" w:sz="0" w:space="0" w:color="auto"/>
        <w:right w:val="none" w:sz="0" w:space="0" w:color="auto"/>
      </w:divBdr>
    </w:div>
    <w:div w:id="475680459">
      <w:bodyDiv w:val="1"/>
      <w:marLeft w:val="0"/>
      <w:marRight w:val="0"/>
      <w:marTop w:val="0"/>
      <w:marBottom w:val="0"/>
      <w:divBdr>
        <w:top w:val="none" w:sz="0" w:space="0" w:color="auto"/>
        <w:left w:val="none" w:sz="0" w:space="0" w:color="auto"/>
        <w:bottom w:val="none" w:sz="0" w:space="0" w:color="auto"/>
        <w:right w:val="none" w:sz="0" w:space="0" w:color="auto"/>
      </w:divBdr>
    </w:div>
    <w:div w:id="476261152">
      <w:bodyDiv w:val="1"/>
      <w:marLeft w:val="0"/>
      <w:marRight w:val="0"/>
      <w:marTop w:val="0"/>
      <w:marBottom w:val="0"/>
      <w:divBdr>
        <w:top w:val="none" w:sz="0" w:space="0" w:color="auto"/>
        <w:left w:val="none" w:sz="0" w:space="0" w:color="auto"/>
        <w:bottom w:val="none" w:sz="0" w:space="0" w:color="auto"/>
        <w:right w:val="none" w:sz="0" w:space="0" w:color="auto"/>
      </w:divBdr>
    </w:div>
    <w:div w:id="476337825">
      <w:bodyDiv w:val="1"/>
      <w:marLeft w:val="0"/>
      <w:marRight w:val="0"/>
      <w:marTop w:val="0"/>
      <w:marBottom w:val="0"/>
      <w:divBdr>
        <w:top w:val="none" w:sz="0" w:space="0" w:color="auto"/>
        <w:left w:val="none" w:sz="0" w:space="0" w:color="auto"/>
        <w:bottom w:val="none" w:sz="0" w:space="0" w:color="auto"/>
        <w:right w:val="none" w:sz="0" w:space="0" w:color="auto"/>
      </w:divBdr>
    </w:div>
    <w:div w:id="476605207">
      <w:bodyDiv w:val="1"/>
      <w:marLeft w:val="0"/>
      <w:marRight w:val="0"/>
      <w:marTop w:val="0"/>
      <w:marBottom w:val="0"/>
      <w:divBdr>
        <w:top w:val="none" w:sz="0" w:space="0" w:color="auto"/>
        <w:left w:val="none" w:sz="0" w:space="0" w:color="auto"/>
        <w:bottom w:val="none" w:sz="0" w:space="0" w:color="auto"/>
        <w:right w:val="none" w:sz="0" w:space="0" w:color="auto"/>
      </w:divBdr>
    </w:div>
    <w:div w:id="477842015">
      <w:bodyDiv w:val="1"/>
      <w:marLeft w:val="0"/>
      <w:marRight w:val="0"/>
      <w:marTop w:val="0"/>
      <w:marBottom w:val="0"/>
      <w:divBdr>
        <w:top w:val="none" w:sz="0" w:space="0" w:color="auto"/>
        <w:left w:val="none" w:sz="0" w:space="0" w:color="auto"/>
        <w:bottom w:val="none" w:sz="0" w:space="0" w:color="auto"/>
        <w:right w:val="none" w:sz="0" w:space="0" w:color="auto"/>
      </w:divBdr>
    </w:div>
    <w:div w:id="477843307">
      <w:bodyDiv w:val="1"/>
      <w:marLeft w:val="0"/>
      <w:marRight w:val="0"/>
      <w:marTop w:val="0"/>
      <w:marBottom w:val="0"/>
      <w:divBdr>
        <w:top w:val="none" w:sz="0" w:space="0" w:color="auto"/>
        <w:left w:val="none" w:sz="0" w:space="0" w:color="auto"/>
        <w:bottom w:val="none" w:sz="0" w:space="0" w:color="auto"/>
        <w:right w:val="none" w:sz="0" w:space="0" w:color="auto"/>
      </w:divBdr>
    </w:div>
    <w:div w:id="478310085">
      <w:bodyDiv w:val="1"/>
      <w:marLeft w:val="0"/>
      <w:marRight w:val="0"/>
      <w:marTop w:val="0"/>
      <w:marBottom w:val="0"/>
      <w:divBdr>
        <w:top w:val="none" w:sz="0" w:space="0" w:color="auto"/>
        <w:left w:val="none" w:sz="0" w:space="0" w:color="auto"/>
        <w:bottom w:val="none" w:sz="0" w:space="0" w:color="auto"/>
        <w:right w:val="none" w:sz="0" w:space="0" w:color="auto"/>
      </w:divBdr>
    </w:div>
    <w:div w:id="478885425">
      <w:bodyDiv w:val="1"/>
      <w:marLeft w:val="0"/>
      <w:marRight w:val="0"/>
      <w:marTop w:val="0"/>
      <w:marBottom w:val="0"/>
      <w:divBdr>
        <w:top w:val="none" w:sz="0" w:space="0" w:color="auto"/>
        <w:left w:val="none" w:sz="0" w:space="0" w:color="auto"/>
        <w:bottom w:val="none" w:sz="0" w:space="0" w:color="auto"/>
        <w:right w:val="none" w:sz="0" w:space="0" w:color="auto"/>
      </w:divBdr>
    </w:div>
    <w:div w:id="478885450">
      <w:bodyDiv w:val="1"/>
      <w:marLeft w:val="0"/>
      <w:marRight w:val="0"/>
      <w:marTop w:val="0"/>
      <w:marBottom w:val="0"/>
      <w:divBdr>
        <w:top w:val="none" w:sz="0" w:space="0" w:color="auto"/>
        <w:left w:val="none" w:sz="0" w:space="0" w:color="auto"/>
        <w:bottom w:val="none" w:sz="0" w:space="0" w:color="auto"/>
        <w:right w:val="none" w:sz="0" w:space="0" w:color="auto"/>
      </w:divBdr>
    </w:div>
    <w:div w:id="479151650">
      <w:bodyDiv w:val="1"/>
      <w:marLeft w:val="0"/>
      <w:marRight w:val="0"/>
      <w:marTop w:val="0"/>
      <w:marBottom w:val="0"/>
      <w:divBdr>
        <w:top w:val="none" w:sz="0" w:space="0" w:color="auto"/>
        <w:left w:val="none" w:sz="0" w:space="0" w:color="auto"/>
        <w:bottom w:val="none" w:sz="0" w:space="0" w:color="auto"/>
        <w:right w:val="none" w:sz="0" w:space="0" w:color="auto"/>
      </w:divBdr>
    </w:div>
    <w:div w:id="479347744">
      <w:bodyDiv w:val="1"/>
      <w:marLeft w:val="0"/>
      <w:marRight w:val="0"/>
      <w:marTop w:val="0"/>
      <w:marBottom w:val="0"/>
      <w:divBdr>
        <w:top w:val="none" w:sz="0" w:space="0" w:color="auto"/>
        <w:left w:val="none" w:sz="0" w:space="0" w:color="auto"/>
        <w:bottom w:val="none" w:sz="0" w:space="0" w:color="auto"/>
        <w:right w:val="none" w:sz="0" w:space="0" w:color="auto"/>
      </w:divBdr>
    </w:div>
    <w:div w:id="479425115">
      <w:bodyDiv w:val="1"/>
      <w:marLeft w:val="0"/>
      <w:marRight w:val="0"/>
      <w:marTop w:val="0"/>
      <w:marBottom w:val="0"/>
      <w:divBdr>
        <w:top w:val="none" w:sz="0" w:space="0" w:color="auto"/>
        <w:left w:val="none" w:sz="0" w:space="0" w:color="auto"/>
        <w:bottom w:val="none" w:sz="0" w:space="0" w:color="auto"/>
        <w:right w:val="none" w:sz="0" w:space="0" w:color="auto"/>
      </w:divBdr>
    </w:div>
    <w:div w:id="479469390">
      <w:bodyDiv w:val="1"/>
      <w:marLeft w:val="0"/>
      <w:marRight w:val="0"/>
      <w:marTop w:val="0"/>
      <w:marBottom w:val="0"/>
      <w:divBdr>
        <w:top w:val="none" w:sz="0" w:space="0" w:color="auto"/>
        <w:left w:val="none" w:sz="0" w:space="0" w:color="auto"/>
        <w:bottom w:val="none" w:sz="0" w:space="0" w:color="auto"/>
        <w:right w:val="none" w:sz="0" w:space="0" w:color="auto"/>
      </w:divBdr>
    </w:div>
    <w:div w:id="479662106">
      <w:bodyDiv w:val="1"/>
      <w:marLeft w:val="0"/>
      <w:marRight w:val="0"/>
      <w:marTop w:val="0"/>
      <w:marBottom w:val="0"/>
      <w:divBdr>
        <w:top w:val="none" w:sz="0" w:space="0" w:color="auto"/>
        <w:left w:val="none" w:sz="0" w:space="0" w:color="auto"/>
        <w:bottom w:val="none" w:sz="0" w:space="0" w:color="auto"/>
        <w:right w:val="none" w:sz="0" w:space="0" w:color="auto"/>
      </w:divBdr>
    </w:div>
    <w:div w:id="479662568">
      <w:bodyDiv w:val="1"/>
      <w:marLeft w:val="0"/>
      <w:marRight w:val="0"/>
      <w:marTop w:val="0"/>
      <w:marBottom w:val="0"/>
      <w:divBdr>
        <w:top w:val="none" w:sz="0" w:space="0" w:color="auto"/>
        <w:left w:val="none" w:sz="0" w:space="0" w:color="auto"/>
        <w:bottom w:val="none" w:sz="0" w:space="0" w:color="auto"/>
        <w:right w:val="none" w:sz="0" w:space="0" w:color="auto"/>
      </w:divBdr>
    </w:div>
    <w:div w:id="480541093">
      <w:bodyDiv w:val="1"/>
      <w:marLeft w:val="0"/>
      <w:marRight w:val="0"/>
      <w:marTop w:val="0"/>
      <w:marBottom w:val="0"/>
      <w:divBdr>
        <w:top w:val="none" w:sz="0" w:space="0" w:color="auto"/>
        <w:left w:val="none" w:sz="0" w:space="0" w:color="auto"/>
        <w:bottom w:val="none" w:sz="0" w:space="0" w:color="auto"/>
        <w:right w:val="none" w:sz="0" w:space="0" w:color="auto"/>
      </w:divBdr>
    </w:div>
    <w:div w:id="480804631">
      <w:bodyDiv w:val="1"/>
      <w:marLeft w:val="0"/>
      <w:marRight w:val="0"/>
      <w:marTop w:val="0"/>
      <w:marBottom w:val="0"/>
      <w:divBdr>
        <w:top w:val="none" w:sz="0" w:space="0" w:color="auto"/>
        <w:left w:val="none" w:sz="0" w:space="0" w:color="auto"/>
        <w:bottom w:val="none" w:sz="0" w:space="0" w:color="auto"/>
        <w:right w:val="none" w:sz="0" w:space="0" w:color="auto"/>
      </w:divBdr>
    </w:div>
    <w:div w:id="480922175">
      <w:bodyDiv w:val="1"/>
      <w:marLeft w:val="0"/>
      <w:marRight w:val="0"/>
      <w:marTop w:val="0"/>
      <w:marBottom w:val="0"/>
      <w:divBdr>
        <w:top w:val="none" w:sz="0" w:space="0" w:color="auto"/>
        <w:left w:val="none" w:sz="0" w:space="0" w:color="auto"/>
        <w:bottom w:val="none" w:sz="0" w:space="0" w:color="auto"/>
        <w:right w:val="none" w:sz="0" w:space="0" w:color="auto"/>
      </w:divBdr>
    </w:div>
    <w:div w:id="480924464">
      <w:bodyDiv w:val="1"/>
      <w:marLeft w:val="0"/>
      <w:marRight w:val="0"/>
      <w:marTop w:val="0"/>
      <w:marBottom w:val="0"/>
      <w:divBdr>
        <w:top w:val="none" w:sz="0" w:space="0" w:color="auto"/>
        <w:left w:val="none" w:sz="0" w:space="0" w:color="auto"/>
        <w:bottom w:val="none" w:sz="0" w:space="0" w:color="auto"/>
        <w:right w:val="none" w:sz="0" w:space="0" w:color="auto"/>
      </w:divBdr>
    </w:div>
    <w:div w:id="481118909">
      <w:bodyDiv w:val="1"/>
      <w:marLeft w:val="0"/>
      <w:marRight w:val="0"/>
      <w:marTop w:val="0"/>
      <w:marBottom w:val="0"/>
      <w:divBdr>
        <w:top w:val="none" w:sz="0" w:space="0" w:color="auto"/>
        <w:left w:val="none" w:sz="0" w:space="0" w:color="auto"/>
        <w:bottom w:val="none" w:sz="0" w:space="0" w:color="auto"/>
        <w:right w:val="none" w:sz="0" w:space="0" w:color="auto"/>
      </w:divBdr>
    </w:div>
    <w:div w:id="481430122">
      <w:bodyDiv w:val="1"/>
      <w:marLeft w:val="0"/>
      <w:marRight w:val="0"/>
      <w:marTop w:val="0"/>
      <w:marBottom w:val="0"/>
      <w:divBdr>
        <w:top w:val="none" w:sz="0" w:space="0" w:color="auto"/>
        <w:left w:val="none" w:sz="0" w:space="0" w:color="auto"/>
        <w:bottom w:val="none" w:sz="0" w:space="0" w:color="auto"/>
        <w:right w:val="none" w:sz="0" w:space="0" w:color="auto"/>
      </w:divBdr>
    </w:div>
    <w:div w:id="481773771">
      <w:bodyDiv w:val="1"/>
      <w:marLeft w:val="0"/>
      <w:marRight w:val="0"/>
      <w:marTop w:val="0"/>
      <w:marBottom w:val="0"/>
      <w:divBdr>
        <w:top w:val="none" w:sz="0" w:space="0" w:color="auto"/>
        <w:left w:val="none" w:sz="0" w:space="0" w:color="auto"/>
        <w:bottom w:val="none" w:sz="0" w:space="0" w:color="auto"/>
        <w:right w:val="none" w:sz="0" w:space="0" w:color="auto"/>
      </w:divBdr>
    </w:div>
    <w:div w:id="481776969">
      <w:bodyDiv w:val="1"/>
      <w:marLeft w:val="0"/>
      <w:marRight w:val="0"/>
      <w:marTop w:val="0"/>
      <w:marBottom w:val="0"/>
      <w:divBdr>
        <w:top w:val="none" w:sz="0" w:space="0" w:color="auto"/>
        <w:left w:val="none" w:sz="0" w:space="0" w:color="auto"/>
        <w:bottom w:val="none" w:sz="0" w:space="0" w:color="auto"/>
        <w:right w:val="none" w:sz="0" w:space="0" w:color="auto"/>
      </w:divBdr>
    </w:div>
    <w:div w:id="482158138">
      <w:bodyDiv w:val="1"/>
      <w:marLeft w:val="0"/>
      <w:marRight w:val="0"/>
      <w:marTop w:val="0"/>
      <w:marBottom w:val="0"/>
      <w:divBdr>
        <w:top w:val="none" w:sz="0" w:space="0" w:color="auto"/>
        <w:left w:val="none" w:sz="0" w:space="0" w:color="auto"/>
        <w:bottom w:val="none" w:sz="0" w:space="0" w:color="auto"/>
        <w:right w:val="none" w:sz="0" w:space="0" w:color="auto"/>
      </w:divBdr>
    </w:div>
    <w:div w:id="482233347">
      <w:bodyDiv w:val="1"/>
      <w:marLeft w:val="0"/>
      <w:marRight w:val="0"/>
      <w:marTop w:val="0"/>
      <w:marBottom w:val="0"/>
      <w:divBdr>
        <w:top w:val="none" w:sz="0" w:space="0" w:color="auto"/>
        <w:left w:val="none" w:sz="0" w:space="0" w:color="auto"/>
        <w:bottom w:val="none" w:sz="0" w:space="0" w:color="auto"/>
        <w:right w:val="none" w:sz="0" w:space="0" w:color="auto"/>
      </w:divBdr>
    </w:div>
    <w:div w:id="482236226">
      <w:bodyDiv w:val="1"/>
      <w:marLeft w:val="0"/>
      <w:marRight w:val="0"/>
      <w:marTop w:val="0"/>
      <w:marBottom w:val="0"/>
      <w:divBdr>
        <w:top w:val="none" w:sz="0" w:space="0" w:color="auto"/>
        <w:left w:val="none" w:sz="0" w:space="0" w:color="auto"/>
        <w:bottom w:val="none" w:sz="0" w:space="0" w:color="auto"/>
        <w:right w:val="none" w:sz="0" w:space="0" w:color="auto"/>
      </w:divBdr>
    </w:div>
    <w:div w:id="482551654">
      <w:bodyDiv w:val="1"/>
      <w:marLeft w:val="0"/>
      <w:marRight w:val="0"/>
      <w:marTop w:val="0"/>
      <w:marBottom w:val="0"/>
      <w:divBdr>
        <w:top w:val="none" w:sz="0" w:space="0" w:color="auto"/>
        <w:left w:val="none" w:sz="0" w:space="0" w:color="auto"/>
        <w:bottom w:val="none" w:sz="0" w:space="0" w:color="auto"/>
        <w:right w:val="none" w:sz="0" w:space="0" w:color="auto"/>
      </w:divBdr>
    </w:div>
    <w:div w:id="483355665">
      <w:bodyDiv w:val="1"/>
      <w:marLeft w:val="0"/>
      <w:marRight w:val="0"/>
      <w:marTop w:val="0"/>
      <w:marBottom w:val="0"/>
      <w:divBdr>
        <w:top w:val="none" w:sz="0" w:space="0" w:color="auto"/>
        <w:left w:val="none" w:sz="0" w:space="0" w:color="auto"/>
        <w:bottom w:val="none" w:sz="0" w:space="0" w:color="auto"/>
        <w:right w:val="none" w:sz="0" w:space="0" w:color="auto"/>
      </w:divBdr>
    </w:div>
    <w:div w:id="483544028">
      <w:bodyDiv w:val="1"/>
      <w:marLeft w:val="0"/>
      <w:marRight w:val="0"/>
      <w:marTop w:val="0"/>
      <w:marBottom w:val="0"/>
      <w:divBdr>
        <w:top w:val="none" w:sz="0" w:space="0" w:color="auto"/>
        <w:left w:val="none" w:sz="0" w:space="0" w:color="auto"/>
        <w:bottom w:val="none" w:sz="0" w:space="0" w:color="auto"/>
        <w:right w:val="none" w:sz="0" w:space="0" w:color="auto"/>
      </w:divBdr>
    </w:div>
    <w:div w:id="483739196">
      <w:bodyDiv w:val="1"/>
      <w:marLeft w:val="0"/>
      <w:marRight w:val="0"/>
      <w:marTop w:val="0"/>
      <w:marBottom w:val="0"/>
      <w:divBdr>
        <w:top w:val="none" w:sz="0" w:space="0" w:color="auto"/>
        <w:left w:val="none" w:sz="0" w:space="0" w:color="auto"/>
        <w:bottom w:val="none" w:sz="0" w:space="0" w:color="auto"/>
        <w:right w:val="none" w:sz="0" w:space="0" w:color="auto"/>
      </w:divBdr>
    </w:div>
    <w:div w:id="484056966">
      <w:bodyDiv w:val="1"/>
      <w:marLeft w:val="0"/>
      <w:marRight w:val="0"/>
      <w:marTop w:val="0"/>
      <w:marBottom w:val="0"/>
      <w:divBdr>
        <w:top w:val="none" w:sz="0" w:space="0" w:color="auto"/>
        <w:left w:val="none" w:sz="0" w:space="0" w:color="auto"/>
        <w:bottom w:val="none" w:sz="0" w:space="0" w:color="auto"/>
        <w:right w:val="none" w:sz="0" w:space="0" w:color="auto"/>
      </w:divBdr>
    </w:div>
    <w:div w:id="484132050">
      <w:bodyDiv w:val="1"/>
      <w:marLeft w:val="0"/>
      <w:marRight w:val="0"/>
      <w:marTop w:val="0"/>
      <w:marBottom w:val="0"/>
      <w:divBdr>
        <w:top w:val="none" w:sz="0" w:space="0" w:color="auto"/>
        <w:left w:val="none" w:sz="0" w:space="0" w:color="auto"/>
        <w:bottom w:val="none" w:sz="0" w:space="0" w:color="auto"/>
        <w:right w:val="none" w:sz="0" w:space="0" w:color="auto"/>
      </w:divBdr>
    </w:div>
    <w:div w:id="484585444">
      <w:bodyDiv w:val="1"/>
      <w:marLeft w:val="0"/>
      <w:marRight w:val="0"/>
      <w:marTop w:val="0"/>
      <w:marBottom w:val="0"/>
      <w:divBdr>
        <w:top w:val="none" w:sz="0" w:space="0" w:color="auto"/>
        <w:left w:val="none" w:sz="0" w:space="0" w:color="auto"/>
        <w:bottom w:val="none" w:sz="0" w:space="0" w:color="auto"/>
        <w:right w:val="none" w:sz="0" w:space="0" w:color="auto"/>
      </w:divBdr>
    </w:div>
    <w:div w:id="484667006">
      <w:bodyDiv w:val="1"/>
      <w:marLeft w:val="0"/>
      <w:marRight w:val="0"/>
      <w:marTop w:val="0"/>
      <w:marBottom w:val="0"/>
      <w:divBdr>
        <w:top w:val="none" w:sz="0" w:space="0" w:color="auto"/>
        <w:left w:val="none" w:sz="0" w:space="0" w:color="auto"/>
        <w:bottom w:val="none" w:sz="0" w:space="0" w:color="auto"/>
        <w:right w:val="none" w:sz="0" w:space="0" w:color="auto"/>
      </w:divBdr>
    </w:div>
    <w:div w:id="485437057">
      <w:bodyDiv w:val="1"/>
      <w:marLeft w:val="0"/>
      <w:marRight w:val="0"/>
      <w:marTop w:val="0"/>
      <w:marBottom w:val="0"/>
      <w:divBdr>
        <w:top w:val="none" w:sz="0" w:space="0" w:color="auto"/>
        <w:left w:val="none" w:sz="0" w:space="0" w:color="auto"/>
        <w:bottom w:val="none" w:sz="0" w:space="0" w:color="auto"/>
        <w:right w:val="none" w:sz="0" w:space="0" w:color="auto"/>
      </w:divBdr>
    </w:div>
    <w:div w:id="486244050">
      <w:bodyDiv w:val="1"/>
      <w:marLeft w:val="0"/>
      <w:marRight w:val="0"/>
      <w:marTop w:val="0"/>
      <w:marBottom w:val="0"/>
      <w:divBdr>
        <w:top w:val="none" w:sz="0" w:space="0" w:color="auto"/>
        <w:left w:val="none" w:sz="0" w:space="0" w:color="auto"/>
        <w:bottom w:val="none" w:sz="0" w:space="0" w:color="auto"/>
        <w:right w:val="none" w:sz="0" w:space="0" w:color="auto"/>
      </w:divBdr>
    </w:div>
    <w:div w:id="486291003">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87021072">
      <w:bodyDiv w:val="1"/>
      <w:marLeft w:val="0"/>
      <w:marRight w:val="0"/>
      <w:marTop w:val="0"/>
      <w:marBottom w:val="0"/>
      <w:divBdr>
        <w:top w:val="none" w:sz="0" w:space="0" w:color="auto"/>
        <w:left w:val="none" w:sz="0" w:space="0" w:color="auto"/>
        <w:bottom w:val="none" w:sz="0" w:space="0" w:color="auto"/>
        <w:right w:val="none" w:sz="0" w:space="0" w:color="auto"/>
      </w:divBdr>
    </w:div>
    <w:div w:id="487286319">
      <w:bodyDiv w:val="1"/>
      <w:marLeft w:val="0"/>
      <w:marRight w:val="0"/>
      <w:marTop w:val="0"/>
      <w:marBottom w:val="0"/>
      <w:divBdr>
        <w:top w:val="none" w:sz="0" w:space="0" w:color="auto"/>
        <w:left w:val="none" w:sz="0" w:space="0" w:color="auto"/>
        <w:bottom w:val="none" w:sz="0" w:space="0" w:color="auto"/>
        <w:right w:val="none" w:sz="0" w:space="0" w:color="auto"/>
      </w:divBdr>
    </w:div>
    <w:div w:id="487329583">
      <w:bodyDiv w:val="1"/>
      <w:marLeft w:val="0"/>
      <w:marRight w:val="0"/>
      <w:marTop w:val="0"/>
      <w:marBottom w:val="0"/>
      <w:divBdr>
        <w:top w:val="none" w:sz="0" w:space="0" w:color="auto"/>
        <w:left w:val="none" w:sz="0" w:space="0" w:color="auto"/>
        <w:bottom w:val="none" w:sz="0" w:space="0" w:color="auto"/>
        <w:right w:val="none" w:sz="0" w:space="0" w:color="auto"/>
      </w:divBdr>
    </w:div>
    <w:div w:id="487594459">
      <w:bodyDiv w:val="1"/>
      <w:marLeft w:val="0"/>
      <w:marRight w:val="0"/>
      <w:marTop w:val="0"/>
      <w:marBottom w:val="0"/>
      <w:divBdr>
        <w:top w:val="none" w:sz="0" w:space="0" w:color="auto"/>
        <w:left w:val="none" w:sz="0" w:space="0" w:color="auto"/>
        <w:bottom w:val="none" w:sz="0" w:space="0" w:color="auto"/>
        <w:right w:val="none" w:sz="0" w:space="0" w:color="auto"/>
      </w:divBdr>
    </w:div>
    <w:div w:id="487936928">
      <w:bodyDiv w:val="1"/>
      <w:marLeft w:val="0"/>
      <w:marRight w:val="0"/>
      <w:marTop w:val="0"/>
      <w:marBottom w:val="0"/>
      <w:divBdr>
        <w:top w:val="none" w:sz="0" w:space="0" w:color="auto"/>
        <w:left w:val="none" w:sz="0" w:space="0" w:color="auto"/>
        <w:bottom w:val="none" w:sz="0" w:space="0" w:color="auto"/>
        <w:right w:val="none" w:sz="0" w:space="0" w:color="auto"/>
      </w:divBdr>
    </w:div>
    <w:div w:id="488323508">
      <w:bodyDiv w:val="1"/>
      <w:marLeft w:val="0"/>
      <w:marRight w:val="0"/>
      <w:marTop w:val="0"/>
      <w:marBottom w:val="0"/>
      <w:divBdr>
        <w:top w:val="none" w:sz="0" w:space="0" w:color="auto"/>
        <w:left w:val="none" w:sz="0" w:space="0" w:color="auto"/>
        <w:bottom w:val="none" w:sz="0" w:space="0" w:color="auto"/>
        <w:right w:val="none" w:sz="0" w:space="0" w:color="auto"/>
      </w:divBdr>
    </w:div>
    <w:div w:id="488404936">
      <w:bodyDiv w:val="1"/>
      <w:marLeft w:val="0"/>
      <w:marRight w:val="0"/>
      <w:marTop w:val="0"/>
      <w:marBottom w:val="0"/>
      <w:divBdr>
        <w:top w:val="none" w:sz="0" w:space="0" w:color="auto"/>
        <w:left w:val="none" w:sz="0" w:space="0" w:color="auto"/>
        <w:bottom w:val="none" w:sz="0" w:space="0" w:color="auto"/>
        <w:right w:val="none" w:sz="0" w:space="0" w:color="auto"/>
      </w:divBdr>
    </w:div>
    <w:div w:id="488911807">
      <w:bodyDiv w:val="1"/>
      <w:marLeft w:val="0"/>
      <w:marRight w:val="0"/>
      <w:marTop w:val="0"/>
      <w:marBottom w:val="0"/>
      <w:divBdr>
        <w:top w:val="none" w:sz="0" w:space="0" w:color="auto"/>
        <w:left w:val="none" w:sz="0" w:space="0" w:color="auto"/>
        <w:bottom w:val="none" w:sz="0" w:space="0" w:color="auto"/>
        <w:right w:val="none" w:sz="0" w:space="0" w:color="auto"/>
      </w:divBdr>
    </w:div>
    <w:div w:id="489099355">
      <w:bodyDiv w:val="1"/>
      <w:marLeft w:val="0"/>
      <w:marRight w:val="0"/>
      <w:marTop w:val="0"/>
      <w:marBottom w:val="0"/>
      <w:divBdr>
        <w:top w:val="none" w:sz="0" w:space="0" w:color="auto"/>
        <w:left w:val="none" w:sz="0" w:space="0" w:color="auto"/>
        <w:bottom w:val="none" w:sz="0" w:space="0" w:color="auto"/>
        <w:right w:val="none" w:sz="0" w:space="0" w:color="auto"/>
      </w:divBdr>
    </w:div>
    <w:div w:id="489100255">
      <w:bodyDiv w:val="1"/>
      <w:marLeft w:val="0"/>
      <w:marRight w:val="0"/>
      <w:marTop w:val="0"/>
      <w:marBottom w:val="0"/>
      <w:divBdr>
        <w:top w:val="none" w:sz="0" w:space="0" w:color="auto"/>
        <w:left w:val="none" w:sz="0" w:space="0" w:color="auto"/>
        <w:bottom w:val="none" w:sz="0" w:space="0" w:color="auto"/>
        <w:right w:val="none" w:sz="0" w:space="0" w:color="auto"/>
      </w:divBdr>
    </w:div>
    <w:div w:id="489252962">
      <w:bodyDiv w:val="1"/>
      <w:marLeft w:val="0"/>
      <w:marRight w:val="0"/>
      <w:marTop w:val="0"/>
      <w:marBottom w:val="0"/>
      <w:divBdr>
        <w:top w:val="none" w:sz="0" w:space="0" w:color="auto"/>
        <w:left w:val="none" w:sz="0" w:space="0" w:color="auto"/>
        <w:bottom w:val="none" w:sz="0" w:space="0" w:color="auto"/>
        <w:right w:val="none" w:sz="0" w:space="0" w:color="auto"/>
      </w:divBdr>
    </w:div>
    <w:div w:id="489448462">
      <w:bodyDiv w:val="1"/>
      <w:marLeft w:val="0"/>
      <w:marRight w:val="0"/>
      <w:marTop w:val="0"/>
      <w:marBottom w:val="0"/>
      <w:divBdr>
        <w:top w:val="none" w:sz="0" w:space="0" w:color="auto"/>
        <w:left w:val="none" w:sz="0" w:space="0" w:color="auto"/>
        <w:bottom w:val="none" w:sz="0" w:space="0" w:color="auto"/>
        <w:right w:val="none" w:sz="0" w:space="0" w:color="auto"/>
      </w:divBdr>
    </w:div>
    <w:div w:id="489714640">
      <w:bodyDiv w:val="1"/>
      <w:marLeft w:val="0"/>
      <w:marRight w:val="0"/>
      <w:marTop w:val="0"/>
      <w:marBottom w:val="0"/>
      <w:divBdr>
        <w:top w:val="none" w:sz="0" w:space="0" w:color="auto"/>
        <w:left w:val="none" w:sz="0" w:space="0" w:color="auto"/>
        <w:bottom w:val="none" w:sz="0" w:space="0" w:color="auto"/>
        <w:right w:val="none" w:sz="0" w:space="0" w:color="auto"/>
      </w:divBdr>
    </w:div>
    <w:div w:id="490145917">
      <w:bodyDiv w:val="1"/>
      <w:marLeft w:val="0"/>
      <w:marRight w:val="0"/>
      <w:marTop w:val="0"/>
      <w:marBottom w:val="0"/>
      <w:divBdr>
        <w:top w:val="none" w:sz="0" w:space="0" w:color="auto"/>
        <w:left w:val="none" w:sz="0" w:space="0" w:color="auto"/>
        <w:bottom w:val="none" w:sz="0" w:space="0" w:color="auto"/>
        <w:right w:val="none" w:sz="0" w:space="0" w:color="auto"/>
      </w:divBdr>
    </w:div>
    <w:div w:id="490174374">
      <w:bodyDiv w:val="1"/>
      <w:marLeft w:val="0"/>
      <w:marRight w:val="0"/>
      <w:marTop w:val="0"/>
      <w:marBottom w:val="0"/>
      <w:divBdr>
        <w:top w:val="none" w:sz="0" w:space="0" w:color="auto"/>
        <w:left w:val="none" w:sz="0" w:space="0" w:color="auto"/>
        <w:bottom w:val="none" w:sz="0" w:space="0" w:color="auto"/>
        <w:right w:val="none" w:sz="0" w:space="0" w:color="auto"/>
      </w:divBdr>
    </w:div>
    <w:div w:id="490565942">
      <w:bodyDiv w:val="1"/>
      <w:marLeft w:val="0"/>
      <w:marRight w:val="0"/>
      <w:marTop w:val="0"/>
      <w:marBottom w:val="0"/>
      <w:divBdr>
        <w:top w:val="none" w:sz="0" w:space="0" w:color="auto"/>
        <w:left w:val="none" w:sz="0" w:space="0" w:color="auto"/>
        <w:bottom w:val="none" w:sz="0" w:space="0" w:color="auto"/>
        <w:right w:val="none" w:sz="0" w:space="0" w:color="auto"/>
      </w:divBdr>
    </w:div>
    <w:div w:id="491023702">
      <w:bodyDiv w:val="1"/>
      <w:marLeft w:val="0"/>
      <w:marRight w:val="0"/>
      <w:marTop w:val="0"/>
      <w:marBottom w:val="0"/>
      <w:divBdr>
        <w:top w:val="none" w:sz="0" w:space="0" w:color="auto"/>
        <w:left w:val="none" w:sz="0" w:space="0" w:color="auto"/>
        <w:bottom w:val="none" w:sz="0" w:space="0" w:color="auto"/>
        <w:right w:val="none" w:sz="0" w:space="0" w:color="auto"/>
      </w:divBdr>
    </w:div>
    <w:div w:id="491215785">
      <w:bodyDiv w:val="1"/>
      <w:marLeft w:val="0"/>
      <w:marRight w:val="0"/>
      <w:marTop w:val="0"/>
      <w:marBottom w:val="0"/>
      <w:divBdr>
        <w:top w:val="none" w:sz="0" w:space="0" w:color="auto"/>
        <w:left w:val="none" w:sz="0" w:space="0" w:color="auto"/>
        <w:bottom w:val="none" w:sz="0" w:space="0" w:color="auto"/>
        <w:right w:val="none" w:sz="0" w:space="0" w:color="auto"/>
      </w:divBdr>
    </w:div>
    <w:div w:id="492643762">
      <w:bodyDiv w:val="1"/>
      <w:marLeft w:val="0"/>
      <w:marRight w:val="0"/>
      <w:marTop w:val="0"/>
      <w:marBottom w:val="0"/>
      <w:divBdr>
        <w:top w:val="none" w:sz="0" w:space="0" w:color="auto"/>
        <w:left w:val="none" w:sz="0" w:space="0" w:color="auto"/>
        <w:bottom w:val="none" w:sz="0" w:space="0" w:color="auto"/>
        <w:right w:val="none" w:sz="0" w:space="0" w:color="auto"/>
      </w:divBdr>
    </w:div>
    <w:div w:id="492722530">
      <w:bodyDiv w:val="1"/>
      <w:marLeft w:val="0"/>
      <w:marRight w:val="0"/>
      <w:marTop w:val="0"/>
      <w:marBottom w:val="0"/>
      <w:divBdr>
        <w:top w:val="none" w:sz="0" w:space="0" w:color="auto"/>
        <w:left w:val="none" w:sz="0" w:space="0" w:color="auto"/>
        <w:bottom w:val="none" w:sz="0" w:space="0" w:color="auto"/>
        <w:right w:val="none" w:sz="0" w:space="0" w:color="auto"/>
      </w:divBdr>
    </w:div>
    <w:div w:id="492765723">
      <w:bodyDiv w:val="1"/>
      <w:marLeft w:val="0"/>
      <w:marRight w:val="0"/>
      <w:marTop w:val="0"/>
      <w:marBottom w:val="0"/>
      <w:divBdr>
        <w:top w:val="none" w:sz="0" w:space="0" w:color="auto"/>
        <w:left w:val="none" w:sz="0" w:space="0" w:color="auto"/>
        <w:bottom w:val="none" w:sz="0" w:space="0" w:color="auto"/>
        <w:right w:val="none" w:sz="0" w:space="0" w:color="auto"/>
      </w:divBdr>
    </w:div>
    <w:div w:id="493185151">
      <w:bodyDiv w:val="1"/>
      <w:marLeft w:val="0"/>
      <w:marRight w:val="0"/>
      <w:marTop w:val="0"/>
      <w:marBottom w:val="0"/>
      <w:divBdr>
        <w:top w:val="none" w:sz="0" w:space="0" w:color="auto"/>
        <w:left w:val="none" w:sz="0" w:space="0" w:color="auto"/>
        <w:bottom w:val="none" w:sz="0" w:space="0" w:color="auto"/>
        <w:right w:val="none" w:sz="0" w:space="0" w:color="auto"/>
      </w:divBdr>
    </w:div>
    <w:div w:id="493422523">
      <w:bodyDiv w:val="1"/>
      <w:marLeft w:val="0"/>
      <w:marRight w:val="0"/>
      <w:marTop w:val="0"/>
      <w:marBottom w:val="0"/>
      <w:divBdr>
        <w:top w:val="none" w:sz="0" w:space="0" w:color="auto"/>
        <w:left w:val="none" w:sz="0" w:space="0" w:color="auto"/>
        <w:bottom w:val="none" w:sz="0" w:space="0" w:color="auto"/>
        <w:right w:val="none" w:sz="0" w:space="0" w:color="auto"/>
      </w:divBdr>
    </w:div>
    <w:div w:id="493762911">
      <w:bodyDiv w:val="1"/>
      <w:marLeft w:val="0"/>
      <w:marRight w:val="0"/>
      <w:marTop w:val="0"/>
      <w:marBottom w:val="0"/>
      <w:divBdr>
        <w:top w:val="none" w:sz="0" w:space="0" w:color="auto"/>
        <w:left w:val="none" w:sz="0" w:space="0" w:color="auto"/>
        <w:bottom w:val="none" w:sz="0" w:space="0" w:color="auto"/>
        <w:right w:val="none" w:sz="0" w:space="0" w:color="auto"/>
      </w:divBdr>
    </w:div>
    <w:div w:id="493911387">
      <w:bodyDiv w:val="1"/>
      <w:marLeft w:val="0"/>
      <w:marRight w:val="0"/>
      <w:marTop w:val="0"/>
      <w:marBottom w:val="0"/>
      <w:divBdr>
        <w:top w:val="none" w:sz="0" w:space="0" w:color="auto"/>
        <w:left w:val="none" w:sz="0" w:space="0" w:color="auto"/>
        <w:bottom w:val="none" w:sz="0" w:space="0" w:color="auto"/>
        <w:right w:val="none" w:sz="0" w:space="0" w:color="auto"/>
      </w:divBdr>
    </w:div>
    <w:div w:id="493952836">
      <w:bodyDiv w:val="1"/>
      <w:marLeft w:val="0"/>
      <w:marRight w:val="0"/>
      <w:marTop w:val="0"/>
      <w:marBottom w:val="0"/>
      <w:divBdr>
        <w:top w:val="none" w:sz="0" w:space="0" w:color="auto"/>
        <w:left w:val="none" w:sz="0" w:space="0" w:color="auto"/>
        <w:bottom w:val="none" w:sz="0" w:space="0" w:color="auto"/>
        <w:right w:val="none" w:sz="0" w:space="0" w:color="auto"/>
      </w:divBdr>
    </w:div>
    <w:div w:id="494422898">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4883015">
      <w:bodyDiv w:val="1"/>
      <w:marLeft w:val="0"/>
      <w:marRight w:val="0"/>
      <w:marTop w:val="0"/>
      <w:marBottom w:val="0"/>
      <w:divBdr>
        <w:top w:val="none" w:sz="0" w:space="0" w:color="auto"/>
        <w:left w:val="none" w:sz="0" w:space="0" w:color="auto"/>
        <w:bottom w:val="none" w:sz="0" w:space="0" w:color="auto"/>
        <w:right w:val="none" w:sz="0" w:space="0" w:color="auto"/>
      </w:divBdr>
    </w:div>
    <w:div w:id="494959056">
      <w:bodyDiv w:val="1"/>
      <w:marLeft w:val="0"/>
      <w:marRight w:val="0"/>
      <w:marTop w:val="0"/>
      <w:marBottom w:val="0"/>
      <w:divBdr>
        <w:top w:val="none" w:sz="0" w:space="0" w:color="auto"/>
        <w:left w:val="none" w:sz="0" w:space="0" w:color="auto"/>
        <w:bottom w:val="none" w:sz="0" w:space="0" w:color="auto"/>
        <w:right w:val="none" w:sz="0" w:space="0" w:color="auto"/>
      </w:divBdr>
    </w:div>
    <w:div w:id="495262999">
      <w:bodyDiv w:val="1"/>
      <w:marLeft w:val="0"/>
      <w:marRight w:val="0"/>
      <w:marTop w:val="0"/>
      <w:marBottom w:val="0"/>
      <w:divBdr>
        <w:top w:val="none" w:sz="0" w:space="0" w:color="auto"/>
        <w:left w:val="none" w:sz="0" w:space="0" w:color="auto"/>
        <w:bottom w:val="none" w:sz="0" w:space="0" w:color="auto"/>
        <w:right w:val="none" w:sz="0" w:space="0" w:color="auto"/>
      </w:divBdr>
    </w:div>
    <w:div w:id="495264334">
      <w:bodyDiv w:val="1"/>
      <w:marLeft w:val="0"/>
      <w:marRight w:val="0"/>
      <w:marTop w:val="0"/>
      <w:marBottom w:val="0"/>
      <w:divBdr>
        <w:top w:val="none" w:sz="0" w:space="0" w:color="auto"/>
        <w:left w:val="none" w:sz="0" w:space="0" w:color="auto"/>
        <w:bottom w:val="none" w:sz="0" w:space="0" w:color="auto"/>
        <w:right w:val="none" w:sz="0" w:space="0" w:color="auto"/>
      </w:divBdr>
    </w:div>
    <w:div w:id="495539838">
      <w:bodyDiv w:val="1"/>
      <w:marLeft w:val="0"/>
      <w:marRight w:val="0"/>
      <w:marTop w:val="0"/>
      <w:marBottom w:val="0"/>
      <w:divBdr>
        <w:top w:val="none" w:sz="0" w:space="0" w:color="auto"/>
        <w:left w:val="none" w:sz="0" w:space="0" w:color="auto"/>
        <w:bottom w:val="none" w:sz="0" w:space="0" w:color="auto"/>
        <w:right w:val="none" w:sz="0" w:space="0" w:color="auto"/>
      </w:divBdr>
    </w:div>
    <w:div w:id="496382050">
      <w:bodyDiv w:val="1"/>
      <w:marLeft w:val="0"/>
      <w:marRight w:val="0"/>
      <w:marTop w:val="0"/>
      <w:marBottom w:val="0"/>
      <w:divBdr>
        <w:top w:val="none" w:sz="0" w:space="0" w:color="auto"/>
        <w:left w:val="none" w:sz="0" w:space="0" w:color="auto"/>
        <w:bottom w:val="none" w:sz="0" w:space="0" w:color="auto"/>
        <w:right w:val="none" w:sz="0" w:space="0" w:color="auto"/>
      </w:divBdr>
    </w:div>
    <w:div w:id="496462886">
      <w:bodyDiv w:val="1"/>
      <w:marLeft w:val="0"/>
      <w:marRight w:val="0"/>
      <w:marTop w:val="0"/>
      <w:marBottom w:val="0"/>
      <w:divBdr>
        <w:top w:val="none" w:sz="0" w:space="0" w:color="auto"/>
        <w:left w:val="none" w:sz="0" w:space="0" w:color="auto"/>
        <w:bottom w:val="none" w:sz="0" w:space="0" w:color="auto"/>
        <w:right w:val="none" w:sz="0" w:space="0" w:color="auto"/>
      </w:divBdr>
    </w:div>
    <w:div w:id="496575448">
      <w:bodyDiv w:val="1"/>
      <w:marLeft w:val="0"/>
      <w:marRight w:val="0"/>
      <w:marTop w:val="0"/>
      <w:marBottom w:val="0"/>
      <w:divBdr>
        <w:top w:val="none" w:sz="0" w:space="0" w:color="auto"/>
        <w:left w:val="none" w:sz="0" w:space="0" w:color="auto"/>
        <w:bottom w:val="none" w:sz="0" w:space="0" w:color="auto"/>
        <w:right w:val="none" w:sz="0" w:space="0" w:color="auto"/>
      </w:divBdr>
    </w:div>
    <w:div w:id="498272398">
      <w:bodyDiv w:val="1"/>
      <w:marLeft w:val="0"/>
      <w:marRight w:val="0"/>
      <w:marTop w:val="0"/>
      <w:marBottom w:val="0"/>
      <w:divBdr>
        <w:top w:val="none" w:sz="0" w:space="0" w:color="auto"/>
        <w:left w:val="none" w:sz="0" w:space="0" w:color="auto"/>
        <w:bottom w:val="none" w:sz="0" w:space="0" w:color="auto"/>
        <w:right w:val="none" w:sz="0" w:space="0" w:color="auto"/>
      </w:divBdr>
    </w:div>
    <w:div w:id="498274200">
      <w:bodyDiv w:val="1"/>
      <w:marLeft w:val="0"/>
      <w:marRight w:val="0"/>
      <w:marTop w:val="0"/>
      <w:marBottom w:val="0"/>
      <w:divBdr>
        <w:top w:val="none" w:sz="0" w:space="0" w:color="auto"/>
        <w:left w:val="none" w:sz="0" w:space="0" w:color="auto"/>
        <w:bottom w:val="none" w:sz="0" w:space="0" w:color="auto"/>
        <w:right w:val="none" w:sz="0" w:space="0" w:color="auto"/>
      </w:divBdr>
    </w:div>
    <w:div w:id="498621797">
      <w:bodyDiv w:val="1"/>
      <w:marLeft w:val="0"/>
      <w:marRight w:val="0"/>
      <w:marTop w:val="0"/>
      <w:marBottom w:val="0"/>
      <w:divBdr>
        <w:top w:val="none" w:sz="0" w:space="0" w:color="auto"/>
        <w:left w:val="none" w:sz="0" w:space="0" w:color="auto"/>
        <w:bottom w:val="none" w:sz="0" w:space="0" w:color="auto"/>
        <w:right w:val="none" w:sz="0" w:space="0" w:color="auto"/>
      </w:divBdr>
    </w:div>
    <w:div w:id="498665580">
      <w:bodyDiv w:val="1"/>
      <w:marLeft w:val="0"/>
      <w:marRight w:val="0"/>
      <w:marTop w:val="0"/>
      <w:marBottom w:val="0"/>
      <w:divBdr>
        <w:top w:val="none" w:sz="0" w:space="0" w:color="auto"/>
        <w:left w:val="none" w:sz="0" w:space="0" w:color="auto"/>
        <w:bottom w:val="none" w:sz="0" w:space="0" w:color="auto"/>
        <w:right w:val="none" w:sz="0" w:space="0" w:color="auto"/>
      </w:divBdr>
    </w:div>
    <w:div w:id="498693261">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499469115">
      <w:bodyDiv w:val="1"/>
      <w:marLeft w:val="0"/>
      <w:marRight w:val="0"/>
      <w:marTop w:val="0"/>
      <w:marBottom w:val="0"/>
      <w:divBdr>
        <w:top w:val="none" w:sz="0" w:space="0" w:color="auto"/>
        <w:left w:val="none" w:sz="0" w:space="0" w:color="auto"/>
        <w:bottom w:val="none" w:sz="0" w:space="0" w:color="auto"/>
        <w:right w:val="none" w:sz="0" w:space="0" w:color="auto"/>
      </w:divBdr>
    </w:div>
    <w:div w:id="499934518">
      <w:bodyDiv w:val="1"/>
      <w:marLeft w:val="0"/>
      <w:marRight w:val="0"/>
      <w:marTop w:val="0"/>
      <w:marBottom w:val="0"/>
      <w:divBdr>
        <w:top w:val="none" w:sz="0" w:space="0" w:color="auto"/>
        <w:left w:val="none" w:sz="0" w:space="0" w:color="auto"/>
        <w:bottom w:val="none" w:sz="0" w:space="0" w:color="auto"/>
        <w:right w:val="none" w:sz="0" w:space="0" w:color="auto"/>
      </w:divBdr>
    </w:div>
    <w:div w:id="500588562">
      <w:bodyDiv w:val="1"/>
      <w:marLeft w:val="0"/>
      <w:marRight w:val="0"/>
      <w:marTop w:val="0"/>
      <w:marBottom w:val="0"/>
      <w:divBdr>
        <w:top w:val="none" w:sz="0" w:space="0" w:color="auto"/>
        <w:left w:val="none" w:sz="0" w:space="0" w:color="auto"/>
        <w:bottom w:val="none" w:sz="0" w:space="0" w:color="auto"/>
        <w:right w:val="none" w:sz="0" w:space="0" w:color="auto"/>
      </w:divBdr>
    </w:div>
    <w:div w:id="501816921">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2746789">
      <w:bodyDiv w:val="1"/>
      <w:marLeft w:val="0"/>
      <w:marRight w:val="0"/>
      <w:marTop w:val="0"/>
      <w:marBottom w:val="0"/>
      <w:divBdr>
        <w:top w:val="none" w:sz="0" w:space="0" w:color="auto"/>
        <w:left w:val="none" w:sz="0" w:space="0" w:color="auto"/>
        <w:bottom w:val="none" w:sz="0" w:space="0" w:color="auto"/>
        <w:right w:val="none" w:sz="0" w:space="0" w:color="auto"/>
      </w:divBdr>
    </w:div>
    <w:div w:id="503208945">
      <w:bodyDiv w:val="1"/>
      <w:marLeft w:val="0"/>
      <w:marRight w:val="0"/>
      <w:marTop w:val="0"/>
      <w:marBottom w:val="0"/>
      <w:divBdr>
        <w:top w:val="none" w:sz="0" w:space="0" w:color="auto"/>
        <w:left w:val="none" w:sz="0" w:space="0" w:color="auto"/>
        <w:bottom w:val="none" w:sz="0" w:space="0" w:color="auto"/>
        <w:right w:val="none" w:sz="0" w:space="0" w:color="auto"/>
      </w:divBdr>
    </w:div>
    <w:div w:id="503251433">
      <w:bodyDiv w:val="1"/>
      <w:marLeft w:val="0"/>
      <w:marRight w:val="0"/>
      <w:marTop w:val="0"/>
      <w:marBottom w:val="0"/>
      <w:divBdr>
        <w:top w:val="none" w:sz="0" w:space="0" w:color="auto"/>
        <w:left w:val="none" w:sz="0" w:space="0" w:color="auto"/>
        <w:bottom w:val="none" w:sz="0" w:space="0" w:color="auto"/>
        <w:right w:val="none" w:sz="0" w:space="0" w:color="auto"/>
      </w:divBdr>
    </w:div>
    <w:div w:id="503514644">
      <w:bodyDiv w:val="1"/>
      <w:marLeft w:val="0"/>
      <w:marRight w:val="0"/>
      <w:marTop w:val="0"/>
      <w:marBottom w:val="0"/>
      <w:divBdr>
        <w:top w:val="none" w:sz="0" w:space="0" w:color="auto"/>
        <w:left w:val="none" w:sz="0" w:space="0" w:color="auto"/>
        <w:bottom w:val="none" w:sz="0" w:space="0" w:color="auto"/>
        <w:right w:val="none" w:sz="0" w:space="0" w:color="auto"/>
      </w:divBdr>
    </w:div>
    <w:div w:id="504132433">
      <w:bodyDiv w:val="1"/>
      <w:marLeft w:val="0"/>
      <w:marRight w:val="0"/>
      <w:marTop w:val="0"/>
      <w:marBottom w:val="0"/>
      <w:divBdr>
        <w:top w:val="none" w:sz="0" w:space="0" w:color="auto"/>
        <w:left w:val="none" w:sz="0" w:space="0" w:color="auto"/>
        <w:bottom w:val="none" w:sz="0" w:space="0" w:color="auto"/>
        <w:right w:val="none" w:sz="0" w:space="0" w:color="auto"/>
      </w:divBdr>
    </w:div>
    <w:div w:id="504441905">
      <w:bodyDiv w:val="1"/>
      <w:marLeft w:val="0"/>
      <w:marRight w:val="0"/>
      <w:marTop w:val="0"/>
      <w:marBottom w:val="0"/>
      <w:divBdr>
        <w:top w:val="none" w:sz="0" w:space="0" w:color="auto"/>
        <w:left w:val="none" w:sz="0" w:space="0" w:color="auto"/>
        <w:bottom w:val="none" w:sz="0" w:space="0" w:color="auto"/>
        <w:right w:val="none" w:sz="0" w:space="0" w:color="auto"/>
      </w:divBdr>
    </w:div>
    <w:div w:id="504977466">
      <w:bodyDiv w:val="1"/>
      <w:marLeft w:val="0"/>
      <w:marRight w:val="0"/>
      <w:marTop w:val="0"/>
      <w:marBottom w:val="0"/>
      <w:divBdr>
        <w:top w:val="none" w:sz="0" w:space="0" w:color="auto"/>
        <w:left w:val="none" w:sz="0" w:space="0" w:color="auto"/>
        <w:bottom w:val="none" w:sz="0" w:space="0" w:color="auto"/>
        <w:right w:val="none" w:sz="0" w:space="0" w:color="auto"/>
      </w:divBdr>
    </w:div>
    <w:div w:id="505367364">
      <w:bodyDiv w:val="1"/>
      <w:marLeft w:val="0"/>
      <w:marRight w:val="0"/>
      <w:marTop w:val="0"/>
      <w:marBottom w:val="0"/>
      <w:divBdr>
        <w:top w:val="none" w:sz="0" w:space="0" w:color="auto"/>
        <w:left w:val="none" w:sz="0" w:space="0" w:color="auto"/>
        <w:bottom w:val="none" w:sz="0" w:space="0" w:color="auto"/>
        <w:right w:val="none" w:sz="0" w:space="0" w:color="auto"/>
      </w:divBdr>
    </w:div>
    <w:div w:id="505635363">
      <w:bodyDiv w:val="1"/>
      <w:marLeft w:val="0"/>
      <w:marRight w:val="0"/>
      <w:marTop w:val="0"/>
      <w:marBottom w:val="0"/>
      <w:divBdr>
        <w:top w:val="none" w:sz="0" w:space="0" w:color="auto"/>
        <w:left w:val="none" w:sz="0" w:space="0" w:color="auto"/>
        <w:bottom w:val="none" w:sz="0" w:space="0" w:color="auto"/>
        <w:right w:val="none" w:sz="0" w:space="0" w:color="auto"/>
      </w:divBdr>
    </w:div>
    <w:div w:id="505750585">
      <w:bodyDiv w:val="1"/>
      <w:marLeft w:val="0"/>
      <w:marRight w:val="0"/>
      <w:marTop w:val="0"/>
      <w:marBottom w:val="0"/>
      <w:divBdr>
        <w:top w:val="none" w:sz="0" w:space="0" w:color="auto"/>
        <w:left w:val="none" w:sz="0" w:space="0" w:color="auto"/>
        <w:bottom w:val="none" w:sz="0" w:space="0" w:color="auto"/>
        <w:right w:val="none" w:sz="0" w:space="0" w:color="auto"/>
      </w:divBdr>
    </w:div>
    <w:div w:id="505941903">
      <w:bodyDiv w:val="1"/>
      <w:marLeft w:val="0"/>
      <w:marRight w:val="0"/>
      <w:marTop w:val="0"/>
      <w:marBottom w:val="0"/>
      <w:divBdr>
        <w:top w:val="none" w:sz="0" w:space="0" w:color="auto"/>
        <w:left w:val="none" w:sz="0" w:space="0" w:color="auto"/>
        <w:bottom w:val="none" w:sz="0" w:space="0" w:color="auto"/>
        <w:right w:val="none" w:sz="0" w:space="0" w:color="auto"/>
      </w:divBdr>
    </w:div>
    <w:div w:id="505943620">
      <w:bodyDiv w:val="1"/>
      <w:marLeft w:val="0"/>
      <w:marRight w:val="0"/>
      <w:marTop w:val="0"/>
      <w:marBottom w:val="0"/>
      <w:divBdr>
        <w:top w:val="none" w:sz="0" w:space="0" w:color="auto"/>
        <w:left w:val="none" w:sz="0" w:space="0" w:color="auto"/>
        <w:bottom w:val="none" w:sz="0" w:space="0" w:color="auto"/>
        <w:right w:val="none" w:sz="0" w:space="0" w:color="auto"/>
      </w:divBdr>
    </w:div>
    <w:div w:id="506285090">
      <w:bodyDiv w:val="1"/>
      <w:marLeft w:val="0"/>
      <w:marRight w:val="0"/>
      <w:marTop w:val="0"/>
      <w:marBottom w:val="0"/>
      <w:divBdr>
        <w:top w:val="none" w:sz="0" w:space="0" w:color="auto"/>
        <w:left w:val="none" w:sz="0" w:space="0" w:color="auto"/>
        <w:bottom w:val="none" w:sz="0" w:space="0" w:color="auto"/>
        <w:right w:val="none" w:sz="0" w:space="0" w:color="auto"/>
      </w:divBdr>
    </w:div>
    <w:div w:id="506290518">
      <w:bodyDiv w:val="1"/>
      <w:marLeft w:val="0"/>
      <w:marRight w:val="0"/>
      <w:marTop w:val="0"/>
      <w:marBottom w:val="0"/>
      <w:divBdr>
        <w:top w:val="none" w:sz="0" w:space="0" w:color="auto"/>
        <w:left w:val="none" w:sz="0" w:space="0" w:color="auto"/>
        <w:bottom w:val="none" w:sz="0" w:space="0" w:color="auto"/>
        <w:right w:val="none" w:sz="0" w:space="0" w:color="auto"/>
      </w:divBdr>
    </w:div>
    <w:div w:id="506604206">
      <w:bodyDiv w:val="1"/>
      <w:marLeft w:val="0"/>
      <w:marRight w:val="0"/>
      <w:marTop w:val="0"/>
      <w:marBottom w:val="0"/>
      <w:divBdr>
        <w:top w:val="none" w:sz="0" w:space="0" w:color="auto"/>
        <w:left w:val="none" w:sz="0" w:space="0" w:color="auto"/>
        <w:bottom w:val="none" w:sz="0" w:space="0" w:color="auto"/>
        <w:right w:val="none" w:sz="0" w:space="0" w:color="auto"/>
      </w:divBdr>
    </w:div>
    <w:div w:id="507136619">
      <w:bodyDiv w:val="1"/>
      <w:marLeft w:val="0"/>
      <w:marRight w:val="0"/>
      <w:marTop w:val="0"/>
      <w:marBottom w:val="0"/>
      <w:divBdr>
        <w:top w:val="none" w:sz="0" w:space="0" w:color="auto"/>
        <w:left w:val="none" w:sz="0" w:space="0" w:color="auto"/>
        <w:bottom w:val="none" w:sz="0" w:space="0" w:color="auto"/>
        <w:right w:val="none" w:sz="0" w:space="0" w:color="auto"/>
      </w:divBdr>
    </w:div>
    <w:div w:id="507642898">
      <w:bodyDiv w:val="1"/>
      <w:marLeft w:val="0"/>
      <w:marRight w:val="0"/>
      <w:marTop w:val="0"/>
      <w:marBottom w:val="0"/>
      <w:divBdr>
        <w:top w:val="none" w:sz="0" w:space="0" w:color="auto"/>
        <w:left w:val="none" w:sz="0" w:space="0" w:color="auto"/>
        <w:bottom w:val="none" w:sz="0" w:space="0" w:color="auto"/>
        <w:right w:val="none" w:sz="0" w:space="0" w:color="auto"/>
      </w:divBdr>
    </w:div>
    <w:div w:id="507907862">
      <w:bodyDiv w:val="1"/>
      <w:marLeft w:val="0"/>
      <w:marRight w:val="0"/>
      <w:marTop w:val="0"/>
      <w:marBottom w:val="0"/>
      <w:divBdr>
        <w:top w:val="none" w:sz="0" w:space="0" w:color="auto"/>
        <w:left w:val="none" w:sz="0" w:space="0" w:color="auto"/>
        <w:bottom w:val="none" w:sz="0" w:space="0" w:color="auto"/>
        <w:right w:val="none" w:sz="0" w:space="0" w:color="auto"/>
      </w:divBdr>
    </w:div>
    <w:div w:id="508058005">
      <w:bodyDiv w:val="1"/>
      <w:marLeft w:val="0"/>
      <w:marRight w:val="0"/>
      <w:marTop w:val="0"/>
      <w:marBottom w:val="0"/>
      <w:divBdr>
        <w:top w:val="none" w:sz="0" w:space="0" w:color="auto"/>
        <w:left w:val="none" w:sz="0" w:space="0" w:color="auto"/>
        <w:bottom w:val="none" w:sz="0" w:space="0" w:color="auto"/>
        <w:right w:val="none" w:sz="0" w:space="0" w:color="auto"/>
      </w:divBdr>
    </w:div>
    <w:div w:id="508178915">
      <w:bodyDiv w:val="1"/>
      <w:marLeft w:val="0"/>
      <w:marRight w:val="0"/>
      <w:marTop w:val="0"/>
      <w:marBottom w:val="0"/>
      <w:divBdr>
        <w:top w:val="none" w:sz="0" w:space="0" w:color="auto"/>
        <w:left w:val="none" w:sz="0" w:space="0" w:color="auto"/>
        <w:bottom w:val="none" w:sz="0" w:space="0" w:color="auto"/>
        <w:right w:val="none" w:sz="0" w:space="0" w:color="auto"/>
      </w:divBdr>
    </w:div>
    <w:div w:id="508565533">
      <w:bodyDiv w:val="1"/>
      <w:marLeft w:val="0"/>
      <w:marRight w:val="0"/>
      <w:marTop w:val="0"/>
      <w:marBottom w:val="0"/>
      <w:divBdr>
        <w:top w:val="none" w:sz="0" w:space="0" w:color="auto"/>
        <w:left w:val="none" w:sz="0" w:space="0" w:color="auto"/>
        <w:bottom w:val="none" w:sz="0" w:space="0" w:color="auto"/>
        <w:right w:val="none" w:sz="0" w:space="0" w:color="auto"/>
      </w:divBdr>
    </w:div>
    <w:div w:id="508638567">
      <w:bodyDiv w:val="1"/>
      <w:marLeft w:val="0"/>
      <w:marRight w:val="0"/>
      <w:marTop w:val="0"/>
      <w:marBottom w:val="0"/>
      <w:divBdr>
        <w:top w:val="none" w:sz="0" w:space="0" w:color="auto"/>
        <w:left w:val="none" w:sz="0" w:space="0" w:color="auto"/>
        <w:bottom w:val="none" w:sz="0" w:space="0" w:color="auto"/>
        <w:right w:val="none" w:sz="0" w:space="0" w:color="auto"/>
      </w:divBdr>
    </w:div>
    <w:div w:id="509293318">
      <w:bodyDiv w:val="1"/>
      <w:marLeft w:val="0"/>
      <w:marRight w:val="0"/>
      <w:marTop w:val="0"/>
      <w:marBottom w:val="0"/>
      <w:divBdr>
        <w:top w:val="none" w:sz="0" w:space="0" w:color="auto"/>
        <w:left w:val="none" w:sz="0" w:space="0" w:color="auto"/>
        <w:bottom w:val="none" w:sz="0" w:space="0" w:color="auto"/>
        <w:right w:val="none" w:sz="0" w:space="0" w:color="auto"/>
      </w:divBdr>
    </w:div>
    <w:div w:id="509486945">
      <w:bodyDiv w:val="1"/>
      <w:marLeft w:val="0"/>
      <w:marRight w:val="0"/>
      <w:marTop w:val="0"/>
      <w:marBottom w:val="0"/>
      <w:divBdr>
        <w:top w:val="none" w:sz="0" w:space="0" w:color="auto"/>
        <w:left w:val="none" w:sz="0" w:space="0" w:color="auto"/>
        <w:bottom w:val="none" w:sz="0" w:space="0" w:color="auto"/>
        <w:right w:val="none" w:sz="0" w:space="0" w:color="auto"/>
      </w:divBdr>
    </w:div>
    <w:div w:id="509488320">
      <w:bodyDiv w:val="1"/>
      <w:marLeft w:val="0"/>
      <w:marRight w:val="0"/>
      <w:marTop w:val="0"/>
      <w:marBottom w:val="0"/>
      <w:divBdr>
        <w:top w:val="none" w:sz="0" w:space="0" w:color="auto"/>
        <w:left w:val="none" w:sz="0" w:space="0" w:color="auto"/>
        <w:bottom w:val="none" w:sz="0" w:space="0" w:color="auto"/>
        <w:right w:val="none" w:sz="0" w:space="0" w:color="auto"/>
      </w:divBdr>
    </w:div>
    <w:div w:id="509491453">
      <w:bodyDiv w:val="1"/>
      <w:marLeft w:val="0"/>
      <w:marRight w:val="0"/>
      <w:marTop w:val="0"/>
      <w:marBottom w:val="0"/>
      <w:divBdr>
        <w:top w:val="none" w:sz="0" w:space="0" w:color="auto"/>
        <w:left w:val="none" w:sz="0" w:space="0" w:color="auto"/>
        <w:bottom w:val="none" w:sz="0" w:space="0" w:color="auto"/>
        <w:right w:val="none" w:sz="0" w:space="0" w:color="auto"/>
      </w:divBdr>
    </w:div>
    <w:div w:id="509680148">
      <w:bodyDiv w:val="1"/>
      <w:marLeft w:val="0"/>
      <w:marRight w:val="0"/>
      <w:marTop w:val="0"/>
      <w:marBottom w:val="0"/>
      <w:divBdr>
        <w:top w:val="none" w:sz="0" w:space="0" w:color="auto"/>
        <w:left w:val="none" w:sz="0" w:space="0" w:color="auto"/>
        <w:bottom w:val="none" w:sz="0" w:space="0" w:color="auto"/>
        <w:right w:val="none" w:sz="0" w:space="0" w:color="auto"/>
      </w:divBdr>
    </w:div>
    <w:div w:id="509684694">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0066828">
      <w:bodyDiv w:val="1"/>
      <w:marLeft w:val="0"/>
      <w:marRight w:val="0"/>
      <w:marTop w:val="0"/>
      <w:marBottom w:val="0"/>
      <w:divBdr>
        <w:top w:val="none" w:sz="0" w:space="0" w:color="auto"/>
        <w:left w:val="none" w:sz="0" w:space="0" w:color="auto"/>
        <w:bottom w:val="none" w:sz="0" w:space="0" w:color="auto"/>
        <w:right w:val="none" w:sz="0" w:space="0" w:color="auto"/>
      </w:divBdr>
    </w:div>
    <w:div w:id="511068008">
      <w:bodyDiv w:val="1"/>
      <w:marLeft w:val="0"/>
      <w:marRight w:val="0"/>
      <w:marTop w:val="0"/>
      <w:marBottom w:val="0"/>
      <w:divBdr>
        <w:top w:val="none" w:sz="0" w:space="0" w:color="auto"/>
        <w:left w:val="none" w:sz="0" w:space="0" w:color="auto"/>
        <w:bottom w:val="none" w:sz="0" w:space="0" w:color="auto"/>
        <w:right w:val="none" w:sz="0" w:space="0" w:color="auto"/>
      </w:divBdr>
    </w:div>
    <w:div w:id="511341834">
      <w:bodyDiv w:val="1"/>
      <w:marLeft w:val="0"/>
      <w:marRight w:val="0"/>
      <w:marTop w:val="0"/>
      <w:marBottom w:val="0"/>
      <w:divBdr>
        <w:top w:val="none" w:sz="0" w:space="0" w:color="auto"/>
        <w:left w:val="none" w:sz="0" w:space="0" w:color="auto"/>
        <w:bottom w:val="none" w:sz="0" w:space="0" w:color="auto"/>
        <w:right w:val="none" w:sz="0" w:space="0" w:color="auto"/>
      </w:divBdr>
    </w:div>
    <w:div w:id="511576383">
      <w:bodyDiv w:val="1"/>
      <w:marLeft w:val="0"/>
      <w:marRight w:val="0"/>
      <w:marTop w:val="0"/>
      <w:marBottom w:val="0"/>
      <w:divBdr>
        <w:top w:val="none" w:sz="0" w:space="0" w:color="auto"/>
        <w:left w:val="none" w:sz="0" w:space="0" w:color="auto"/>
        <w:bottom w:val="none" w:sz="0" w:space="0" w:color="auto"/>
        <w:right w:val="none" w:sz="0" w:space="0" w:color="auto"/>
      </w:divBdr>
    </w:div>
    <w:div w:id="512038749">
      <w:bodyDiv w:val="1"/>
      <w:marLeft w:val="0"/>
      <w:marRight w:val="0"/>
      <w:marTop w:val="0"/>
      <w:marBottom w:val="0"/>
      <w:divBdr>
        <w:top w:val="none" w:sz="0" w:space="0" w:color="auto"/>
        <w:left w:val="none" w:sz="0" w:space="0" w:color="auto"/>
        <w:bottom w:val="none" w:sz="0" w:space="0" w:color="auto"/>
        <w:right w:val="none" w:sz="0" w:space="0" w:color="auto"/>
      </w:divBdr>
    </w:div>
    <w:div w:id="512257456">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570652">
      <w:bodyDiv w:val="1"/>
      <w:marLeft w:val="0"/>
      <w:marRight w:val="0"/>
      <w:marTop w:val="0"/>
      <w:marBottom w:val="0"/>
      <w:divBdr>
        <w:top w:val="none" w:sz="0" w:space="0" w:color="auto"/>
        <w:left w:val="none" w:sz="0" w:space="0" w:color="auto"/>
        <w:bottom w:val="none" w:sz="0" w:space="0" w:color="auto"/>
        <w:right w:val="none" w:sz="0" w:space="0" w:color="auto"/>
      </w:divBdr>
    </w:div>
    <w:div w:id="512574023">
      <w:bodyDiv w:val="1"/>
      <w:marLeft w:val="0"/>
      <w:marRight w:val="0"/>
      <w:marTop w:val="0"/>
      <w:marBottom w:val="0"/>
      <w:divBdr>
        <w:top w:val="none" w:sz="0" w:space="0" w:color="auto"/>
        <w:left w:val="none" w:sz="0" w:space="0" w:color="auto"/>
        <w:bottom w:val="none" w:sz="0" w:space="0" w:color="auto"/>
        <w:right w:val="none" w:sz="0" w:space="0" w:color="auto"/>
      </w:divBdr>
    </w:div>
    <w:div w:id="51264645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13148405">
      <w:bodyDiv w:val="1"/>
      <w:marLeft w:val="0"/>
      <w:marRight w:val="0"/>
      <w:marTop w:val="0"/>
      <w:marBottom w:val="0"/>
      <w:divBdr>
        <w:top w:val="none" w:sz="0" w:space="0" w:color="auto"/>
        <w:left w:val="none" w:sz="0" w:space="0" w:color="auto"/>
        <w:bottom w:val="none" w:sz="0" w:space="0" w:color="auto"/>
        <w:right w:val="none" w:sz="0" w:space="0" w:color="auto"/>
      </w:divBdr>
    </w:div>
    <w:div w:id="513307226">
      <w:bodyDiv w:val="1"/>
      <w:marLeft w:val="0"/>
      <w:marRight w:val="0"/>
      <w:marTop w:val="0"/>
      <w:marBottom w:val="0"/>
      <w:divBdr>
        <w:top w:val="none" w:sz="0" w:space="0" w:color="auto"/>
        <w:left w:val="none" w:sz="0" w:space="0" w:color="auto"/>
        <w:bottom w:val="none" w:sz="0" w:space="0" w:color="auto"/>
        <w:right w:val="none" w:sz="0" w:space="0" w:color="auto"/>
      </w:divBdr>
    </w:div>
    <w:div w:id="513572017">
      <w:bodyDiv w:val="1"/>
      <w:marLeft w:val="0"/>
      <w:marRight w:val="0"/>
      <w:marTop w:val="0"/>
      <w:marBottom w:val="0"/>
      <w:divBdr>
        <w:top w:val="none" w:sz="0" w:space="0" w:color="auto"/>
        <w:left w:val="none" w:sz="0" w:space="0" w:color="auto"/>
        <w:bottom w:val="none" w:sz="0" w:space="0" w:color="auto"/>
        <w:right w:val="none" w:sz="0" w:space="0" w:color="auto"/>
      </w:divBdr>
    </w:div>
    <w:div w:id="513807402">
      <w:bodyDiv w:val="1"/>
      <w:marLeft w:val="0"/>
      <w:marRight w:val="0"/>
      <w:marTop w:val="0"/>
      <w:marBottom w:val="0"/>
      <w:divBdr>
        <w:top w:val="none" w:sz="0" w:space="0" w:color="auto"/>
        <w:left w:val="none" w:sz="0" w:space="0" w:color="auto"/>
        <w:bottom w:val="none" w:sz="0" w:space="0" w:color="auto"/>
        <w:right w:val="none" w:sz="0" w:space="0" w:color="auto"/>
      </w:divBdr>
    </w:div>
    <w:div w:id="514223285">
      <w:bodyDiv w:val="1"/>
      <w:marLeft w:val="0"/>
      <w:marRight w:val="0"/>
      <w:marTop w:val="0"/>
      <w:marBottom w:val="0"/>
      <w:divBdr>
        <w:top w:val="none" w:sz="0" w:space="0" w:color="auto"/>
        <w:left w:val="none" w:sz="0" w:space="0" w:color="auto"/>
        <w:bottom w:val="none" w:sz="0" w:space="0" w:color="auto"/>
        <w:right w:val="none" w:sz="0" w:space="0" w:color="auto"/>
      </w:divBdr>
    </w:div>
    <w:div w:id="514661105">
      <w:bodyDiv w:val="1"/>
      <w:marLeft w:val="0"/>
      <w:marRight w:val="0"/>
      <w:marTop w:val="0"/>
      <w:marBottom w:val="0"/>
      <w:divBdr>
        <w:top w:val="none" w:sz="0" w:space="0" w:color="auto"/>
        <w:left w:val="none" w:sz="0" w:space="0" w:color="auto"/>
        <w:bottom w:val="none" w:sz="0" w:space="0" w:color="auto"/>
        <w:right w:val="none" w:sz="0" w:space="0" w:color="auto"/>
      </w:divBdr>
    </w:div>
    <w:div w:id="515114108">
      <w:bodyDiv w:val="1"/>
      <w:marLeft w:val="0"/>
      <w:marRight w:val="0"/>
      <w:marTop w:val="0"/>
      <w:marBottom w:val="0"/>
      <w:divBdr>
        <w:top w:val="none" w:sz="0" w:space="0" w:color="auto"/>
        <w:left w:val="none" w:sz="0" w:space="0" w:color="auto"/>
        <w:bottom w:val="none" w:sz="0" w:space="0" w:color="auto"/>
        <w:right w:val="none" w:sz="0" w:space="0" w:color="auto"/>
      </w:divBdr>
    </w:div>
    <w:div w:id="515769566">
      <w:bodyDiv w:val="1"/>
      <w:marLeft w:val="0"/>
      <w:marRight w:val="0"/>
      <w:marTop w:val="0"/>
      <w:marBottom w:val="0"/>
      <w:divBdr>
        <w:top w:val="none" w:sz="0" w:space="0" w:color="auto"/>
        <w:left w:val="none" w:sz="0" w:space="0" w:color="auto"/>
        <w:bottom w:val="none" w:sz="0" w:space="0" w:color="auto"/>
        <w:right w:val="none" w:sz="0" w:space="0" w:color="auto"/>
      </w:divBdr>
    </w:div>
    <w:div w:id="515849992">
      <w:bodyDiv w:val="1"/>
      <w:marLeft w:val="0"/>
      <w:marRight w:val="0"/>
      <w:marTop w:val="0"/>
      <w:marBottom w:val="0"/>
      <w:divBdr>
        <w:top w:val="none" w:sz="0" w:space="0" w:color="auto"/>
        <w:left w:val="none" w:sz="0" w:space="0" w:color="auto"/>
        <w:bottom w:val="none" w:sz="0" w:space="0" w:color="auto"/>
        <w:right w:val="none" w:sz="0" w:space="0" w:color="auto"/>
      </w:divBdr>
    </w:div>
    <w:div w:id="515852131">
      <w:bodyDiv w:val="1"/>
      <w:marLeft w:val="0"/>
      <w:marRight w:val="0"/>
      <w:marTop w:val="0"/>
      <w:marBottom w:val="0"/>
      <w:divBdr>
        <w:top w:val="none" w:sz="0" w:space="0" w:color="auto"/>
        <w:left w:val="none" w:sz="0" w:space="0" w:color="auto"/>
        <w:bottom w:val="none" w:sz="0" w:space="0" w:color="auto"/>
        <w:right w:val="none" w:sz="0" w:space="0" w:color="auto"/>
      </w:divBdr>
    </w:div>
    <w:div w:id="515920222">
      <w:bodyDiv w:val="1"/>
      <w:marLeft w:val="0"/>
      <w:marRight w:val="0"/>
      <w:marTop w:val="0"/>
      <w:marBottom w:val="0"/>
      <w:divBdr>
        <w:top w:val="none" w:sz="0" w:space="0" w:color="auto"/>
        <w:left w:val="none" w:sz="0" w:space="0" w:color="auto"/>
        <w:bottom w:val="none" w:sz="0" w:space="0" w:color="auto"/>
        <w:right w:val="none" w:sz="0" w:space="0" w:color="auto"/>
      </w:divBdr>
    </w:div>
    <w:div w:id="516315038">
      <w:bodyDiv w:val="1"/>
      <w:marLeft w:val="0"/>
      <w:marRight w:val="0"/>
      <w:marTop w:val="0"/>
      <w:marBottom w:val="0"/>
      <w:divBdr>
        <w:top w:val="none" w:sz="0" w:space="0" w:color="auto"/>
        <w:left w:val="none" w:sz="0" w:space="0" w:color="auto"/>
        <w:bottom w:val="none" w:sz="0" w:space="0" w:color="auto"/>
        <w:right w:val="none" w:sz="0" w:space="0" w:color="auto"/>
      </w:divBdr>
    </w:div>
    <w:div w:id="516385418">
      <w:bodyDiv w:val="1"/>
      <w:marLeft w:val="0"/>
      <w:marRight w:val="0"/>
      <w:marTop w:val="0"/>
      <w:marBottom w:val="0"/>
      <w:divBdr>
        <w:top w:val="none" w:sz="0" w:space="0" w:color="auto"/>
        <w:left w:val="none" w:sz="0" w:space="0" w:color="auto"/>
        <w:bottom w:val="none" w:sz="0" w:space="0" w:color="auto"/>
        <w:right w:val="none" w:sz="0" w:space="0" w:color="auto"/>
      </w:divBdr>
    </w:div>
    <w:div w:id="516502700">
      <w:bodyDiv w:val="1"/>
      <w:marLeft w:val="0"/>
      <w:marRight w:val="0"/>
      <w:marTop w:val="0"/>
      <w:marBottom w:val="0"/>
      <w:divBdr>
        <w:top w:val="none" w:sz="0" w:space="0" w:color="auto"/>
        <w:left w:val="none" w:sz="0" w:space="0" w:color="auto"/>
        <w:bottom w:val="none" w:sz="0" w:space="0" w:color="auto"/>
        <w:right w:val="none" w:sz="0" w:space="0" w:color="auto"/>
      </w:divBdr>
    </w:div>
    <w:div w:id="516576362">
      <w:bodyDiv w:val="1"/>
      <w:marLeft w:val="0"/>
      <w:marRight w:val="0"/>
      <w:marTop w:val="0"/>
      <w:marBottom w:val="0"/>
      <w:divBdr>
        <w:top w:val="none" w:sz="0" w:space="0" w:color="auto"/>
        <w:left w:val="none" w:sz="0" w:space="0" w:color="auto"/>
        <w:bottom w:val="none" w:sz="0" w:space="0" w:color="auto"/>
        <w:right w:val="none" w:sz="0" w:space="0" w:color="auto"/>
      </w:divBdr>
    </w:div>
    <w:div w:id="516623606">
      <w:bodyDiv w:val="1"/>
      <w:marLeft w:val="0"/>
      <w:marRight w:val="0"/>
      <w:marTop w:val="0"/>
      <w:marBottom w:val="0"/>
      <w:divBdr>
        <w:top w:val="none" w:sz="0" w:space="0" w:color="auto"/>
        <w:left w:val="none" w:sz="0" w:space="0" w:color="auto"/>
        <w:bottom w:val="none" w:sz="0" w:space="0" w:color="auto"/>
        <w:right w:val="none" w:sz="0" w:space="0" w:color="auto"/>
      </w:divBdr>
    </w:div>
    <w:div w:id="517503352">
      <w:bodyDiv w:val="1"/>
      <w:marLeft w:val="0"/>
      <w:marRight w:val="0"/>
      <w:marTop w:val="0"/>
      <w:marBottom w:val="0"/>
      <w:divBdr>
        <w:top w:val="none" w:sz="0" w:space="0" w:color="auto"/>
        <w:left w:val="none" w:sz="0" w:space="0" w:color="auto"/>
        <w:bottom w:val="none" w:sz="0" w:space="0" w:color="auto"/>
        <w:right w:val="none" w:sz="0" w:space="0" w:color="auto"/>
      </w:divBdr>
    </w:div>
    <w:div w:id="517743981">
      <w:bodyDiv w:val="1"/>
      <w:marLeft w:val="0"/>
      <w:marRight w:val="0"/>
      <w:marTop w:val="0"/>
      <w:marBottom w:val="0"/>
      <w:divBdr>
        <w:top w:val="none" w:sz="0" w:space="0" w:color="auto"/>
        <w:left w:val="none" w:sz="0" w:space="0" w:color="auto"/>
        <w:bottom w:val="none" w:sz="0" w:space="0" w:color="auto"/>
        <w:right w:val="none" w:sz="0" w:space="0" w:color="auto"/>
      </w:divBdr>
    </w:div>
    <w:div w:id="518592628">
      <w:bodyDiv w:val="1"/>
      <w:marLeft w:val="0"/>
      <w:marRight w:val="0"/>
      <w:marTop w:val="0"/>
      <w:marBottom w:val="0"/>
      <w:divBdr>
        <w:top w:val="none" w:sz="0" w:space="0" w:color="auto"/>
        <w:left w:val="none" w:sz="0" w:space="0" w:color="auto"/>
        <w:bottom w:val="none" w:sz="0" w:space="0" w:color="auto"/>
        <w:right w:val="none" w:sz="0" w:space="0" w:color="auto"/>
      </w:divBdr>
    </w:div>
    <w:div w:id="519008950">
      <w:bodyDiv w:val="1"/>
      <w:marLeft w:val="0"/>
      <w:marRight w:val="0"/>
      <w:marTop w:val="0"/>
      <w:marBottom w:val="0"/>
      <w:divBdr>
        <w:top w:val="none" w:sz="0" w:space="0" w:color="auto"/>
        <w:left w:val="none" w:sz="0" w:space="0" w:color="auto"/>
        <w:bottom w:val="none" w:sz="0" w:space="0" w:color="auto"/>
        <w:right w:val="none" w:sz="0" w:space="0" w:color="auto"/>
      </w:divBdr>
    </w:div>
    <w:div w:id="519398830">
      <w:bodyDiv w:val="1"/>
      <w:marLeft w:val="0"/>
      <w:marRight w:val="0"/>
      <w:marTop w:val="0"/>
      <w:marBottom w:val="0"/>
      <w:divBdr>
        <w:top w:val="none" w:sz="0" w:space="0" w:color="auto"/>
        <w:left w:val="none" w:sz="0" w:space="0" w:color="auto"/>
        <w:bottom w:val="none" w:sz="0" w:space="0" w:color="auto"/>
        <w:right w:val="none" w:sz="0" w:space="0" w:color="auto"/>
      </w:divBdr>
    </w:div>
    <w:div w:id="519660750">
      <w:bodyDiv w:val="1"/>
      <w:marLeft w:val="0"/>
      <w:marRight w:val="0"/>
      <w:marTop w:val="0"/>
      <w:marBottom w:val="0"/>
      <w:divBdr>
        <w:top w:val="none" w:sz="0" w:space="0" w:color="auto"/>
        <w:left w:val="none" w:sz="0" w:space="0" w:color="auto"/>
        <w:bottom w:val="none" w:sz="0" w:space="0" w:color="auto"/>
        <w:right w:val="none" w:sz="0" w:space="0" w:color="auto"/>
      </w:divBdr>
    </w:div>
    <w:div w:id="521092893">
      <w:bodyDiv w:val="1"/>
      <w:marLeft w:val="0"/>
      <w:marRight w:val="0"/>
      <w:marTop w:val="0"/>
      <w:marBottom w:val="0"/>
      <w:divBdr>
        <w:top w:val="none" w:sz="0" w:space="0" w:color="auto"/>
        <w:left w:val="none" w:sz="0" w:space="0" w:color="auto"/>
        <w:bottom w:val="none" w:sz="0" w:space="0" w:color="auto"/>
        <w:right w:val="none" w:sz="0" w:space="0" w:color="auto"/>
      </w:divBdr>
    </w:div>
    <w:div w:id="521360400">
      <w:bodyDiv w:val="1"/>
      <w:marLeft w:val="0"/>
      <w:marRight w:val="0"/>
      <w:marTop w:val="0"/>
      <w:marBottom w:val="0"/>
      <w:divBdr>
        <w:top w:val="none" w:sz="0" w:space="0" w:color="auto"/>
        <w:left w:val="none" w:sz="0" w:space="0" w:color="auto"/>
        <w:bottom w:val="none" w:sz="0" w:space="0" w:color="auto"/>
        <w:right w:val="none" w:sz="0" w:space="0" w:color="auto"/>
      </w:divBdr>
    </w:div>
    <w:div w:id="521864366">
      <w:bodyDiv w:val="1"/>
      <w:marLeft w:val="0"/>
      <w:marRight w:val="0"/>
      <w:marTop w:val="0"/>
      <w:marBottom w:val="0"/>
      <w:divBdr>
        <w:top w:val="none" w:sz="0" w:space="0" w:color="auto"/>
        <w:left w:val="none" w:sz="0" w:space="0" w:color="auto"/>
        <w:bottom w:val="none" w:sz="0" w:space="0" w:color="auto"/>
        <w:right w:val="none" w:sz="0" w:space="0" w:color="auto"/>
      </w:divBdr>
    </w:div>
    <w:div w:id="522014187">
      <w:bodyDiv w:val="1"/>
      <w:marLeft w:val="0"/>
      <w:marRight w:val="0"/>
      <w:marTop w:val="0"/>
      <w:marBottom w:val="0"/>
      <w:divBdr>
        <w:top w:val="none" w:sz="0" w:space="0" w:color="auto"/>
        <w:left w:val="none" w:sz="0" w:space="0" w:color="auto"/>
        <w:bottom w:val="none" w:sz="0" w:space="0" w:color="auto"/>
        <w:right w:val="none" w:sz="0" w:space="0" w:color="auto"/>
      </w:divBdr>
    </w:div>
    <w:div w:id="522331471">
      <w:bodyDiv w:val="1"/>
      <w:marLeft w:val="0"/>
      <w:marRight w:val="0"/>
      <w:marTop w:val="0"/>
      <w:marBottom w:val="0"/>
      <w:divBdr>
        <w:top w:val="none" w:sz="0" w:space="0" w:color="auto"/>
        <w:left w:val="none" w:sz="0" w:space="0" w:color="auto"/>
        <w:bottom w:val="none" w:sz="0" w:space="0" w:color="auto"/>
        <w:right w:val="none" w:sz="0" w:space="0" w:color="auto"/>
      </w:divBdr>
    </w:div>
    <w:div w:id="522475761">
      <w:bodyDiv w:val="1"/>
      <w:marLeft w:val="0"/>
      <w:marRight w:val="0"/>
      <w:marTop w:val="0"/>
      <w:marBottom w:val="0"/>
      <w:divBdr>
        <w:top w:val="none" w:sz="0" w:space="0" w:color="auto"/>
        <w:left w:val="none" w:sz="0" w:space="0" w:color="auto"/>
        <w:bottom w:val="none" w:sz="0" w:space="0" w:color="auto"/>
        <w:right w:val="none" w:sz="0" w:space="0" w:color="auto"/>
      </w:divBdr>
    </w:div>
    <w:div w:id="522980596">
      <w:bodyDiv w:val="1"/>
      <w:marLeft w:val="0"/>
      <w:marRight w:val="0"/>
      <w:marTop w:val="0"/>
      <w:marBottom w:val="0"/>
      <w:divBdr>
        <w:top w:val="none" w:sz="0" w:space="0" w:color="auto"/>
        <w:left w:val="none" w:sz="0" w:space="0" w:color="auto"/>
        <w:bottom w:val="none" w:sz="0" w:space="0" w:color="auto"/>
        <w:right w:val="none" w:sz="0" w:space="0" w:color="auto"/>
      </w:divBdr>
    </w:div>
    <w:div w:id="522986247">
      <w:bodyDiv w:val="1"/>
      <w:marLeft w:val="0"/>
      <w:marRight w:val="0"/>
      <w:marTop w:val="0"/>
      <w:marBottom w:val="0"/>
      <w:divBdr>
        <w:top w:val="none" w:sz="0" w:space="0" w:color="auto"/>
        <w:left w:val="none" w:sz="0" w:space="0" w:color="auto"/>
        <w:bottom w:val="none" w:sz="0" w:space="0" w:color="auto"/>
        <w:right w:val="none" w:sz="0" w:space="0" w:color="auto"/>
      </w:divBdr>
    </w:div>
    <w:div w:id="523597970">
      <w:bodyDiv w:val="1"/>
      <w:marLeft w:val="0"/>
      <w:marRight w:val="0"/>
      <w:marTop w:val="0"/>
      <w:marBottom w:val="0"/>
      <w:divBdr>
        <w:top w:val="none" w:sz="0" w:space="0" w:color="auto"/>
        <w:left w:val="none" w:sz="0" w:space="0" w:color="auto"/>
        <w:bottom w:val="none" w:sz="0" w:space="0" w:color="auto"/>
        <w:right w:val="none" w:sz="0" w:space="0" w:color="auto"/>
      </w:divBdr>
    </w:div>
    <w:div w:id="523784328">
      <w:bodyDiv w:val="1"/>
      <w:marLeft w:val="0"/>
      <w:marRight w:val="0"/>
      <w:marTop w:val="0"/>
      <w:marBottom w:val="0"/>
      <w:divBdr>
        <w:top w:val="none" w:sz="0" w:space="0" w:color="auto"/>
        <w:left w:val="none" w:sz="0" w:space="0" w:color="auto"/>
        <w:bottom w:val="none" w:sz="0" w:space="0" w:color="auto"/>
        <w:right w:val="none" w:sz="0" w:space="0" w:color="auto"/>
      </w:divBdr>
    </w:div>
    <w:div w:id="524170606">
      <w:bodyDiv w:val="1"/>
      <w:marLeft w:val="0"/>
      <w:marRight w:val="0"/>
      <w:marTop w:val="0"/>
      <w:marBottom w:val="0"/>
      <w:divBdr>
        <w:top w:val="none" w:sz="0" w:space="0" w:color="auto"/>
        <w:left w:val="none" w:sz="0" w:space="0" w:color="auto"/>
        <w:bottom w:val="none" w:sz="0" w:space="0" w:color="auto"/>
        <w:right w:val="none" w:sz="0" w:space="0" w:color="auto"/>
      </w:divBdr>
    </w:div>
    <w:div w:id="524288710">
      <w:bodyDiv w:val="1"/>
      <w:marLeft w:val="0"/>
      <w:marRight w:val="0"/>
      <w:marTop w:val="0"/>
      <w:marBottom w:val="0"/>
      <w:divBdr>
        <w:top w:val="none" w:sz="0" w:space="0" w:color="auto"/>
        <w:left w:val="none" w:sz="0" w:space="0" w:color="auto"/>
        <w:bottom w:val="none" w:sz="0" w:space="0" w:color="auto"/>
        <w:right w:val="none" w:sz="0" w:space="0" w:color="auto"/>
      </w:divBdr>
    </w:div>
    <w:div w:id="524364845">
      <w:bodyDiv w:val="1"/>
      <w:marLeft w:val="0"/>
      <w:marRight w:val="0"/>
      <w:marTop w:val="0"/>
      <w:marBottom w:val="0"/>
      <w:divBdr>
        <w:top w:val="none" w:sz="0" w:space="0" w:color="auto"/>
        <w:left w:val="none" w:sz="0" w:space="0" w:color="auto"/>
        <w:bottom w:val="none" w:sz="0" w:space="0" w:color="auto"/>
        <w:right w:val="none" w:sz="0" w:space="0" w:color="auto"/>
      </w:divBdr>
    </w:div>
    <w:div w:id="524372267">
      <w:bodyDiv w:val="1"/>
      <w:marLeft w:val="0"/>
      <w:marRight w:val="0"/>
      <w:marTop w:val="0"/>
      <w:marBottom w:val="0"/>
      <w:divBdr>
        <w:top w:val="none" w:sz="0" w:space="0" w:color="auto"/>
        <w:left w:val="none" w:sz="0" w:space="0" w:color="auto"/>
        <w:bottom w:val="none" w:sz="0" w:space="0" w:color="auto"/>
        <w:right w:val="none" w:sz="0" w:space="0" w:color="auto"/>
      </w:divBdr>
    </w:div>
    <w:div w:id="525018753">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26212221">
      <w:bodyDiv w:val="1"/>
      <w:marLeft w:val="0"/>
      <w:marRight w:val="0"/>
      <w:marTop w:val="0"/>
      <w:marBottom w:val="0"/>
      <w:divBdr>
        <w:top w:val="none" w:sz="0" w:space="0" w:color="auto"/>
        <w:left w:val="none" w:sz="0" w:space="0" w:color="auto"/>
        <w:bottom w:val="none" w:sz="0" w:space="0" w:color="auto"/>
        <w:right w:val="none" w:sz="0" w:space="0" w:color="auto"/>
      </w:divBdr>
    </w:div>
    <w:div w:id="527332391">
      <w:bodyDiv w:val="1"/>
      <w:marLeft w:val="0"/>
      <w:marRight w:val="0"/>
      <w:marTop w:val="0"/>
      <w:marBottom w:val="0"/>
      <w:divBdr>
        <w:top w:val="none" w:sz="0" w:space="0" w:color="auto"/>
        <w:left w:val="none" w:sz="0" w:space="0" w:color="auto"/>
        <w:bottom w:val="none" w:sz="0" w:space="0" w:color="auto"/>
        <w:right w:val="none" w:sz="0" w:space="0" w:color="auto"/>
      </w:divBdr>
    </w:div>
    <w:div w:id="527333051">
      <w:bodyDiv w:val="1"/>
      <w:marLeft w:val="0"/>
      <w:marRight w:val="0"/>
      <w:marTop w:val="0"/>
      <w:marBottom w:val="0"/>
      <w:divBdr>
        <w:top w:val="none" w:sz="0" w:space="0" w:color="auto"/>
        <w:left w:val="none" w:sz="0" w:space="0" w:color="auto"/>
        <w:bottom w:val="none" w:sz="0" w:space="0" w:color="auto"/>
        <w:right w:val="none" w:sz="0" w:space="0" w:color="auto"/>
      </w:divBdr>
    </w:div>
    <w:div w:id="527525583">
      <w:bodyDiv w:val="1"/>
      <w:marLeft w:val="0"/>
      <w:marRight w:val="0"/>
      <w:marTop w:val="0"/>
      <w:marBottom w:val="0"/>
      <w:divBdr>
        <w:top w:val="none" w:sz="0" w:space="0" w:color="auto"/>
        <w:left w:val="none" w:sz="0" w:space="0" w:color="auto"/>
        <w:bottom w:val="none" w:sz="0" w:space="0" w:color="auto"/>
        <w:right w:val="none" w:sz="0" w:space="0" w:color="auto"/>
      </w:divBdr>
    </w:div>
    <w:div w:id="527647681">
      <w:bodyDiv w:val="1"/>
      <w:marLeft w:val="0"/>
      <w:marRight w:val="0"/>
      <w:marTop w:val="0"/>
      <w:marBottom w:val="0"/>
      <w:divBdr>
        <w:top w:val="none" w:sz="0" w:space="0" w:color="auto"/>
        <w:left w:val="none" w:sz="0" w:space="0" w:color="auto"/>
        <w:bottom w:val="none" w:sz="0" w:space="0" w:color="auto"/>
        <w:right w:val="none" w:sz="0" w:space="0" w:color="auto"/>
      </w:divBdr>
    </w:div>
    <w:div w:id="527722399">
      <w:bodyDiv w:val="1"/>
      <w:marLeft w:val="0"/>
      <w:marRight w:val="0"/>
      <w:marTop w:val="0"/>
      <w:marBottom w:val="0"/>
      <w:divBdr>
        <w:top w:val="none" w:sz="0" w:space="0" w:color="auto"/>
        <w:left w:val="none" w:sz="0" w:space="0" w:color="auto"/>
        <w:bottom w:val="none" w:sz="0" w:space="0" w:color="auto"/>
        <w:right w:val="none" w:sz="0" w:space="0" w:color="auto"/>
      </w:divBdr>
    </w:div>
    <w:div w:id="528446785">
      <w:bodyDiv w:val="1"/>
      <w:marLeft w:val="0"/>
      <w:marRight w:val="0"/>
      <w:marTop w:val="0"/>
      <w:marBottom w:val="0"/>
      <w:divBdr>
        <w:top w:val="none" w:sz="0" w:space="0" w:color="auto"/>
        <w:left w:val="none" w:sz="0" w:space="0" w:color="auto"/>
        <w:bottom w:val="none" w:sz="0" w:space="0" w:color="auto"/>
        <w:right w:val="none" w:sz="0" w:space="0" w:color="auto"/>
      </w:divBdr>
    </w:div>
    <w:div w:id="528950350">
      <w:bodyDiv w:val="1"/>
      <w:marLeft w:val="0"/>
      <w:marRight w:val="0"/>
      <w:marTop w:val="0"/>
      <w:marBottom w:val="0"/>
      <w:divBdr>
        <w:top w:val="none" w:sz="0" w:space="0" w:color="auto"/>
        <w:left w:val="none" w:sz="0" w:space="0" w:color="auto"/>
        <w:bottom w:val="none" w:sz="0" w:space="0" w:color="auto"/>
        <w:right w:val="none" w:sz="0" w:space="0" w:color="auto"/>
      </w:divBdr>
    </w:div>
    <w:div w:id="529220904">
      <w:bodyDiv w:val="1"/>
      <w:marLeft w:val="0"/>
      <w:marRight w:val="0"/>
      <w:marTop w:val="0"/>
      <w:marBottom w:val="0"/>
      <w:divBdr>
        <w:top w:val="none" w:sz="0" w:space="0" w:color="auto"/>
        <w:left w:val="none" w:sz="0" w:space="0" w:color="auto"/>
        <w:bottom w:val="none" w:sz="0" w:space="0" w:color="auto"/>
        <w:right w:val="none" w:sz="0" w:space="0" w:color="auto"/>
      </w:divBdr>
    </w:div>
    <w:div w:id="529225563">
      <w:bodyDiv w:val="1"/>
      <w:marLeft w:val="0"/>
      <w:marRight w:val="0"/>
      <w:marTop w:val="0"/>
      <w:marBottom w:val="0"/>
      <w:divBdr>
        <w:top w:val="none" w:sz="0" w:space="0" w:color="auto"/>
        <w:left w:val="none" w:sz="0" w:space="0" w:color="auto"/>
        <w:bottom w:val="none" w:sz="0" w:space="0" w:color="auto"/>
        <w:right w:val="none" w:sz="0" w:space="0" w:color="auto"/>
      </w:divBdr>
    </w:div>
    <w:div w:id="529487516">
      <w:bodyDiv w:val="1"/>
      <w:marLeft w:val="0"/>
      <w:marRight w:val="0"/>
      <w:marTop w:val="0"/>
      <w:marBottom w:val="0"/>
      <w:divBdr>
        <w:top w:val="none" w:sz="0" w:space="0" w:color="auto"/>
        <w:left w:val="none" w:sz="0" w:space="0" w:color="auto"/>
        <w:bottom w:val="none" w:sz="0" w:space="0" w:color="auto"/>
        <w:right w:val="none" w:sz="0" w:space="0" w:color="auto"/>
      </w:divBdr>
    </w:div>
    <w:div w:id="529614862">
      <w:bodyDiv w:val="1"/>
      <w:marLeft w:val="0"/>
      <w:marRight w:val="0"/>
      <w:marTop w:val="0"/>
      <w:marBottom w:val="0"/>
      <w:divBdr>
        <w:top w:val="none" w:sz="0" w:space="0" w:color="auto"/>
        <w:left w:val="none" w:sz="0" w:space="0" w:color="auto"/>
        <w:bottom w:val="none" w:sz="0" w:space="0" w:color="auto"/>
        <w:right w:val="none" w:sz="0" w:space="0" w:color="auto"/>
      </w:divBdr>
    </w:div>
    <w:div w:id="52988112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0529227">
      <w:bodyDiv w:val="1"/>
      <w:marLeft w:val="0"/>
      <w:marRight w:val="0"/>
      <w:marTop w:val="0"/>
      <w:marBottom w:val="0"/>
      <w:divBdr>
        <w:top w:val="none" w:sz="0" w:space="0" w:color="auto"/>
        <w:left w:val="none" w:sz="0" w:space="0" w:color="auto"/>
        <w:bottom w:val="none" w:sz="0" w:space="0" w:color="auto"/>
        <w:right w:val="none" w:sz="0" w:space="0" w:color="auto"/>
      </w:divBdr>
    </w:div>
    <w:div w:id="530533547">
      <w:bodyDiv w:val="1"/>
      <w:marLeft w:val="0"/>
      <w:marRight w:val="0"/>
      <w:marTop w:val="0"/>
      <w:marBottom w:val="0"/>
      <w:divBdr>
        <w:top w:val="none" w:sz="0" w:space="0" w:color="auto"/>
        <w:left w:val="none" w:sz="0" w:space="0" w:color="auto"/>
        <w:bottom w:val="none" w:sz="0" w:space="0" w:color="auto"/>
        <w:right w:val="none" w:sz="0" w:space="0" w:color="auto"/>
      </w:divBdr>
    </w:div>
    <w:div w:id="530729545">
      <w:bodyDiv w:val="1"/>
      <w:marLeft w:val="0"/>
      <w:marRight w:val="0"/>
      <w:marTop w:val="0"/>
      <w:marBottom w:val="0"/>
      <w:divBdr>
        <w:top w:val="none" w:sz="0" w:space="0" w:color="auto"/>
        <w:left w:val="none" w:sz="0" w:space="0" w:color="auto"/>
        <w:bottom w:val="none" w:sz="0" w:space="0" w:color="auto"/>
        <w:right w:val="none" w:sz="0" w:space="0" w:color="auto"/>
      </w:divBdr>
    </w:div>
    <w:div w:id="530807174">
      <w:bodyDiv w:val="1"/>
      <w:marLeft w:val="0"/>
      <w:marRight w:val="0"/>
      <w:marTop w:val="0"/>
      <w:marBottom w:val="0"/>
      <w:divBdr>
        <w:top w:val="none" w:sz="0" w:space="0" w:color="auto"/>
        <w:left w:val="none" w:sz="0" w:space="0" w:color="auto"/>
        <w:bottom w:val="none" w:sz="0" w:space="0" w:color="auto"/>
        <w:right w:val="none" w:sz="0" w:space="0" w:color="auto"/>
      </w:divBdr>
    </w:div>
    <w:div w:id="531000154">
      <w:bodyDiv w:val="1"/>
      <w:marLeft w:val="0"/>
      <w:marRight w:val="0"/>
      <w:marTop w:val="0"/>
      <w:marBottom w:val="0"/>
      <w:divBdr>
        <w:top w:val="none" w:sz="0" w:space="0" w:color="auto"/>
        <w:left w:val="none" w:sz="0" w:space="0" w:color="auto"/>
        <w:bottom w:val="none" w:sz="0" w:space="0" w:color="auto"/>
        <w:right w:val="none" w:sz="0" w:space="0" w:color="auto"/>
      </w:divBdr>
    </w:div>
    <w:div w:id="531193734">
      <w:bodyDiv w:val="1"/>
      <w:marLeft w:val="0"/>
      <w:marRight w:val="0"/>
      <w:marTop w:val="0"/>
      <w:marBottom w:val="0"/>
      <w:divBdr>
        <w:top w:val="none" w:sz="0" w:space="0" w:color="auto"/>
        <w:left w:val="none" w:sz="0" w:space="0" w:color="auto"/>
        <w:bottom w:val="none" w:sz="0" w:space="0" w:color="auto"/>
        <w:right w:val="none" w:sz="0" w:space="0" w:color="auto"/>
      </w:divBdr>
    </w:div>
    <w:div w:id="531649122">
      <w:bodyDiv w:val="1"/>
      <w:marLeft w:val="0"/>
      <w:marRight w:val="0"/>
      <w:marTop w:val="0"/>
      <w:marBottom w:val="0"/>
      <w:divBdr>
        <w:top w:val="none" w:sz="0" w:space="0" w:color="auto"/>
        <w:left w:val="none" w:sz="0" w:space="0" w:color="auto"/>
        <w:bottom w:val="none" w:sz="0" w:space="0" w:color="auto"/>
        <w:right w:val="none" w:sz="0" w:space="0" w:color="auto"/>
      </w:divBdr>
    </w:div>
    <w:div w:id="531649347">
      <w:bodyDiv w:val="1"/>
      <w:marLeft w:val="0"/>
      <w:marRight w:val="0"/>
      <w:marTop w:val="0"/>
      <w:marBottom w:val="0"/>
      <w:divBdr>
        <w:top w:val="none" w:sz="0" w:space="0" w:color="auto"/>
        <w:left w:val="none" w:sz="0" w:space="0" w:color="auto"/>
        <w:bottom w:val="none" w:sz="0" w:space="0" w:color="auto"/>
        <w:right w:val="none" w:sz="0" w:space="0" w:color="auto"/>
      </w:divBdr>
    </w:div>
    <w:div w:id="532156983">
      <w:bodyDiv w:val="1"/>
      <w:marLeft w:val="0"/>
      <w:marRight w:val="0"/>
      <w:marTop w:val="0"/>
      <w:marBottom w:val="0"/>
      <w:divBdr>
        <w:top w:val="none" w:sz="0" w:space="0" w:color="auto"/>
        <w:left w:val="none" w:sz="0" w:space="0" w:color="auto"/>
        <w:bottom w:val="none" w:sz="0" w:space="0" w:color="auto"/>
        <w:right w:val="none" w:sz="0" w:space="0" w:color="auto"/>
      </w:divBdr>
    </w:div>
    <w:div w:id="533036237">
      <w:bodyDiv w:val="1"/>
      <w:marLeft w:val="0"/>
      <w:marRight w:val="0"/>
      <w:marTop w:val="0"/>
      <w:marBottom w:val="0"/>
      <w:divBdr>
        <w:top w:val="none" w:sz="0" w:space="0" w:color="auto"/>
        <w:left w:val="none" w:sz="0" w:space="0" w:color="auto"/>
        <w:bottom w:val="none" w:sz="0" w:space="0" w:color="auto"/>
        <w:right w:val="none" w:sz="0" w:space="0" w:color="auto"/>
      </w:divBdr>
    </w:div>
    <w:div w:id="533738949">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34343608">
      <w:bodyDiv w:val="1"/>
      <w:marLeft w:val="0"/>
      <w:marRight w:val="0"/>
      <w:marTop w:val="0"/>
      <w:marBottom w:val="0"/>
      <w:divBdr>
        <w:top w:val="none" w:sz="0" w:space="0" w:color="auto"/>
        <w:left w:val="none" w:sz="0" w:space="0" w:color="auto"/>
        <w:bottom w:val="none" w:sz="0" w:space="0" w:color="auto"/>
        <w:right w:val="none" w:sz="0" w:space="0" w:color="auto"/>
      </w:divBdr>
    </w:div>
    <w:div w:id="534344428">
      <w:bodyDiv w:val="1"/>
      <w:marLeft w:val="0"/>
      <w:marRight w:val="0"/>
      <w:marTop w:val="0"/>
      <w:marBottom w:val="0"/>
      <w:divBdr>
        <w:top w:val="none" w:sz="0" w:space="0" w:color="auto"/>
        <w:left w:val="none" w:sz="0" w:space="0" w:color="auto"/>
        <w:bottom w:val="none" w:sz="0" w:space="0" w:color="auto"/>
        <w:right w:val="none" w:sz="0" w:space="0" w:color="auto"/>
      </w:divBdr>
    </w:div>
    <w:div w:id="534388567">
      <w:bodyDiv w:val="1"/>
      <w:marLeft w:val="0"/>
      <w:marRight w:val="0"/>
      <w:marTop w:val="0"/>
      <w:marBottom w:val="0"/>
      <w:divBdr>
        <w:top w:val="none" w:sz="0" w:space="0" w:color="auto"/>
        <w:left w:val="none" w:sz="0" w:space="0" w:color="auto"/>
        <w:bottom w:val="none" w:sz="0" w:space="0" w:color="auto"/>
        <w:right w:val="none" w:sz="0" w:space="0" w:color="auto"/>
      </w:divBdr>
    </w:div>
    <w:div w:id="534660900">
      <w:bodyDiv w:val="1"/>
      <w:marLeft w:val="0"/>
      <w:marRight w:val="0"/>
      <w:marTop w:val="0"/>
      <w:marBottom w:val="0"/>
      <w:divBdr>
        <w:top w:val="none" w:sz="0" w:space="0" w:color="auto"/>
        <w:left w:val="none" w:sz="0" w:space="0" w:color="auto"/>
        <w:bottom w:val="none" w:sz="0" w:space="0" w:color="auto"/>
        <w:right w:val="none" w:sz="0" w:space="0" w:color="auto"/>
      </w:divBdr>
    </w:div>
    <w:div w:id="534856312">
      <w:bodyDiv w:val="1"/>
      <w:marLeft w:val="0"/>
      <w:marRight w:val="0"/>
      <w:marTop w:val="0"/>
      <w:marBottom w:val="0"/>
      <w:divBdr>
        <w:top w:val="none" w:sz="0" w:space="0" w:color="auto"/>
        <w:left w:val="none" w:sz="0" w:space="0" w:color="auto"/>
        <w:bottom w:val="none" w:sz="0" w:space="0" w:color="auto"/>
        <w:right w:val="none" w:sz="0" w:space="0" w:color="auto"/>
      </w:divBdr>
    </w:div>
    <w:div w:id="534926831">
      <w:bodyDiv w:val="1"/>
      <w:marLeft w:val="0"/>
      <w:marRight w:val="0"/>
      <w:marTop w:val="0"/>
      <w:marBottom w:val="0"/>
      <w:divBdr>
        <w:top w:val="none" w:sz="0" w:space="0" w:color="auto"/>
        <w:left w:val="none" w:sz="0" w:space="0" w:color="auto"/>
        <w:bottom w:val="none" w:sz="0" w:space="0" w:color="auto"/>
        <w:right w:val="none" w:sz="0" w:space="0" w:color="auto"/>
      </w:divBdr>
    </w:div>
    <w:div w:id="535776370">
      <w:bodyDiv w:val="1"/>
      <w:marLeft w:val="0"/>
      <w:marRight w:val="0"/>
      <w:marTop w:val="0"/>
      <w:marBottom w:val="0"/>
      <w:divBdr>
        <w:top w:val="none" w:sz="0" w:space="0" w:color="auto"/>
        <w:left w:val="none" w:sz="0" w:space="0" w:color="auto"/>
        <w:bottom w:val="none" w:sz="0" w:space="0" w:color="auto"/>
        <w:right w:val="none" w:sz="0" w:space="0" w:color="auto"/>
      </w:divBdr>
    </w:div>
    <w:div w:id="535890116">
      <w:bodyDiv w:val="1"/>
      <w:marLeft w:val="0"/>
      <w:marRight w:val="0"/>
      <w:marTop w:val="0"/>
      <w:marBottom w:val="0"/>
      <w:divBdr>
        <w:top w:val="none" w:sz="0" w:space="0" w:color="auto"/>
        <w:left w:val="none" w:sz="0" w:space="0" w:color="auto"/>
        <w:bottom w:val="none" w:sz="0" w:space="0" w:color="auto"/>
        <w:right w:val="none" w:sz="0" w:space="0" w:color="auto"/>
      </w:divBdr>
    </w:div>
    <w:div w:id="536040797">
      <w:bodyDiv w:val="1"/>
      <w:marLeft w:val="0"/>
      <w:marRight w:val="0"/>
      <w:marTop w:val="0"/>
      <w:marBottom w:val="0"/>
      <w:divBdr>
        <w:top w:val="none" w:sz="0" w:space="0" w:color="auto"/>
        <w:left w:val="none" w:sz="0" w:space="0" w:color="auto"/>
        <w:bottom w:val="none" w:sz="0" w:space="0" w:color="auto"/>
        <w:right w:val="none" w:sz="0" w:space="0" w:color="auto"/>
      </w:divBdr>
    </w:div>
    <w:div w:id="536086807">
      <w:bodyDiv w:val="1"/>
      <w:marLeft w:val="0"/>
      <w:marRight w:val="0"/>
      <w:marTop w:val="0"/>
      <w:marBottom w:val="0"/>
      <w:divBdr>
        <w:top w:val="none" w:sz="0" w:space="0" w:color="auto"/>
        <w:left w:val="none" w:sz="0" w:space="0" w:color="auto"/>
        <w:bottom w:val="none" w:sz="0" w:space="0" w:color="auto"/>
        <w:right w:val="none" w:sz="0" w:space="0" w:color="auto"/>
      </w:divBdr>
    </w:div>
    <w:div w:id="536166725">
      <w:bodyDiv w:val="1"/>
      <w:marLeft w:val="0"/>
      <w:marRight w:val="0"/>
      <w:marTop w:val="0"/>
      <w:marBottom w:val="0"/>
      <w:divBdr>
        <w:top w:val="none" w:sz="0" w:space="0" w:color="auto"/>
        <w:left w:val="none" w:sz="0" w:space="0" w:color="auto"/>
        <w:bottom w:val="none" w:sz="0" w:space="0" w:color="auto"/>
        <w:right w:val="none" w:sz="0" w:space="0" w:color="auto"/>
      </w:divBdr>
    </w:div>
    <w:div w:id="537158871">
      <w:bodyDiv w:val="1"/>
      <w:marLeft w:val="0"/>
      <w:marRight w:val="0"/>
      <w:marTop w:val="0"/>
      <w:marBottom w:val="0"/>
      <w:divBdr>
        <w:top w:val="none" w:sz="0" w:space="0" w:color="auto"/>
        <w:left w:val="none" w:sz="0" w:space="0" w:color="auto"/>
        <w:bottom w:val="none" w:sz="0" w:space="0" w:color="auto"/>
        <w:right w:val="none" w:sz="0" w:space="0" w:color="auto"/>
      </w:divBdr>
    </w:div>
    <w:div w:id="537161868">
      <w:bodyDiv w:val="1"/>
      <w:marLeft w:val="0"/>
      <w:marRight w:val="0"/>
      <w:marTop w:val="0"/>
      <w:marBottom w:val="0"/>
      <w:divBdr>
        <w:top w:val="none" w:sz="0" w:space="0" w:color="auto"/>
        <w:left w:val="none" w:sz="0" w:space="0" w:color="auto"/>
        <w:bottom w:val="none" w:sz="0" w:space="0" w:color="auto"/>
        <w:right w:val="none" w:sz="0" w:space="0" w:color="auto"/>
      </w:divBdr>
    </w:div>
    <w:div w:id="537358838">
      <w:bodyDiv w:val="1"/>
      <w:marLeft w:val="0"/>
      <w:marRight w:val="0"/>
      <w:marTop w:val="0"/>
      <w:marBottom w:val="0"/>
      <w:divBdr>
        <w:top w:val="none" w:sz="0" w:space="0" w:color="auto"/>
        <w:left w:val="none" w:sz="0" w:space="0" w:color="auto"/>
        <w:bottom w:val="none" w:sz="0" w:space="0" w:color="auto"/>
        <w:right w:val="none" w:sz="0" w:space="0" w:color="auto"/>
      </w:divBdr>
    </w:div>
    <w:div w:id="537931097">
      <w:bodyDiv w:val="1"/>
      <w:marLeft w:val="0"/>
      <w:marRight w:val="0"/>
      <w:marTop w:val="0"/>
      <w:marBottom w:val="0"/>
      <w:divBdr>
        <w:top w:val="none" w:sz="0" w:space="0" w:color="auto"/>
        <w:left w:val="none" w:sz="0" w:space="0" w:color="auto"/>
        <w:bottom w:val="none" w:sz="0" w:space="0" w:color="auto"/>
        <w:right w:val="none" w:sz="0" w:space="0" w:color="auto"/>
      </w:divBdr>
    </w:div>
    <w:div w:id="538014197">
      <w:bodyDiv w:val="1"/>
      <w:marLeft w:val="0"/>
      <w:marRight w:val="0"/>
      <w:marTop w:val="0"/>
      <w:marBottom w:val="0"/>
      <w:divBdr>
        <w:top w:val="none" w:sz="0" w:space="0" w:color="auto"/>
        <w:left w:val="none" w:sz="0" w:space="0" w:color="auto"/>
        <w:bottom w:val="none" w:sz="0" w:space="0" w:color="auto"/>
        <w:right w:val="none" w:sz="0" w:space="0" w:color="auto"/>
      </w:divBdr>
    </w:div>
    <w:div w:id="538124576">
      <w:bodyDiv w:val="1"/>
      <w:marLeft w:val="0"/>
      <w:marRight w:val="0"/>
      <w:marTop w:val="0"/>
      <w:marBottom w:val="0"/>
      <w:divBdr>
        <w:top w:val="none" w:sz="0" w:space="0" w:color="auto"/>
        <w:left w:val="none" w:sz="0" w:space="0" w:color="auto"/>
        <w:bottom w:val="none" w:sz="0" w:space="0" w:color="auto"/>
        <w:right w:val="none" w:sz="0" w:space="0" w:color="auto"/>
      </w:divBdr>
    </w:div>
    <w:div w:id="538126426">
      <w:bodyDiv w:val="1"/>
      <w:marLeft w:val="0"/>
      <w:marRight w:val="0"/>
      <w:marTop w:val="0"/>
      <w:marBottom w:val="0"/>
      <w:divBdr>
        <w:top w:val="none" w:sz="0" w:space="0" w:color="auto"/>
        <w:left w:val="none" w:sz="0" w:space="0" w:color="auto"/>
        <w:bottom w:val="none" w:sz="0" w:space="0" w:color="auto"/>
        <w:right w:val="none" w:sz="0" w:space="0" w:color="auto"/>
      </w:divBdr>
    </w:div>
    <w:div w:id="539057398">
      <w:bodyDiv w:val="1"/>
      <w:marLeft w:val="0"/>
      <w:marRight w:val="0"/>
      <w:marTop w:val="0"/>
      <w:marBottom w:val="0"/>
      <w:divBdr>
        <w:top w:val="none" w:sz="0" w:space="0" w:color="auto"/>
        <w:left w:val="none" w:sz="0" w:space="0" w:color="auto"/>
        <w:bottom w:val="none" w:sz="0" w:space="0" w:color="auto"/>
        <w:right w:val="none" w:sz="0" w:space="0" w:color="auto"/>
      </w:divBdr>
    </w:div>
    <w:div w:id="539783315">
      <w:bodyDiv w:val="1"/>
      <w:marLeft w:val="0"/>
      <w:marRight w:val="0"/>
      <w:marTop w:val="0"/>
      <w:marBottom w:val="0"/>
      <w:divBdr>
        <w:top w:val="none" w:sz="0" w:space="0" w:color="auto"/>
        <w:left w:val="none" w:sz="0" w:space="0" w:color="auto"/>
        <w:bottom w:val="none" w:sz="0" w:space="0" w:color="auto"/>
        <w:right w:val="none" w:sz="0" w:space="0" w:color="auto"/>
      </w:divBdr>
    </w:div>
    <w:div w:id="539828919">
      <w:bodyDiv w:val="1"/>
      <w:marLeft w:val="0"/>
      <w:marRight w:val="0"/>
      <w:marTop w:val="0"/>
      <w:marBottom w:val="0"/>
      <w:divBdr>
        <w:top w:val="none" w:sz="0" w:space="0" w:color="auto"/>
        <w:left w:val="none" w:sz="0" w:space="0" w:color="auto"/>
        <w:bottom w:val="none" w:sz="0" w:space="0" w:color="auto"/>
        <w:right w:val="none" w:sz="0" w:space="0" w:color="auto"/>
      </w:divBdr>
    </w:div>
    <w:div w:id="540022668">
      <w:bodyDiv w:val="1"/>
      <w:marLeft w:val="0"/>
      <w:marRight w:val="0"/>
      <w:marTop w:val="0"/>
      <w:marBottom w:val="0"/>
      <w:divBdr>
        <w:top w:val="none" w:sz="0" w:space="0" w:color="auto"/>
        <w:left w:val="none" w:sz="0" w:space="0" w:color="auto"/>
        <w:bottom w:val="none" w:sz="0" w:space="0" w:color="auto"/>
        <w:right w:val="none" w:sz="0" w:space="0" w:color="auto"/>
      </w:divBdr>
    </w:div>
    <w:div w:id="540172129">
      <w:bodyDiv w:val="1"/>
      <w:marLeft w:val="0"/>
      <w:marRight w:val="0"/>
      <w:marTop w:val="0"/>
      <w:marBottom w:val="0"/>
      <w:divBdr>
        <w:top w:val="none" w:sz="0" w:space="0" w:color="auto"/>
        <w:left w:val="none" w:sz="0" w:space="0" w:color="auto"/>
        <w:bottom w:val="none" w:sz="0" w:space="0" w:color="auto"/>
        <w:right w:val="none" w:sz="0" w:space="0" w:color="auto"/>
      </w:divBdr>
    </w:div>
    <w:div w:id="540245383">
      <w:bodyDiv w:val="1"/>
      <w:marLeft w:val="0"/>
      <w:marRight w:val="0"/>
      <w:marTop w:val="0"/>
      <w:marBottom w:val="0"/>
      <w:divBdr>
        <w:top w:val="none" w:sz="0" w:space="0" w:color="auto"/>
        <w:left w:val="none" w:sz="0" w:space="0" w:color="auto"/>
        <w:bottom w:val="none" w:sz="0" w:space="0" w:color="auto"/>
        <w:right w:val="none" w:sz="0" w:space="0" w:color="auto"/>
      </w:divBdr>
    </w:div>
    <w:div w:id="540823171">
      <w:bodyDiv w:val="1"/>
      <w:marLeft w:val="0"/>
      <w:marRight w:val="0"/>
      <w:marTop w:val="0"/>
      <w:marBottom w:val="0"/>
      <w:divBdr>
        <w:top w:val="none" w:sz="0" w:space="0" w:color="auto"/>
        <w:left w:val="none" w:sz="0" w:space="0" w:color="auto"/>
        <w:bottom w:val="none" w:sz="0" w:space="0" w:color="auto"/>
        <w:right w:val="none" w:sz="0" w:space="0" w:color="auto"/>
      </w:divBdr>
    </w:div>
    <w:div w:id="541282533">
      <w:bodyDiv w:val="1"/>
      <w:marLeft w:val="0"/>
      <w:marRight w:val="0"/>
      <w:marTop w:val="0"/>
      <w:marBottom w:val="0"/>
      <w:divBdr>
        <w:top w:val="none" w:sz="0" w:space="0" w:color="auto"/>
        <w:left w:val="none" w:sz="0" w:space="0" w:color="auto"/>
        <w:bottom w:val="none" w:sz="0" w:space="0" w:color="auto"/>
        <w:right w:val="none" w:sz="0" w:space="0" w:color="auto"/>
      </w:divBdr>
    </w:div>
    <w:div w:id="541600138">
      <w:bodyDiv w:val="1"/>
      <w:marLeft w:val="0"/>
      <w:marRight w:val="0"/>
      <w:marTop w:val="0"/>
      <w:marBottom w:val="0"/>
      <w:divBdr>
        <w:top w:val="none" w:sz="0" w:space="0" w:color="auto"/>
        <w:left w:val="none" w:sz="0" w:space="0" w:color="auto"/>
        <w:bottom w:val="none" w:sz="0" w:space="0" w:color="auto"/>
        <w:right w:val="none" w:sz="0" w:space="0" w:color="auto"/>
      </w:divBdr>
    </w:div>
    <w:div w:id="541940497">
      <w:bodyDiv w:val="1"/>
      <w:marLeft w:val="0"/>
      <w:marRight w:val="0"/>
      <w:marTop w:val="0"/>
      <w:marBottom w:val="0"/>
      <w:divBdr>
        <w:top w:val="none" w:sz="0" w:space="0" w:color="auto"/>
        <w:left w:val="none" w:sz="0" w:space="0" w:color="auto"/>
        <w:bottom w:val="none" w:sz="0" w:space="0" w:color="auto"/>
        <w:right w:val="none" w:sz="0" w:space="0" w:color="auto"/>
      </w:divBdr>
    </w:div>
    <w:div w:id="542254006">
      <w:bodyDiv w:val="1"/>
      <w:marLeft w:val="0"/>
      <w:marRight w:val="0"/>
      <w:marTop w:val="0"/>
      <w:marBottom w:val="0"/>
      <w:divBdr>
        <w:top w:val="none" w:sz="0" w:space="0" w:color="auto"/>
        <w:left w:val="none" w:sz="0" w:space="0" w:color="auto"/>
        <w:bottom w:val="none" w:sz="0" w:space="0" w:color="auto"/>
        <w:right w:val="none" w:sz="0" w:space="0" w:color="auto"/>
      </w:divBdr>
    </w:div>
    <w:div w:id="542522506">
      <w:bodyDiv w:val="1"/>
      <w:marLeft w:val="0"/>
      <w:marRight w:val="0"/>
      <w:marTop w:val="0"/>
      <w:marBottom w:val="0"/>
      <w:divBdr>
        <w:top w:val="none" w:sz="0" w:space="0" w:color="auto"/>
        <w:left w:val="none" w:sz="0" w:space="0" w:color="auto"/>
        <w:bottom w:val="none" w:sz="0" w:space="0" w:color="auto"/>
        <w:right w:val="none" w:sz="0" w:space="0" w:color="auto"/>
      </w:divBdr>
    </w:div>
    <w:div w:id="542862896">
      <w:bodyDiv w:val="1"/>
      <w:marLeft w:val="0"/>
      <w:marRight w:val="0"/>
      <w:marTop w:val="0"/>
      <w:marBottom w:val="0"/>
      <w:divBdr>
        <w:top w:val="none" w:sz="0" w:space="0" w:color="auto"/>
        <w:left w:val="none" w:sz="0" w:space="0" w:color="auto"/>
        <w:bottom w:val="none" w:sz="0" w:space="0" w:color="auto"/>
        <w:right w:val="none" w:sz="0" w:space="0" w:color="auto"/>
      </w:divBdr>
    </w:div>
    <w:div w:id="542907521">
      <w:bodyDiv w:val="1"/>
      <w:marLeft w:val="0"/>
      <w:marRight w:val="0"/>
      <w:marTop w:val="0"/>
      <w:marBottom w:val="0"/>
      <w:divBdr>
        <w:top w:val="none" w:sz="0" w:space="0" w:color="auto"/>
        <w:left w:val="none" w:sz="0" w:space="0" w:color="auto"/>
        <w:bottom w:val="none" w:sz="0" w:space="0" w:color="auto"/>
        <w:right w:val="none" w:sz="0" w:space="0" w:color="auto"/>
      </w:divBdr>
    </w:div>
    <w:div w:id="543374886">
      <w:bodyDiv w:val="1"/>
      <w:marLeft w:val="0"/>
      <w:marRight w:val="0"/>
      <w:marTop w:val="0"/>
      <w:marBottom w:val="0"/>
      <w:divBdr>
        <w:top w:val="none" w:sz="0" w:space="0" w:color="auto"/>
        <w:left w:val="none" w:sz="0" w:space="0" w:color="auto"/>
        <w:bottom w:val="none" w:sz="0" w:space="0" w:color="auto"/>
        <w:right w:val="none" w:sz="0" w:space="0" w:color="auto"/>
      </w:divBdr>
    </w:div>
    <w:div w:id="543565681">
      <w:bodyDiv w:val="1"/>
      <w:marLeft w:val="0"/>
      <w:marRight w:val="0"/>
      <w:marTop w:val="0"/>
      <w:marBottom w:val="0"/>
      <w:divBdr>
        <w:top w:val="none" w:sz="0" w:space="0" w:color="auto"/>
        <w:left w:val="none" w:sz="0" w:space="0" w:color="auto"/>
        <w:bottom w:val="none" w:sz="0" w:space="0" w:color="auto"/>
        <w:right w:val="none" w:sz="0" w:space="0" w:color="auto"/>
      </w:divBdr>
    </w:div>
    <w:div w:id="543712448">
      <w:bodyDiv w:val="1"/>
      <w:marLeft w:val="0"/>
      <w:marRight w:val="0"/>
      <w:marTop w:val="0"/>
      <w:marBottom w:val="0"/>
      <w:divBdr>
        <w:top w:val="none" w:sz="0" w:space="0" w:color="auto"/>
        <w:left w:val="none" w:sz="0" w:space="0" w:color="auto"/>
        <w:bottom w:val="none" w:sz="0" w:space="0" w:color="auto"/>
        <w:right w:val="none" w:sz="0" w:space="0" w:color="auto"/>
      </w:divBdr>
    </w:div>
    <w:div w:id="544022421">
      <w:bodyDiv w:val="1"/>
      <w:marLeft w:val="0"/>
      <w:marRight w:val="0"/>
      <w:marTop w:val="0"/>
      <w:marBottom w:val="0"/>
      <w:divBdr>
        <w:top w:val="none" w:sz="0" w:space="0" w:color="auto"/>
        <w:left w:val="none" w:sz="0" w:space="0" w:color="auto"/>
        <w:bottom w:val="none" w:sz="0" w:space="0" w:color="auto"/>
        <w:right w:val="none" w:sz="0" w:space="0" w:color="auto"/>
      </w:divBdr>
    </w:div>
    <w:div w:id="544026012">
      <w:bodyDiv w:val="1"/>
      <w:marLeft w:val="0"/>
      <w:marRight w:val="0"/>
      <w:marTop w:val="0"/>
      <w:marBottom w:val="0"/>
      <w:divBdr>
        <w:top w:val="none" w:sz="0" w:space="0" w:color="auto"/>
        <w:left w:val="none" w:sz="0" w:space="0" w:color="auto"/>
        <w:bottom w:val="none" w:sz="0" w:space="0" w:color="auto"/>
        <w:right w:val="none" w:sz="0" w:space="0" w:color="auto"/>
      </w:divBdr>
    </w:div>
    <w:div w:id="544104319">
      <w:bodyDiv w:val="1"/>
      <w:marLeft w:val="0"/>
      <w:marRight w:val="0"/>
      <w:marTop w:val="0"/>
      <w:marBottom w:val="0"/>
      <w:divBdr>
        <w:top w:val="none" w:sz="0" w:space="0" w:color="auto"/>
        <w:left w:val="none" w:sz="0" w:space="0" w:color="auto"/>
        <w:bottom w:val="none" w:sz="0" w:space="0" w:color="auto"/>
        <w:right w:val="none" w:sz="0" w:space="0" w:color="auto"/>
      </w:divBdr>
    </w:div>
    <w:div w:id="544290973">
      <w:bodyDiv w:val="1"/>
      <w:marLeft w:val="0"/>
      <w:marRight w:val="0"/>
      <w:marTop w:val="0"/>
      <w:marBottom w:val="0"/>
      <w:divBdr>
        <w:top w:val="none" w:sz="0" w:space="0" w:color="auto"/>
        <w:left w:val="none" w:sz="0" w:space="0" w:color="auto"/>
        <w:bottom w:val="none" w:sz="0" w:space="0" w:color="auto"/>
        <w:right w:val="none" w:sz="0" w:space="0" w:color="auto"/>
      </w:divBdr>
    </w:div>
    <w:div w:id="544368862">
      <w:bodyDiv w:val="1"/>
      <w:marLeft w:val="0"/>
      <w:marRight w:val="0"/>
      <w:marTop w:val="0"/>
      <w:marBottom w:val="0"/>
      <w:divBdr>
        <w:top w:val="none" w:sz="0" w:space="0" w:color="auto"/>
        <w:left w:val="none" w:sz="0" w:space="0" w:color="auto"/>
        <w:bottom w:val="none" w:sz="0" w:space="0" w:color="auto"/>
        <w:right w:val="none" w:sz="0" w:space="0" w:color="auto"/>
      </w:divBdr>
    </w:div>
    <w:div w:id="544491261">
      <w:bodyDiv w:val="1"/>
      <w:marLeft w:val="0"/>
      <w:marRight w:val="0"/>
      <w:marTop w:val="0"/>
      <w:marBottom w:val="0"/>
      <w:divBdr>
        <w:top w:val="none" w:sz="0" w:space="0" w:color="auto"/>
        <w:left w:val="none" w:sz="0" w:space="0" w:color="auto"/>
        <w:bottom w:val="none" w:sz="0" w:space="0" w:color="auto"/>
        <w:right w:val="none" w:sz="0" w:space="0" w:color="auto"/>
      </w:divBdr>
    </w:div>
    <w:div w:id="544678444">
      <w:bodyDiv w:val="1"/>
      <w:marLeft w:val="0"/>
      <w:marRight w:val="0"/>
      <w:marTop w:val="0"/>
      <w:marBottom w:val="0"/>
      <w:divBdr>
        <w:top w:val="none" w:sz="0" w:space="0" w:color="auto"/>
        <w:left w:val="none" w:sz="0" w:space="0" w:color="auto"/>
        <w:bottom w:val="none" w:sz="0" w:space="0" w:color="auto"/>
        <w:right w:val="none" w:sz="0" w:space="0" w:color="auto"/>
      </w:divBdr>
    </w:div>
    <w:div w:id="545216953">
      <w:bodyDiv w:val="1"/>
      <w:marLeft w:val="0"/>
      <w:marRight w:val="0"/>
      <w:marTop w:val="0"/>
      <w:marBottom w:val="0"/>
      <w:divBdr>
        <w:top w:val="none" w:sz="0" w:space="0" w:color="auto"/>
        <w:left w:val="none" w:sz="0" w:space="0" w:color="auto"/>
        <w:bottom w:val="none" w:sz="0" w:space="0" w:color="auto"/>
        <w:right w:val="none" w:sz="0" w:space="0" w:color="auto"/>
      </w:divBdr>
    </w:div>
    <w:div w:id="545869062">
      <w:bodyDiv w:val="1"/>
      <w:marLeft w:val="0"/>
      <w:marRight w:val="0"/>
      <w:marTop w:val="0"/>
      <w:marBottom w:val="0"/>
      <w:divBdr>
        <w:top w:val="none" w:sz="0" w:space="0" w:color="auto"/>
        <w:left w:val="none" w:sz="0" w:space="0" w:color="auto"/>
        <w:bottom w:val="none" w:sz="0" w:space="0" w:color="auto"/>
        <w:right w:val="none" w:sz="0" w:space="0" w:color="auto"/>
      </w:divBdr>
    </w:div>
    <w:div w:id="545921269">
      <w:bodyDiv w:val="1"/>
      <w:marLeft w:val="0"/>
      <w:marRight w:val="0"/>
      <w:marTop w:val="0"/>
      <w:marBottom w:val="0"/>
      <w:divBdr>
        <w:top w:val="none" w:sz="0" w:space="0" w:color="auto"/>
        <w:left w:val="none" w:sz="0" w:space="0" w:color="auto"/>
        <w:bottom w:val="none" w:sz="0" w:space="0" w:color="auto"/>
        <w:right w:val="none" w:sz="0" w:space="0" w:color="auto"/>
      </w:divBdr>
    </w:div>
    <w:div w:id="545947117">
      <w:bodyDiv w:val="1"/>
      <w:marLeft w:val="0"/>
      <w:marRight w:val="0"/>
      <w:marTop w:val="0"/>
      <w:marBottom w:val="0"/>
      <w:divBdr>
        <w:top w:val="none" w:sz="0" w:space="0" w:color="auto"/>
        <w:left w:val="none" w:sz="0" w:space="0" w:color="auto"/>
        <w:bottom w:val="none" w:sz="0" w:space="0" w:color="auto"/>
        <w:right w:val="none" w:sz="0" w:space="0" w:color="auto"/>
      </w:divBdr>
    </w:div>
    <w:div w:id="547110938">
      <w:bodyDiv w:val="1"/>
      <w:marLeft w:val="0"/>
      <w:marRight w:val="0"/>
      <w:marTop w:val="0"/>
      <w:marBottom w:val="0"/>
      <w:divBdr>
        <w:top w:val="none" w:sz="0" w:space="0" w:color="auto"/>
        <w:left w:val="none" w:sz="0" w:space="0" w:color="auto"/>
        <w:bottom w:val="none" w:sz="0" w:space="0" w:color="auto"/>
        <w:right w:val="none" w:sz="0" w:space="0" w:color="auto"/>
      </w:divBdr>
    </w:div>
    <w:div w:id="547422664">
      <w:bodyDiv w:val="1"/>
      <w:marLeft w:val="0"/>
      <w:marRight w:val="0"/>
      <w:marTop w:val="0"/>
      <w:marBottom w:val="0"/>
      <w:divBdr>
        <w:top w:val="none" w:sz="0" w:space="0" w:color="auto"/>
        <w:left w:val="none" w:sz="0" w:space="0" w:color="auto"/>
        <w:bottom w:val="none" w:sz="0" w:space="0" w:color="auto"/>
        <w:right w:val="none" w:sz="0" w:space="0" w:color="auto"/>
      </w:divBdr>
    </w:div>
    <w:div w:id="548035923">
      <w:bodyDiv w:val="1"/>
      <w:marLeft w:val="0"/>
      <w:marRight w:val="0"/>
      <w:marTop w:val="0"/>
      <w:marBottom w:val="0"/>
      <w:divBdr>
        <w:top w:val="none" w:sz="0" w:space="0" w:color="auto"/>
        <w:left w:val="none" w:sz="0" w:space="0" w:color="auto"/>
        <w:bottom w:val="none" w:sz="0" w:space="0" w:color="auto"/>
        <w:right w:val="none" w:sz="0" w:space="0" w:color="auto"/>
      </w:divBdr>
    </w:div>
    <w:div w:id="548077578">
      <w:bodyDiv w:val="1"/>
      <w:marLeft w:val="0"/>
      <w:marRight w:val="0"/>
      <w:marTop w:val="0"/>
      <w:marBottom w:val="0"/>
      <w:divBdr>
        <w:top w:val="none" w:sz="0" w:space="0" w:color="auto"/>
        <w:left w:val="none" w:sz="0" w:space="0" w:color="auto"/>
        <w:bottom w:val="none" w:sz="0" w:space="0" w:color="auto"/>
        <w:right w:val="none" w:sz="0" w:space="0" w:color="auto"/>
      </w:divBdr>
    </w:div>
    <w:div w:id="548109545">
      <w:bodyDiv w:val="1"/>
      <w:marLeft w:val="0"/>
      <w:marRight w:val="0"/>
      <w:marTop w:val="0"/>
      <w:marBottom w:val="0"/>
      <w:divBdr>
        <w:top w:val="none" w:sz="0" w:space="0" w:color="auto"/>
        <w:left w:val="none" w:sz="0" w:space="0" w:color="auto"/>
        <w:bottom w:val="none" w:sz="0" w:space="0" w:color="auto"/>
        <w:right w:val="none" w:sz="0" w:space="0" w:color="auto"/>
      </w:divBdr>
    </w:div>
    <w:div w:id="548764773">
      <w:bodyDiv w:val="1"/>
      <w:marLeft w:val="0"/>
      <w:marRight w:val="0"/>
      <w:marTop w:val="0"/>
      <w:marBottom w:val="0"/>
      <w:divBdr>
        <w:top w:val="none" w:sz="0" w:space="0" w:color="auto"/>
        <w:left w:val="none" w:sz="0" w:space="0" w:color="auto"/>
        <w:bottom w:val="none" w:sz="0" w:space="0" w:color="auto"/>
        <w:right w:val="none" w:sz="0" w:space="0" w:color="auto"/>
      </w:divBdr>
    </w:div>
    <w:div w:id="548952418">
      <w:bodyDiv w:val="1"/>
      <w:marLeft w:val="0"/>
      <w:marRight w:val="0"/>
      <w:marTop w:val="0"/>
      <w:marBottom w:val="0"/>
      <w:divBdr>
        <w:top w:val="none" w:sz="0" w:space="0" w:color="auto"/>
        <w:left w:val="none" w:sz="0" w:space="0" w:color="auto"/>
        <w:bottom w:val="none" w:sz="0" w:space="0" w:color="auto"/>
        <w:right w:val="none" w:sz="0" w:space="0" w:color="auto"/>
      </w:divBdr>
    </w:div>
    <w:div w:id="548957920">
      <w:bodyDiv w:val="1"/>
      <w:marLeft w:val="0"/>
      <w:marRight w:val="0"/>
      <w:marTop w:val="0"/>
      <w:marBottom w:val="0"/>
      <w:divBdr>
        <w:top w:val="none" w:sz="0" w:space="0" w:color="auto"/>
        <w:left w:val="none" w:sz="0" w:space="0" w:color="auto"/>
        <w:bottom w:val="none" w:sz="0" w:space="0" w:color="auto"/>
        <w:right w:val="none" w:sz="0" w:space="0" w:color="auto"/>
      </w:divBdr>
    </w:div>
    <w:div w:id="549192859">
      <w:bodyDiv w:val="1"/>
      <w:marLeft w:val="0"/>
      <w:marRight w:val="0"/>
      <w:marTop w:val="0"/>
      <w:marBottom w:val="0"/>
      <w:divBdr>
        <w:top w:val="none" w:sz="0" w:space="0" w:color="auto"/>
        <w:left w:val="none" w:sz="0" w:space="0" w:color="auto"/>
        <w:bottom w:val="none" w:sz="0" w:space="0" w:color="auto"/>
        <w:right w:val="none" w:sz="0" w:space="0" w:color="auto"/>
      </w:divBdr>
    </w:div>
    <w:div w:id="549194749">
      <w:bodyDiv w:val="1"/>
      <w:marLeft w:val="0"/>
      <w:marRight w:val="0"/>
      <w:marTop w:val="0"/>
      <w:marBottom w:val="0"/>
      <w:divBdr>
        <w:top w:val="none" w:sz="0" w:space="0" w:color="auto"/>
        <w:left w:val="none" w:sz="0" w:space="0" w:color="auto"/>
        <w:bottom w:val="none" w:sz="0" w:space="0" w:color="auto"/>
        <w:right w:val="none" w:sz="0" w:space="0" w:color="auto"/>
      </w:divBdr>
    </w:div>
    <w:div w:id="549271455">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0312395">
      <w:bodyDiv w:val="1"/>
      <w:marLeft w:val="0"/>
      <w:marRight w:val="0"/>
      <w:marTop w:val="0"/>
      <w:marBottom w:val="0"/>
      <w:divBdr>
        <w:top w:val="none" w:sz="0" w:space="0" w:color="auto"/>
        <w:left w:val="none" w:sz="0" w:space="0" w:color="auto"/>
        <w:bottom w:val="none" w:sz="0" w:space="0" w:color="auto"/>
        <w:right w:val="none" w:sz="0" w:space="0" w:color="auto"/>
      </w:divBdr>
    </w:div>
    <w:div w:id="550460665">
      <w:bodyDiv w:val="1"/>
      <w:marLeft w:val="0"/>
      <w:marRight w:val="0"/>
      <w:marTop w:val="0"/>
      <w:marBottom w:val="0"/>
      <w:divBdr>
        <w:top w:val="none" w:sz="0" w:space="0" w:color="auto"/>
        <w:left w:val="none" w:sz="0" w:space="0" w:color="auto"/>
        <w:bottom w:val="none" w:sz="0" w:space="0" w:color="auto"/>
        <w:right w:val="none" w:sz="0" w:space="0" w:color="auto"/>
      </w:divBdr>
    </w:div>
    <w:div w:id="550849553">
      <w:bodyDiv w:val="1"/>
      <w:marLeft w:val="0"/>
      <w:marRight w:val="0"/>
      <w:marTop w:val="0"/>
      <w:marBottom w:val="0"/>
      <w:divBdr>
        <w:top w:val="none" w:sz="0" w:space="0" w:color="auto"/>
        <w:left w:val="none" w:sz="0" w:space="0" w:color="auto"/>
        <w:bottom w:val="none" w:sz="0" w:space="0" w:color="auto"/>
        <w:right w:val="none" w:sz="0" w:space="0" w:color="auto"/>
      </w:divBdr>
    </w:div>
    <w:div w:id="551230218">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1309056">
      <w:bodyDiv w:val="1"/>
      <w:marLeft w:val="0"/>
      <w:marRight w:val="0"/>
      <w:marTop w:val="0"/>
      <w:marBottom w:val="0"/>
      <w:divBdr>
        <w:top w:val="none" w:sz="0" w:space="0" w:color="auto"/>
        <w:left w:val="none" w:sz="0" w:space="0" w:color="auto"/>
        <w:bottom w:val="none" w:sz="0" w:space="0" w:color="auto"/>
        <w:right w:val="none" w:sz="0" w:space="0" w:color="auto"/>
      </w:divBdr>
    </w:div>
    <w:div w:id="551380342">
      <w:bodyDiv w:val="1"/>
      <w:marLeft w:val="0"/>
      <w:marRight w:val="0"/>
      <w:marTop w:val="0"/>
      <w:marBottom w:val="0"/>
      <w:divBdr>
        <w:top w:val="none" w:sz="0" w:space="0" w:color="auto"/>
        <w:left w:val="none" w:sz="0" w:space="0" w:color="auto"/>
        <w:bottom w:val="none" w:sz="0" w:space="0" w:color="auto"/>
        <w:right w:val="none" w:sz="0" w:space="0" w:color="auto"/>
      </w:divBdr>
    </w:div>
    <w:div w:id="551771687">
      <w:bodyDiv w:val="1"/>
      <w:marLeft w:val="0"/>
      <w:marRight w:val="0"/>
      <w:marTop w:val="0"/>
      <w:marBottom w:val="0"/>
      <w:divBdr>
        <w:top w:val="none" w:sz="0" w:space="0" w:color="auto"/>
        <w:left w:val="none" w:sz="0" w:space="0" w:color="auto"/>
        <w:bottom w:val="none" w:sz="0" w:space="0" w:color="auto"/>
        <w:right w:val="none" w:sz="0" w:space="0" w:color="auto"/>
      </w:divBdr>
    </w:div>
    <w:div w:id="551960499">
      <w:bodyDiv w:val="1"/>
      <w:marLeft w:val="0"/>
      <w:marRight w:val="0"/>
      <w:marTop w:val="0"/>
      <w:marBottom w:val="0"/>
      <w:divBdr>
        <w:top w:val="none" w:sz="0" w:space="0" w:color="auto"/>
        <w:left w:val="none" w:sz="0" w:space="0" w:color="auto"/>
        <w:bottom w:val="none" w:sz="0" w:space="0" w:color="auto"/>
        <w:right w:val="none" w:sz="0" w:space="0" w:color="auto"/>
      </w:divBdr>
    </w:div>
    <w:div w:id="552422301">
      <w:bodyDiv w:val="1"/>
      <w:marLeft w:val="0"/>
      <w:marRight w:val="0"/>
      <w:marTop w:val="0"/>
      <w:marBottom w:val="0"/>
      <w:divBdr>
        <w:top w:val="none" w:sz="0" w:space="0" w:color="auto"/>
        <w:left w:val="none" w:sz="0" w:space="0" w:color="auto"/>
        <w:bottom w:val="none" w:sz="0" w:space="0" w:color="auto"/>
        <w:right w:val="none" w:sz="0" w:space="0" w:color="auto"/>
      </w:divBdr>
    </w:div>
    <w:div w:id="552733248">
      <w:bodyDiv w:val="1"/>
      <w:marLeft w:val="0"/>
      <w:marRight w:val="0"/>
      <w:marTop w:val="0"/>
      <w:marBottom w:val="0"/>
      <w:divBdr>
        <w:top w:val="none" w:sz="0" w:space="0" w:color="auto"/>
        <w:left w:val="none" w:sz="0" w:space="0" w:color="auto"/>
        <w:bottom w:val="none" w:sz="0" w:space="0" w:color="auto"/>
        <w:right w:val="none" w:sz="0" w:space="0" w:color="auto"/>
      </w:divBdr>
    </w:div>
    <w:div w:id="554051010">
      <w:bodyDiv w:val="1"/>
      <w:marLeft w:val="0"/>
      <w:marRight w:val="0"/>
      <w:marTop w:val="0"/>
      <w:marBottom w:val="0"/>
      <w:divBdr>
        <w:top w:val="none" w:sz="0" w:space="0" w:color="auto"/>
        <w:left w:val="none" w:sz="0" w:space="0" w:color="auto"/>
        <w:bottom w:val="none" w:sz="0" w:space="0" w:color="auto"/>
        <w:right w:val="none" w:sz="0" w:space="0" w:color="auto"/>
      </w:divBdr>
    </w:div>
    <w:div w:id="554896326">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55549773">
      <w:bodyDiv w:val="1"/>
      <w:marLeft w:val="0"/>
      <w:marRight w:val="0"/>
      <w:marTop w:val="0"/>
      <w:marBottom w:val="0"/>
      <w:divBdr>
        <w:top w:val="none" w:sz="0" w:space="0" w:color="auto"/>
        <w:left w:val="none" w:sz="0" w:space="0" w:color="auto"/>
        <w:bottom w:val="none" w:sz="0" w:space="0" w:color="auto"/>
        <w:right w:val="none" w:sz="0" w:space="0" w:color="auto"/>
      </w:divBdr>
    </w:div>
    <w:div w:id="555817122">
      <w:bodyDiv w:val="1"/>
      <w:marLeft w:val="0"/>
      <w:marRight w:val="0"/>
      <w:marTop w:val="0"/>
      <w:marBottom w:val="0"/>
      <w:divBdr>
        <w:top w:val="none" w:sz="0" w:space="0" w:color="auto"/>
        <w:left w:val="none" w:sz="0" w:space="0" w:color="auto"/>
        <w:bottom w:val="none" w:sz="0" w:space="0" w:color="auto"/>
        <w:right w:val="none" w:sz="0" w:space="0" w:color="auto"/>
      </w:divBdr>
    </w:div>
    <w:div w:id="556086757">
      <w:bodyDiv w:val="1"/>
      <w:marLeft w:val="0"/>
      <w:marRight w:val="0"/>
      <w:marTop w:val="0"/>
      <w:marBottom w:val="0"/>
      <w:divBdr>
        <w:top w:val="none" w:sz="0" w:space="0" w:color="auto"/>
        <w:left w:val="none" w:sz="0" w:space="0" w:color="auto"/>
        <w:bottom w:val="none" w:sz="0" w:space="0" w:color="auto"/>
        <w:right w:val="none" w:sz="0" w:space="0" w:color="auto"/>
      </w:divBdr>
    </w:div>
    <w:div w:id="556279667">
      <w:bodyDiv w:val="1"/>
      <w:marLeft w:val="0"/>
      <w:marRight w:val="0"/>
      <w:marTop w:val="0"/>
      <w:marBottom w:val="0"/>
      <w:divBdr>
        <w:top w:val="none" w:sz="0" w:space="0" w:color="auto"/>
        <w:left w:val="none" w:sz="0" w:space="0" w:color="auto"/>
        <w:bottom w:val="none" w:sz="0" w:space="0" w:color="auto"/>
        <w:right w:val="none" w:sz="0" w:space="0" w:color="auto"/>
      </w:divBdr>
    </w:div>
    <w:div w:id="556284688">
      <w:bodyDiv w:val="1"/>
      <w:marLeft w:val="0"/>
      <w:marRight w:val="0"/>
      <w:marTop w:val="0"/>
      <w:marBottom w:val="0"/>
      <w:divBdr>
        <w:top w:val="none" w:sz="0" w:space="0" w:color="auto"/>
        <w:left w:val="none" w:sz="0" w:space="0" w:color="auto"/>
        <w:bottom w:val="none" w:sz="0" w:space="0" w:color="auto"/>
        <w:right w:val="none" w:sz="0" w:space="0" w:color="auto"/>
      </w:divBdr>
    </w:div>
    <w:div w:id="556360116">
      <w:bodyDiv w:val="1"/>
      <w:marLeft w:val="0"/>
      <w:marRight w:val="0"/>
      <w:marTop w:val="0"/>
      <w:marBottom w:val="0"/>
      <w:divBdr>
        <w:top w:val="none" w:sz="0" w:space="0" w:color="auto"/>
        <w:left w:val="none" w:sz="0" w:space="0" w:color="auto"/>
        <w:bottom w:val="none" w:sz="0" w:space="0" w:color="auto"/>
        <w:right w:val="none" w:sz="0" w:space="0" w:color="auto"/>
      </w:divBdr>
    </w:div>
    <w:div w:id="557130098">
      <w:bodyDiv w:val="1"/>
      <w:marLeft w:val="0"/>
      <w:marRight w:val="0"/>
      <w:marTop w:val="0"/>
      <w:marBottom w:val="0"/>
      <w:divBdr>
        <w:top w:val="none" w:sz="0" w:space="0" w:color="auto"/>
        <w:left w:val="none" w:sz="0" w:space="0" w:color="auto"/>
        <w:bottom w:val="none" w:sz="0" w:space="0" w:color="auto"/>
        <w:right w:val="none" w:sz="0" w:space="0" w:color="auto"/>
      </w:divBdr>
    </w:div>
    <w:div w:id="557278162">
      <w:bodyDiv w:val="1"/>
      <w:marLeft w:val="0"/>
      <w:marRight w:val="0"/>
      <w:marTop w:val="0"/>
      <w:marBottom w:val="0"/>
      <w:divBdr>
        <w:top w:val="none" w:sz="0" w:space="0" w:color="auto"/>
        <w:left w:val="none" w:sz="0" w:space="0" w:color="auto"/>
        <w:bottom w:val="none" w:sz="0" w:space="0" w:color="auto"/>
        <w:right w:val="none" w:sz="0" w:space="0" w:color="auto"/>
      </w:divBdr>
    </w:div>
    <w:div w:id="557597287">
      <w:bodyDiv w:val="1"/>
      <w:marLeft w:val="0"/>
      <w:marRight w:val="0"/>
      <w:marTop w:val="0"/>
      <w:marBottom w:val="0"/>
      <w:divBdr>
        <w:top w:val="none" w:sz="0" w:space="0" w:color="auto"/>
        <w:left w:val="none" w:sz="0" w:space="0" w:color="auto"/>
        <w:bottom w:val="none" w:sz="0" w:space="0" w:color="auto"/>
        <w:right w:val="none" w:sz="0" w:space="0" w:color="auto"/>
      </w:divBdr>
    </w:div>
    <w:div w:id="557937619">
      <w:bodyDiv w:val="1"/>
      <w:marLeft w:val="0"/>
      <w:marRight w:val="0"/>
      <w:marTop w:val="0"/>
      <w:marBottom w:val="0"/>
      <w:divBdr>
        <w:top w:val="none" w:sz="0" w:space="0" w:color="auto"/>
        <w:left w:val="none" w:sz="0" w:space="0" w:color="auto"/>
        <w:bottom w:val="none" w:sz="0" w:space="0" w:color="auto"/>
        <w:right w:val="none" w:sz="0" w:space="0" w:color="auto"/>
      </w:divBdr>
    </w:div>
    <w:div w:id="557984069">
      <w:bodyDiv w:val="1"/>
      <w:marLeft w:val="0"/>
      <w:marRight w:val="0"/>
      <w:marTop w:val="0"/>
      <w:marBottom w:val="0"/>
      <w:divBdr>
        <w:top w:val="none" w:sz="0" w:space="0" w:color="auto"/>
        <w:left w:val="none" w:sz="0" w:space="0" w:color="auto"/>
        <w:bottom w:val="none" w:sz="0" w:space="0" w:color="auto"/>
        <w:right w:val="none" w:sz="0" w:space="0" w:color="auto"/>
      </w:divBdr>
    </w:div>
    <w:div w:id="558131839">
      <w:bodyDiv w:val="1"/>
      <w:marLeft w:val="0"/>
      <w:marRight w:val="0"/>
      <w:marTop w:val="0"/>
      <w:marBottom w:val="0"/>
      <w:divBdr>
        <w:top w:val="none" w:sz="0" w:space="0" w:color="auto"/>
        <w:left w:val="none" w:sz="0" w:space="0" w:color="auto"/>
        <w:bottom w:val="none" w:sz="0" w:space="0" w:color="auto"/>
        <w:right w:val="none" w:sz="0" w:space="0" w:color="auto"/>
      </w:divBdr>
    </w:div>
    <w:div w:id="558135272">
      <w:bodyDiv w:val="1"/>
      <w:marLeft w:val="0"/>
      <w:marRight w:val="0"/>
      <w:marTop w:val="0"/>
      <w:marBottom w:val="0"/>
      <w:divBdr>
        <w:top w:val="none" w:sz="0" w:space="0" w:color="auto"/>
        <w:left w:val="none" w:sz="0" w:space="0" w:color="auto"/>
        <w:bottom w:val="none" w:sz="0" w:space="0" w:color="auto"/>
        <w:right w:val="none" w:sz="0" w:space="0" w:color="auto"/>
      </w:divBdr>
    </w:div>
    <w:div w:id="558630517">
      <w:bodyDiv w:val="1"/>
      <w:marLeft w:val="0"/>
      <w:marRight w:val="0"/>
      <w:marTop w:val="0"/>
      <w:marBottom w:val="0"/>
      <w:divBdr>
        <w:top w:val="none" w:sz="0" w:space="0" w:color="auto"/>
        <w:left w:val="none" w:sz="0" w:space="0" w:color="auto"/>
        <w:bottom w:val="none" w:sz="0" w:space="0" w:color="auto"/>
        <w:right w:val="none" w:sz="0" w:space="0" w:color="auto"/>
      </w:divBdr>
    </w:div>
    <w:div w:id="559250690">
      <w:bodyDiv w:val="1"/>
      <w:marLeft w:val="0"/>
      <w:marRight w:val="0"/>
      <w:marTop w:val="0"/>
      <w:marBottom w:val="0"/>
      <w:divBdr>
        <w:top w:val="none" w:sz="0" w:space="0" w:color="auto"/>
        <w:left w:val="none" w:sz="0" w:space="0" w:color="auto"/>
        <w:bottom w:val="none" w:sz="0" w:space="0" w:color="auto"/>
        <w:right w:val="none" w:sz="0" w:space="0" w:color="auto"/>
      </w:divBdr>
    </w:div>
    <w:div w:id="559554302">
      <w:bodyDiv w:val="1"/>
      <w:marLeft w:val="0"/>
      <w:marRight w:val="0"/>
      <w:marTop w:val="0"/>
      <w:marBottom w:val="0"/>
      <w:divBdr>
        <w:top w:val="none" w:sz="0" w:space="0" w:color="auto"/>
        <w:left w:val="none" w:sz="0" w:space="0" w:color="auto"/>
        <w:bottom w:val="none" w:sz="0" w:space="0" w:color="auto"/>
        <w:right w:val="none" w:sz="0" w:space="0" w:color="auto"/>
      </w:divBdr>
    </w:div>
    <w:div w:id="559825435">
      <w:bodyDiv w:val="1"/>
      <w:marLeft w:val="0"/>
      <w:marRight w:val="0"/>
      <w:marTop w:val="0"/>
      <w:marBottom w:val="0"/>
      <w:divBdr>
        <w:top w:val="none" w:sz="0" w:space="0" w:color="auto"/>
        <w:left w:val="none" w:sz="0" w:space="0" w:color="auto"/>
        <w:bottom w:val="none" w:sz="0" w:space="0" w:color="auto"/>
        <w:right w:val="none" w:sz="0" w:space="0" w:color="auto"/>
      </w:divBdr>
    </w:div>
    <w:div w:id="560017669">
      <w:bodyDiv w:val="1"/>
      <w:marLeft w:val="0"/>
      <w:marRight w:val="0"/>
      <w:marTop w:val="0"/>
      <w:marBottom w:val="0"/>
      <w:divBdr>
        <w:top w:val="none" w:sz="0" w:space="0" w:color="auto"/>
        <w:left w:val="none" w:sz="0" w:space="0" w:color="auto"/>
        <w:bottom w:val="none" w:sz="0" w:space="0" w:color="auto"/>
        <w:right w:val="none" w:sz="0" w:space="0" w:color="auto"/>
      </w:divBdr>
    </w:div>
    <w:div w:id="560141652">
      <w:bodyDiv w:val="1"/>
      <w:marLeft w:val="0"/>
      <w:marRight w:val="0"/>
      <w:marTop w:val="0"/>
      <w:marBottom w:val="0"/>
      <w:divBdr>
        <w:top w:val="none" w:sz="0" w:space="0" w:color="auto"/>
        <w:left w:val="none" w:sz="0" w:space="0" w:color="auto"/>
        <w:bottom w:val="none" w:sz="0" w:space="0" w:color="auto"/>
        <w:right w:val="none" w:sz="0" w:space="0" w:color="auto"/>
      </w:divBdr>
    </w:div>
    <w:div w:id="560529823">
      <w:bodyDiv w:val="1"/>
      <w:marLeft w:val="0"/>
      <w:marRight w:val="0"/>
      <w:marTop w:val="0"/>
      <w:marBottom w:val="0"/>
      <w:divBdr>
        <w:top w:val="none" w:sz="0" w:space="0" w:color="auto"/>
        <w:left w:val="none" w:sz="0" w:space="0" w:color="auto"/>
        <w:bottom w:val="none" w:sz="0" w:space="0" w:color="auto"/>
        <w:right w:val="none" w:sz="0" w:space="0" w:color="auto"/>
      </w:divBdr>
    </w:div>
    <w:div w:id="560598872">
      <w:bodyDiv w:val="1"/>
      <w:marLeft w:val="0"/>
      <w:marRight w:val="0"/>
      <w:marTop w:val="0"/>
      <w:marBottom w:val="0"/>
      <w:divBdr>
        <w:top w:val="none" w:sz="0" w:space="0" w:color="auto"/>
        <w:left w:val="none" w:sz="0" w:space="0" w:color="auto"/>
        <w:bottom w:val="none" w:sz="0" w:space="0" w:color="auto"/>
        <w:right w:val="none" w:sz="0" w:space="0" w:color="auto"/>
      </w:divBdr>
    </w:div>
    <w:div w:id="560673699">
      <w:bodyDiv w:val="1"/>
      <w:marLeft w:val="0"/>
      <w:marRight w:val="0"/>
      <w:marTop w:val="0"/>
      <w:marBottom w:val="0"/>
      <w:divBdr>
        <w:top w:val="none" w:sz="0" w:space="0" w:color="auto"/>
        <w:left w:val="none" w:sz="0" w:space="0" w:color="auto"/>
        <w:bottom w:val="none" w:sz="0" w:space="0" w:color="auto"/>
        <w:right w:val="none" w:sz="0" w:space="0" w:color="auto"/>
      </w:divBdr>
    </w:div>
    <w:div w:id="56079636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2252897">
      <w:bodyDiv w:val="1"/>
      <w:marLeft w:val="0"/>
      <w:marRight w:val="0"/>
      <w:marTop w:val="0"/>
      <w:marBottom w:val="0"/>
      <w:divBdr>
        <w:top w:val="none" w:sz="0" w:space="0" w:color="auto"/>
        <w:left w:val="none" w:sz="0" w:space="0" w:color="auto"/>
        <w:bottom w:val="none" w:sz="0" w:space="0" w:color="auto"/>
        <w:right w:val="none" w:sz="0" w:space="0" w:color="auto"/>
      </w:divBdr>
    </w:div>
    <w:div w:id="562253005">
      <w:bodyDiv w:val="1"/>
      <w:marLeft w:val="0"/>
      <w:marRight w:val="0"/>
      <w:marTop w:val="0"/>
      <w:marBottom w:val="0"/>
      <w:divBdr>
        <w:top w:val="none" w:sz="0" w:space="0" w:color="auto"/>
        <w:left w:val="none" w:sz="0" w:space="0" w:color="auto"/>
        <w:bottom w:val="none" w:sz="0" w:space="0" w:color="auto"/>
        <w:right w:val="none" w:sz="0" w:space="0" w:color="auto"/>
      </w:divBdr>
    </w:div>
    <w:div w:id="562957418">
      <w:bodyDiv w:val="1"/>
      <w:marLeft w:val="0"/>
      <w:marRight w:val="0"/>
      <w:marTop w:val="0"/>
      <w:marBottom w:val="0"/>
      <w:divBdr>
        <w:top w:val="none" w:sz="0" w:space="0" w:color="auto"/>
        <w:left w:val="none" w:sz="0" w:space="0" w:color="auto"/>
        <w:bottom w:val="none" w:sz="0" w:space="0" w:color="auto"/>
        <w:right w:val="none" w:sz="0" w:space="0" w:color="auto"/>
      </w:divBdr>
    </w:div>
    <w:div w:id="562958157">
      <w:bodyDiv w:val="1"/>
      <w:marLeft w:val="0"/>
      <w:marRight w:val="0"/>
      <w:marTop w:val="0"/>
      <w:marBottom w:val="0"/>
      <w:divBdr>
        <w:top w:val="none" w:sz="0" w:space="0" w:color="auto"/>
        <w:left w:val="none" w:sz="0" w:space="0" w:color="auto"/>
        <w:bottom w:val="none" w:sz="0" w:space="0" w:color="auto"/>
        <w:right w:val="none" w:sz="0" w:space="0" w:color="auto"/>
      </w:divBdr>
    </w:div>
    <w:div w:id="563833743">
      <w:bodyDiv w:val="1"/>
      <w:marLeft w:val="0"/>
      <w:marRight w:val="0"/>
      <w:marTop w:val="0"/>
      <w:marBottom w:val="0"/>
      <w:divBdr>
        <w:top w:val="none" w:sz="0" w:space="0" w:color="auto"/>
        <w:left w:val="none" w:sz="0" w:space="0" w:color="auto"/>
        <w:bottom w:val="none" w:sz="0" w:space="0" w:color="auto"/>
        <w:right w:val="none" w:sz="0" w:space="0" w:color="auto"/>
      </w:divBdr>
    </w:div>
    <w:div w:id="563880235">
      <w:bodyDiv w:val="1"/>
      <w:marLeft w:val="0"/>
      <w:marRight w:val="0"/>
      <w:marTop w:val="0"/>
      <w:marBottom w:val="0"/>
      <w:divBdr>
        <w:top w:val="none" w:sz="0" w:space="0" w:color="auto"/>
        <w:left w:val="none" w:sz="0" w:space="0" w:color="auto"/>
        <w:bottom w:val="none" w:sz="0" w:space="0" w:color="auto"/>
        <w:right w:val="none" w:sz="0" w:space="0" w:color="auto"/>
      </w:divBdr>
    </w:div>
    <w:div w:id="564068987">
      <w:bodyDiv w:val="1"/>
      <w:marLeft w:val="0"/>
      <w:marRight w:val="0"/>
      <w:marTop w:val="0"/>
      <w:marBottom w:val="0"/>
      <w:divBdr>
        <w:top w:val="none" w:sz="0" w:space="0" w:color="auto"/>
        <w:left w:val="none" w:sz="0" w:space="0" w:color="auto"/>
        <w:bottom w:val="none" w:sz="0" w:space="0" w:color="auto"/>
        <w:right w:val="none" w:sz="0" w:space="0" w:color="auto"/>
      </w:divBdr>
    </w:div>
    <w:div w:id="564074368">
      <w:bodyDiv w:val="1"/>
      <w:marLeft w:val="0"/>
      <w:marRight w:val="0"/>
      <w:marTop w:val="0"/>
      <w:marBottom w:val="0"/>
      <w:divBdr>
        <w:top w:val="none" w:sz="0" w:space="0" w:color="auto"/>
        <w:left w:val="none" w:sz="0" w:space="0" w:color="auto"/>
        <w:bottom w:val="none" w:sz="0" w:space="0" w:color="auto"/>
        <w:right w:val="none" w:sz="0" w:space="0" w:color="auto"/>
      </w:divBdr>
    </w:div>
    <w:div w:id="564685010">
      <w:bodyDiv w:val="1"/>
      <w:marLeft w:val="0"/>
      <w:marRight w:val="0"/>
      <w:marTop w:val="0"/>
      <w:marBottom w:val="0"/>
      <w:divBdr>
        <w:top w:val="none" w:sz="0" w:space="0" w:color="auto"/>
        <w:left w:val="none" w:sz="0" w:space="0" w:color="auto"/>
        <w:bottom w:val="none" w:sz="0" w:space="0" w:color="auto"/>
        <w:right w:val="none" w:sz="0" w:space="0" w:color="auto"/>
      </w:divBdr>
    </w:div>
    <w:div w:id="565067447">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6501041">
      <w:bodyDiv w:val="1"/>
      <w:marLeft w:val="0"/>
      <w:marRight w:val="0"/>
      <w:marTop w:val="0"/>
      <w:marBottom w:val="0"/>
      <w:divBdr>
        <w:top w:val="none" w:sz="0" w:space="0" w:color="auto"/>
        <w:left w:val="none" w:sz="0" w:space="0" w:color="auto"/>
        <w:bottom w:val="none" w:sz="0" w:space="0" w:color="auto"/>
        <w:right w:val="none" w:sz="0" w:space="0" w:color="auto"/>
      </w:divBdr>
    </w:div>
    <w:div w:id="567032583">
      <w:bodyDiv w:val="1"/>
      <w:marLeft w:val="0"/>
      <w:marRight w:val="0"/>
      <w:marTop w:val="0"/>
      <w:marBottom w:val="0"/>
      <w:divBdr>
        <w:top w:val="none" w:sz="0" w:space="0" w:color="auto"/>
        <w:left w:val="none" w:sz="0" w:space="0" w:color="auto"/>
        <w:bottom w:val="none" w:sz="0" w:space="0" w:color="auto"/>
        <w:right w:val="none" w:sz="0" w:space="0" w:color="auto"/>
      </w:divBdr>
    </w:div>
    <w:div w:id="567881993">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68618514">
      <w:bodyDiv w:val="1"/>
      <w:marLeft w:val="0"/>
      <w:marRight w:val="0"/>
      <w:marTop w:val="0"/>
      <w:marBottom w:val="0"/>
      <w:divBdr>
        <w:top w:val="none" w:sz="0" w:space="0" w:color="auto"/>
        <w:left w:val="none" w:sz="0" w:space="0" w:color="auto"/>
        <w:bottom w:val="none" w:sz="0" w:space="0" w:color="auto"/>
        <w:right w:val="none" w:sz="0" w:space="0" w:color="auto"/>
      </w:divBdr>
    </w:div>
    <w:div w:id="568618601">
      <w:bodyDiv w:val="1"/>
      <w:marLeft w:val="0"/>
      <w:marRight w:val="0"/>
      <w:marTop w:val="0"/>
      <w:marBottom w:val="0"/>
      <w:divBdr>
        <w:top w:val="none" w:sz="0" w:space="0" w:color="auto"/>
        <w:left w:val="none" w:sz="0" w:space="0" w:color="auto"/>
        <w:bottom w:val="none" w:sz="0" w:space="0" w:color="auto"/>
        <w:right w:val="none" w:sz="0" w:space="0" w:color="auto"/>
      </w:divBdr>
    </w:div>
    <w:div w:id="568812971">
      <w:bodyDiv w:val="1"/>
      <w:marLeft w:val="0"/>
      <w:marRight w:val="0"/>
      <w:marTop w:val="0"/>
      <w:marBottom w:val="0"/>
      <w:divBdr>
        <w:top w:val="none" w:sz="0" w:space="0" w:color="auto"/>
        <w:left w:val="none" w:sz="0" w:space="0" w:color="auto"/>
        <w:bottom w:val="none" w:sz="0" w:space="0" w:color="auto"/>
        <w:right w:val="none" w:sz="0" w:space="0" w:color="auto"/>
      </w:divBdr>
    </w:div>
    <w:div w:id="568925631">
      <w:bodyDiv w:val="1"/>
      <w:marLeft w:val="0"/>
      <w:marRight w:val="0"/>
      <w:marTop w:val="0"/>
      <w:marBottom w:val="0"/>
      <w:divBdr>
        <w:top w:val="none" w:sz="0" w:space="0" w:color="auto"/>
        <w:left w:val="none" w:sz="0" w:space="0" w:color="auto"/>
        <w:bottom w:val="none" w:sz="0" w:space="0" w:color="auto"/>
        <w:right w:val="none" w:sz="0" w:space="0" w:color="auto"/>
      </w:divBdr>
    </w:div>
    <w:div w:id="569001689">
      <w:bodyDiv w:val="1"/>
      <w:marLeft w:val="0"/>
      <w:marRight w:val="0"/>
      <w:marTop w:val="0"/>
      <w:marBottom w:val="0"/>
      <w:divBdr>
        <w:top w:val="none" w:sz="0" w:space="0" w:color="auto"/>
        <w:left w:val="none" w:sz="0" w:space="0" w:color="auto"/>
        <w:bottom w:val="none" w:sz="0" w:space="0" w:color="auto"/>
        <w:right w:val="none" w:sz="0" w:space="0" w:color="auto"/>
      </w:divBdr>
    </w:div>
    <w:div w:id="569005882">
      <w:bodyDiv w:val="1"/>
      <w:marLeft w:val="0"/>
      <w:marRight w:val="0"/>
      <w:marTop w:val="0"/>
      <w:marBottom w:val="0"/>
      <w:divBdr>
        <w:top w:val="none" w:sz="0" w:space="0" w:color="auto"/>
        <w:left w:val="none" w:sz="0" w:space="0" w:color="auto"/>
        <w:bottom w:val="none" w:sz="0" w:space="0" w:color="auto"/>
        <w:right w:val="none" w:sz="0" w:space="0" w:color="auto"/>
      </w:divBdr>
    </w:div>
    <w:div w:id="569967621">
      <w:bodyDiv w:val="1"/>
      <w:marLeft w:val="0"/>
      <w:marRight w:val="0"/>
      <w:marTop w:val="0"/>
      <w:marBottom w:val="0"/>
      <w:divBdr>
        <w:top w:val="none" w:sz="0" w:space="0" w:color="auto"/>
        <w:left w:val="none" w:sz="0" w:space="0" w:color="auto"/>
        <w:bottom w:val="none" w:sz="0" w:space="0" w:color="auto"/>
        <w:right w:val="none" w:sz="0" w:space="0" w:color="auto"/>
      </w:divBdr>
    </w:div>
    <w:div w:id="570039778">
      <w:bodyDiv w:val="1"/>
      <w:marLeft w:val="0"/>
      <w:marRight w:val="0"/>
      <w:marTop w:val="0"/>
      <w:marBottom w:val="0"/>
      <w:divBdr>
        <w:top w:val="none" w:sz="0" w:space="0" w:color="auto"/>
        <w:left w:val="none" w:sz="0" w:space="0" w:color="auto"/>
        <w:bottom w:val="none" w:sz="0" w:space="0" w:color="auto"/>
        <w:right w:val="none" w:sz="0" w:space="0" w:color="auto"/>
      </w:divBdr>
    </w:div>
    <w:div w:id="570165777">
      <w:bodyDiv w:val="1"/>
      <w:marLeft w:val="0"/>
      <w:marRight w:val="0"/>
      <w:marTop w:val="0"/>
      <w:marBottom w:val="0"/>
      <w:divBdr>
        <w:top w:val="none" w:sz="0" w:space="0" w:color="auto"/>
        <w:left w:val="none" w:sz="0" w:space="0" w:color="auto"/>
        <w:bottom w:val="none" w:sz="0" w:space="0" w:color="auto"/>
        <w:right w:val="none" w:sz="0" w:space="0" w:color="auto"/>
      </w:divBdr>
    </w:div>
    <w:div w:id="570502344">
      <w:bodyDiv w:val="1"/>
      <w:marLeft w:val="0"/>
      <w:marRight w:val="0"/>
      <w:marTop w:val="0"/>
      <w:marBottom w:val="0"/>
      <w:divBdr>
        <w:top w:val="none" w:sz="0" w:space="0" w:color="auto"/>
        <w:left w:val="none" w:sz="0" w:space="0" w:color="auto"/>
        <w:bottom w:val="none" w:sz="0" w:space="0" w:color="auto"/>
        <w:right w:val="none" w:sz="0" w:space="0" w:color="auto"/>
      </w:divBdr>
    </w:div>
    <w:div w:id="570653159">
      <w:bodyDiv w:val="1"/>
      <w:marLeft w:val="0"/>
      <w:marRight w:val="0"/>
      <w:marTop w:val="0"/>
      <w:marBottom w:val="0"/>
      <w:divBdr>
        <w:top w:val="none" w:sz="0" w:space="0" w:color="auto"/>
        <w:left w:val="none" w:sz="0" w:space="0" w:color="auto"/>
        <w:bottom w:val="none" w:sz="0" w:space="0" w:color="auto"/>
        <w:right w:val="none" w:sz="0" w:space="0" w:color="auto"/>
      </w:divBdr>
    </w:div>
    <w:div w:id="570769559">
      <w:bodyDiv w:val="1"/>
      <w:marLeft w:val="0"/>
      <w:marRight w:val="0"/>
      <w:marTop w:val="0"/>
      <w:marBottom w:val="0"/>
      <w:divBdr>
        <w:top w:val="none" w:sz="0" w:space="0" w:color="auto"/>
        <w:left w:val="none" w:sz="0" w:space="0" w:color="auto"/>
        <w:bottom w:val="none" w:sz="0" w:space="0" w:color="auto"/>
        <w:right w:val="none" w:sz="0" w:space="0" w:color="auto"/>
      </w:divBdr>
    </w:div>
    <w:div w:id="571279558">
      <w:bodyDiv w:val="1"/>
      <w:marLeft w:val="0"/>
      <w:marRight w:val="0"/>
      <w:marTop w:val="0"/>
      <w:marBottom w:val="0"/>
      <w:divBdr>
        <w:top w:val="none" w:sz="0" w:space="0" w:color="auto"/>
        <w:left w:val="none" w:sz="0" w:space="0" w:color="auto"/>
        <w:bottom w:val="none" w:sz="0" w:space="0" w:color="auto"/>
        <w:right w:val="none" w:sz="0" w:space="0" w:color="auto"/>
      </w:divBdr>
    </w:div>
    <w:div w:id="571354784">
      <w:bodyDiv w:val="1"/>
      <w:marLeft w:val="0"/>
      <w:marRight w:val="0"/>
      <w:marTop w:val="0"/>
      <w:marBottom w:val="0"/>
      <w:divBdr>
        <w:top w:val="none" w:sz="0" w:space="0" w:color="auto"/>
        <w:left w:val="none" w:sz="0" w:space="0" w:color="auto"/>
        <w:bottom w:val="none" w:sz="0" w:space="0" w:color="auto"/>
        <w:right w:val="none" w:sz="0" w:space="0" w:color="auto"/>
      </w:divBdr>
    </w:div>
    <w:div w:id="571618760">
      <w:bodyDiv w:val="1"/>
      <w:marLeft w:val="0"/>
      <w:marRight w:val="0"/>
      <w:marTop w:val="0"/>
      <w:marBottom w:val="0"/>
      <w:divBdr>
        <w:top w:val="none" w:sz="0" w:space="0" w:color="auto"/>
        <w:left w:val="none" w:sz="0" w:space="0" w:color="auto"/>
        <w:bottom w:val="none" w:sz="0" w:space="0" w:color="auto"/>
        <w:right w:val="none" w:sz="0" w:space="0" w:color="auto"/>
      </w:divBdr>
    </w:div>
    <w:div w:id="571938615">
      <w:bodyDiv w:val="1"/>
      <w:marLeft w:val="0"/>
      <w:marRight w:val="0"/>
      <w:marTop w:val="0"/>
      <w:marBottom w:val="0"/>
      <w:divBdr>
        <w:top w:val="none" w:sz="0" w:space="0" w:color="auto"/>
        <w:left w:val="none" w:sz="0" w:space="0" w:color="auto"/>
        <w:bottom w:val="none" w:sz="0" w:space="0" w:color="auto"/>
        <w:right w:val="none" w:sz="0" w:space="0" w:color="auto"/>
      </w:divBdr>
    </w:div>
    <w:div w:id="573048814">
      <w:bodyDiv w:val="1"/>
      <w:marLeft w:val="0"/>
      <w:marRight w:val="0"/>
      <w:marTop w:val="0"/>
      <w:marBottom w:val="0"/>
      <w:divBdr>
        <w:top w:val="none" w:sz="0" w:space="0" w:color="auto"/>
        <w:left w:val="none" w:sz="0" w:space="0" w:color="auto"/>
        <w:bottom w:val="none" w:sz="0" w:space="0" w:color="auto"/>
        <w:right w:val="none" w:sz="0" w:space="0" w:color="auto"/>
      </w:divBdr>
    </w:div>
    <w:div w:id="573054790">
      <w:bodyDiv w:val="1"/>
      <w:marLeft w:val="0"/>
      <w:marRight w:val="0"/>
      <w:marTop w:val="0"/>
      <w:marBottom w:val="0"/>
      <w:divBdr>
        <w:top w:val="none" w:sz="0" w:space="0" w:color="auto"/>
        <w:left w:val="none" w:sz="0" w:space="0" w:color="auto"/>
        <w:bottom w:val="none" w:sz="0" w:space="0" w:color="auto"/>
        <w:right w:val="none" w:sz="0" w:space="0" w:color="auto"/>
      </w:divBdr>
    </w:div>
    <w:div w:id="573900327">
      <w:bodyDiv w:val="1"/>
      <w:marLeft w:val="0"/>
      <w:marRight w:val="0"/>
      <w:marTop w:val="0"/>
      <w:marBottom w:val="0"/>
      <w:divBdr>
        <w:top w:val="none" w:sz="0" w:space="0" w:color="auto"/>
        <w:left w:val="none" w:sz="0" w:space="0" w:color="auto"/>
        <w:bottom w:val="none" w:sz="0" w:space="0" w:color="auto"/>
        <w:right w:val="none" w:sz="0" w:space="0" w:color="auto"/>
      </w:divBdr>
    </w:div>
    <w:div w:id="574054550">
      <w:bodyDiv w:val="1"/>
      <w:marLeft w:val="0"/>
      <w:marRight w:val="0"/>
      <w:marTop w:val="0"/>
      <w:marBottom w:val="0"/>
      <w:divBdr>
        <w:top w:val="none" w:sz="0" w:space="0" w:color="auto"/>
        <w:left w:val="none" w:sz="0" w:space="0" w:color="auto"/>
        <w:bottom w:val="none" w:sz="0" w:space="0" w:color="auto"/>
        <w:right w:val="none" w:sz="0" w:space="0" w:color="auto"/>
      </w:divBdr>
    </w:div>
    <w:div w:id="574440454">
      <w:bodyDiv w:val="1"/>
      <w:marLeft w:val="0"/>
      <w:marRight w:val="0"/>
      <w:marTop w:val="0"/>
      <w:marBottom w:val="0"/>
      <w:divBdr>
        <w:top w:val="none" w:sz="0" w:space="0" w:color="auto"/>
        <w:left w:val="none" w:sz="0" w:space="0" w:color="auto"/>
        <w:bottom w:val="none" w:sz="0" w:space="0" w:color="auto"/>
        <w:right w:val="none" w:sz="0" w:space="0" w:color="auto"/>
      </w:divBdr>
    </w:div>
    <w:div w:id="574702974">
      <w:bodyDiv w:val="1"/>
      <w:marLeft w:val="0"/>
      <w:marRight w:val="0"/>
      <w:marTop w:val="0"/>
      <w:marBottom w:val="0"/>
      <w:divBdr>
        <w:top w:val="none" w:sz="0" w:space="0" w:color="auto"/>
        <w:left w:val="none" w:sz="0" w:space="0" w:color="auto"/>
        <w:bottom w:val="none" w:sz="0" w:space="0" w:color="auto"/>
        <w:right w:val="none" w:sz="0" w:space="0" w:color="auto"/>
      </w:divBdr>
    </w:div>
    <w:div w:id="574709592">
      <w:bodyDiv w:val="1"/>
      <w:marLeft w:val="0"/>
      <w:marRight w:val="0"/>
      <w:marTop w:val="0"/>
      <w:marBottom w:val="0"/>
      <w:divBdr>
        <w:top w:val="none" w:sz="0" w:space="0" w:color="auto"/>
        <w:left w:val="none" w:sz="0" w:space="0" w:color="auto"/>
        <w:bottom w:val="none" w:sz="0" w:space="0" w:color="auto"/>
        <w:right w:val="none" w:sz="0" w:space="0" w:color="auto"/>
      </w:divBdr>
    </w:div>
    <w:div w:id="574901200">
      <w:bodyDiv w:val="1"/>
      <w:marLeft w:val="0"/>
      <w:marRight w:val="0"/>
      <w:marTop w:val="0"/>
      <w:marBottom w:val="0"/>
      <w:divBdr>
        <w:top w:val="none" w:sz="0" w:space="0" w:color="auto"/>
        <w:left w:val="none" w:sz="0" w:space="0" w:color="auto"/>
        <w:bottom w:val="none" w:sz="0" w:space="0" w:color="auto"/>
        <w:right w:val="none" w:sz="0" w:space="0" w:color="auto"/>
      </w:divBdr>
    </w:div>
    <w:div w:id="575020969">
      <w:bodyDiv w:val="1"/>
      <w:marLeft w:val="0"/>
      <w:marRight w:val="0"/>
      <w:marTop w:val="0"/>
      <w:marBottom w:val="0"/>
      <w:divBdr>
        <w:top w:val="none" w:sz="0" w:space="0" w:color="auto"/>
        <w:left w:val="none" w:sz="0" w:space="0" w:color="auto"/>
        <w:bottom w:val="none" w:sz="0" w:space="0" w:color="auto"/>
        <w:right w:val="none" w:sz="0" w:space="0" w:color="auto"/>
      </w:divBdr>
    </w:div>
    <w:div w:id="575289523">
      <w:bodyDiv w:val="1"/>
      <w:marLeft w:val="0"/>
      <w:marRight w:val="0"/>
      <w:marTop w:val="0"/>
      <w:marBottom w:val="0"/>
      <w:divBdr>
        <w:top w:val="none" w:sz="0" w:space="0" w:color="auto"/>
        <w:left w:val="none" w:sz="0" w:space="0" w:color="auto"/>
        <w:bottom w:val="none" w:sz="0" w:space="0" w:color="auto"/>
        <w:right w:val="none" w:sz="0" w:space="0" w:color="auto"/>
      </w:divBdr>
    </w:div>
    <w:div w:id="575479394">
      <w:bodyDiv w:val="1"/>
      <w:marLeft w:val="0"/>
      <w:marRight w:val="0"/>
      <w:marTop w:val="0"/>
      <w:marBottom w:val="0"/>
      <w:divBdr>
        <w:top w:val="none" w:sz="0" w:space="0" w:color="auto"/>
        <w:left w:val="none" w:sz="0" w:space="0" w:color="auto"/>
        <w:bottom w:val="none" w:sz="0" w:space="0" w:color="auto"/>
        <w:right w:val="none" w:sz="0" w:space="0" w:color="auto"/>
      </w:divBdr>
    </w:div>
    <w:div w:id="575629326">
      <w:bodyDiv w:val="1"/>
      <w:marLeft w:val="0"/>
      <w:marRight w:val="0"/>
      <w:marTop w:val="0"/>
      <w:marBottom w:val="0"/>
      <w:divBdr>
        <w:top w:val="none" w:sz="0" w:space="0" w:color="auto"/>
        <w:left w:val="none" w:sz="0" w:space="0" w:color="auto"/>
        <w:bottom w:val="none" w:sz="0" w:space="0" w:color="auto"/>
        <w:right w:val="none" w:sz="0" w:space="0" w:color="auto"/>
      </w:divBdr>
    </w:div>
    <w:div w:id="576017042">
      <w:bodyDiv w:val="1"/>
      <w:marLeft w:val="0"/>
      <w:marRight w:val="0"/>
      <w:marTop w:val="0"/>
      <w:marBottom w:val="0"/>
      <w:divBdr>
        <w:top w:val="none" w:sz="0" w:space="0" w:color="auto"/>
        <w:left w:val="none" w:sz="0" w:space="0" w:color="auto"/>
        <w:bottom w:val="none" w:sz="0" w:space="0" w:color="auto"/>
        <w:right w:val="none" w:sz="0" w:space="0" w:color="auto"/>
      </w:divBdr>
    </w:div>
    <w:div w:id="576668709">
      <w:bodyDiv w:val="1"/>
      <w:marLeft w:val="0"/>
      <w:marRight w:val="0"/>
      <w:marTop w:val="0"/>
      <w:marBottom w:val="0"/>
      <w:divBdr>
        <w:top w:val="none" w:sz="0" w:space="0" w:color="auto"/>
        <w:left w:val="none" w:sz="0" w:space="0" w:color="auto"/>
        <w:bottom w:val="none" w:sz="0" w:space="0" w:color="auto"/>
        <w:right w:val="none" w:sz="0" w:space="0" w:color="auto"/>
      </w:divBdr>
    </w:div>
    <w:div w:id="576787507">
      <w:bodyDiv w:val="1"/>
      <w:marLeft w:val="0"/>
      <w:marRight w:val="0"/>
      <w:marTop w:val="0"/>
      <w:marBottom w:val="0"/>
      <w:divBdr>
        <w:top w:val="none" w:sz="0" w:space="0" w:color="auto"/>
        <w:left w:val="none" w:sz="0" w:space="0" w:color="auto"/>
        <w:bottom w:val="none" w:sz="0" w:space="0" w:color="auto"/>
        <w:right w:val="none" w:sz="0" w:space="0" w:color="auto"/>
      </w:divBdr>
    </w:div>
    <w:div w:id="576787670">
      <w:bodyDiv w:val="1"/>
      <w:marLeft w:val="0"/>
      <w:marRight w:val="0"/>
      <w:marTop w:val="0"/>
      <w:marBottom w:val="0"/>
      <w:divBdr>
        <w:top w:val="none" w:sz="0" w:space="0" w:color="auto"/>
        <w:left w:val="none" w:sz="0" w:space="0" w:color="auto"/>
        <w:bottom w:val="none" w:sz="0" w:space="0" w:color="auto"/>
        <w:right w:val="none" w:sz="0" w:space="0" w:color="auto"/>
      </w:divBdr>
    </w:div>
    <w:div w:id="577129894">
      <w:bodyDiv w:val="1"/>
      <w:marLeft w:val="0"/>
      <w:marRight w:val="0"/>
      <w:marTop w:val="0"/>
      <w:marBottom w:val="0"/>
      <w:divBdr>
        <w:top w:val="none" w:sz="0" w:space="0" w:color="auto"/>
        <w:left w:val="none" w:sz="0" w:space="0" w:color="auto"/>
        <w:bottom w:val="none" w:sz="0" w:space="0" w:color="auto"/>
        <w:right w:val="none" w:sz="0" w:space="0" w:color="auto"/>
      </w:divBdr>
    </w:div>
    <w:div w:id="577252357">
      <w:bodyDiv w:val="1"/>
      <w:marLeft w:val="0"/>
      <w:marRight w:val="0"/>
      <w:marTop w:val="0"/>
      <w:marBottom w:val="0"/>
      <w:divBdr>
        <w:top w:val="none" w:sz="0" w:space="0" w:color="auto"/>
        <w:left w:val="none" w:sz="0" w:space="0" w:color="auto"/>
        <w:bottom w:val="none" w:sz="0" w:space="0" w:color="auto"/>
        <w:right w:val="none" w:sz="0" w:space="0" w:color="auto"/>
      </w:divBdr>
    </w:div>
    <w:div w:id="577594560">
      <w:bodyDiv w:val="1"/>
      <w:marLeft w:val="0"/>
      <w:marRight w:val="0"/>
      <w:marTop w:val="0"/>
      <w:marBottom w:val="0"/>
      <w:divBdr>
        <w:top w:val="none" w:sz="0" w:space="0" w:color="auto"/>
        <w:left w:val="none" w:sz="0" w:space="0" w:color="auto"/>
        <w:bottom w:val="none" w:sz="0" w:space="0" w:color="auto"/>
        <w:right w:val="none" w:sz="0" w:space="0" w:color="auto"/>
      </w:divBdr>
    </w:div>
    <w:div w:id="577986102">
      <w:bodyDiv w:val="1"/>
      <w:marLeft w:val="0"/>
      <w:marRight w:val="0"/>
      <w:marTop w:val="0"/>
      <w:marBottom w:val="0"/>
      <w:divBdr>
        <w:top w:val="none" w:sz="0" w:space="0" w:color="auto"/>
        <w:left w:val="none" w:sz="0" w:space="0" w:color="auto"/>
        <w:bottom w:val="none" w:sz="0" w:space="0" w:color="auto"/>
        <w:right w:val="none" w:sz="0" w:space="0" w:color="auto"/>
      </w:divBdr>
    </w:div>
    <w:div w:id="578246376">
      <w:bodyDiv w:val="1"/>
      <w:marLeft w:val="0"/>
      <w:marRight w:val="0"/>
      <w:marTop w:val="0"/>
      <w:marBottom w:val="0"/>
      <w:divBdr>
        <w:top w:val="none" w:sz="0" w:space="0" w:color="auto"/>
        <w:left w:val="none" w:sz="0" w:space="0" w:color="auto"/>
        <w:bottom w:val="none" w:sz="0" w:space="0" w:color="auto"/>
        <w:right w:val="none" w:sz="0" w:space="0" w:color="auto"/>
      </w:divBdr>
    </w:div>
    <w:div w:id="578249807">
      <w:bodyDiv w:val="1"/>
      <w:marLeft w:val="0"/>
      <w:marRight w:val="0"/>
      <w:marTop w:val="0"/>
      <w:marBottom w:val="0"/>
      <w:divBdr>
        <w:top w:val="none" w:sz="0" w:space="0" w:color="auto"/>
        <w:left w:val="none" w:sz="0" w:space="0" w:color="auto"/>
        <w:bottom w:val="none" w:sz="0" w:space="0" w:color="auto"/>
        <w:right w:val="none" w:sz="0" w:space="0" w:color="auto"/>
      </w:divBdr>
    </w:div>
    <w:div w:id="578442386">
      <w:bodyDiv w:val="1"/>
      <w:marLeft w:val="0"/>
      <w:marRight w:val="0"/>
      <w:marTop w:val="0"/>
      <w:marBottom w:val="0"/>
      <w:divBdr>
        <w:top w:val="none" w:sz="0" w:space="0" w:color="auto"/>
        <w:left w:val="none" w:sz="0" w:space="0" w:color="auto"/>
        <w:bottom w:val="none" w:sz="0" w:space="0" w:color="auto"/>
        <w:right w:val="none" w:sz="0" w:space="0" w:color="auto"/>
      </w:divBdr>
    </w:div>
    <w:div w:id="578639954">
      <w:bodyDiv w:val="1"/>
      <w:marLeft w:val="0"/>
      <w:marRight w:val="0"/>
      <w:marTop w:val="0"/>
      <w:marBottom w:val="0"/>
      <w:divBdr>
        <w:top w:val="none" w:sz="0" w:space="0" w:color="auto"/>
        <w:left w:val="none" w:sz="0" w:space="0" w:color="auto"/>
        <w:bottom w:val="none" w:sz="0" w:space="0" w:color="auto"/>
        <w:right w:val="none" w:sz="0" w:space="0" w:color="auto"/>
      </w:divBdr>
    </w:div>
    <w:div w:id="578709601">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408768">
      <w:bodyDiv w:val="1"/>
      <w:marLeft w:val="0"/>
      <w:marRight w:val="0"/>
      <w:marTop w:val="0"/>
      <w:marBottom w:val="0"/>
      <w:divBdr>
        <w:top w:val="none" w:sz="0" w:space="0" w:color="auto"/>
        <w:left w:val="none" w:sz="0" w:space="0" w:color="auto"/>
        <w:bottom w:val="none" w:sz="0" w:space="0" w:color="auto"/>
        <w:right w:val="none" w:sz="0" w:space="0" w:color="auto"/>
      </w:divBdr>
    </w:div>
    <w:div w:id="579606911">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0482295">
      <w:bodyDiv w:val="1"/>
      <w:marLeft w:val="0"/>
      <w:marRight w:val="0"/>
      <w:marTop w:val="0"/>
      <w:marBottom w:val="0"/>
      <w:divBdr>
        <w:top w:val="none" w:sz="0" w:space="0" w:color="auto"/>
        <w:left w:val="none" w:sz="0" w:space="0" w:color="auto"/>
        <w:bottom w:val="none" w:sz="0" w:space="0" w:color="auto"/>
        <w:right w:val="none" w:sz="0" w:space="0" w:color="auto"/>
      </w:divBdr>
    </w:div>
    <w:div w:id="580526889">
      <w:bodyDiv w:val="1"/>
      <w:marLeft w:val="0"/>
      <w:marRight w:val="0"/>
      <w:marTop w:val="0"/>
      <w:marBottom w:val="0"/>
      <w:divBdr>
        <w:top w:val="none" w:sz="0" w:space="0" w:color="auto"/>
        <w:left w:val="none" w:sz="0" w:space="0" w:color="auto"/>
        <w:bottom w:val="none" w:sz="0" w:space="0" w:color="auto"/>
        <w:right w:val="none" w:sz="0" w:space="0" w:color="auto"/>
      </w:divBdr>
    </w:div>
    <w:div w:id="580679465">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2767040">
      <w:bodyDiv w:val="1"/>
      <w:marLeft w:val="0"/>
      <w:marRight w:val="0"/>
      <w:marTop w:val="0"/>
      <w:marBottom w:val="0"/>
      <w:divBdr>
        <w:top w:val="none" w:sz="0" w:space="0" w:color="auto"/>
        <w:left w:val="none" w:sz="0" w:space="0" w:color="auto"/>
        <w:bottom w:val="none" w:sz="0" w:space="0" w:color="auto"/>
        <w:right w:val="none" w:sz="0" w:space="0" w:color="auto"/>
      </w:divBdr>
    </w:div>
    <w:div w:id="582833152">
      <w:bodyDiv w:val="1"/>
      <w:marLeft w:val="0"/>
      <w:marRight w:val="0"/>
      <w:marTop w:val="0"/>
      <w:marBottom w:val="0"/>
      <w:divBdr>
        <w:top w:val="none" w:sz="0" w:space="0" w:color="auto"/>
        <w:left w:val="none" w:sz="0" w:space="0" w:color="auto"/>
        <w:bottom w:val="none" w:sz="0" w:space="0" w:color="auto"/>
        <w:right w:val="none" w:sz="0" w:space="0" w:color="auto"/>
      </w:divBdr>
    </w:div>
    <w:div w:id="582953388">
      <w:bodyDiv w:val="1"/>
      <w:marLeft w:val="0"/>
      <w:marRight w:val="0"/>
      <w:marTop w:val="0"/>
      <w:marBottom w:val="0"/>
      <w:divBdr>
        <w:top w:val="none" w:sz="0" w:space="0" w:color="auto"/>
        <w:left w:val="none" w:sz="0" w:space="0" w:color="auto"/>
        <w:bottom w:val="none" w:sz="0" w:space="0" w:color="auto"/>
        <w:right w:val="none" w:sz="0" w:space="0" w:color="auto"/>
      </w:divBdr>
    </w:div>
    <w:div w:id="583034691">
      <w:bodyDiv w:val="1"/>
      <w:marLeft w:val="0"/>
      <w:marRight w:val="0"/>
      <w:marTop w:val="0"/>
      <w:marBottom w:val="0"/>
      <w:divBdr>
        <w:top w:val="none" w:sz="0" w:space="0" w:color="auto"/>
        <w:left w:val="none" w:sz="0" w:space="0" w:color="auto"/>
        <w:bottom w:val="none" w:sz="0" w:space="0" w:color="auto"/>
        <w:right w:val="none" w:sz="0" w:space="0" w:color="auto"/>
      </w:divBdr>
    </w:div>
    <w:div w:id="583226643">
      <w:bodyDiv w:val="1"/>
      <w:marLeft w:val="0"/>
      <w:marRight w:val="0"/>
      <w:marTop w:val="0"/>
      <w:marBottom w:val="0"/>
      <w:divBdr>
        <w:top w:val="none" w:sz="0" w:space="0" w:color="auto"/>
        <w:left w:val="none" w:sz="0" w:space="0" w:color="auto"/>
        <w:bottom w:val="none" w:sz="0" w:space="0" w:color="auto"/>
        <w:right w:val="none" w:sz="0" w:space="0" w:color="auto"/>
      </w:divBdr>
    </w:div>
    <w:div w:id="583342360">
      <w:bodyDiv w:val="1"/>
      <w:marLeft w:val="0"/>
      <w:marRight w:val="0"/>
      <w:marTop w:val="0"/>
      <w:marBottom w:val="0"/>
      <w:divBdr>
        <w:top w:val="none" w:sz="0" w:space="0" w:color="auto"/>
        <w:left w:val="none" w:sz="0" w:space="0" w:color="auto"/>
        <w:bottom w:val="none" w:sz="0" w:space="0" w:color="auto"/>
        <w:right w:val="none" w:sz="0" w:space="0" w:color="auto"/>
      </w:divBdr>
    </w:div>
    <w:div w:id="583682138">
      <w:bodyDiv w:val="1"/>
      <w:marLeft w:val="0"/>
      <w:marRight w:val="0"/>
      <w:marTop w:val="0"/>
      <w:marBottom w:val="0"/>
      <w:divBdr>
        <w:top w:val="none" w:sz="0" w:space="0" w:color="auto"/>
        <w:left w:val="none" w:sz="0" w:space="0" w:color="auto"/>
        <w:bottom w:val="none" w:sz="0" w:space="0" w:color="auto"/>
        <w:right w:val="none" w:sz="0" w:space="0" w:color="auto"/>
      </w:divBdr>
    </w:div>
    <w:div w:id="583760824">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83952489">
      <w:bodyDiv w:val="1"/>
      <w:marLeft w:val="0"/>
      <w:marRight w:val="0"/>
      <w:marTop w:val="0"/>
      <w:marBottom w:val="0"/>
      <w:divBdr>
        <w:top w:val="none" w:sz="0" w:space="0" w:color="auto"/>
        <w:left w:val="none" w:sz="0" w:space="0" w:color="auto"/>
        <w:bottom w:val="none" w:sz="0" w:space="0" w:color="auto"/>
        <w:right w:val="none" w:sz="0" w:space="0" w:color="auto"/>
      </w:divBdr>
    </w:div>
    <w:div w:id="584649619">
      <w:bodyDiv w:val="1"/>
      <w:marLeft w:val="0"/>
      <w:marRight w:val="0"/>
      <w:marTop w:val="0"/>
      <w:marBottom w:val="0"/>
      <w:divBdr>
        <w:top w:val="none" w:sz="0" w:space="0" w:color="auto"/>
        <w:left w:val="none" w:sz="0" w:space="0" w:color="auto"/>
        <w:bottom w:val="none" w:sz="0" w:space="0" w:color="auto"/>
        <w:right w:val="none" w:sz="0" w:space="0" w:color="auto"/>
      </w:divBdr>
    </w:div>
    <w:div w:id="584651806">
      <w:bodyDiv w:val="1"/>
      <w:marLeft w:val="0"/>
      <w:marRight w:val="0"/>
      <w:marTop w:val="0"/>
      <w:marBottom w:val="0"/>
      <w:divBdr>
        <w:top w:val="none" w:sz="0" w:space="0" w:color="auto"/>
        <w:left w:val="none" w:sz="0" w:space="0" w:color="auto"/>
        <w:bottom w:val="none" w:sz="0" w:space="0" w:color="auto"/>
        <w:right w:val="none" w:sz="0" w:space="0" w:color="auto"/>
      </w:divBdr>
    </w:div>
    <w:div w:id="584845706">
      <w:bodyDiv w:val="1"/>
      <w:marLeft w:val="0"/>
      <w:marRight w:val="0"/>
      <w:marTop w:val="0"/>
      <w:marBottom w:val="0"/>
      <w:divBdr>
        <w:top w:val="none" w:sz="0" w:space="0" w:color="auto"/>
        <w:left w:val="none" w:sz="0" w:space="0" w:color="auto"/>
        <w:bottom w:val="none" w:sz="0" w:space="0" w:color="auto"/>
        <w:right w:val="none" w:sz="0" w:space="0" w:color="auto"/>
      </w:divBdr>
    </w:div>
    <w:div w:id="584849972">
      <w:bodyDiv w:val="1"/>
      <w:marLeft w:val="0"/>
      <w:marRight w:val="0"/>
      <w:marTop w:val="0"/>
      <w:marBottom w:val="0"/>
      <w:divBdr>
        <w:top w:val="none" w:sz="0" w:space="0" w:color="auto"/>
        <w:left w:val="none" w:sz="0" w:space="0" w:color="auto"/>
        <w:bottom w:val="none" w:sz="0" w:space="0" w:color="auto"/>
        <w:right w:val="none" w:sz="0" w:space="0" w:color="auto"/>
      </w:divBdr>
    </w:div>
    <w:div w:id="584998716">
      <w:bodyDiv w:val="1"/>
      <w:marLeft w:val="0"/>
      <w:marRight w:val="0"/>
      <w:marTop w:val="0"/>
      <w:marBottom w:val="0"/>
      <w:divBdr>
        <w:top w:val="none" w:sz="0" w:space="0" w:color="auto"/>
        <w:left w:val="none" w:sz="0" w:space="0" w:color="auto"/>
        <w:bottom w:val="none" w:sz="0" w:space="0" w:color="auto"/>
        <w:right w:val="none" w:sz="0" w:space="0" w:color="auto"/>
      </w:divBdr>
    </w:div>
    <w:div w:id="585186270">
      <w:bodyDiv w:val="1"/>
      <w:marLeft w:val="0"/>
      <w:marRight w:val="0"/>
      <w:marTop w:val="0"/>
      <w:marBottom w:val="0"/>
      <w:divBdr>
        <w:top w:val="none" w:sz="0" w:space="0" w:color="auto"/>
        <w:left w:val="none" w:sz="0" w:space="0" w:color="auto"/>
        <w:bottom w:val="none" w:sz="0" w:space="0" w:color="auto"/>
        <w:right w:val="none" w:sz="0" w:space="0" w:color="auto"/>
      </w:divBdr>
    </w:div>
    <w:div w:id="585578911">
      <w:bodyDiv w:val="1"/>
      <w:marLeft w:val="0"/>
      <w:marRight w:val="0"/>
      <w:marTop w:val="0"/>
      <w:marBottom w:val="0"/>
      <w:divBdr>
        <w:top w:val="none" w:sz="0" w:space="0" w:color="auto"/>
        <w:left w:val="none" w:sz="0" w:space="0" w:color="auto"/>
        <w:bottom w:val="none" w:sz="0" w:space="0" w:color="auto"/>
        <w:right w:val="none" w:sz="0" w:space="0" w:color="auto"/>
      </w:divBdr>
    </w:div>
    <w:div w:id="585766150">
      <w:bodyDiv w:val="1"/>
      <w:marLeft w:val="0"/>
      <w:marRight w:val="0"/>
      <w:marTop w:val="0"/>
      <w:marBottom w:val="0"/>
      <w:divBdr>
        <w:top w:val="none" w:sz="0" w:space="0" w:color="auto"/>
        <w:left w:val="none" w:sz="0" w:space="0" w:color="auto"/>
        <w:bottom w:val="none" w:sz="0" w:space="0" w:color="auto"/>
        <w:right w:val="none" w:sz="0" w:space="0" w:color="auto"/>
      </w:divBdr>
    </w:div>
    <w:div w:id="586040796">
      <w:bodyDiv w:val="1"/>
      <w:marLeft w:val="0"/>
      <w:marRight w:val="0"/>
      <w:marTop w:val="0"/>
      <w:marBottom w:val="0"/>
      <w:divBdr>
        <w:top w:val="none" w:sz="0" w:space="0" w:color="auto"/>
        <w:left w:val="none" w:sz="0" w:space="0" w:color="auto"/>
        <w:bottom w:val="none" w:sz="0" w:space="0" w:color="auto"/>
        <w:right w:val="none" w:sz="0" w:space="0" w:color="auto"/>
      </w:divBdr>
    </w:div>
    <w:div w:id="586378142">
      <w:bodyDiv w:val="1"/>
      <w:marLeft w:val="0"/>
      <w:marRight w:val="0"/>
      <w:marTop w:val="0"/>
      <w:marBottom w:val="0"/>
      <w:divBdr>
        <w:top w:val="none" w:sz="0" w:space="0" w:color="auto"/>
        <w:left w:val="none" w:sz="0" w:space="0" w:color="auto"/>
        <w:bottom w:val="none" w:sz="0" w:space="0" w:color="auto"/>
        <w:right w:val="none" w:sz="0" w:space="0" w:color="auto"/>
      </w:divBdr>
    </w:div>
    <w:div w:id="586498786">
      <w:bodyDiv w:val="1"/>
      <w:marLeft w:val="0"/>
      <w:marRight w:val="0"/>
      <w:marTop w:val="0"/>
      <w:marBottom w:val="0"/>
      <w:divBdr>
        <w:top w:val="none" w:sz="0" w:space="0" w:color="auto"/>
        <w:left w:val="none" w:sz="0" w:space="0" w:color="auto"/>
        <w:bottom w:val="none" w:sz="0" w:space="0" w:color="auto"/>
        <w:right w:val="none" w:sz="0" w:space="0" w:color="auto"/>
      </w:divBdr>
    </w:div>
    <w:div w:id="586621593">
      <w:bodyDiv w:val="1"/>
      <w:marLeft w:val="0"/>
      <w:marRight w:val="0"/>
      <w:marTop w:val="0"/>
      <w:marBottom w:val="0"/>
      <w:divBdr>
        <w:top w:val="none" w:sz="0" w:space="0" w:color="auto"/>
        <w:left w:val="none" w:sz="0" w:space="0" w:color="auto"/>
        <w:bottom w:val="none" w:sz="0" w:space="0" w:color="auto"/>
        <w:right w:val="none" w:sz="0" w:space="0" w:color="auto"/>
      </w:divBdr>
    </w:div>
    <w:div w:id="587009486">
      <w:bodyDiv w:val="1"/>
      <w:marLeft w:val="0"/>
      <w:marRight w:val="0"/>
      <w:marTop w:val="0"/>
      <w:marBottom w:val="0"/>
      <w:divBdr>
        <w:top w:val="none" w:sz="0" w:space="0" w:color="auto"/>
        <w:left w:val="none" w:sz="0" w:space="0" w:color="auto"/>
        <w:bottom w:val="none" w:sz="0" w:space="0" w:color="auto"/>
        <w:right w:val="none" w:sz="0" w:space="0" w:color="auto"/>
      </w:divBdr>
    </w:div>
    <w:div w:id="587615801">
      <w:bodyDiv w:val="1"/>
      <w:marLeft w:val="0"/>
      <w:marRight w:val="0"/>
      <w:marTop w:val="0"/>
      <w:marBottom w:val="0"/>
      <w:divBdr>
        <w:top w:val="none" w:sz="0" w:space="0" w:color="auto"/>
        <w:left w:val="none" w:sz="0" w:space="0" w:color="auto"/>
        <w:bottom w:val="none" w:sz="0" w:space="0" w:color="auto"/>
        <w:right w:val="none" w:sz="0" w:space="0" w:color="auto"/>
      </w:divBdr>
    </w:div>
    <w:div w:id="587734075">
      <w:bodyDiv w:val="1"/>
      <w:marLeft w:val="0"/>
      <w:marRight w:val="0"/>
      <w:marTop w:val="0"/>
      <w:marBottom w:val="0"/>
      <w:divBdr>
        <w:top w:val="none" w:sz="0" w:space="0" w:color="auto"/>
        <w:left w:val="none" w:sz="0" w:space="0" w:color="auto"/>
        <w:bottom w:val="none" w:sz="0" w:space="0" w:color="auto"/>
        <w:right w:val="none" w:sz="0" w:space="0" w:color="auto"/>
      </w:divBdr>
    </w:div>
    <w:div w:id="587928561">
      <w:bodyDiv w:val="1"/>
      <w:marLeft w:val="0"/>
      <w:marRight w:val="0"/>
      <w:marTop w:val="0"/>
      <w:marBottom w:val="0"/>
      <w:divBdr>
        <w:top w:val="none" w:sz="0" w:space="0" w:color="auto"/>
        <w:left w:val="none" w:sz="0" w:space="0" w:color="auto"/>
        <w:bottom w:val="none" w:sz="0" w:space="0" w:color="auto"/>
        <w:right w:val="none" w:sz="0" w:space="0" w:color="auto"/>
      </w:divBdr>
    </w:div>
    <w:div w:id="587932829">
      <w:bodyDiv w:val="1"/>
      <w:marLeft w:val="0"/>
      <w:marRight w:val="0"/>
      <w:marTop w:val="0"/>
      <w:marBottom w:val="0"/>
      <w:divBdr>
        <w:top w:val="none" w:sz="0" w:space="0" w:color="auto"/>
        <w:left w:val="none" w:sz="0" w:space="0" w:color="auto"/>
        <w:bottom w:val="none" w:sz="0" w:space="0" w:color="auto"/>
        <w:right w:val="none" w:sz="0" w:space="0" w:color="auto"/>
      </w:divBdr>
    </w:div>
    <w:div w:id="588082047">
      <w:bodyDiv w:val="1"/>
      <w:marLeft w:val="0"/>
      <w:marRight w:val="0"/>
      <w:marTop w:val="0"/>
      <w:marBottom w:val="0"/>
      <w:divBdr>
        <w:top w:val="none" w:sz="0" w:space="0" w:color="auto"/>
        <w:left w:val="none" w:sz="0" w:space="0" w:color="auto"/>
        <w:bottom w:val="none" w:sz="0" w:space="0" w:color="auto"/>
        <w:right w:val="none" w:sz="0" w:space="0" w:color="auto"/>
      </w:divBdr>
    </w:div>
    <w:div w:id="588513283">
      <w:bodyDiv w:val="1"/>
      <w:marLeft w:val="0"/>
      <w:marRight w:val="0"/>
      <w:marTop w:val="0"/>
      <w:marBottom w:val="0"/>
      <w:divBdr>
        <w:top w:val="none" w:sz="0" w:space="0" w:color="auto"/>
        <w:left w:val="none" w:sz="0" w:space="0" w:color="auto"/>
        <w:bottom w:val="none" w:sz="0" w:space="0" w:color="auto"/>
        <w:right w:val="none" w:sz="0" w:space="0" w:color="auto"/>
      </w:divBdr>
    </w:div>
    <w:div w:id="588657332">
      <w:bodyDiv w:val="1"/>
      <w:marLeft w:val="0"/>
      <w:marRight w:val="0"/>
      <w:marTop w:val="0"/>
      <w:marBottom w:val="0"/>
      <w:divBdr>
        <w:top w:val="none" w:sz="0" w:space="0" w:color="auto"/>
        <w:left w:val="none" w:sz="0" w:space="0" w:color="auto"/>
        <w:bottom w:val="none" w:sz="0" w:space="0" w:color="auto"/>
        <w:right w:val="none" w:sz="0" w:space="0" w:color="auto"/>
      </w:divBdr>
    </w:div>
    <w:div w:id="589431720">
      <w:bodyDiv w:val="1"/>
      <w:marLeft w:val="0"/>
      <w:marRight w:val="0"/>
      <w:marTop w:val="0"/>
      <w:marBottom w:val="0"/>
      <w:divBdr>
        <w:top w:val="none" w:sz="0" w:space="0" w:color="auto"/>
        <w:left w:val="none" w:sz="0" w:space="0" w:color="auto"/>
        <w:bottom w:val="none" w:sz="0" w:space="0" w:color="auto"/>
        <w:right w:val="none" w:sz="0" w:space="0" w:color="auto"/>
      </w:divBdr>
    </w:div>
    <w:div w:id="589973680">
      <w:bodyDiv w:val="1"/>
      <w:marLeft w:val="0"/>
      <w:marRight w:val="0"/>
      <w:marTop w:val="0"/>
      <w:marBottom w:val="0"/>
      <w:divBdr>
        <w:top w:val="none" w:sz="0" w:space="0" w:color="auto"/>
        <w:left w:val="none" w:sz="0" w:space="0" w:color="auto"/>
        <w:bottom w:val="none" w:sz="0" w:space="0" w:color="auto"/>
        <w:right w:val="none" w:sz="0" w:space="0" w:color="auto"/>
      </w:divBdr>
    </w:div>
    <w:div w:id="590163364">
      <w:bodyDiv w:val="1"/>
      <w:marLeft w:val="0"/>
      <w:marRight w:val="0"/>
      <w:marTop w:val="0"/>
      <w:marBottom w:val="0"/>
      <w:divBdr>
        <w:top w:val="none" w:sz="0" w:space="0" w:color="auto"/>
        <w:left w:val="none" w:sz="0" w:space="0" w:color="auto"/>
        <w:bottom w:val="none" w:sz="0" w:space="0" w:color="auto"/>
        <w:right w:val="none" w:sz="0" w:space="0" w:color="auto"/>
      </w:divBdr>
    </w:div>
    <w:div w:id="590165133">
      <w:bodyDiv w:val="1"/>
      <w:marLeft w:val="0"/>
      <w:marRight w:val="0"/>
      <w:marTop w:val="0"/>
      <w:marBottom w:val="0"/>
      <w:divBdr>
        <w:top w:val="none" w:sz="0" w:space="0" w:color="auto"/>
        <w:left w:val="none" w:sz="0" w:space="0" w:color="auto"/>
        <w:bottom w:val="none" w:sz="0" w:space="0" w:color="auto"/>
        <w:right w:val="none" w:sz="0" w:space="0" w:color="auto"/>
      </w:divBdr>
    </w:div>
    <w:div w:id="590237363">
      <w:bodyDiv w:val="1"/>
      <w:marLeft w:val="0"/>
      <w:marRight w:val="0"/>
      <w:marTop w:val="0"/>
      <w:marBottom w:val="0"/>
      <w:divBdr>
        <w:top w:val="none" w:sz="0" w:space="0" w:color="auto"/>
        <w:left w:val="none" w:sz="0" w:space="0" w:color="auto"/>
        <w:bottom w:val="none" w:sz="0" w:space="0" w:color="auto"/>
        <w:right w:val="none" w:sz="0" w:space="0" w:color="auto"/>
      </w:divBdr>
    </w:div>
    <w:div w:id="590283210">
      <w:bodyDiv w:val="1"/>
      <w:marLeft w:val="0"/>
      <w:marRight w:val="0"/>
      <w:marTop w:val="0"/>
      <w:marBottom w:val="0"/>
      <w:divBdr>
        <w:top w:val="none" w:sz="0" w:space="0" w:color="auto"/>
        <w:left w:val="none" w:sz="0" w:space="0" w:color="auto"/>
        <w:bottom w:val="none" w:sz="0" w:space="0" w:color="auto"/>
        <w:right w:val="none" w:sz="0" w:space="0" w:color="auto"/>
      </w:divBdr>
    </w:div>
    <w:div w:id="590433275">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0743769">
      <w:bodyDiv w:val="1"/>
      <w:marLeft w:val="0"/>
      <w:marRight w:val="0"/>
      <w:marTop w:val="0"/>
      <w:marBottom w:val="0"/>
      <w:divBdr>
        <w:top w:val="none" w:sz="0" w:space="0" w:color="auto"/>
        <w:left w:val="none" w:sz="0" w:space="0" w:color="auto"/>
        <w:bottom w:val="none" w:sz="0" w:space="0" w:color="auto"/>
        <w:right w:val="none" w:sz="0" w:space="0" w:color="auto"/>
      </w:divBdr>
    </w:div>
    <w:div w:id="591624666">
      <w:bodyDiv w:val="1"/>
      <w:marLeft w:val="0"/>
      <w:marRight w:val="0"/>
      <w:marTop w:val="0"/>
      <w:marBottom w:val="0"/>
      <w:divBdr>
        <w:top w:val="none" w:sz="0" w:space="0" w:color="auto"/>
        <w:left w:val="none" w:sz="0" w:space="0" w:color="auto"/>
        <w:bottom w:val="none" w:sz="0" w:space="0" w:color="auto"/>
        <w:right w:val="none" w:sz="0" w:space="0" w:color="auto"/>
      </w:divBdr>
    </w:div>
    <w:div w:id="592859096">
      <w:bodyDiv w:val="1"/>
      <w:marLeft w:val="0"/>
      <w:marRight w:val="0"/>
      <w:marTop w:val="0"/>
      <w:marBottom w:val="0"/>
      <w:divBdr>
        <w:top w:val="none" w:sz="0" w:space="0" w:color="auto"/>
        <w:left w:val="none" w:sz="0" w:space="0" w:color="auto"/>
        <w:bottom w:val="none" w:sz="0" w:space="0" w:color="auto"/>
        <w:right w:val="none" w:sz="0" w:space="0" w:color="auto"/>
      </w:divBdr>
    </w:div>
    <w:div w:id="593126352">
      <w:bodyDiv w:val="1"/>
      <w:marLeft w:val="0"/>
      <w:marRight w:val="0"/>
      <w:marTop w:val="0"/>
      <w:marBottom w:val="0"/>
      <w:divBdr>
        <w:top w:val="none" w:sz="0" w:space="0" w:color="auto"/>
        <w:left w:val="none" w:sz="0" w:space="0" w:color="auto"/>
        <w:bottom w:val="none" w:sz="0" w:space="0" w:color="auto"/>
        <w:right w:val="none" w:sz="0" w:space="0" w:color="auto"/>
      </w:divBdr>
    </w:div>
    <w:div w:id="594366742">
      <w:bodyDiv w:val="1"/>
      <w:marLeft w:val="0"/>
      <w:marRight w:val="0"/>
      <w:marTop w:val="0"/>
      <w:marBottom w:val="0"/>
      <w:divBdr>
        <w:top w:val="none" w:sz="0" w:space="0" w:color="auto"/>
        <w:left w:val="none" w:sz="0" w:space="0" w:color="auto"/>
        <w:bottom w:val="none" w:sz="0" w:space="0" w:color="auto"/>
        <w:right w:val="none" w:sz="0" w:space="0" w:color="auto"/>
      </w:divBdr>
    </w:div>
    <w:div w:id="594634528">
      <w:bodyDiv w:val="1"/>
      <w:marLeft w:val="0"/>
      <w:marRight w:val="0"/>
      <w:marTop w:val="0"/>
      <w:marBottom w:val="0"/>
      <w:divBdr>
        <w:top w:val="none" w:sz="0" w:space="0" w:color="auto"/>
        <w:left w:val="none" w:sz="0" w:space="0" w:color="auto"/>
        <w:bottom w:val="none" w:sz="0" w:space="0" w:color="auto"/>
        <w:right w:val="none" w:sz="0" w:space="0" w:color="auto"/>
      </w:divBdr>
    </w:div>
    <w:div w:id="594704496">
      <w:bodyDiv w:val="1"/>
      <w:marLeft w:val="0"/>
      <w:marRight w:val="0"/>
      <w:marTop w:val="0"/>
      <w:marBottom w:val="0"/>
      <w:divBdr>
        <w:top w:val="none" w:sz="0" w:space="0" w:color="auto"/>
        <w:left w:val="none" w:sz="0" w:space="0" w:color="auto"/>
        <w:bottom w:val="none" w:sz="0" w:space="0" w:color="auto"/>
        <w:right w:val="none" w:sz="0" w:space="0" w:color="auto"/>
      </w:divBdr>
    </w:div>
    <w:div w:id="595292139">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671026">
      <w:bodyDiv w:val="1"/>
      <w:marLeft w:val="0"/>
      <w:marRight w:val="0"/>
      <w:marTop w:val="0"/>
      <w:marBottom w:val="0"/>
      <w:divBdr>
        <w:top w:val="none" w:sz="0" w:space="0" w:color="auto"/>
        <w:left w:val="none" w:sz="0" w:space="0" w:color="auto"/>
        <w:bottom w:val="none" w:sz="0" w:space="0" w:color="auto"/>
        <w:right w:val="none" w:sz="0" w:space="0" w:color="auto"/>
      </w:divBdr>
    </w:div>
    <w:div w:id="59578848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595867329">
      <w:bodyDiv w:val="1"/>
      <w:marLeft w:val="0"/>
      <w:marRight w:val="0"/>
      <w:marTop w:val="0"/>
      <w:marBottom w:val="0"/>
      <w:divBdr>
        <w:top w:val="none" w:sz="0" w:space="0" w:color="auto"/>
        <w:left w:val="none" w:sz="0" w:space="0" w:color="auto"/>
        <w:bottom w:val="none" w:sz="0" w:space="0" w:color="auto"/>
        <w:right w:val="none" w:sz="0" w:space="0" w:color="auto"/>
      </w:divBdr>
    </w:div>
    <w:div w:id="595990160">
      <w:bodyDiv w:val="1"/>
      <w:marLeft w:val="0"/>
      <w:marRight w:val="0"/>
      <w:marTop w:val="0"/>
      <w:marBottom w:val="0"/>
      <w:divBdr>
        <w:top w:val="none" w:sz="0" w:space="0" w:color="auto"/>
        <w:left w:val="none" w:sz="0" w:space="0" w:color="auto"/>
        <w:bottom w:val="none" w:sz="0" w:space="0" w:color="auto"/>
        <w:right w:val="none" w:sz="0" w:space="0" w:color="auto"/>
      </w:divBdr>
    </w:div>
    <w:div w:id="596252949">
      <w:bodyDiv w:val="1"/>
      <w:marLeft w:val="0"/>
      <w:marRight w:val="0"/>
      <w:marTop w:val="0"/>
      <w:marBottom w:val="0"/>
      <w:divBdr>
        <w:top w:val="none" w:sz="0" w:space="0" w:color="auto"/>
        <w:left w:val="none" w:sz="0" w:space="0" w:color="auto"/>
        <w:bottom w:val="none" w:sz="0" w:space="0" w:color="auto"/>
        <w:right w:val="none" w:sz="0" w:space="0" w:color="auto"/>
      </w:divBdr>
    </w:div>
    <w:div w:id="597104491">
      <w:bodyDiv w:val="1"/>
      <w:marLeft w:val="0"/>
      <w:marRight w:val="0"/>
      <w:marTop w:val="0"/>
      <w:marBottom w:val="0"/>
      <w:divBdr>
        <w:top w:val="none" w:sz="0" w:space="0" w:color="auto"/>
        <w:left w:val="none" w:sz="0" w:space="0" w:color="auto"/>
        <w:bottom w:val="none" w:sz="0" w:space="0" w:color="auto"/>
        <w:right w:val="none" w:sz="0" w:space="0" w:color="auto"/>
      </w:divBdr>
    </w:div>
    <w:div w:id="597106119">
      <w:bodyDiv w:val="1"/>
      <w:marLeft w:val="0"/>
      <w:marRight w:val="0"/>
      <w:marTop w:val="0"/>
      <w:marBottom w:val="0"/>
      <w:divBdr>
        <w:top w:val="none" w:sz="0" w:space="0" w:color="auto"/>
        <w:left w:val="none" w:sz="0" w:space="0" w:color="auto"/>
        <w:bottom w:val="none" w:sz="0" w:space="0" w:color="auto"/>
        <w:right w:val="none" w:sz="0" w:space="0" w:color="auto"/>
      </w:divBdr>
    </w:div>
    <w:div w:id="597256857">
      <w:bodyDiv w:val="1"/>
      <w:marLeft w:val="0"/>
      <w:marRight w:val="0"/>
      <w:marTop w:val="0"/>
      <w:marBottom w:val="0"/>
      <w:divBdr>
        <w:top w:val="none" w:sz="0" w:space="0" w:color="auto"/>
        <w:left w:val="none" w:sz="0" w:space="0" w:color="auto"/>
        <w:bottom w:val="none" w:sz="0" w:space="0" w:color="auto"/>
        <w:right w:val="none" w:sz="0" w:space="0" w:color="auto"/>
      </w:divBdr>
    </w:div>
    <w:div w:id="597521492">
      <w:bodyDiv w:val="1"/>
      <w:marLeft w:val="0"/>
      <w:marRight w:val="0"/>
      <w:marTop w:val="0"/>
      <w:marBottom w:val="0"/>
      <w:divBdr>
        <w:top w:val="none" w:sz="0" w:space="0" w:color="auto"/>
        <w:left w:val="none" w:sz="0" w:space="0" w:color="auto"/>
        <w:bottom w:val="none" w:sz="0" w:space="0" w:color="auto"/>
        <w:right w:val="none" w:sz="0" w:space="0" w:color="auto"/>
      </w:divBdr>
    </w:div>
    <w:div w:id="597643296">
      <w:bodyDiv w:val="1"/>
      <w:marLeft w:val="0"/>
      <w:marRight w:val="0"/>
      <w:marTop w:val="0"/>
      <w:marBottom w:val="0"/>
      <w:divBdr>
        <w:top w:val="none" w:sz="0" w:space="0" w:color="auto"/>
        <w:left w:val="none" w:sz="0" w:space="0" w:color="auto"/>
        <w:bottom w:val="none" w:sz="0" w:space="0" w:color="auto"/>
        <w:right w:val="none" w:sz="0" w:space="0" w:color="auto"/>
      </w:divBdr>
    </w:div>
    <w:div w:id="597710849">
      <w:bodyDiv w:val="1"/>
      <w:marLeft w:val="0"/>
      <w:marRight w:val="0"/>
      <w:marTop w:val="0"/>
      <w:marBottom w:val="0"/>
      <w:divBdr>
        <w:top w:val="none" w:sz="0" w:space="0" w:color="auto"/>
        <w:left w:val="none" w:sz="0" w:space="0" w:color="auto"/>
        <w:bottom w:val="none" w:sz="0" w:space="0" w:color="auto"/>
        <w:right w:val="none" w:sz="0" w:space="0" w:color="auto"/>
      </w:divBdr>
    </w:div>
    <w:div w:id="598030870">
      <w:bodyDiv w:val="1"/>
      <w:marLeft w:val="0"/>
      <w:marRight w:val="0"/>
      <w:marTop w:val="0"/>
      <w:marBottom w:val="0"/>
      <w:divBdr>
        <w:top w:val="none" w:sz="0" w:space="0" w:color="auto"/>
        <w:left w:val="none" w:sz="0" w:space="0" w:color="auto"/>
        <w:bottom w:val="none" w:sz="0" w:space="0" w:color="auto"/>
        <w:right w:val="none" w:sz="0" w:space="0" w:color="auto"/>
      </w:divBdr>
    </w:div>
    <w:div w:id="598220795">
      <w:bodyDiv w:val="1"/>
      <w:marLeft w:val="0"/>
      <w:marRight w:val="0"/>
      <w:marTop w:val="0"/>
      <w:marBottom w:val="0"/>
      <w:divBdr>
        <w:top w:val="none" w:sz="0" w:space="0" w:color="auto"/>
        <w:left w:val="none" w:sz="0" w:space="0" w:color="auto"/>
        <w:bottom w:val="none" w:sz="0" w:space="0" w:color="auto"/>
        <w:right w:val="none" w:sz="0" w:space="0" w:color="auto"/>
      </w:divBdr>
    </w:div>
    <w:div w:id="598559377">
      <w:bodyDiv w:val="1"/>
      <w:marLeft w:val="0"/>
      <w:marRight w:val="0"/>
      <w:marTop w:val="0"/>
      <w:marBottom w:val="0"/>
      <w:divBdr>
        <w:top w:val="none" w:sz="0" w:space="0" w:color="auto"/>
        <w:left w:val="none" w:sz="0" w:space="0" w:color="auto"/>
        <w:bottom w:val="none" w:sz="0" w:space="0" w:color="auto"/>
        <w:right w:val="none" w:sz="0" w:space="0" w:color="auto"/>
      </w:divBdr>
    </w:div>
    <w:div w:id="599143893">
      <w:bodyDiv w:val="1"/>
      <w:marLeft w:val="0"/>
      <w:marRight w:val="0"/>
      <w:marTop w:val="0"/>
      <w:marBottom w:val="0"/>
      <w:divBdr>
        <w:top w:val="none" w:sz="0" w:space="0" w:color="auto"/>
        <w:left w:val="none" w:sz="0" w:space="0" w:color="auto"/>
        <w:bottom w:val="none" w:sz="0" w:space="0" w:color="auto"/>
        <w:right w:val="none" w:sz="0" w:space="0" w:color="auto"/>
      </w:divBdr>
    </w:div>
    <w:div w:id="599148766">
      <w:bodyDiv w:val="1"/>
      <w:marLeft w:val="0"/>
      <w:marRight w:val="0"/>
      <w:marTop w:val="0"/>
      <w:marBottom w:val="0"/>
      <w:divBdr>
        <w:top w:val="none" w:sz="0" w:space="0" w:color="auto"/>
        <w:left w:val="none" w:sz="0" w:space="0" w:color="auto"/>
        <w:bottom w:val="none" w:sz="0" w:space="0" w:color="auto"/>
        <w:right w:val="none" w:sz="0" w:space="0" w:color="auto"/>
      </w:divBdr>
    </w:div>
    <w:div w:id="599526613">
      <w:bodyDiv w:val="1"/>
      <w:marLeft w:val="0"/>
      <w:marRight w:val="0"/>
      <w:marTop w:val="0"/>
      <w:marBottom w:val="0"/>
      <w:divBdr>
        <w:top w:val="none" w:sz="0" w:space="0" w:color="auto"/>
        <w:left w:val="none" w:sz="0" w:space="0" w:color="auto"/>
        <w:bottom w:val="none" w:sz="0" w:space="0" w:color="auto"/>
        <w:right w:val="none" w:sz="0" w:space="0" w:color="auto"/>
      </w:divBdr>
    </w:div>
    <w:div w:id="599726326">
      <w:bodyDiv w:val="1"/>
      <w:marLeft w:val="0"/>
      <w:marRight w:val="0"/>
      <w:marTop w:val="0"/>
      <w:marBottom w:val="0"/>
      <w:divBdr>
        <w:top w:val="none" w:sz="0" w:space="0" w:color="auto"/>
        <w:left w:val="none" w:sz="0" w:space="0" w:color="auto"/>
        <w:bottom w:val="none" w:sz="0" w:space="0" w:color="auto"/>
        <w:right w:val="none" w:sz="0" w:space="0" w:color="auto"/>
      </w:divBdr>
    </w:div>
    <w:div w:id="599728006">
      <w:bodyDiv w:val="1"/>
      <w:marLeft w:val="0"/>
      <w:marRight w:val="0"/>
      <w:marTop w:val="0"/>
      <w:marBottom w:val="0"/>
      <w:divBdr>
        <w:top w:val="none" w:sz="0" w:space="0" w:color="auto"/>
        <w:left w:val="none" w:sz="0" w:space="0" w:color="auto"/>
        <w:bottom w:val="none" w:sz="0" w:space="0" w:color="auto"/>
        <w:right w:val="none" w:sz="0" w:space="0" w:color="auto"/>
      </w:divBdr>
    </w:div>
    <w:div w:id="599751756">
      <w:bodyDiv w:val="1"/>
      <w:marLeft w:val="0"/>
      <w:marRight w:val="0"/>
      <w:marTop w:val="0"/>
      <w:marBottom w:val="0"/>
      <w:divBdr>
        <w:top w:val="none" w:sz="0" w:space="0" w:color="auto"/>
        <w:left w:val="none" w:sz="0" w:space="0" w:color="auto"/>
        <w:bottom w:val="none" w:sz="0" w:space="0" w:color="auto"/>
        <w:right w:val="none" w:sz="0" w:space="0" w:color="auto"/>
      </w:divBdr>
    </w:div>
    <w:div w:id="599918366">
      <w:bodyDiv w:val="1"/>
      <w:marLeft w:val="0"/>
      <w:marRight w:val="0"/>
      <w:marTop w:val="0"/>
      <w:marBottom w:val="0"/>
      <w:divBdr>
        <w:top w:val="none" w:sz="0" w:space="0" w:color="auto"/>
        <w:left w:val="none" w:sz="0" w:space="0" w:color="auto"/>
        <w:bottom w:val="none" w:sz="0" w:space="0" w:color="auto"/>
        <w:right w:val="none" w:sz="0" w:space="0" w:color="auto"/>
      </w:divBdr>
    </w:div>
    <w:div w:id="600183575">
      <w:bodyDiv w:val="1"/>
      <w:marLeft w:val="0"/>
      <w:marRight w:val="0"/>
      <w:marTop w:val="0"/>
      <w:marBottom w:val="0"/>
      <w:divBdr>
        <w:top w:val="none" w:sz="0" w:space="0" w:color="auto"/>
        <w:left w:val="none" w:sz="0" w:space="0" w:color="auto"/>
        <w:bottom w:val="none" w:sz="0" w:space="0" w:color="auto"/>
        <w:right w:val="none" w:sz="0" w:space="0" w:color="auto"/>
      </w:divBdr>
    </w:div>
    <w:div w:id="600259637">
      <w:bodyDiv w:val="1"/>
      <w:marLeft w:val="0"/>
      <w:marRight w:val="0"/>
      <w:marTop w:val="0"/>
      <w:marBottom w:val="0"/>
      <w:divBdr>
        <w:top w:val="none" w:sz="0" w:space="0" w:color="auto"/>
        <w:left w:val="none" w:sz="0" w:space="0" w:color="auto"/>
        <w:bottom w:val="none" w:sz="0" w:space="0" w:color="auto"/>
        <w:right w:val="none" w:sz="0" w:space="0" w:color="auto"/>
      </w:divBdr>
    </w:div>
    <w:div w:id="600450951">
      <w:bodyDiv w:val="1"/>
      <w:marLeft w:val="0"/>
      <w:marRight w:val="0"/>
      <w:marTop w:val="0"/>
      <w:marBottom w:val="0"/>
      <w:divBdr>
        <w:top w:val="none" w:sz="0" w:space="0" w:color="auto"/>
        <w:left w:val="none" w:sz="0" w:space="0" w:color="auto"/>
        <w:bottom w:val="none" w:sz="0" w:space="0" w:color="auto"/>
        <w:right w:val="none" w:sz="0" w:space="0" w:color="auto"/>
      </w:divBdr>
    </w:div>
    <w:div w:id="600719920">
      <w:bodyDiv w:val="1"/>
      <w:marLeft w:val="0"/>
      <w:marRight w:val="0"/>
      <w:marTop w:val="0"/>
      <w:marBottom w:val="0"/>
      <w:divBdr>
        <w:top w:val="none" w:sz="0" w:space="0" w:color="auto"/>
        <w:left w:val="none" w:sz="0" w:space="0" w:color="auto"/>
        <w:bottom w:val="none" w:sz="0" w:space="0" w:color="auto"/>
        <w:right w:val="none" w:sz="0" w:space="0" w:color="auto"/>
      </w:divBdr>
    </w:div>
    <w:div w:id="601648550">
      <w:bodyDiv w:val="1"/>
      <w:marLeft w:val="0"/>
      <w:marRight w:val="0"/>
      <w:marTop w:val="0"/>
      <w:marBottom w:val="0"/>
      <w:divBdr>
        <w:top w:val="none" w:sz="0" w:space="0" w:color="auto"/>
        <w:left w:val="none" w:sz="0" w:space="0" w:color="auto"/>
        <w:bottom w:val="none" w:sz="0" w:space="0" w:color="auto"/>
        <w:right w:val="none" w:sz="0" w:space="0" w:color="auto"/>
      </w:divBdr>
    </w:div>
    <w:div w:id="601650148">
      <w:bodyDiv w:val="1"/>
      <w:marLeft w:val="0"/>
      <w:marRight w:val="0"/>
      <w:marTop w:val="0"/>
      <w:marBottom w:val="0"/>
      <w:divBdr>
        <w:top w:val="none" w:sz="0" w:space="0" w:color="auto"/>
        <w:left w:val="none" w:sz="0" w:space="0" w:color="auto"/>
        <w:bottom w:val="none" w:sz="0" w:space="0" w:color="auto"/>
        <w:right w:val="none" w:sz="0" w:space="0" w:color="auto"/>
      </w:divBdr>
    </w:div>
    <w:div w:id="602107445">
      <w:bodyDiv w:val="1"/>
      <w:marLeft w:val="0"/>
      <w:marRight w:val="0"/>
      <w:marTop w:val="0"/>
      <w:marBottom w:val="0"/>
      <w:divBdr>
        <w:top w:val="none" w:sz="0" w:space="0" w:color="auto"/>
        <w:left w:val="none" w:sz="0" w:space="0" w:color="auto"/>
        <w:bottom w:val="none" w:sz="0" w:space="0" w:color="auto"/>
        <w:right w:val="none" w:sz="0" w:space="0" w:color="auto"/>
      </w:divBdr>
    </w:div>
    <w:div w:id="602227410">
      <w:bodyDiv w:val="1"/>
      <w:marLeft w:val="0"/>
      <w:marRight w:val="0"/>
      <w:marTop w:val="0"/>
      <w:marBottom w:val="0"/>
      <w:divBdr>
        <w:top w:val="none" w:sz="0" w:space="0" w:color="auto"/>
        <w:left w:val="none" w:sz="0" w:space="0" w:color="auto"/>
        <w:bottom w:val="none" w:sz="0" w:space="0" w:color="auto"/>
        <w:right w:val="none" w:sz="0" w:space="0" w:color="auto"/>
      </w:divBdr>
    </w:div>
    <w:div w:id="602420738">
      <w:bodyDiv w:val="1"/>
      <w:marLeft w:val="0"/>
      <w:marRight w:val="0"/>
      <w:marTop w:val="0"/>
      <w:marBottom w:val="0"/>
      <w:divBdr>
        <w:top w:val="none" w:sz="0" w:space="0" w:color="auto"/>
        <w:left w:val="none" w:sz="0" w:space="0" w:color="auto"/>
        <w:bottom w:val="none" w:sz="0" w:space="0" w:color="auto"/>
        <w:right w:val="none" w:sz="0" w:space="0" w:color="auto"/>
      </w:divBdr>
    </w:div>
    <w:div w:id="6025423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03339409">
      <w:bodyDiv w:val="1"/>
      <w:marLeft w:val="0"/>
      <w:marRight w:val="0"/>
      <w:marTop w:val="0"/>
      <w:marBottom w:val="0"/>
      <w:divBdr>
        <w:top w:val="none" w:sz="0" w:space="0" w:color="auto"/>
        <w:left w:val="none" w:sz="0" w:space="0" w:color="auto"/>
        <w:bottom w:val="none" w:sz="0" w:space="0" w:color="auto"/>
        <w:right w:val="none" w:sz="0" w:space="0" w:color="auto"/>
      </w:divBdr>
    </w:div>
    <w:div w:id="603541036">
      <w:bodyDiv w:val="1"/>
      <w:marLeft w:val="0"/>
      <w:marRight w:val="0"/>
      <w:marTop w:val="0"/>
      <w:marBottom w:val="0"/>
      <w:divBdr>
        <w:top w:val="none" w:sz="0" w:space="0" w:color="auto"/>
        <w:left w:val="none" w:sz="0" w:space="0" w:color="auto"/>
        <w:bottom w:val="none" w:sz="0" w:space="0" w:color="auto"/>
        <w:right w:val="none" w:sz="0" w:space="0" w:color="auto"/>
      </w:divBdr>
    </w:div>
    <w:div w:id="603808649">
      <w:bodyDiv w:val="1"/>
      <w:marLeft w:val="0"/>
      <w:marRight w:val="0"/>
      <w:marTop w:val="0"/>
      <w:marBottom w:val="0"/>
      <w:divBdr>
        <w:top w:val="none" w:sz="0" w:space="0" w:color="auto"/>
        <w:left w:val="none" w:sz="0" w:space="0" w:color="auto"/>
        <w:bottom w:val="none" w:sz="0" w:space="0" w:color="auto"/>
        <w:right w:val="none" w:sz="0" w:space="0" w:color="auto"/>
      </w:divBdr>
    </w:div>
    <w:div w:id="604193998">
      <w:bodyDiv w:val="1"/>
      <w:marLeft w:val="0"/>
      <w:marRight w:val="0"/>
      <w:marTop w:val="0"/>
      <w:marBottom w:val="0"/>
      <w:divBdr>
        <w:top w:val="none" w:sz="0" w:space="0" w:color="auto"/>
        <w:left w:val="none" w:sz="0" w:space="0" w:color="auto"/>
        <w:bottom w:val="none" w:sz="0" w:space="0" w:color="auto"/>
        <w:right w:val="none" w:sz="0" w:space="0" w:color="auto"/>
      </w:divBdr>
    </w:div>
    <w:div w:id="605189087">
      <w:bodyDiv w:val="1"/>
      <w:marLeft w:val="0"/>
      <w:marRight w:val="0"/>
      <w:marTop w:val="0"/>
      <w:marBottom w:val="0"/>
      <w:divBdr>
        <w:top w:val="none" w:sz="0" w:space="0" w:color="auto"/>
        <w:left w:val="none" w:sz="0" w:space="0" w:color="auto"/>
        <w:bottom w:val="none" w:sz="0" w:space="0" w:color="auto"/>
        <w:right w:val="none" w:sz="0" w:space="0" w:color="auto"/>
      </w:divBdr>
    </w:div>
    <w:div w:id="605383303">
      <w:bodyDiv w:val="1"/>
      <w:marLeft w:val="0"/>
      <w:marRight w:val="0"/>
      <w:marTop w:val="0"/>
      <w:marBottom w:val="0"/>
      <w:divBdr>
        <w:top w:val="none" w:sz="0" w:space="0" w:color="auto"/>
        <w:left w:val="none" w:sz="0" w:space="0" w:color="auto"/>
        <w:bottom w:val="none" w:sz="0" w:space="0" w:color="auto"/>
        <w:right w:val="none" w:sz="0" w:space="0" w:color="auto"/>
      </w:divBdr>
    </w:div>
    <w:div w:id="605625028">
      <w:bodyDiv w:val="1"/>
      <w:marLeft w:val="0"/>
      <w:marRight w:val="0"/>
      <w:marTop w:val="0"/>
      <w:marBottom w:val="0"/>
      <w:divBdr>
        <w:top w:val="none" w:sz="0" w:space="0" w:color="auto"/>
        <w:left w:val="none" w:sz="0" w:space="0" w:color="auto"/>
        <w:bottom w:val="none" w:sz="0" w:space="0" w:color="auto"/>
        <w:right w:val="none" w:sz="0" w:space="0" w:color="auto"/>
      </w:divBdr>
    </w:div>
    <w:div w:id="605625375">
      <w:bodyDiv w:val="1"/>
      <w:marLeft w:val="0"/>
      <w:marRight w:val="0"/>
      <w:marTop w:val="0"/>
      <w:marBottom w:val="0"/>
      <w:divBdr>
        <w:top w:val="none" w:sz="0" w:space="0" w:color="auto"/>
        <w:left w:val="none" w:sz="0" w:space="0" w:color="auto"/>
        <w:bottom w:val="none" w:sz="0" w:space="0" w:color="auto"/>
        <w:right w:val="none" w:sz="0" w:space="0" w:color="auto"/>
      </w:divBdr>
    </w:div>
    <w:div w:id="605967064">
      <w:bodyDiv w:val="1"/>
      <w:marLeft w:val="0"/>
      <w:marRight w:val="0"/>
      <w:marTop w:val="0"/>
      <w:marBottom w:val="0"/>
      <w:divBdr>
        <w:top w:val="none" w:sz="0" w:space="0" w:color="auto"/>
        <w:left w:val="none" w:sz="0" w:space="0" w:color="auto"/>
        <w:bottom w:val="none" w:sz="0" w:space="0" w:color="auto"/>
        <w:right w:val="none" w:sz="0" w:space="0" w:color="auto"/>
      </w:divBdr>
    </w:div>
    <w:div w:id="606423005">
      <w:bodyDiv w:val="1"/>
      <w:marLeft w:val="0"/>
      <w:marRight w:val="0"/>
      <w:marTop w:val="0"/>
      <w:marBottom w:val="0"/>
      <w:divBdr>
        <w:top w:val="none" w:sz="0" w:space="0" w:color="auto"/>
        <w:left w:val="none" w:sz="0" w:space="0" w:color="auto"/>
        <w:bottom w:val="none" w:sz="0" w:space="0" w:color="auto"/>
        <w:right w:val="none" w:sz="0" w:space="0" w:color="auto"/>
      </w:divBdr>
    </w:div>
    <w:div w:id="607276134">
      <w:bodyDiv w:val="1"/>
      <w:marLeft w:val="0"/>
      <w:marRight w:val="0"/>
      <w:marTop w:val="0"/>
      <w:marBottom w:val="0"/>
      <w:divBdr>
        <w:top w:val="none" w:sz="0" w:space="0" w:color="auto"/>
        <w:left w:val="none" w:sz="0" w:space="0" w:color="auto"/>
        <w:bottom w:val="none" w:sz="0" w:space="0" w:color="auto"/>
        <w:right w:val="none" w:sz="0" w:space="0" w:color="auto"/>
      </w:divBdr>
    </w:div>
    <w:div w:id="607391928">
      <w:bodyDiv w:val="1"/>
      <w:marLeft w:val="0"/>
      <w:marRight w:val="0"/>
      <w:marTop w:val="0"/>
      <w:marBottom w:val="0"/>
      <w:divBdr>
        <w:top w:val="none" w:sz="0" w:space="0" w:color="auto"/>
        <w:left w:val="none" w:sz="0" w:space="0" w:color="auto"/>
        <w:bottom w:val="none" w:sz="0" w:space="0" w:color="auto"/>
        <w:right w:val="none" w:sz="0" w:space="0" w:color="auto"/>
      </w:divBdr>
    </w:div>
    <w:div w:id="607783599">
      <w:bodyDiv w:val="1"/>
      <w:marLeft w:val="0"/>
      <w:marRight w:val="0"/>
      <w:marTop w:val="0"/>
      <w:marBottom w:val="0"/>
      <w:divBdr>
        <w:top w:val="none" w:sz="0" w:space="0" w:color="auto"/>
        <w:left w:val="none" w:sz="0" w:space="0" w:color="auto"/>
        <w:bottom w:val="none" w:sz="0" w:space="0" w:color="auto"/>
        <w:right w:val="none" w:sz="0" w:space="0" w:color="auto"/>
      </w:divBdr>
    </w:div>
    <w:div w:id="607858027">
      <w:bodyDiv w:val="1"/>
      <w:marLeft w:val="0"/>
      <w:marRight w:val="0"/>
      <w:marTop w:val="0"/>
      <w:marBottom w:val="0"/>
      <w:divBdr>
        <w:top w:val="none" w:sz="0" w:space="0" w:color="auto"/>
        <w:left w:val="none" w:sz="0" w:space="0" w:color="auto"/>
        <w:bottom w:val="none" w:sz="0" w:space="0" w:color="auto"/>
        <w:right w:val="none" w:sz="0" w:space="0" w:color="auto"/>
      </w:divBdr>
    </w:div>
    <w:div w:id="608511007">
      <w:bodyDiv w:val="1"/>
      <w:marLeft w:val="0"/>
      <w:marRight w:val="0"/>
      <w:marTop w:val="0"/>
      <w:marBottom w:val="0"/>
      <w:divBdr>
        <w:top w:val="none" w:sz="0" w:space="0" w:color="auto"/>
        <w:left w:val="none" w:sz="0" w:space="0" w:color="auto"/>
        <w:bottom w:val="none" w:sz="0" w:space="0" w:color="auto"/>
        <w:right w:val="none" w:sz="0" w:space="0" w:color="auto"/>
      </w:divBdr>
    </w:div>
    <w:div w:id="609238665">
      <w:bodyDiv w:val="1"/>
      <w:marLeft w:val="0"/>
      <w:marRight w:val="0"/>
      <w:marTop w:val="0"/>
      <w:marBottom w:val="0"/>
      <w:divBdr>
        <w:top w:val="none" w:sz="0" w:space="0" w:color="auto"/>
        <w:left w:val="none" w:sz="0" w:space="0" w:color="auto"/>
        <w:bottom w:val="none" w:sz="0" w:space="0" w:color="auto"/>
        <w:right w:val="none" w:sz="0" w:space="0" w:color="auto"/>
      </w:divBdr>
    </w:div>
    <w:div w:id="609624324">
      <w:bodyDiv w:val="1"/>
      <w:marLeft w:val="0"/>
      <w:marRight w:val="0"/>
      <w:marTop w:val="0"/>
      <w:marBottom w:val="0"/>
      <w:divBdr>
        <w:top w:val="none" w:sz="0" w:space="0" w:color="auto"/>
        <w:left w:val="none" w:sz="0" w:space="0" w:color="auto"/>
        <w:bottom w:val="none" w:sz="0" w:space="0" w:color="auto"/>
        <w:right w:val="none" w:sz="0" w:space="0" w:color="auto"/>
      </w:divBdr>
    </w:div>
    <w:div w:id="609627293">
      <w:bodyDiv w:val="1"/>
      <w:marLeft w:val="0"/>
      <w:marRight w:val="0"/>
      <w:marTop w:val="0"/>
      <w:marBottom w:val="0"/>
      <w:divBdr>
        <w:top w:val="none" w:sz="0" w:space="0" w:color="auto"/>
        <w:left w:val="none" w:sz="0" w:space="0" w:color="auto"/>
        <w:bottom w:val="none" w:sz="0" w:space="0" w:color="auto"/>
        <w:right w:val="none" w:sz="0" w:space="0" w:color="auto"/>
      </w:divBdr>
    </w:div>
    <w:div w:id="609699656">
      <w:bodyDiv w:val="1"/>
      <w:marLeft w:val="0"/>
      <w:marRight w:val="0"/>
      <w:marTop w:val="0"/>
      <w:marBottom w:val="0"/>
      <w:divBdr>
        <w:top w:val="none" w:sz="0" w:space="0" w:color="auto"/>
        <w:left w:val="none" w:sz="0" w:space="0" w:color="auto"/>
        <w:bottom w:val="none" w:sz="0" w:space="0" w:color="auto"/>
        <w:right w:val="none" w:sz="0" w:space="0" w:color="auto"/>
      </w:divBdr>
    </w:div>
    <w:div w:id="609705696">
      <w:bodyDiv w:val="1"/>
      <w:marLeft w:val="0"/>
      <w:marRight w:val="0"/>
      <w:marTop w:val="0"/>
      <w:marBottom w:val="0"/>
      <w:divBdr>
        <w:top w:val="none" w:sz="0" w:space="0" w:color="auto"/>
        <w:left w:val="none" w:sz="0" w:space="0" w:color="auto"/>
        <w:bottom w:val="none" w:sz="0" w:space="0" w:color="auto"/>
        <w:right w:val="none" w:sz="0" w:space="0" w:color="auto"/>
      </w:divBdr>
    </w:div>
    <w:div w:id="609900531">
      <w:bodyDiv w:val="1"/>
      <w:marLeft w:val="0"/>
      <w:marRight w:val="0"/>
      <w:marTop w:val="0"/>
      <w:marBottom w:val="0"/>
      <w:divBdr>
        <w:top w:val="none" w:sz="0" w:space="0" w:color="auto"/>
        <w:left w:val="none" w:sz="0" w:space="0" w:color="auto"/>
        <w:bottom w:val="none" w:sz="0" w:space="0" w:color="auto"/>
        <w:right w:val="none" w:sz="0" w:space="0" w:color="auto"/>
      </w:divBdr>
    </w:div>
    <w:div w:id="610087439">
      <w:bodyDiv w:val="1"/>
      <w:marLeft w:val="0"/>
      <w:marRight w:val="0"/>
      <w:marTop w:val="0"/>
      <w:marBottom w:val="0"/>
      <w:divBdr>
        <w:top w:val="none" w:sz="0" w:space="0" w:color="auto"/>
        <w:left w:val="none" w:sz="0" w:space="0" w:color="auto"/>
        <w:bottom w:val="none" w:sz="0" w:space="0" w:color="auto"/>
        <w:right w:val="none" w:sz="0" w:space="0" w:color="auto"/>
      </w:divBdr>
    </w:div>
    <w:div w:id="610092532">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0551577">
      <w:bodyDiv w:val="1"/>
      <w:marLeft w:val="0"/>
      <w:marRight w:val="0"/>
      <w:marTop w:val="0"/>
      <w:marBottom w:val="0"/>
      <w:divBdr>
        <w:top w:val="none" w:sz="0" w:space="0" w:color="auto"/>
        <w:left w:val="none" w:sz="0" w:space="0" w:color="auto"/>
        <w:bottom w:val="none" w:sz="0" w:space="0" w:color="auto"/>
        <w:right w:val="none" w:sz="0" w:space="0" w:color="auto"/>
      </w:divBdr>
    </w:div>
    <w:div w:id="610744015">
      <w:bodyDiv w:val="1"/>
      <w:marLeft w:val="0"/>
      <w:marRight w:val="0"/>
      <w:marTop w:val="0"/>
      <w:marBottom w:val="0"/>
      <w:divBdr>
        <w:top w:val="none" w:sz="0" w:space="0" w:color="auto"/>
        <w:left w:val="none" w:sz="0" w:space="0" w:color="auto"/>
        <w:bottom w:val="none" w:sz="0" w:space="0" w:color="auto"/>
        <w:right w:val="none" w:sz="0" w:space="0" w:color="auto"/>
      </w:divBdr>
    </w:div>
    <w:div w:id="611202746">
      <w:bodyDiv w:val="1"/>
      <w:marLeft w:val="0"/>
      <w:marRight w:val="0"/>
      <w:marTop w:val="0"/>
      <w:marBottom w:val="0"/>
      <w:divBdr>
        <w:top w:val="none" w:sz="0" w:space="0" w:color="auto"/>
        <w:left w:val="none" w:sz="0" w:space="0" w:color="auto"/>
        <w:bottom w:val="none" w:sz="0" w:space="0" w:color="auto"/>
        <w:right w:val="none" w:sz="0" w:space="0" w:color="auto"/>
      </w:divBdr>
    </w:div>
    <w:div w:id="611548901">
      <w:bodyDiv w:val="1"/>
      <w:marLeft w:val="0"/>
      <w:marRight w:val="0"/>
      <w:marTop w:val="0"/>
      <w:marBottom w:val="0"/>
      <w:divBdr>
        <w:top w:val="none" w:sz="0" w:space="0" w:color="auto"/>
        <w:left w:val="none" w:sz="0" w:space="0" w:color="auto"/>
        <w:bottom w:val="none" w:sz="0" w:space="0" w:color="auto"/>
        <w:right w:val="none" w:sz="0" w:space="0" w:color="auto"/>
      </w:divBdr>
    </w:div>
    <w:div w:id="611715563">
      <w:bodyDiv w:val="1"/>
      <w:marLeft w:val="0"/>
      <w:marRight w:val="0"/>
      <w:marTop w:val="0"/>
      <w:marBottom w:val="0"/>
      <w:divBdr>
        <w:top w:val="none" w:sz="0" w:space="0" w:color="auto"/>
        <w:left w:val="none" w:sz="0" w:space="0" w:color="auto"/>
        <w:bottom w:val="none" w:sz="0" w:space="0" w:color="auto"/>
        <w:right w:val="none" w:sz="0" w:space="0" w:color="auto"/>
      </w:divBdr>
    </w:div>
    <w:div w:id="611740048">
      <w:bodyDiv w:val="1"/>
      <w:marLeft w:val="0"/>
      <w:marRight w:val="0"/>
      <w:marTop w:val="0"/>
      <w:marBottom w:val="0"/>
      <w:divBdr>
        <w:top w:val="none" w:sz="0" w:space="0" w:color="auto"/>
        <w:left w:val="none" w:sz="0" w:space="0" w:color="auto"/>
        <w:bottom w:val="none" w:sz="0" w:space="0" w:color="auto"/>
        <w:right w:val="none" w:sz="0" w:space="0" w:color="auto"/>
      </w:divBdr>
    </w:div>
    <w:div w:id="611934758">
      <w:bodyDiv w:val="1"/>
      <w:marLeft w:val="0"/>
      <w:marRight w:val="0"/>
      <w:marTop w:val="0"/>
      <w:marBottom w:val="0"/>
      <w:divBdr>
        <w:top w:val="none" w:sz="0" w:space="0" w:color="auto"/>
        <w:left w:val="none" w:sz="0" w:space="0" w:color="auto"/>
        <w:bottom w:val="none" w:sz="0" w:space="0" w:color="auto"/>
        <w:right w:val="none" w:sz="0" w:space="0" w:color="auto"/>
      </w:divBdr>
    </w:div>
    <w:div w:id="612252831">
      <w:bodyDiv w:val="1"/>
      <w:marLeft w:val="0"/>
      <w:marRight w:val="0"/>
      <w:marTop w:val="0"/>
      <w:marBottom w:val="0"/>
      <w:divBdr>
        <w:top w:val="none" w:sz="0" w:space="0" w:color="auto"/>
        <w:left w:val="none" w:sz="0" w:space="0" w:color="auto"/>
        <w:bottom w:val="none" w:sz="0" w:space="0" w:color="auto"/>
        <w:right w:val="none" w:sz="0" w:space="0" w:color="auto"/>
      </w:divBdr>
    </w:div>
    <w:div w:id="612907159">
      <w:bodyDiv w:val="1"/>
      <w:marLeft w:val="0"/>
      <w:marRight w:val="0"/>
      <w:marTop w:val="0"/>
      <w:marBottom w:val="0"/>
      <w:divBdr>
        <w:top w:val="none" w:sz="0" w:space="0" w:color="auto"/>
        <w:left w:val="none" w:sz="0" w:space="0" w:color="auto"/>
        <w:bottom w:val="none" w:sz="0" w:space="0" w:color="auto"/>
        <w:right w:val="none" w:sz="0" w:space="0" w:color="auto"/>
      </w:divBdr>
    </w:div>
    <w:div w:id="613051392">
      <w:bodyDiv w:val="1"/>
      <w:marLeft w:val="0"/>
      <w:marRight w:val="0"/>
      <w:marTop w:val="0"/>
      <w:marBottom w:val="0"/>
      <w:divBdr>
        <w:top w:val="none" w:sz="0" w:space="0" w:color="auto"/>
        <w:left w:val="none" w:sz="0" w:space="0" w:color="auto"/>
        <w:bottom w:val="none" w:sz="0" w:space="0" w:color="auto"/>
        <w:right w:val="none" w:sz="0" w:space="0" w:color="auto"/>
      </w:divBdr>
    </w:div>
    <w:div w:id="613441143">
      <w:bodyDiv w:val="1"/>
      <w:marLeft w:val="0"/>
      <w:marRight w:val="0"/>
      <w:marTop w:val="0"/>
      <w:marBottom w:val="0"/>
      <w:divBdr>
        <w:top w:val="none" w:sz="0" w:space="0" w:color="auto"/>
        <w:left w:val="none" w:sz="0" w:space="0" w:color="auto"/>
        <w:bottom w:val="none" w:sz="0" w:space="0" w:color="auto"/>
        <w:right w:val="none" w:sz="0" w:space="0" w:color="auto"/>
      </w:divBdr>
    </w:div>
    <w:div w:id="613633504">
      <w:bodyDiv w:val="1"/>
      <w:marLeft w:val="0"/>
      <w:marRight w:val="0"/>
      <w:marTop w:val="0"/>
      <w:marBottom w:val="0"/>
      <w:divBdr>
        <w:top w:val="none" w:sz="0" w:space="0" w:color="auto"/>
        <w:left w:val="none" w:sz="0" w:space="0" w:color="auto"/>
        <w:bottom w:val="none" w:sz="0" w:space="0" w:color="auto"/>
        <w:right w:val="none" w:sz="0" w:space="0" w:color="auto"/>
      </w:divBdr>
    </w:div>
    <w:div w:id="613829974">
      <w:bodyDiv w:val="1"/>
      <w:marLeft w:val="0"/>
      <w:marRight w:val="0"/>
      <w:marTop w:val="0"/>
      <w:marBottom w:val="0"/>
      <w:divBdr>
        <w:top w:val="none" w:sz="0" w:space="0" w:color="auto"/>
        <w:left w:val="none" w:sz="0" w:space="0" w:color="auto"/>
        <w:bottom w:val="none" w:sz="0" w:space="0" w:color="auto"/>
        <w:right w:val="none" w:sz="0" w:space="0" w:color="auto"/>
      </w:divBdr>
    </w:div>
    <w:div w:id="613899834">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4100986">
      <w:bodyDiv w:val="1"/>
      <w:marLeft w:val="0"/>
      <w:marRight w:val="0"/>
      <w:marTop w:val="0"/>
      <w:marBottom w:val="0"/>
      <w:divBdr>
        <w:top w:val="none" w:sz="0" w:space="0" w:color="auto"/>
        <w:left w:val="none" w:sz="0" w:space="0" w:color="auto"/>
        <w:bottom w:val="none" w:sz="0" w:space="0" w:color="auto"/>
        <w:right w:val="none" w:sz="0" w:space="0" w:color="auto"/>
      </w:divBdr>
    </w:div>
    <w:div w:id="614479221">
      <w:bodyDiv w:val="1"/>
      <w:marLeft w:val="0"/>
      <w:marRight w:val="0"/>
      <w:marTop w:val="0"/>
      <w:marBottom w:val="0"/>
      <w:divBdr>
        <w:top w:val="none" w:sz="0" w:space="0" w:color="auto"/>
        <w:left w:val="none" w:sz="0" w:space="0" w:color="auto"/>
        <w:bottom w:val="none" w:sz="0" w:space="0" w:color="auto"/>
        <w:right w:val="none" w:sz="0" w:space="0" w:color="auto"/>
      </w:divBdr>
    </w:div>
    <w:div w:id="614597354">
      <w:bodyDiv w:val="1"/>
      <w:marLeft w:val="0"/>
      <w:marRight w:val="0"/>
      <w:marTop w:val="0"/>
      <w:marBottom w:val="0"/>
      <w:divBdr>
        <w:top w:val="none" w:sz="0" w:space="0" w:color="auto"/>
        <w:left w:val="none" w:sz="0" w:space="0" w:color="auto"/>
        <w:bottom w:val="none" w:sz="0" w:space="0" w:color="auto"/>
        <w:right w:val="none" w:sz="0" w:space="0" w:color="auto"/>
      </w:divBdr>
    </w:div>
    <w:div w:id="614598427">
      <w:bodyDiv w:val="1"/>
      <w:marLeft w:val="0"/>
      <w:marRight w:val="0"/>
      <w:marTop w:val="0"/>
      <w:marBottom w:val="0"/>
      <w:divBdr>
        <w:top w:val="none" w:sz="0" w:space="0" w:color="auto"/>
        <w:left w:val="none" w:sz="0" w:space="0" w:color="auto"/>
        <w:bottom w:val="none" w:sz="0" w:space="0" w:color="auto"/>
        <w:right w:val="none" w:sz="0" w:space="0" w:color="auto"/>
      </w:divBdr>
    </w:div>
    <w:div w:id="614795402">
      <w:bodyDiv w:val="1"/>
      <w:marLeft w:val="0"/>
      <w:marRight w:val="0"/>
      <w:marTop w:val="0"/>
      <w:marBottom w:val="0"/>
      <w:divBdr>
        <w:top w:val="none" w:sz="0" w:space="0" w:color="auto"/>
        <w:left w:val="none" w:sz="0" w:space="0" w:color="auto"/>
        <w:bottom w:val="none" w:sz="0" w:space="0" w:color="auto"/>
        <w:right w:val="none" w:sz="0" w:space="0" w:color="auto"/>
      </w:divBdr>
    </w:div>
    <w:div w:id="614824439">
      <w:bodyDiv w:val="1"/>
      <w:marLeft w:val="0"/>
      <w:marRight w:val="0"/>
      <w:marTop w:val="0"/>
      <w:marBottom w:val="0"/>
      <w:divBdr>
        <w:top w:val="none" w:sz="0" w:space="0" w:color="auto"/>
        <w:left w:val="none" w:sz="0" w:space="0" w:color="auto"/>
        <w:bottom w:val="none" w:sz="0" w:space="0" w:color="auto"/>
        <w:right w:val="none" w:sz="0" w:space="0" w:color="auto"/>
      </w:divBdr>
    </w:div>
    <w:div w:id="61501705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15214194">
      <w:bodyDiv w:val="1"/>
      <w:marLeft w:val="0"/>
      <w:marRight w:val="0"/>
      <w:marTop w:val="0"/>
      <w:marBottom w:val="0"/>
      <w:divBdr>
        <w:top w:val="none" w:sz="0" w:space="0" w:color="auto"/>
        <w:left w:val="none" w:sz="0" w:space="0" w:color="auto"/>
        <w:bottom w:val="none" w:sz="0" w:space="0" w:color="auto"/>
        <w:right w:val="none" w:sz="0" w:space="0" w:color="auto"/>
      </w:divBdr>
    </w:div>
    <w:div w:id="615330335">
      <w:bodyDiv w:val="1"/>
      <w:marLeft w:val="0"/>
      <w:marRight w:val="0"/>
      <w:marTop w:val="0"/>
      <w:marBottom w:val="0"/>
      <w:divBdr>
        <w:top w:val="none" w:sz="0" w:space="0" w:color="auto"/>
        <w:left w:val="none" w:sz="0" w:space="0" w:color="auto"/>
        <w:bottom w:val="none" w:sz="0" w:space="0" w:color="auto"/>
        <w:right w:val="none" w:sz="0" w:space="0" w:color="auto"/>
      </w:divBdr>
    </w:div>
    <w:div w:id="615604327">
      <w:bodyDiv w:val="1"/>
      <w:marLeft w:val="0"/>
      <w:marRight w:val="0"/>
      <w:marTop w:val="0"/>
      <w:marBottom w:val="0"/>
      <w:divBdr>
        <w:top w:val="none" w:sz="0" w:space="0" w:color="auto"/>
        <w:left w:val="none" w:sz="0" w:space="0" w:color="auto"/>
        <w:bottom w:val="none" w:sz="0" w:space="0" w:color="auto"/>
        <w:right w:val="none" w:sz="0" w:space="0" w:color="auto"/>
      </w:divBdr>
    </w:div>
    <w:div w:id="616722609">
      <w:bodyDiv w:val="1"/>
      <w:marLeft w:val="0"/>
      <w:marRight w:val="0"/>
      <w:marTop w:val="0"/>
      <w:marBottom w:val="0"/>
      <w:divBdr>
        <w:top w:val="none" w:sz="0" w:space="0" w:color="auto"/>
        <w:left w:val="none" w:sz="0" w:space="0" w:color="auto"/>
        <w:bottom w:val="none" w:sz="0" w:space="0" w:color="auto"/>
        <w:right w:val="none" w:sz="0" w:space="0" w:color="auto"/>
      </w:divBdr>
    </w:div>
    <w:div w:id="617103374">
      <w:bodyDiv w:val="1"/>
      <w:marLeft w:val="0"/>
      <w:marRight w:val="0"/>
      <w:marTop w:val="0"/>
      <w:marBottom w:val="0"/>
      <w:divBdr>
        <w:top w:val="none" w:sz="0" w:space="0" w:color="auto"/>
        <w:left w:val="none" w:sz="0" w:space="0" w:color="auto"/>
        <w:bottom w:val="none" w:sz="0" w:space="0" w:color="auto"/>
        <w:right w:val="none" w:sz="0" w:space="0" w:color="auto"/>
      </w:divBdr>
    </w:div>
    <w:div w:id="617177787">
      <w:bodyDiv w:val="1"/>
      <w:marLeft w:val="0"/>
      <w:marRight w:val="0"/>
      <w:marTop w:val="0"/>
      <w:marBottom w:val="0"/>
      <w:divBdr>
        <w:top w:val="none" w:sz="0" w:space="0" w:color="auto"/>
        <w:left w:val="none" w:sz="0" w:space="0" w:color="auto"/>
        <w:bottom w:val="none" w:sz="0" w:space="0" w:color="auto"/>
        <w:right w:val="none" w:sz="0" w:space="0" w:color="auto"/>
      </w:divBdr>
    </w:div>
    <w:div w:id="618027497">
      <w:bodyDiv w:val="1"/>
      <w:marLeft w:val="0"/>
      <w:marRight w:val="0"/>
      <w:marTop w:val="0"/>
      <w:marBottom w:val="0"/>
      <w:divBdr>
        <w:top w:val="none" w:sz="0" w:space="0" w:color="auto"/>
        <w:left w:val="none" w:sz="0" w:space="0" w:color="auto"/>
        <w:bottom w:val="none" w:sz="0" w:space="0" w:color="auto"/>
        <w:right w:val="none" w:sz="0" w:space="0" w:color="auto"/>
      </w:divBdr>
    </w:div>
    <w:div w:id="618612934">
      <w:bodyDiv w:val="1"/>
      <w:marLeft w:val="0"/>
      <w:marRight w:val="0"/>
      <w:marTop w:val="0"/>
      <w:marBottom w:val="0"/>
      <w:divBdr>
        <w:top w:val="none" w:sz="0" w:space="0" w:color="auto"/>
        <w:left w:val="none" w:sz="0" w:space="0" w:color="auto"/>
        <w:bottom w:val="none" w:sz="0" w:space="0" w:color="auto"/>
        <w:right w:val="none" w:sz="0" w:space="0" w:color="auto"/>
      </w:divBdr>
    </w:div>
    <w:div w:id="618681086">
      <w:bodyDiv w:val="1"/>
      <w:marLeft w:val="0"/>
      <w:marRight w:val="0"/>
      <w:marTop w:val="0"/>
      <w:marBottom w:val="0"/>
      <w:divBdr>
        <w:top w:val="none" w:sz="0" w:space="0" w:color="auto"/>
        <w:left w:val="none" w:sz="0" w:space="0" w:color="auto"/>
        <w:bottom w:val="none" w:sz="0" w:space="0" w:color="auto"/>
        <w:right w:val="none" w:sz="0" w:space="0" w:color="auto"/>
      </w:divBdr>
    </w:div>
    <w:div w:id="619382780">
      <w:bodyDiv w:val="1"/>
      <w:marLeft w:val="0"/>
      <w:marRight w:val="0"/>
      <w:marTop w:val="0"/>
      <w:marBottom w:val="0"/>
      <w:divBdr>
        <w:top w:val="none" w:sz="0" w:space="0" w:color="auto"/>
        <w:left w:val="none" w:sz="0" w:space="0" w:color="auto"/>
        <w:bottom w:val="none" w:sz="0" w:space="0" w:color="auto"/>
        <w:right w:val="none" w:sz="0" w:space="0" w:color="auto"/>
      </w:divBdr>
    </w:div>
    <w:div w:id="619413233">
      <w:bodyDiv w:val="1"/>
      <w:marLeft w:val="0"/>
      <w:marRight w:val="0"/>
      <w:marTop w:val="0"/>
      <w:marBottom w:val="0"/>
      <w:divBdr>
        <w:top w:val="none" w:sz="0" w:space="0" w:color="auto"/>
        <w:left w:val="none" w:sz="0" w:space="0" w:color="auto"/>
        <w:bottom w:val="none" w:sz="0" w:space="0" w:color="auto"/>
        <w:right w:val="none" w:sz="0" w:space="0" w:color="auto"/>
      </w:divBdr>
    </w:div>
    <w:div w:id="619452418">
      <w:bodyDiv w:val="1"/>
      <w:marLeft w:val="0"/>
      <w:marRight w:val="0"/>
      <w:marTop w:val="0"/>
      <w:marBottom w:val="0"/>
      <w:divBdr>
        <w:top w:val="none" w:sz="0" w:space="0" w:color="auto"/>
        <w:left w:val="none" w:sz="0" w:space="0" w:color="auto"/>
        <w:bottom w:val="none" w:sz="0" w:space="0" w:color="auto"/>
        <w:right w:val="none" w:sz="0" w:space="0" w:color="auto"/>
      </w:divBdr>
    </w:div>
    <w:div w:id="619997670">
      <w:bodyDiv w:val="1"/>
      <w:marLeft w:val="0"/>
      <w:marRight w:val="0"/>
      <w:marTop w:val="0"/>
      <w:marBottom w:val="0"/>
      <w:divBdr>
        <w:top w:val="none" w:sz="0" w:space="0" w:color="auto"/>
        <w:left w:val="none" w:sz="0" w:space="0" w:color="auto"/>
        <w:bottom w:val="none" w:sz="0" w:space="0" w:color="auto"/>
        <w:right w:val="none" w:sz="0" w:space="0" w:color="auto"/>
      </w:divBdr>
    </w:div>
    <w:div w:id="620067141">
      <w:bodyDiv w:val="1"/>
      <w:marLeft w:val="0"/>
      <w:marRight w:val="0"/>
      <w:marTop w:val="0"/>
      <w:marBottom w:val="0"/>
      <w:divBdr>
        <w:top w:val="none" w:sz="0" w:space="0" w:color="auto"/>
        <w:left w:val="none" w:sz="0" w:space="0" w:color="auto"/>
        <w:bottom w:val="none" w:sz="0" w:space="0" w:color="auto"/>
        <w:right w:val="none" w:sz="0" w:space="0" w:color="auto"/>
      </w:divBdr>
    </w:div>
    <w:div w:id="620495748">
      <w:bodyDiv w:val="1"/>
      <w:marLeft w:val="0"/>
      <w:marRight w:val="0"/>
      <w:marTop w:val="0"/>
      <w:marBottom w:val="0"/>
      <w:divBdr>
        <w:top w:val="none" w:sz="0" w:space="0" w:color="auto"/>
        <w:left w:val="none" w:sz="0" w:space="0" w:color="auto"/>
        <w:bottom w:val="none" w:sz="0" w:space="0" w:color="auto"/>
        <w:right w:val="none" w:sz="0" w:space="0" w:color="auto"/>
      </w:divBdr>
    </w:div>
    <w:div w:id="620721421">
      <w:bodyDiv w:val="1"/>
      <w:marLeft w:val="0"/>
      <w:marRight w:val="0"/>
      <w:marTop w:val="0"/>
      <w:marBottom w:val="0"/>
      <w:divBdr>
        <w:top w:val="none" w:sz="0" w:space="0" w:color="auto"/>
        <w:left w:val="none" w:sz="0" w:space="0" w:color="auto"/>
        <w:bottom w:val="none" w:sz="0" w:space="0" w:color="auto"/>
        <w:right w:val="none" w:sz="0" w:space="0" w:color="auto"/>
      </w:divBdr>
    </w:div>
    <w:div w:id="620723821">
      <w:bodyDiv w:val="1"/>
      <w:marLeft w:val="0"/>
      <w:marRight w:val="0"/>
      <w:marTop w:val="0"/>
      <w:marBottom w:val="0"/>
      <w:divBdr>
        <w:top w:val="none" w:sz="0" w:space="0" w:color="auto"/>
        <w:left w:val="none" w:sz="0" w:space="0" w:color="auto"/>
        <w:bottom w:val="none" w:sz="0" w:space="0" w:color="auto"/>
        <w:right w:val="none" w:sz="0" w:space="0" w:color="auto"/>
      </w:divBdr>
    </w:div>
    <w:div w:id="621038373">
      <w:bodyDiv w:val="1"/>
      <w:marLeft w:val="0"/>
      <w:marRight w:val="0"/>
      <w:marTop w:val="0"/>
      <w:marBottom w:val="0"/>
      <w:divBdr>
        <w:top w:val="none" w:sz="0" w:space="0" w:color="auto"/>
        <w:left w:val="none" w:sz="0" w:space="0" w:color="auto"/>
        <w:bottom w:val="none" w:sz="0" w:space="0" w:color="auto"/>
        <w:right w:val="none" w:sz="0" w:space="0" w:color="auto"/>
      </w:divBdr>
    </w:div>
    <w:div w:id="621812754">
      <w:bodyDiv w:val="1"/>
      <w:marLeft w:val="0"/>
      <w:marRight w:val="0"/>
      <w:marTop w:val="0"/>
      <w:marBottom w:val="0"/>
      <w:divBdr>
        <w:top w:val="none" w:sz="0" w:space="0" w:color="auto"/>
        <w:left w:val="none" w:sz="0" w:space="0" w:color="auto"/>
        <w:bottom w:val="none" w:sz="0" w:space="0" w:color="auto"/>
        <w:right w:val="none" w:sz="0" w:space="0" w:color="auto"/>
      </w:divBdr>
    </w:div>
    <w:div w:id="622005736">
      <w:bodyDiv w:val="1"/>
      <w:marLeft w:val="0"/>
      <w:marRight w:val="0"/>
      <w:marTop w:val="0"/>
      <w:marBottom w:val="0"/>
      <w:divBdr>
        <w:top w:val="none" w:sz="0" w:space="0" w:color="auto"/>
        <w:left w:val="none" w:sz="0" w:space="0" w:color="auto"/>
        <w:bottom w:val="none" w:sz="0" w:space="0" w:color="auto"/>
        <w:right w:val="none" w:sz="0" w:space="0" w:color="auto"/>
      </w:divBdr>
    </w:div>
    <w:div w:id="622344168">
      <w:bodyDiv w:val="1"/>
      <w:marLeft w:val="0"/>
      <w:marRight w:val="0"/>
      <w:marTop w:val="0"/>
      <w:marBottom w:val="0"/>
      <w:divBdr>
        <w:top w:val="none" w:sz="0" w:space="0" w:color="auto"/>
        <w:left w:val="none" w:sz="0" w:space="0" w:color="auto"/>
        <w:bottom w:val="none" w:sz="0" w:space="0" w:color="auto"/>
        <w:right w:val="none" w:sz="0" w:space="0" w:color="auto"/>
      </w:divBdr>
    </w:div>
    <w:div w:id="623730831">
      <w:bodyDiv w:val="1"/>
      <w:marLeft w:val="0"/>
      <w:marRight w:val="0"/>
      <w:marTop w:val="0"/>
      <w:marBottom w:val="0"/>
      <w:divBdr>
        <w:top w:val="none" w:sz="0" w:space="0" w:color="auto"/>
        <w:left w:val="none" w:sz="0" w:space="0" w:color="auto"/>
        <w:bottom w:val="none" w:sz="0" w:space="0" w:color="auto"/>
        <w:right w:val="none" w:sz="0" w:space="0" w:color="auto"/>
      </w:divBdr>
    </w:div>
    <w:div w:id="623772147">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3969478">
      <w:bodyDiv w:val="1"/>
      <w:marLeft w:val="0"/>
      <w:marRight w:val="0"/>
      <w:marTop w:val="0"/>
      <w:marBottom w:val="0"/>
      <w:divBdr>
        <w:top w:val="none" w:sz="0" w:space="0" w:color="auto"/>
        <w:left w:val="none" w:sz="0" w:space="0" w:color="auto"/>
        <w:bottom w:val="none" w:sz="0" w:space="0" w:color="auto"/>
        <w:right w:val="none" w:sz="0" w:space="0" w:color="auto"/>
      </w:divBdr>
    </w:div>
    <w:div w:id="624195048">
      <w:bodyDiv w:val="1"/>
      <w:marLeft w:val="0"/>
      <w:marRight w:val="0"/>
      <w:marTop w:val="0"/>
      <w:marBottom w:val="0"/>
      <w:divBdr>
        <w:top w:val="none" w:sz="0" w:space="0" w:color="auto"/>
        <w:left w:val="none" w:sz="0" w:space="0" w:color="auto"/>
        <w:bottom w:val="none" w:sz="0" w:space="0" w:color="auto"/>
        <w:right w:val="none" w:sz="0" w:space="0" w:color="auto"/>
      </w:divBdr>
    </w:div>
    <w:div w:id="624508141">
      <w:bodyDiv w:val="1"/>
      <w:marLeft w:val="0"/>
      <w:marRight w:val="0"/>
      <w:marTop w:val="0"/>
      <w:marBottom w:val="0"/>
      <w:divBdr>
        <w:top w:val="none" w:sz="0" w:space="0" w:color="auto"/>
        <w:left w:val="none" w:sz="0" w:space="0" w:color="auto"/>
        <w:bottom w:val="none" w:sz="0" w:space="0" w:color="auto"/>
        <w:right w:val="none" w:sz="0" w:space="0" w:color="auto"/>
      </w:divBdr>
    </w:div>
    <w:div w:id="624773109">
      <w:bodyDiv w:val="1"/>
      <w:marLeft w:val="0"/>
      <w:marRight w:val="0"/>
      <w:marTop w:val="0"/>
      <w:marBottom w:val="0"/>
      <w:divBdr>
        <w:top w:val="none" w:sz="0" w:space="0" w:color="auto"/>
        <w:left w:val="none" w:sz="0" w:space="0" w:color="auto"/>
        <w:bottom w:val="none" w:sz="0" w:space="0" w:color="auto"/>
        <w:right w:val="none" w:sz="0" w:space="0" w:color="auto"/>
      </w:divBdr>
    </w:div>
    <w:div w:id="624850719">
      <w:bodyDiv w:val="1"/>
      <w:marLeft w:val="0"/>
      <w:marRight w:val="0"/>
      <w:marTop w:val="0"/>
      <w:marBottom w:val="0"/>
      <w:divBdr>
        <w:top w:val="none" w:sz="0" w:space="0" w:color="auto"/>
        <w:left w:val="none" w:sz="0" w:space="0" w:color="auto"/>
        <w:bottom w:val="none" w:sz="0" w:space="0" w:color="auto"/>
        <w:right w:val="none" w:sz="0" w:space="0" w:color="auto"/>
      </w:divBdr>
    </w:div>
    <w:div w:id="625240914">
      <w:bodyDiv w:val="1"/>
      <w:marLeft w:val="0"/>
      <w:marRight w:val="0"/>
      <w:marTop w:val="0"/>
      <w:marBottom w:val="0"/>
      <w:divBdr>
        <w:top w:val="none" w:sz="0" w:space="0" w:color="auto"/>
        <w:left w:val="none" w:sz="0" w:space="0" w:color="auto"/>
        <w:bottom w:val="none" w:sz="0" w:space="0" w:color="auto"/>
        <w:right w:val="none" w:sz="0" w:space="0" w:color="auto"/>
      </w:divBdr>
    </w:div>
    <w:div w:id="625501511">
      <w:bodyDiv w:val="1"/>
      <w:marLeft w:val="0"/>
      <w:marRight w:val="0"/>
      <w:marTop w:val="0"/>
      <w:marBottom w:val="0"/>
      <w:divBdr>
        <w:top w:val="none" w:sz="0" w:space="0" w:color="auto"/>
        <w:left w:val="none" w:sz="0" w:space="0" w:color="auto"/>
        <w:bottom w:val="none" w:sz="0" w:space="0" w:color="auto"/>
        <w:right w:val="none" w:sz="0" w:space="0" w:color="auto"/>
      </w:divBdr>
    </w:div>
    <w:div w:id="626156542">
      <w:bodyDiv w:val="1"/>
      <w:marLeft w:val="0"/>
      <w:marRight w:val="0"/>
      <w:marTop w:val="0"/>
      <w:marBottom w:val="0"/>
      <w:divBdr>
        <w:top w:val="none" w:sz="0" w:space="0" w:color="auto"/>
        <w:left w:val="none" w:sz="0" w:space="0" w:color="auto"/>
        <w:bottom w:val="none" w:sz="0" w:space="0" w:color="auto"/>
        <w:right w:val="none" w:sz="0" w:space="0" w:color="auto"/>
      </w:divBdr>
    </w:div>
    <w:div w:id="626204493">
      <w:bodyDiv w:val="1"/>
      <w:marLeft w:val="0"/>
      <w:marRight w:val="0"/>
      <w:marTop w:val="0"/>
      <w:marBottom w:val="0"/>
      <w:divBdr>
        <w:top w:val="none" w:sz="0" w:space="0" w:color="auto"/>
        <w:left w:val="none" w:sz="0" w:space="0" w:color="auto"/>
        <w:bottom w:val="none" w:sz="0" w:space="0" w:color="auto"/>
        <w:right w:val="none" w:sz="0" w:space="0" w:color="auto"/>
      </w:divBdr>
    </w:div>
    <w:div w:id="626276603">
      <w:bodyDiv w:val="1"/>
      <w:marLeft w:val="0"/>
      <w:marRight w:val="0"/>
      <w:marTop w:val="0"/>
      <w:marBottom w:val="0"/>
      <w:divBdr>
        <w:top w:val="none" w:sz="0" w:space="0" w:color="auto"/>
        <w:left w:val="none" w:sz="0" w:space="0" w:color="auto"/>
        <w:bottom w:val="none" w:sz="0" w:space="0" w:color="auto"/>
        <w:right w:val="none" w:sz="0" w:space="0" w:color="auto"/>
      </w:divBdr>
    </w:div>
    <w:div w:id="626739223">
      <w:bodyDiv w:val="1"/>
      <w:marLeft w:val="0"/>
      <w:marRight w:val="0"/>
      <w:marTop w:val="0"/>
      <w:marBottom w:val="0"/>
      <w:divBdr>
        <w:top w:val="none" w:sz="0" w:space="0" w:color="auto"/>
        <w:left w:val="none" w:sz="0" w:space="0" w:color="auto"/>
        <w:bottom w:val="none" w:sz="0" w:space="0" w:color="auto"/>
        <w:right w:val="none" w:sz="0" w:space="0" w:color="auto"/>
      </w:divBdr>
    </w:div>
    <w:div w:id="626812738">
      <w:bodyDiv w:val="1"/>
      <w:marLeft w:val="0"/>
      <w:marRight w:val="0"/>
      <w:marTop w:val="0"/>
      <w:marBottom w:val="0"/>
      <w:divBdr>
        <w:top w:val="none" w:sz="0" w:space="0" w:color="auto"/>
        <w:left w:val="none" w:sz="0" w:space="0" w:color="auto"/>
        <w:bottom w:val="none" w:sz="0" w:space="0" w:color="auto"/>
        <w:right w:val="none" w:sz="0" w:space="0" w:color="auto"/>
      </w:divBdr>
    </w:div>
    <w:div w:id="627129610">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27207039">
      <w:bodyDiv w:val="1"/>
      <w:marLeft w:val="0"/>
      <w:marRight w:val="0"/>
      <w:marTop w:val="0"/>
      <w:marBottom w:val="0"/>
      <w:divBdr>
        <w:top w:val="none" w:sz="0" w:space="0" w:color="auto"/>
        <w:left w:val="none" w:sz="0" w:space="0" w:color="auto"/>
        <w:bottom w:val="none" w:sz="0" w:space="0" w:color="auto"/>
        <w:right w:val="none" w:sz="0" w:space="0" w:color="auto"/>
      </w:divBdr>
    </w:div>
    <w:div w:id="627395852">
      <w:bodyDiv w:val="1"/>
      <w:marLeft w:val="0"/>
      <w:marRight w:val="0"/>
      <w:marTop w:val="0"/>
      <w:marBottom w:val="0"/>
      <w:divBdr>
        <w:top w:val="none" w:sz="0" w:space="0" w:color="auto"/>
        <w:left w:val="none" w:sz="0" w:space="0" w:color="auto"/>
        <w:bottom w:val="none" w:sz="0" w:space="0" w:color="auto"/>
        <w:right w:val="none" w:sz="0" w:space="0" w:color="auto"/>
      </w:divBdr>
    </w:div>
    <w:div w:id="627859046">
      <w:bodyDiv w:val="1"/>
      <w:marLeft w:val="0"/>
      <w:marRight w:val="0"/>
      <w:marTop w:val="0"/>
      <w:marBottom w:val="0"/>
      <w:divBdr>
        <w:top w:val="none" w:sz="0" w:space="0" w:color="auto"/>
        <w:left w:val="none" w:sz="0" w:space="0" w:color="auto"/>
        <w:bottom w:val="none" w:sz="0" w:space="0" w:color="auto"/>
        <w:right w:val="none" w:sz="0" w:space="0" w:color="auto"/>
      </w:divBdr>
    </w:div>
    <w:div w:id="628556529">
      <w:bodyDiv w:val="1"/>
      <w:marLeft w:val="0"/>
      <w:marRight w:val="0"/>
      <w:marTop w:val="0"/>
      <w:marBottom w:val="0"/>
      <w:divBdr>
        <w:top w:val="none" w:sz="0" w:space="0" w:color="auto"/>
        <w:left w:val="none" w:sz="0" w:space="0" w:color="auto"/>
        <w:bottom w:val="none" w:sz="0" w:space="0" w:color="auto"/>
        <w:right w:val="none" w:sz="0" w:space="0" w:color="auto"/>
      </w:divBdr>
    </w:div>
    <w:div w:id="629629971">
      <w:bodyDiv w:val="1"/>
      <w:marLeft w:val="0"/>
      <w:marRight w:val="0"/>
      <w:marTop w:val="0"/>
      <w:marBottom w:val="0"/>
      <w:divBdr>
        <w:top w:val="none" w:sz="0" w:space="0" w:color="auto"/>
        <w:left w:val="none" w:sz="0" w:space="0" w:color="auto"/>
        <w:bottom w:val="none" w:sz="0" w:space="0" w:color="auto"/>
        <w:right w:val="none" w:sz="0" w:space="0" w:color="auto"/>
      </w:divBdr>
    </w:div>
    <w:div w:id="629750505">
      <w:bodyDiv w:val="1"/>
      <w:marLeft w:val="0"/>
      <w:marRight w:val="0"/>
      <w:marTop w:val="0"/>
      <w:marBottom w:val="0"/>
      <w:divBdr>
        <w:top w:val="none" w:sz="0" w:space="0" w:color="auto"/>
        <w:left w:val="none" w:sz="0" w:space="0" w:color="auto"/>
        <w:bottom w:val="none" w:sz="0" w:space="0" w:color="auto"/>
        <w:right w:val="none" w:sz="0" w:space="0" w:color="auto"/>
      </w:divBdr>
    </w:div>
    <w:div w:id="629821982">
      <w:bodyDiv w:val="1"/>
      <w:marLeft w:val="0"/>
      <w:marRight w:val="0"/>
      <w:marTop w:val="0"/>
      <w:marBottom w:val="0"/>
      <w:divBdr>
        <w:top w:val="none" w:sz="0" w:space="0" w:color="auto"/>
        <w:left w:val="none" w:sz="0" w:space="0" w:color="auto"/>
        <w:bottom w:val="none" w:sz="0" w:space="0" w:color="auto"/>
        <w:right w:val="none" w:sz="0" w:space="0" w:color="auto"/>
      </w:divBdr>
    </w:div>
    <w:div w:id="630014773">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040377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1325137">
      <w:bodyDiv w:val="1"/>
      <w:marLeft w:val="0"/>
      <w:marRight w:val="0"/>
      <w:marTop w:val="0"/>
      <w:marBottom w:val="0"/>
      <w:divBdr>
        <w:top w:val="none" w:sz="0" w:space="0" w:color="auto"/>
        <w:left w:val="none" w:sz="0" w:space="0" w:color="auto"/>
        <w:bottom w:val="none" w:sz="0" w:space="0" w:color="auto"/>
        <w:right w:val="none" w:sz="0" w:space="0" w:color="auto"/>
      </w:divBdr>
    </w:div>
    <w:div w:id="631402911">
      <w:bodyDiv w:val="1"/>
      <w:marLeft w:val="0"/>
      <w:marRight w:val="0"/>
      <w:marTop w:val="0"/>
      <w:marBottom w:val="0"/>
      <w:divBdr>
        <w:top w:val="none" w:sz="0" w:space="0" w:color="auto"/>
        <w:left w:val="none" w:sz="0" w:space="0" w:color="auto"/>
        <w:bottom w:val="none" w:sz="0" w:space="0" w:color="auto"/>
        <w:right w:val="none" w:sz="0" w:space="0" w:color="auto"/>
      </w:divBdr>
    </w:div>
    <w:div w:id="631405043">
      <w:bodyDiv w:val="1"/>
      <w:marLeft w:val="0"/>
      <w:marRight w:val="0"/>
      <w:marTop w:val="0"/>
      <w:marBottom w:val="0"/>
      <w:divBdr>
        <w:top w:val="none" w:sz="0" w:space="0" w:color="auto"/>
        <w:left w:val="none" w:sz="0" w:space="0" w:color="auto"/>
        <w:bottom w:val="none" w:sz="0" w:space="0" w:color="auto"/>
        <w:right w:val="none" w:sz="0" w:space="0" w:color="auto"/>
      </w:divBdr>
    </w:div>
    <w:div w:id="631525077">
      <w:bodyDiv w:val="1"/>
      <w:marLeft w:val="0"/>
      <w:marRight w:val="0"/>
      <w:marTop w:val="0"/>
      <w:marBottom w:val="0"/>
      <w:divBdr>
        <w:top w:val="none" w:sz="0" w:space="0" w:color="auto"/>
        <w:left w:val="none" w:sz="0" w:space="0" w:color="auto"/>
        <w:bottom w:val="none" w:sz="0" w:space="0" w:color="auto"/>
        <w:right w:val="none" w:sz="0" w:space="0" w:color="auto"/>
      </w:divBdr>
    </w:div>
    <w:div w:id="631715910">
      <w:bodyDiv w:val="1"/>
      <w:marLeft w:val="0"/>
      <w:marRight w:val="0"/>
      <w:marTop w:val="0"/>
      <w:marBottom w:val="0"/>
      <w:divBdr>
        <w:top w:val="none" w:sz="0" w:space="0" w:color="auto"/>
        <w:left w:val="none" w:sz="0" w:space="0" w:color="auto"/>
        <w:bottom w:val="none" w:sz="0" w:space="0" w:color="auto"/>
        <w:right w:val="none" w:sz="0" w:space="0" w:color="auto"/>
      </w:divBdr>
    </w:div>
    <w:div w:id="631718675">
      <w:bodyDiv w:val="1"/>
      <w:marLeft w:val="0"/>
      <w:marRight w:val="0"/>
      <w:marTop w:val="0"/>
      <w:marBottom w:val="0"/>
      <w:divBdr>
        <w:top w:val="none" w:sz="0" w:space="0" w:color="auto"/>
        <w:left w:val="none" w:sz="0" w:space="0" w:color="auto"/>
        <w:bottom w:val="none" w:sz="0" w:space="0" w:color="auto"/>
        <w:right w:val="none" w:sz="0" w:space="0" w:color="auto"/>
      </w:divBdr>
    </w:div>
    <w:div w:id="632056380">
      <w:bodyDiv w:val="1"/>
      <w:marLeft w:val="0"/>
      <w:marRight w:val="0"/>
      <w:marTop w:val="0"/>
      <w:marBottom w:val="0"/>
      <w:divBdr>
        <w:top w:val="none" w:sz="0" w:space="0" w:color="auto"/>
        <w:left w:val="none" w:sz="0" w:space="0" w:color="auto"/>
        <w:bottom w:val="none" w:sz="0" w:space="0" w:color="auto"/>
        <w:right w:val="none" w:sz="0" w:space="0" w:color="auto"/>
      </w:divBdr>
    </w:div>
    <w:div w:id="632058713">
      <w:bodyDiv w:val="1"/>
      <w:marLeft w:val="0"/>
      <w:marRight w:val="0"/>
      <w:marTop w:val="0"/>
      <w:marBottom w:val="0"/>
      <w:divBdr>
        <w:top w:val="none" w:sz="0" w:space="0" w:color="auto"/>
        <w:left w:val="none" w:sz="0" w:space="0" w:color="auto"/>
        <w:bottom w:val="none" w:sz="0" w:space="0" w:color="auto"/>
        <w:right w:val="none" w:sz="0" w:space="0" w:color="auto"/>
      </w:divBdr>
    </w:div>
    <w:div w:id="632104322">
      <w:bodyDiv w:val="1"/>
      <w:marLeft w:val="0"/>
      <w:marRight w:val="0"/>
      <w:marTop w:val="0"/>
      <w:marBottom w:val="0"/>
      <w:divBdr>
        <w:top w:val="none" w:sz="0" w:space="0" w:color="auto"/>
        <w:left w:val="none" w:sz="0" w:space="0" w:color="auto"/>
        <w:bottom w:val="none" w:sz="0" w:space="0" w:color="auto"/>
        <w:right w:val="none" w:sz="0" w:space="0" w:color="auto"/>
      </w:divBdr>
    </w:div>
    <w:div w:id="632178166">
      <w:bodyDiv w:val="1"/>
      <w:marLeft w:val="0"/>
      <w:marRight w:val="0"/>
      <w:marTop w:val="0"/>
      <w:marBottom w:val="0"/>
      <w:divBdr>
        <w:top w:val="none" w:sz="0" w:space="0" w:color="auto"/>
        <w:left w:val="none" w:sz="0" w:space="0" w:color="auto"/>
        <w:bottom w:val="none" w:sz="0" w:space="0" w:color="auto"/>
        <w:right w:val="none" w:sz="0" w:space="0" w:color="auto"/>
      </w:divBdr>
    </w:div>
    <w:div w:id="632251176">
      <w:bodyDiv w:val="1"/>
      <w:marLeft w:val="0"/>
      <w:marRight w:val="0"/>
      <w:marTop w:val="0"/>
      <w:marBottom w:val="0"/>
      <w:divBdr>
        <w:top w:val="none" w:sz="0" w:space="0" w:color="auto"/>
        <w:left w:val="none" w:sz="0" w:space="0" w:color="auto"/>
        <w:bottom w:val="none" w:sz="0" w:space="0" w:color="auto"/>
        <w:right w:val="none" w:sz="0" w:space="0" w:color="auto"/>
      </w:divBdr>
    </w:div>
    <w:div w:id="632252260">
      <w:bodyDiv w:val="1"/>
      <w:marLeft w:val="0"/>
      <w:marRight w:val="0"/>
      <w:marTop w:val="0"/>
      <w:marBottom w:val="0"/>
      <w:divBdr>
        <w:top w:val="none" w:sz="0" w:space="0" w:color="auto"/>
        <w:left w:val="none" w:sz="0" w:space="0" w:color="auto"/>
        <w:bottom w:val="none" w:sz="0" w:space="0" w:color="auto"/>
        <w:right w:val="none" w:sz="0" w:space="0" w:color="auto"/>
      </w:divBdr>
    </w:div>
    <w:div w:id="632293868">
      <w:bodyDiv w:val="1"/>
      <w:marLeft w:val="0"/>
      <w:marRight w:val="0"/>
      <w:marTop w:val="0"/>
      <w:marBottom w:val="0"/>
      <w:divBdr>
        <w:top w:val="none" w:sz="0" w:space="0" w:color="auto"/>
        <w:left w:val="none" w:sz="0" w:space="0" w:color="auto"/>
        <w:bottom w:val="none" w:sz="0" w:space="0" w:color="auto"/>
        <w:right w:val="none" w:sz="0" w:space="0" w:color="auto"/>
      </w:divBdr>
    </w:div>
    <w:div w:id="632641446">
      <w:bodyDiv w:val="1"/>
      <w:marLeft w:val="0"/>
      <w:marRight w:val="0"/>
      <w:marTop w:val="0"/>
      <w:marBottom w:val="0"/>
      <w:divBdr>
        <w:top w:val="none" w:sz="0" w:space="0" w:color="auto"/>
        <w:left w:val="none" w:sz="0" w:space="0" w:color="auto"/>
        <w:bottom w:val="none" w:sz="0" w:space="0" w:color="auto"/>
        <w:right w:val="none" w:sz="0" w:space="0" w:color="auto"/>
      </w:divBdr>
    </w:div>
    <w:div w:id="632978066">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3368561">
      <w:bodyDiv w:val="1"/>
      <w:marLeft w:val="0"/>
      <w:marRight w:val="0"/>
      <w:marTop w:val="0"/>
      <w:marBottom w:val="0"/>
      <w:divBdr>
        <w:top w:val="none" w:sz="0" w:space="0" w:color="auto"/>
        <w:left w:val="none" w:sz="0" w:space="0" w:color="auto"/>
        <w:bottom w:val="none" w:sz="0" w:space="0" w:color="auto"/>
        <w:right w:val="none" w:sz="0" w:space="0" w:color="auto"/>
      </w:divBdr>
    </w:div>
    <w:div w:id="633483908">
      <w:bodyDiv w:val="1"/>
      <w:marLeft w:val="0"/>
      <w:marRight w:val="0"/>
      <w:marTop w:val="0"/>
      <w:marBottom w:val="0"/>
      <w:divBdr>
        <w:top w:val="none" w:sz="0" w:space="0" w:color="auto"/>
        <w:left w:val="none" w:sz="0" w:space="0" w:color="auto"/>
        <w:bottom w:val="none" w:sz="0" w:space="0" w:color="auto"/>
        <w:right w:val="none" w:sz="0" w:space="0" w:color="auto"/>
      </w:divBdr>
    </w:div>
    <w:div w:id="633561408">
      <w:bodyDiv w:val="1"/>
      <w:marLeft w:val="0"/>
      <w:marRight w:val="0"/>
      <w:marTop w:val="0"/>
      <w:marBottom w:val="0"/>
      <w:divBdr>
        <w:top w:val="none" w:sz="0" w:space="0" w:color="auto"/>
        <w:left w:val="none" w:sz="0" w:space="0" w:color="auto"/>
        <w:bottom w:val="none" w:sz="0" w:space="0" w:color="auto"/>
        <w:right w:val="none" w:sz="0" w:space="0" w:color="auto"/>
      </w:divBdr>
    </w:div>
    <w:div w:id="634062479">
      <w:bodyDiv w:val="1"/>
      <w:marLeft w:val="0"/>
      <w:marRight w:val="0"/>
      <w:marTop w:val="0"/>
      <w:marBottom w:val="0"/>
      <w:divBdr>
        <w:top w:val="none" w:sz="0" w:space="0" w:color="auto"/>
        <w:left w:val="none" w:sz="0" w:space="0" w:color="auto"/>
        <w:bottom w:val="none" w:sz="0" w:space="0" w:color="auto"/>
        <w:right w:val="none" w:sz="0" w:space="0" w:color="auto"/>
      </w:divBdr>
    </w:div>
    <w:div w:id="634067064">
      <w:bodyDiv w:val="1"/>
      <w:marLeft w:val="0"/>
      <w:marRight w:val="0"/>
      <w:marTop w:val="0"/>
      <w:marBottom w:val="0"/>
      <w:divBdr>
        <w:top w:val="none" w:sz="0" w:space="0" w:color="auto"/>
        <w:left w:val="none" w:sz="0" w:space="0" w:color="auto"/>
        <w:bottom w:val="none" w:sz="0" w:space="0" w:color="auto"/>
        <w:right w:val="none" w:sz="0" w:space="0" w:color="auto"/>
      </w:divBdr>
    </w:div>
    <w:div w:id="634145147">
      <w:bodyDiv w:val="1"/>
      <w:marLeft w:val="0"/>
      <w:marRight w:val="0"/>
      <w:marTop w:val="0"/>
      <w:marBottom w:val="0"/>
      <w:divBdr>
        <w:top w:val="none" w:sz="0" w:space="0" w:color="auto"/>
        <w:left w:val="none" w:sz="0" w:space="0" w:color="auto"/>
        <w:bottom w:val="none" w:sz="0" w:space="0" w:color="auto"/>
        <w:right w:val="none" w:sz="0" w:space="0" w:color="auto"/>
      </w:divBdr>
    </w:div>
    <w:div w:id="634216037">
      <w:bodyDiv w:val="1"/>
      <w:marLeft w:val="0"/>
      <w:marRight w:val="0"/>
      <w:marTop w:val="0"/>
      <w:marBottom w:val="0"/>
      <w:divBdr>
        <w:top w:val="none" w:sz="0" w:space="0" w:color="auto"/>
        <w:left w:val="none" w:sz="0" w:space="0" w:color="auto"/>
        <w:bottom w:val="none" w:sz="0" w:space="0" w:color="auto"/>
        <w:right w:val="none" w:sz="0" w:space="0" w:color="auto"/>
      </w:divBdr>
    </w:div>
    <w:div w:id="634987948">
      <w:bodyDiv w:val="1"/>
      <w:marLeft w:val="0"/>
      <w:marRight w:val="0"/>
      <w:marTop w:val="0"/>
      <w:marBottom w:val="0"/>
      <w:divBdr>
        <w:top w:val="none" w:sz="0" w:space="0" w:color="auto"/>
        <w:left w:val="none" w:sz="0" w:space="0" w:color="auto"/>
        <w:bottom w:val="none" w:sz="0" w:space="0" w:color="auto"/>
        <w:right w:val="none" w:sz="0" w:space="0" w:color="auto"/>
      </w:divBdr>
    </w:div>
    <w:div w:id="634994303">
      <w:bodyDiv w:val="1"/>
      <w:marLeft w:val="0"/>
      <w:marRight w:val="0"/>
      <w:marTop w:val="0"/>
      <w:marBottom w:val="0"/>
      <w:divBdr>
        <w:top w:val="none" w:sz="0" w:space="0" w:color="auto"/>
        <w:left w:val="none" w:sz="0" w:space="0" w:color="auto"/>
        <w:bottom w:val="none" w:sz="0" w:space="0" w:color="auto"/>
        <w:right w:val="none" w:sz="0" w:space="0" w:color="auto"/>
      </w:divBdr>
    </w:div>
    <w:div w:id="635374633">
      <w:bodyDiv w:val="1"/>
      <w:marLeft w:val="0"/>
      <w:marRight w:val="0"/>
      <w:marTop w:val="0"/>
      <w:marBottom w:val="0"/>
      <w:divBdr>
        <w:top w:val="none" w:sz="0" w:space="0" w:color="auto"/>
        <w:left w:val="none" w:sz="0" w:space="0" w:color="auto"/>
        <w:bottom w:val="none" w:sz="0" w:space="0" w:color="auto"/>
        <w:right w:val="none" w:sz="0" w:space="0" w:color="auto"/>
      </w:divBdr>
    </w:div>
    <w:div w:id="635570091">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35985500">
      <w:bodyDiv w:val="1"/>
      <w:marLeft w:val="0"/>
      <w:marRight w:val="0"/>
      <w:marTop w:val="0"/>
      <w:marBottom w:val="0"/>
      <w:divBdr>
        <w:top w:val="none" w:sz="0" w:space="0" w:color="auto"/>
        <w:left w:val="none" w:sz="0" w:space="0" w:color="auto"/>
        <w:bottom w:val="none" w:sz="0" w:space="0" w:color="auto"/>
        <w:right w:val="none" w:sz="0" w:space="0" w:color="auto"/>
      </w:divBdr>
    </w:div>
    <w:div w:id="637078303">
      <w:bodyDiv w:val="1"/>
      <w:marLeft w:val="0"/>
      <w:marRight w:val="0"/>
      <w:marTop w:val="0"/>
      <w:marBottom w:val="0"/>
      <w:divBdr>
        <w:top w:val="none" w:sz="0" w:space="0" w:color="auto"/>
        <w:left w:val="none" w:sz="0" w:space="0" w:color="auto"/>
        <w:bottom w:val="none" w:sz="0" w:space="0" w:color="auto"/>
        <w:right w:val="none" w:sz="0" w:space="0" w:color="auto"/>
      </w:divBdr>
    </w:div>
    <w:div w:id="637228414">
      <w:bodyDiv w:val="1"/>
      <w:marLeft w:val="0"/>
      <w:marRight w:val="0"/>
      <w:marTop w:val="0"/>
      <w:marBottom w:val="0"/>
      <w:divBdr>
        <w:top w:val="none" w:sz="0" w:space="0" w:color="auto"/>
        <w:left w:val="none" w:sz="0" w:space="0" w:color="auto"/>
        <w:bottom w:val="none" w:sz="0" w:space="0" w:color="auto"/>
        <w:right w:val="none" w:sz="0" w:space="0" w:color="auto"/>
      </w:divBdr>
    </w:div>
    <w:div w:id="637299297">
      <w:bodyDiv w:val="1"/>
      <w:marLeft w:val="0"/>
      <w:marRight w:val="0"/>
      <w:marTop w:val="0"/>
      <w:marBottom w:val="0"/>
      <w:divBdr>
        <w:top w:val="none" w:sz="0" w:space="0" w:color="auto"/>
        <w:left w:val="none" w:sz="0" w:space="0" w:color="auto"/>
        <w:bottom w:val="none" w:sz="0" w:space="0" w:color="auto"/>
        <w:right w:val="none" w:sz="0" w:space="0" w:color="auto"/>
      </w:divBdr>
    </w:div>
    <w:div w:id="637489323">
      <w:bodyDiv w:val="1"/>
      <w:marLeft w:val="0"/>
      <w:marRight w:val="0"/>
      <w:marTop w:val="0"/>
      <w:marBottom w:val="0"/>
      <w:divBdr>
        <w:top w:val="none" w:sz="0" w:space="0" w:color="auto"/>
        <w:left w:val="none" w:sz="0" w:space="0" w:color="auto"/>
        <w:bottom w:val="none" w:sz="0" w:space="0" w:color="auto"/>
        <w:right w:val="none" w:sz="0" w:space="0" w:color="auto"/>
      </w:divBdr>
    </w:div>
    <w:div w:id="637535618">
      <w:bodyDiv w:val="1"/>
      <w:marLeft w:val="0"/>
      <w:marRight w:val="0"/>
      <w:marTop w:val="0"/>
      <w:marBottom w:val="0"/>
      <w:divBdr>
        <w:top w:val="none" w:sz="0" w:space="0" w:color="auto"/>
        <w:left w:val="none" w:sz="0" w:space="0" w:color="auto"/>
        <w:bottom w:val="none" w:sz="0" w:space="0" w:color="auto"/>
        <w:right w:val="none" w:sz="0" w:space="0" w:color="auto"/>
      </w:divBdr>
    </w:div>
    <w:div w:id="637952472">
      <w:bodyDiv w:val="1"/>
      <w:marLeft w:val="0"/>
      <w:marRight w:val="0"/>
      <w:marTop w:val="0"/>
      <w:marBottom w:val="0"/>
      <w:divBdr>
        <w:top w:val="none" w:sz="0" w:space="0" w:color="auto"/>
        <w:left w:val="none" w:sz="0" w:space="0" w:color="auto"/>
        <w:bottom w:val="none" w:sz="0" w:space="0" w:color="auto"/>
        <w:right w:val="none" w:sz="0" w:space="0" w:color="auto"/>
      </w:divBdr>
    </w:div>
    <w:div w:id="638339404">
      <w:bodyDiv w:val="1"/>
      <w:marLeft w:val="0"/>
      <w:marRight w:val="0"/>
      <w:marTop w:val="0"/>
      <w:marBottom w:val="0"/>
      <w:divBdr>
        <w:top w:val="none" w:sz="0" w:space="0" w:color="auto"/>
        <w:left w:val="none" w:sz="0" w:space="0" w:color="auto"/>
        <w:bottom w:val="none" w:sz="0" w:space="0" w:color="auto"/>
        <w:right w:val="none" w:sz="0" w:space="0" w:color="auto"/>
      </w:divBdr>
    </w:div>
    <w:div w:id="638539363">
      <w:bodyDiv w:val="1"/>
      <w:marLeft w:val="0"/>
      <w:marRight w:val="0"/>
      <w:marTop w:val="0"/>
      <w:marBottom w:val="0"/>
      <w:divBdr>
        <w:top w:val="none" w:sz="0" w:space="0" w:color="auto"/>
        <w:left w:val="none" w:sz="0" w:space="0" w:color="auto"/>
        <w:bottom w:val="none" w:sz="0" w:space="0" w:color="auto"/>
        <w:right w:val="none" w:sz="0" w:space="0" w:color="auto"/>
      </w:divBdr>
    </w:div>
    <w:div w:id="639070889">
      <w:bodyDiv w:val="1"/>
      <w:marLeft w:val="0"/>
      <w:marRight w:val="0"/>
      <w:marTop w:val="0"/>
      <w:marBottom w:val="0"/>
      <w:divBdr>
        <w:top w:val="none" w:sz="0" w:space="0" w:color="auto"/>
        <w:left w:val="none" w:sz="0" w:space="0" w:color="auto"/>
        <w:bottom w:val="none" w:sz="0" w:space="0" w:color="auto"/>
        <w:right w:val="none" w:sz="0" w:space="0" w:color="auto"/>
      </w:divBdr>
    </w:div>
    <w:div w:id="639313018">
      <w:bodyDiv w:val="1"/>
      <w:marLeft w:val="0"/>
      <w:marRight w:val="0"/>
      <w:marTop w:val="0"/>
      <w:marBottom w:val="0"/>
      <w:divBdr>
        <w:top w:val="none" w:sz="0" w:space="0" w:color="auto"/>
        <w:left w:val="none" w:sz="0" w:space="0" w:color="auto"/>
        <w:bottom w:val="none" w:sz="0" w:space="0" w:color="auto"/>
        <w:right w:val="none" w:sz="0" w:space="0" w:color="auto"/>
      </w:divBdr>
    </w:div>
    <w:div w:id="639382446">
      <w:bodyDiv w:val="1"/>
      <w:marLeft w:val="0"/>
      <w:marRight w:val="0"/>
      <w:marTop w:val="0"/>
      <w:marBottom w:val="0"/>
      <w:divBdr>
        <w:top w:val="none" w:sz="0" w:space="0" w:color="auto"/>
        <w:left w:val="none" w:sz="0" w:space="0" w:color="auto"/>
        <w:bottom w:val="none" w:sz="0" w:space="0" w:color="auto"/>
        <w:right w:val="none" w:sz="0" w:space="0" w:color="auto"/>
      </w:divBdr>
    </w:div>
    <w:div w:id="639455133">
      <w:bodyDiv w:val="1"/>
      <w:marLeft w:val="0"/>
      <w:marRight w:val="0"/>
      <w:marTop w:val="0"/>
      <w:marBottom w:val="0"/>
      <w:divBdr>
        <w:top w:val="none" w:sz="0" w:space="0" w:color="auto"/>
        <w:left w:val="none" w:sz="0" w:space="0" w:color="auto"/>
        <w:bottom w:val="none" w:sz="0" w:space="0" w:color="auto"/>
        <w:right w:val="none" w:sz="0" w:space="0" w:color="auto"/>
      </w:divBdr>
    </w:div>
    <w:div w:id="639654444">
      <w:bodyDiv w:val="1"/>
      <w:marLeft w:val="0"/>
      <w:marRight w:val="0"/>
      <w:marTop w:val="0"/>
      <w:marBottom w:val="0"/>
      <w:divBdr>
        <w:top w:val="none" w:sz="0" w:space="0" w:color="auto"/>
        <w:left w:val="none" w:sz="0" w:space="0" w:color="auto"/>
        <w:bottom w:val="none" w:sz="0" w:space="0" w:color="auto"/>
        <w:right w:val="none" w:sz="0" w:space="0" w:color="auto"/>
      </w:divBdr>
    </w:div>
    <w:div w:id="639774467">
      <w:bodyDiv w:val="1"/>
      <w:marLeft w:val="0"/>
      <w:marRight w:val="0"/>
      <w:marTop w:val="0"/>
      <w:marBottom w:val="0"/>
      <w:divBdr>
        <w:top w:val="none" w:sz="0" w:space="0" w:color="auto"/>
        <w:left w:val="none" w:sz="0" w:space="0" w:color="auto"/>
        <w:bottom w:val="none" w:sz="0" w:space="0" w:color="auto"/>
        <w:right w:val="none" w:sz="0" w:space="0" w:color="auto"/>
      </w:divBdr>
    </w:div>
    <w:div w:id="640038171">
      <w:bodyDiv w:val="1"/>
      <w:marLeft w:val="0"/>
      <w:marRight w:val="0"/>
      <w:marTop w:val="0"/>
      <w:marBottom w:val="0"/>
      <w:divBdr>
        <w:top w:val="none" w:sz="0" w:space="0" w:color="auto"/>
        <w:left w:val="none" w:sz="0" w:space="0" w:color="auto"/>
        <w:bottom w:val="none" w:sz="0" w:space="0" w:color="auto"/>
        <w:right w:val="none" w:sz="0" w:space="0" w:color="auto"/>
      </w:divBdr>
    </w:div>
    <w:div w:id="640115827">
      <w:bodyDiv w:val="1"/>
      <w:marLeft w:val="0"/>
      <w:marRight w:val="0"/>
      <w:marTop w:val="0"/>
      <w:marBottom w:val="0"/>
      <w:divBdr>
        <w:top w:val="none" w:sz="0" w:space="0" w:color="auto"/>
        <w:left w:val="none" w:sz="0" w:space="0" w:color="auto"/>
        <w:bottom w:val="none" w:sz="0" w:space="0" w:color="auto"/>
        <w:right w:val="none" w:sz="0" w:space="0" w:color="auto"/>
      </w:divBdr>
    </w:div>
    <w:div w:id="640384750">
      <w:bodyDiv w:val="1"/>
      <w:marLeft w:val="0"/>
      <w:marRight w:val="0"/>
      <w:marTop w:val="0"/>
      <w:marBottom w:val="0"/>
      <w:divBdr>
        <w:top w:val="none" w:sz="0" w:space="0" w:color="auto"/>
        <w:left w:val="none" w:sz="0" w:space="0" w:color="auto"/>
        <w:bottom w:val="none" w:sz="0" w:space="0" w:color="auto"/>
        <w:right w:val="none" w:sz="0" w:space="0" w:color="auto"/>
      </w:divBdr>
    </w:div>
    <w:div w:id="640573200">
      <w:bodyDiv w:val="1"/>
      <w:marLeft w:val="0"/>
      <w:marRight w:val="0"/>
      <w:marTop w:val="0"/>
      <w:marBottom w:val="0"/>
      <w:divBdr>
        <w:top w:val="none" w:sz="0" w:space="0" w:color="auto"/>
        <w:left w:val="none" w:sz="0" w:space="0" w:color="auto"/>
        <w:bottom w:val="none" w:sz="0" w:space="0" w:color="auto"/>
        <w:right w:val="none" w:sz="0" w:space="0" w:color="auto"/>
      </w:divBdr>
    </w:div>
    <w:div w:id="640884381">
      <w:bodyDiv w:val="1"/>
      <w:marLeft w:val="0"/>
      <w:marRight w:val="0"/>
      <w:marTop w:val="0"/>
      <w:marBottom w:val="0"/>
      <w:divBdr>
        <w:top w:val="none" w:sz="0" w:space="0" w:color="auto"/>
        <w:left w:val="none" w:sz="0" w:space="0" w:color="auto"/>
        <w:bottom w:val="none" w:sz="0" w:space="0" w:color="auto"/>
        <w:right w:val="none" w:sz="0" w:space="0" w:color="auto"/>
      </w:divBdr>
    </w:div>
    <w:div w:id="641274222">
      <w:bodyDiv w:val="1"/>
      <w:marLeft w:val="0"/>
      <w:marRight w:val="0"/>
      <w:marTop w:val="0"/>
      <w:marBottom w:val="0"/>
      <w:divBdr>
        <w:top w:val="none" w:sz="0" w:space="0" w:color="auto"/>
        <w:left w:val="none" w:sz="0" w:space="0" w:color="auto"/>
        <w:bottom w:val="none" w:sz="0" w:space="0" w:color="auto"/>
        <w:right w:val="none" w:sz="0" w:space="0" w:color="auto"/>
      </w:divBdr>
    </w:div>
    <w:div w:id="641467388">
      <w:bodyDiv w:val="1"/>
      <w:marLeft w:val="0"/>
      <w:marRight w:val="0"/>
      <w:marTop w:val="0"/>
      <w:marBottom w:val="0"/>
      <w:divBdr>
        <w:top w:val="none" w:sz="0" w:space="0" w:color="auto"/>
        <w:left w:val="none" w:sz="0" w:space="0" w:color="auto"/>
        <w:bottom w:val="none" w:sz="0" w:space="0" w:color="auto"/>
        <w:right w:val="none" w:sz="0" w:space="0" w:color="auto"/>
      </w:divBdr>
    </w:div>
    <w:div w:id="641887162">
      <w:bodyDiv w:val="1"/>
      <w:marLeft w:val="0"/>
      <w:marRight w:val="0"/>
      <w:marTop w:val="0"/>
      <w:marBottom w:val="0"/>
      <w:divBdr>
        <w:top w:val="none" w:sz="0" w:space="0" w:color="auto"/>
        <w:left w:val="none" w:sz="0" w:space="0" w:color="auto"/>
        <w:bottom w:val="none" w:sz="0" w:space="0" w:color="auto"/>
        <w:right w:val="none" w:sz="0" w:space="0" w:color="auto"/>
      </w:divBdr>
    </w:div>
    <w:div w:id="642202082">
      <w:bodyDiv w:val="1"/>
      <w:marLeft w:val="0"/>
      <w:marRight w:val="0"/>
      <w:marTop w:val="0"/>
      <w:marBottom w:val="0"/>
      <w:divBdr>
        <w:top w:val="none" w:sz="0" w:space="0" w:color="auto"/>
        <w:left w:val="none" w:sz="0" w:space="0" w:color="auto"/>
        <w:bottom w:val="none" w:sz="0" w:space="0" w:color="auto"/>
        <w:right w:val="none" w:sz="0" w:space="0" w:color="auto"/>
      </w:divBdr>
    </w:div>
    <w:div w:id="642466991">
      <w:bodyDiv w:val="1"/>
      <w:marLeft w:val="0"/>
      <w:marRight w:val="0"/>
      <w:marTop w:val="0"/>
      <w:marBottom w:val="0"/>
      <w:divBdr>
        <w:top w:val="none" w:sz="0" w:space="0" w:color="auto"/>
        <w:left w:val="none" w:sz="0" w:space="0" w:color="auto"/>
        <w:bottom w:val="none" w:sz="0" w:space="0" w:color="auto"/>
        <w:right w:val="none" w:sz="0" w:space="0" w:color="auto"/>
      </w:divBdr>
    </w:div>
    <w:div w:id="642930988">
      <w:bodyDiv w:val="1"/>
      <w:marLeft w:val="0"/>
      <w:marRight w:val="0"/>
      <w:marTop w:val="0"/>
      <w:marBottom w:val="0"/>
      <w:divBdr>
        <w:top w:val="none" w:sz="0" w:space="0" w:color="auto"/>
        <w:left w:val="none" w:sz="0" w:space="0" w:color="auto"/>
        <w:bottom w:val="none" w:sz="0" w:space="0" w:color="auto"/>
        <w:right w:val="none" w:sz="0" w:space="0" w:color="auto"/>
      </w:divBdr>
    </w:div>
    <w:div w:id="643006368">
      <w:bodyDiv w:val="1"/>
      <w:marLeft w:val="0"/>
      <w:marRight w:val="0"/>
      <w:marTop w:val="0"/>
      <w:marBottom w:val="0"/>
      <w:divBdr>
        <w:top w:val="none" w:sz="0" w:space="0" w:color="auto"/>
        <w:left w:val="none" w:sz="0" w:space="0" w:color="auto"/>
        <w:bottom w:val="none" w:sz="0" w:space="0" w:color="auto"/>
        <w:right w:val="none" w:sz="0" w:space="0" w:color="auto"/>
      </w:divBdr>
    </w:div>
    <w:div w:id="643241370">
      <w:bodyDiv w:val="1"/>
      <w:marLeft w:val="0"/>
      <w:marRight w:val="0"/>
      <w:marTop w:val="0"/>
      <w:marBottom w:val="0"/>
      <w:divBdr>
        <w:top w:val="none" w:sz="0" w:space="0" w:color="auto"/>
        <w:left w:val="none" w:sz="0" w:space="0" w:color="auto"/>
        <w:bottom w:val="none" w:sz="0" w:space="0" w:color="auto"/>
        <w:right w:val="none" w:sz="0" w:space="0" w:color="auto"/>
      </w:divBdr>
    </w:div>
    <w:div w:id="643512779">
      <w:bodyDiv w:val="1"/>
      <w:marLeft w:val="0"/>
      <w:marRight w:val="0"/>
      <w:marTop w:val="0"/>
      <w:marBottom w:val="0"/>
      <w:divBdr>
        <w:top w:val="none" w:sz="0" w:space="0" w:color="auto"/>
        <w:left w:val="none" w:sz="0" w:space="0" w:color="auto"/>
        <w:bottom w:val="none" w:sz="0" w:space="0" w:color="auto"/>
        <w:right w:val="none" w:sz="0" w:space="0" w:color="auto"/>
      </w:divBdr>
    </w:div>
    <w:div w:id="643587043">
      <w:bodyDiv w:val="1"/>
      <w:marLeft w:val="0"/>
      <w:marRight w:val="0"/>
      <w:marTop w:val="0"/>
      <w:marBottom w:val="0"/>
      <w:divBdr>
        <w:top w:val="none" w:sz="0" w:space="0" w:color="auto"/>
        <w:left w:val="none" w:sz="0" w:space="0" w:color="auto"/>
        <w:bottom w:val="none" w:sz="0" w:space="0" w:color="auto"/>
        <w:right w:val="none" w:sz="0" w:space="0" w:color="auto"/>
      </w:divBdr>
    </w:div>
    <w:div w:id="643702330">
      <w:bodyDiv w:val="1"/>
      <w:marLeft w:val="0"/>
      <w:marRight w:val="0"/>
      <w:marTop w:val="0"/>
      <w:marBottom w:val="0"/>
      <w:divBdr>
        <w:top w:val="none" w:sz="0" w:space="0" w:color="auto"/>
        <w:left w:val="none" w:sz="0" w:space="0" w:color="auto"/>
        <w:bottom w:val="none" w:sz="0" w:space="0" w:color="auto"/>
        <w:right w:val="none" w:sz="0" w:space="0" w:color="auto"/>
      </w:divBdr>
    </w:div>
    <w:div w:id="643974526">
      <w:bodyDiv w:val="1"/>
      <w:marLeft w:val="0"/>
      <w:marRight w:val="0"/>
      <w:marTop w:val="0"/>
      <w:marBottom w:val="0"/>
      <w:divBdr>
        <w:top w:val="none" w:sz="0" w:space="0" w:color="auto"/>
        <w:left w:val="none" w:sz="0" w:space="0" w:color="auto"/>
        <w:bottom w:val="none" w:sz="0" w:space="0" w:color="auto"/>
        <w:right w:val="none" w:sz="0" w:space="0" w:color="auto"/>
      </w:divBdr>
    </w:div>
    <w:div w:id="644361665">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45623659">
      <w:bodyDiv w:val="1"/>
      <w:marLeft w:val="0"/>
      <w:marRight w:val="0"/>
      <w:marTop w:val="0"/>
      <w:marBottom w:val="0"/>
      <w:divBdr>
        <w:top w:val="none" w:sz="0" w:space="0" w:color="auto"/>
        <w:left w:val="none" w:sz="0" w:space="0" w:color="auto"/>
        <w:bottom w:val="none" w:sz="0" w:space="0" w:color="auto"/>
        <w:right w:val="none" w:sz="0" w:space="0" w:color="auto"/>
      </w:divBdr>
    </w:div>
    <w:div w:id="645669161">
      <w:bodyDiv w:val="1"/>
      <w:marLeft w:val="0"/>
      <w:marRight w:val="0"/>
      <w:marTop w:val="0"/>
      <w:marBottom w:val="0"/>
      <w:divBdr>
        <w:top w:val="none" w:sz="0" w:space="0" w:color="auto"/>
        <w:left w:val="none" w:sz="0" w:space="0" w:color="auto"/>
        <w:bottom w:val="none" w:sz="0" w:space="0" w:color="auto"/>
        <w:right w:val="none" w:sz="0" w:space="0" w:color="auto"/>
      </w:divBdr>
    </w:div>
    <w:div w:id="646016204">
      <w:bodyDiv w:val="1"/>
      <w:marLeft w:val="0"/>
      <w:marRight w:val="0"/>
      <w:marTop w:val="0"/>
      <w:marBottom w:val="0"/>
      <w:divBdr>
        <w:top w:val="none" w:sz="0" w:space="0" w:color="auto"/>
        <w:left w:val="none" w:sz="0" w:space="0" w:color="auto"/>
        <w:bottom w:val="none" w:sz="0" w:space="0" w:color="auto"/>
        <w:right w:val="none" w:sz="0" w:space="0" w:color="auto"/>
      </w:divBdr>
    </w:div>
    <w:div w:id="646738604">
      <w:bodyDiv w:val="1"/>
      <w:marLeft w:val="0"/>
      <w:marRight w:val="0"/>
      <w:marTop w:val="0"/>
      <w:marBottom w:val="0"/>
      <w:divBdr>
        <w:top w:val="none" w:sz="0" w:space="0" w:color="auto"/>
        <w:left w:val="none" w:sz="0" w:space="0" w:color="auto"/>
        <w:bottom w:val="none" w:sz="0" w:space="0" w:color="auto"/>
        <w:right w:val="none" w:sz="0" w:space="0" w:color="auto"/>
      </w:divBdr>
    </w:div>
    <w:div w:id="646783359">
      <w:bodyDiv w:val="1"/>
      <w:marLeft w:val="0"/>
      <w:marRight w:val="0"/>
      <w:marTop w:val="0"/>
      <w:marBottom w:val="0"/>
      <w:divBdr>
        <w:top w:val="none" w:sz="0" w:space="0" w:color="auto"/>
        <w:left w:val="none" w:sz="0" w:space="0" w:color="auto"/>
        <w:bottom w:val="none" w:sz="0" w:space="0" w:color="auto"/>
        <w:right w:val="none" w:sz="0" w:space="0" w:color="auto"/>
      </w:divBdr>
    </w:div>
    <w:div w:id="646859460">
      <w:bodyDiv w:val="1"/>
      <w:marLeft w:val="0"/>
      <w:marRight w:val="0"/>
      <w:marTop w:val="0"/>
      <w:marBottom w:val="0"/>
      <w:divBdr>
        <w:top w:val="none" w:sz="0" w:space="0" w:color="auto"/>
        <w:left w:val="none" w:sz="0" w:space="0" w:color="auto"/>
        <w:bottom w:val="none" w:sz="0" w:space="0" w:color="auto"/>
        <w:right w:val="none" w:sz="0" w:space="0" w:color="auto"/>
      </w:divBdr>
    </w:div>
    <w:div w:id="647441542">
      <w:bodyDiv w:val="1"/>
      <w:marLeft w:val="0"/>
      <w:marRight w:val="0"/>
      <w:marTop w:val="0"/>
      <w:marBottom w:val="0"/>
      <w:divBdr>
        <w:top w:val="none" w:sz="0" w:space="0" w:color="auto"/>
        <w:left w:val="none" w:sz="0" w:space="0" w:color="auto"/>
        <w:bottom w:val="none" w:sz="0" w:space="0" w:color="auto"/>
        <w:right w:val="none" w:sz="0" w:space="0" w:color="auto"/>
      </w:divBdr>
    </w:div>
    <w:div w:id="647823766">
      <w:bodyDiv w:val="1"/>
      <w:marLeft w:val="0"/>
      <w:marRight w:val="0"/>
      <w:marTop w:val="0"/>
      <w:marBottom w:val="0"/>
      <w:divBdr>
        <w:top w:val="none" w:sz="0" w:space="0" w:color="auto"/>
        <w:left w:val="none" w:sz="0" w:space="0" w:color="auto"/>
        <w:bottom w:val="none" w:sz="0" w:space="0" w:color="auto"/>
        <w:right w:val="none" w:sz="0" w:space="0" w:color="auto"/>
      </w:divBdr>
    </w:div>
    <w:div w:id="647830898">
      <w:bodyDiv w:val="1"/>
      <w:marLeft w:val="0"/>
      <w:marRight w:val="0"/>
      <w:marTop w:val="0"/>
      <w:marBottom w:val="0"/>
      <w:divBdr>
        <w:top w:val="none" w:sz="0" w:space="0" w:color="auto"/>
        <w:left w:val="none" w:sz="0" w:space="0" w:color="auto"/>
        <w:bottom w:val="none" w:sz="0" w:space="0" w:color="auto"/>
        <w:right w:val="none" w:sz="0" w:space="0" w:color="auto"/>
      </w:divBdr>
    </w:div>
    <w:div w:id="647901244">
      <w:bodyDiv w:val="1"/>
      <w:marLeft w:val="0"/>
      <w:marRight w:val="0"/>
      <w:marTop w:val="0"/>
      <w:marBottom w:val="0"/>
      <w:divBdr>
        <w:top w:val="none" w:sz="0" w:space="0" w:color="auto"/>
        <w:left w:val="none" w:sz="0" w:space="0" w:color="auto"/>
        <w:bottom w:val="none" w:sz="0" w:space="0" w:color="auto"/>
        <w:right w:val="none" w:sz="0" w:space="0" w:color="auto"/>
      </w:divBdr>
    </w:div>
    <w:div w:id="647975105">
      <w:bodyDiv w:val="1"/>
      <w:marLeft w:val="0"/>
      <w:marRight w:val="0"/>
      <w:marTop w:val="0"/>
      <w:marBottom w:val="0"/>
      <w:divBdr>
        <w:top w:val="none" w:sz="0" w:space="0" w:color="auto"/>
        <w:left w:val="none" w:sz="0" w:space="0" w:color="auto"/>
        <w:bottom w:val="none" w:sz="0" w:space="0" w:color="auto"/>
        <w:right w:val="none" w:sz="0" w:space="0" w:color="auto"/>
      </w:divBdr>
    </w:div>
    <w:div w:id="649678854">
      <w:bodyDiv w:val="1"/>
      <w:marLeft w:val="0"/>
      <w:marRight w:val="0"/>
      <w:marTop w:val="0"/>
      <w:marBottom w:val="0"/>
      <w:divBdr>
        <w:top w:val="none" w:sz="0" w:space="0" w:color="auto"/>
        <w:left w:val="none" w:sz="0" w:space="0" w:color="auto"/>
        <w:bottom w:val="none" w:sz="0" w:space="0" w:color="auto"/>
        <w:right w:val="none" w:sz="0" w:space="0" w:color="auto"/>
      </w:divBdr>
    </w:div>
    <w:div w:id="650789406">
      <w:bodyDiv w:val="1"/>
      <w:marLeft w:val="0"/>
      <w:marRight w:val="0"/>
      <w:marTop w:val="0"/>
      <w:marBottom w:val="0"/>
      <w:divBdr>
        <w:top w:val="none" w:sz="0" w:space="0" w:color="auto"/>
        <w:left w:val="none" w:sz="0" w:space="0" w:color="auto"/>
        <w:bottom w:val="none" w:sz="0" w:space="0" w:color="auto"/>
        <w:right w:val="none" w:sz="0" w:space="0" w:color="auto"/>
      </w:divBdr>
    </w:div>
    <w:div w:id="650793413">
      <w:bodyDiv w:val="1"/>
      <w:marLeft w:val="0"/>
      <w:marRight w:val="0"/>
      <w:marTop w:val="0"/>
      <w:marBottom w:val="0"/>
      <w:divBdr>
        <w:top w:val="none" w:sz="0" w:space="0" w:color="auto"/>
        <w:left w:val="none" w:sz="0" w:space="0" w:color="auto"/>
        <w:bottom w:val="none" w:sz="0" w:space="0" w:color="auto"/>
        <w:right w:val="none" w:sz="0" w:space="0" w:color="auto"/>
      </w:divBdr>
    </w:div>
    <w:div w:id="651057091">
      <w:bodyDiv w:val="1"/>
      <w:marLeft w:val="0"/>
      <w:marRight w:val="0"/>
      <w:marTop w:val="0"/>
      <w:marBottom w:val="0"/>
      <w:divBdr>
        <w:top w:val="none" w:sz="0" w:space="0" w:color="auto"/>
        <w:left w:val="none" w:sz="0" w:space="0" w:color="auto"/>
        <w:bottom w:val="none" w:sz="0" w:space="0" w:color="auto"/>
        <w:right w:val="none" w:sz="0" w:space="0" w:color="auto"/>
      </w:divBdr>
    </w:div>
    <w:div w:id="651060421">
      <w:bodyDiv w:val="1"/>
      <w:marLeft w:val="0"/>
      <w:marRight w:val="0"/>
      <w:marTop w:val="0"/>
      <w:marBottom w:val="0"/>
      <w:divBdr>
        <w:top w:val="none" w:sz="0" w:space="0" w:color="auto"/>
        <w:left w:val="none" w:sz="0" w:space="0" w:color="auto"/>
        <w:bottom w:val="none" w:sz="0" w:space="0" w:color="auto"/>
        <w:right w:val="none" w:sz="0" w:space="0" w:color="auto"/>
      </w:divBdr>
    </w:div>
    <w:div w:id="652177522">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2489276">
      <w:bodyDiv w:val="1"/>
      <w:marLeft w:val="0"/>
      <w:marRight w:val="0"/>
      <w:marTop w:val="0"/>
      <w:marBottom w:val="0"/>
      <w:divBdr>
        <w:top w:val="none" w:sz="0" w:space="0" w:color="auto"/>
        <w:left w:val="none" w:sz="0" w:space="0" w:color="auto"/>
        <w:bottom w:val="none" w:sz="0" w:space="0" w:color="auto"/>
        <w:right w:val="none" w:sz="0" w:space="0" w:color="auto"/>
      </w:divBdr>
    </w:div>
    <w:div w:id="652493491">
      <w:bodyDiv w:val="1"/>
      <w:marLeft w:val="0"/>
      <w:marRight w:val="0"/>
      <w:marTop w:val="0"/>
      <w:marBottom w:val="0"/>
      <w:divBdr>
        <w:top w:val="none" w:sz="0" w:space="0" w:color="auto"/>
        <w:left w:val="none" w:sz="0" w:space="0" w:color="auto"/>
        <w:bottom w:val="none" w:sz="0" w:space="0" w:color="auto"/>
        <w:right w:val="none" w:sz="0" w:space="0" w:color="auto"/>
      </w:divBdr>
    </w:div>
    <w:div w:id="652761687">
      <w:bodyDiv w:val="1"/>
      <w:marLeft w:val="0"/>
      <w:marRight w:val="0"/>
      <w:marTop w:val="0"/>
      <w:marBottom w:val="0"/>
      <w:divBdr>
        <w:top w:val="none" w:sz="0" w:space="0" w:color="auto"/>
        <w:left w:val="none" w:sz="0" w:space="0" w:color="auto"/>
        <w:bottom w:val="none" w:sz="0" w:space="0" w:color="auto"/>
        <w:right w:val="none" w:sz="0" w:space="0" w:color="auto"/>
      </w:divBdr>
    </w:div>
    <w:div w:id="653989220">
      <w:bodyDiv w:val="1"/>
      <w:marLeft w:val="0"/>
      <w:marRight w:val="0"/>
      <w:marTop w:val="0"/>
      <w:marBottom w:val="0"/>
      <w:divBdr>
        <w:top w:val="none" w:sz="0" w:space="0" w:color="auto"/>
        <w:left w:val="none" w:sz="0" w:space="0" w:color="auto"/>
        <w:bottom w:val="none" w:sz="0" w:space="0" w:color="auto"/>
        <w:right w:val="none" w:sz="0" w:space="0" w:color="auto"/>
      </w:divBdr>
    </w:div>
    <w:div w:id="654459082">
      <w:bodyDiv w:val="1"/>
      <w:marLeft w:val="0"/>
      <w:marRight w:val="0"/>
      <w:marTop w:val="0"/>
      <w:marBottom w:val="0"/>
      <w:divBdr>
        <w:top w:val="none" w:sz="0" w:space="0" w:color="auto"/>
        <w:left w:val="none" w:sz="0" w:space="0" w:color="auto"/>
        <w:bottom w:val="none" w:sz="0" w:space="0" w:color="auto"/>
        <w:right w:val="none" w:sz="0" w:space="0" w:color="auto"/>
      </w:divBdr>
    </w:div>
    <w:div w:id="654845580">
      <w:bodyDiv w:val="1"/>
      <w:marLeft w:val="0"/>
      <w:marRight w:val="0"/>
      <w:marTop w:val="0"/>
      <w:marBottom w:val="0"/>
      <w:divBdr>
        <w:top w:val="none" w:sz="0" w:space="0" w:color="auto"/>
        <w:left w:val="none" w:sz="0" w:space="0" w:color="auto"/>
        <w:bottom w:val="none" w:sz="0" w:space="0" w:color="auto"/>
        <w:right w:val="none" w:sz="0" w:space="0" w:color="auto"/>
      </w:divBdr>
    </w:div>
    <w:div w:id="655299711">
      <w:bodyDiv w:val="1"/>
      <w:marLeft w:val="0"/>
      <w:marRight w:val="0"/>
      <w:marTop w:val="0"/>
      <w:marBottom w:val="0"/>
      <w:divBdr>
        <w:top w:val="none" w:sz="0" w:space="0" w:color="auto"/>
        <w:left w:val="none" w:sz="0" w:space="0" w:color="auto"/>
        <w:bottom w:val="none" w:sz="0" w:space="0" w:color="auto"/>
        <w:right w:val="none" w:sz="0" w:space="0" w:color="auto"/>
      </w:divBdr>
    </w:div>
    <w:div w:id="655375408">
      <w:bodyDiv w:val="1"/>
      <w:marLeft w:val="0"/>
      <w:marRight w:val="0"/>
      <w:marTop w:val="0"/>
      <w:marBottom w:val="0"/>
      <w:divBdr>
        <w:top w:val="none" w:sz="0" w:space="0" w:color="auto"/>
        <w:left w:val="none" w:sz="0" w:space="0" w:color="auto"/>
        <w:bottom w:val="none" w:sz="0" w:space="0" w:color="auto"/>
        <w:right w:val="none" w:sz="0" w:space="0" w:color="auto"/>
      </w:divBdr>
    </w:div>
    <w:div w:id="655764360">
      <w:bodyDiv w:val="1"/>
      <w:marLeft w:val="0"/>
      <w:marRight w:val="0"/>
      <w:marTop w:val="0"/>
      <w:marBottom w:val="0"/>
      <w:divBdr>
        <w:top w:val="none" w:sz="0" w:space="0" w:color="auto"/>
        <w:left w:val="none" w:sz="0" w:space="0" w:color="auto"/>
        <w:bottom w:val="none" w:sz="0" w:space="0" w:color="auto"/>
        <w:right w:val="none" w:sz="0" w:space="0" w:color="auto"/>
      </w:divBdr>
    </w:div>
    <w:div w:id="656300027">
      <w:bodyDiv w:val="1"/>
      <w:marLeft w:val="0"/>
      <w:marRight w:val="0"/>
      <w:marTop w:val="0"/>
      <w:marBottom w:val="0"/>
      <w:divBdr>
        <w:top w:val="none" w:sz="0" w:space="0" w:color="auto"/>
        <w:left w:val="none" w:sz="0" w:space="0" w:color="auto"/>
        <w:bottom w:val="none" w:sz="0" w:space="0" w:color="auto"/>
        <w:right w:val="none" w:sz="0" w:space="0" w:color="auto"/>
      </w:divBdr>
    </w:div>
    <w:div w:id="656498885">
      <w:bodyDiv w:val="1"/>
      <w:marLeft w:val="0"/>
      <w:marRight w:val="0"/>
      <w:marTop w:val="0"/>
      <w:marBottom w:val="0"/>
      <w:divBdr>
        <w:top w:val="none" w:sz="0" w:space="0" w:color="auto"/>
        <w:left w:val="none" w:sz="0" w:space="0" w:color="auto"/>
        <w:bottom w:val="none" w:sz="0" w:space="0" w:color="auto"/>
        <w:right w:val="none" w:sz="0" w:space="0" w:color="auto"/>
      </w:divBdr>
    </w:div>
    <w:div w:id="656568680">
      <w:bodyDiv w:val="1"/>
      <w:marLeft w:val="0"/>
      <w:marRight w:val="0"/>
      <w:marTop w:val="0"/>
      <w:marBottom w:val="0"/>
      <w:divBdr>
        <w:top w:val="none" w:sz="0" w:space="0" w:color="auto"/>
        <w:left w:val="none" w:sz="0" w:space="0" w:color="auto"/>
        <w:bottom w:val="none" w:sz="0" w:space="0" w:color="auto"/>
        <w:right w:val="none" w:sz="0" w:space="0" w:color="auto"/>
      </w:divBdr>
    </w:div>
    <w:div w:id="656610806">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56803568">
      <w:bodyDiv w:val="1"/>
      <w:marLeft w:val="0"/>
      <w:marRight w:val="0"/>
      <w:marTop w:val="0"/>
      <w:marBottom w:val="0"/>
      <w:divBdr>
        <w:top w:val="none" w:sz="0" w:space="0" w:color="auto"/>
        <w:left w:val="none" w:sz="0" w:space="0" w:color="auto"/>
        <w:bottom w:val="none" w:sz="0" w:space="0" w:color="auto"/>
        <w:right w:val="none" w:sz="0" w:space="0" w:color="auto"/>
      </w:divBdr>
    </w:div>
    <w:div w:id="657147194">
      <w:bodyDiv w:val="1"/>
      <w:marLeft w:val="0"/>
      <w:marRight w:val="0"/>
      <w:marTop w:val="0"/>
      <w:marBottom w:val="0"/>
      <w:divBdr>
        <w:top w:val="none" w:sz="0" w:space="0" w:color="auto"/>
        <w:left w:val="none" w:sz="0" w:space="0" w:color="auto"/>
        <w:bottom w:val="none" w:sz="0" w:space="0" w:color="auto"/>
        <w:right w:val="none" w:sz="0" w:space="0" w:color="auto"/>
      </w:divBdr>
    </w:div>
    <w:div w:id="657196448">
      <w:bodyDiv w:val="1"/>
      <w:marLeft w:val="0"/>
      <w:marRight w:val="0"/>
      <w:marTop w:val="0"/>
      <w:marBottom w:val="0"/>
      <w:divBdr>
        <w:top w:val="none" w:sz="0" w:space="0" w:color="auto"/>
        <w:left w:val="none" w:sz="0" w:space="0" w:color="auto"/>
        <w:bottom w:val="none" w:sz="0" w:space="0" w:color="auto"/>
        <w:right w:val="none" w:sz="0" w:space="0" w:color="auto"/>
      </w:divBdr>
    </w:div>
    <w:div w:id="657226601">
      <w:bodyDiv w:val="1"/>
      <w:marLeft w:val="0"/>
      <w:marRight w:val="0"/>
      <w:marTop w:val="0"/>
      <w:marBottom w:val="0"/>
      <w:divBdr>
        <w:top w:val="none" w:sz="0" w:space="0" w:color="auto"/>
        <w:left w:val="none" w:sz="0" w:space="0" w:color="auto"/>
        <w:bottom w:val="none" w:sz="0" w:space="0" w:color="auto"/>
        <w:right w:val="none" w:sz="0" w:space="0" w:color="auto"/>
      </w:divBdr>
    </w:div>
    <w:div w:id="657340117">
      <w:bodyDiv w:val="1"/>
      <w:marLeft w:val="0"/>
      <w:marRight w:val="0"/>
      <w:marTop w:val="0"/>
      <w:marBottom w:val="0"/>
      <w:divBdr>
        <w:top w:val="none" w:sz="0" w:space="0" w:color="auto"/>
        <w:left w:val="none" w:sz="0" w:space="0" w:color="auto"/>
        <w:bottom w:val="none" w:sz="0" w:space="0" w:color="auto"/>
        <w:right w:val="none" w:sz="0" w:space="0" w:color="auto"/>
      </w:divBdr>
    </w:div>
    <w:div w:id="657349761">
      <w:bodyDiv w:val="1"/>
      <w:marLeft w:val="0"/>
      <w:marRight w:val="0"/>
      <w:marTop w:val="0"/>
      <w:marBottom w:val="0"/>
      <w:divBdr>
        <w:top w:val="none" w:sz="0" w:space="0" w:color="auto"/>
        <w:left w:val="none" w:sz="0" w:space="0" w:color="auto"/>
        <w:bottom w:val="none" w:sz="0" w:space="0" w:color="auto"/>
        <w:right w:val="none" w:sz="0" w:space="0" w:color="auto"/>
      </w:divBdr>
    </w:div>
    <w:div w:id="657811339">
      <w:bodyDiv w:val="1"/>
      <w:marLeft w:val="0"/>
      <w:marRight w:val="0"/>
      <w:marTop w:val="0"/>
      <w:marBottom w:val="0"/>
      <w:divBdr>
        <w:top w:val="none" w:sz="0" w:space="0" w:color="auto"/>
        <w:left w:val="none" w:sz="0" w:space="0" w:color="auto"/>
        <w:bottom w:val="none" w:sz="0" w:space="0" w:color="auto"/>
        <w:right w:val="none" w:sz="0" w:space="0" w:color="auto"/>
      </w:divBdr>
    </w:div>
    <w:div w:id="657926751">
      <w:bodyDiv w:val="1"/>
      <w:marLeft w:val="0"/>
      <w:marRight w:val="0"/>
      <w:marTop w:val="0"/>
      <w:marBottom w:val="0"/>
      <w:divBdr>
        <w:top w:val="none" w:sz="0" w:space="0" w:color="auto"/>
        <w:left w:val="none" w:sz="0" w:space="0" w:color="auto"/>
        <w:bottom w:val="none" w:sz="0" w:space="0" w:color="auto"/>
        <w:right w:val="none" w:sz="0" w:space="0" w:color="auto"/>
      </w:divBdr>
    </w:div>
    <w:div w:id="658197124">
      <w:bodyDiv w:val="1"/>
      <w:marLeft w:val="0"/>
      <w:marRight w:val="0"/>
      <w:marTop w:val="0"/>
      <w:marBottom w:val="0"/>
      <w:divBdr>
        <w:top w:val="none" w:sz="0" w:space="0" w:color="auto"/>
        <w:left w:val="none" w:sz="0" w:space="0" w:color="auto"/>
        <w:bottom w:val="none" w:sz="0" w:space="0" w:color="auto"/>
        <w:right w:val="none" w:sz="0" w:space="0" w:color="auto"/>
      </w:divBdr>
    </w:div>
    <w:div w:id="658850866">
      <w:bodyDiv w:val="1"/>
      <w:marLeft w:val="0"/>
      <w:marRight w:val="0"/>
      <w:marTop w:val="0"/>
      <w:marBottom w:val="0"/>
      <w:divBdr>
        <w:top w:val="none" w:sz="0" w:space="0" w:color="auto"/>
        <w:left w:val="none" w:sz="0" w:space="0" w:color="auto"/>
        <w:bottom w:val="none" w:sz="0" w:space="0" w:color="auto"/>
        <w:right w:val="none" w:sz="0" w:space="0" w:color="auto"/>
      </w:divBdr>
    </w:div>
    <w:div w:id="659116073">
      <w:bodyDiv w:val="1"/>
      <w:marLeft w:val="0"/>
      <w:marRight w:val="0"/>
      <w:marTop w:val="0"/>
      <w:marBottom w:val="0"/>
      <w:divBdr>
        <w:top w:val="none" w:sz="0" w:space="0" w:color="auto"/>
        <w:left w:val="none" w:sz="0" w:space="0" w:color="auto"/>
        <w:bottom w:val="none" w:sz="0" w:space="0" w:color="auto"/>
        <w:right w:val="none" w:sz="0" w:space="0" w:color="auto"/>
      </w:divBdr>
    </w:div>
    <w:div w:id="659306843">
      <w:bodyDiv w:val="1"/>
      <w:marLeft w:val="0"/>
      <w:marRight w:val="0"/>
      <w:marTop w:val="0"/>
      <w:marBottom w:val="0"/>
      <w:divBdr>
        <w:top w:val="none" w:sz="0" w:space="0" w:color="auto"/>
        <w:left w:val="none" w:sz="0" w:space="0" w:color="auto"/>
        <w:bottom w:val="none" w:sz="0" w:space="0" w:color="auto"/>
        <w:right w:val="none" w:sz="0" w:space="0" w:color="auto"/>
      </w:divBdr>
    </w:div>
    <w:div w:id="660616381">
      <w:bodyDiv w:val="1"/>
      <w:marLeft w:val="0"/>
      <w:marRight w:val="0"/>
      <w:marTop w:val="0"/>
      <w:marBottom w:val="0"/>
      <w:divBdr>
        <w:top w:val="none" w:sz="0" w:space="0" w:color="auto"/>
        <w:left w:val="none" w:sz="0" w:space="0" w:color="auto"/>
        <w:bottom w:val="none" w:sz="0" w:space="0" w:color="auto"/>
        <w:right w:val="none" w:sz="0" w:space="0" w:color="auto"/>
      </w:divBdr>
    </w:div>
    <w:div w:id="660618896">
      <w:bodyDiv w:val="1"/>
      <w:marLeft w:val="0"/>
      <w:marRight w:val="0"/>
      <w:marTop w:val="0"/>
      <w:marBottom w:val="0"/>
      <w:divBdr>
        <w:top w:val="none" w:sz="0" w:space="0" w:color="auto"/>
        <w:left w:val="none" w:sz="0" w:space="0" w:color="auto"/>
        <w:bottom w:val="none" w:sz="0" w:space="0" w:color="auto"/>
        <w:right w:val="none" w:sz="0" w:space="0" w:color="auto"/>
      </w:divBdr>
    </w:div>
    <w:div w:id="660742840">
      <w:bodyDiv w:val="1"/>
      <w:marLeft w:val="0"/>
      <w:marRight w:val="0"/>
      <w:marTop w:val="0"/>
      <w:marBottom w:val="0"/>
      <w:divBdr>
        <w:top w:val="none" w:sz="0" w:space="0" w:color="auto"/>
        <w:left w:val="none" w:sz="0" w:space="0" w:color="auto"/>
        <w:bottom w:val="none" w:sz="0" w:space="0" w:color="auto"/>
        <w:right w:val="none" w:sz="0" w:space="0" w:color="auto"/>
      </w:divBdr>
    </w:div>
    <w:div w:id="661087813">
      <w:bodyDiv w:val="1"/>
      <w:marLeft w:val="0"/>
      <w:marRight w:val="0"/>
      <w:marTop w:val="0"/>
      <w:marBottom w:val="0"/>
      <w:divBdr>
        <w:top w:val="none" w:sz="0" w:space="0" w:color="auto"/>
        <w:left w:val="none" w:sz="0" w:space="0" w:color="auto"/>
        <w:bottom w:val="none" w:sz="0" w:space="0" w:color="auto"/>
        <w:right w:val="none" w:sz="0" w:space="0" w:color="auto"/>
      </w:divBdr>
    </w:div>
    <w:div w:id="661350773">
      <w:bodyDiv w:val="1"/>
      <w:marLeft w:val="0"/>
      <w:marRight w:val="0"/>
      <w:marTop w:val="0"/>
      <w:marBottom w:val="0"/>
      <w:divBdr>
        <w:top w:val="none" w:sz="0" w:space="0" w:color="auto"/>
        <w:left w:val="none" w:sz="0" w:space="0" w:color="auto"/>
        <w:bottom w:val="none" w:sz="0" w:space="0" w:color="auto"/>
        <w:right w:val="none" w:sz="0" w:space="0" w:color="auto"/>
      </w:divBdr>
    </w:div>
    <w:div w:id="661395335">
      <w:bodyDiv w:val="1"/>
      <w:marLeft w:val="0"/>
      <w:marRight w:val="0"/>
      <w:marTop w:val="0"/>
      <w:marBottom w:val="0"/>
      <w:divBdr>
        <w:top w:val="none" w:sz="0" w:space="0" w:color="auto"/>
        <w:left w:val="none" w:sz="0" w:space="0" w:color="auto"/>
        <w:bottom w:val="none" w:sz="0" w:space="0" w:color="auto"/>
        <w:right w:val="none" w:sz="0" w:space="0" w:color="auto"/>
      </w:divBdr>
    </w:div>
    <w:div w:id="661935745">
      <w:bodyDiv w:val="1"/>
      <w:marLeft w:val="0"/>
      <w:marRight w:val="0"/>
      <w:marTop w:val="0"/>
      <w:marBottom w:val="0"/>
      <w:divBdr>
        <w:top w:val="none" w:sz="0" w:space="0" w:color="auto"/>
        <w:left w:val="none" w:sz="0" w:space="0" w:color="auto"/>
        <w:bottom w:val="none" w:sz="0" w:space="0" w:color="auto"/>
        <w:right w:val="none" w:sz="0" w:space="0" w:color="auto"/>
      </w:divBdr>
    </w:div>
    <w:div w:id="663121782">
      <w:bodyDiv w:val="1"/>
      <w:marLeft w:val="0"/>
      <w:marRight w:val="0"/>
      <w:marTop w:val="0"/>
      <w:marBottom w:val="0"/>
      <w:divBdr>
        <w:top w:val="none" w:sz="0" w:space="0" w:color="auto"/>
        <w:left w:val="none" w:sz="0" w:space="0" w:color="auto"/>
        <w:bottom w:val="none" w:sz="0" w:space="0" w:color="auto"/>
        <w:right w:val="none" w:sz="0" w:space="0" w:color="auto"/>
      </w:divBdr>
    </w:div>
    <w:div w:id="663977712">
      <w:bodyDiv w:val="1"/>
      <w:marLeft w:val="0"/>
      <w:marRight w:val="0"/>
      <w:marTop w:val="0"/>
      <w:marBottom w:val="0"/>
      <w:divBdr>
        <w:top w:val="none" w:sz="0" w:space="0" w:color="auto"/>
        <w:left w:val="none" w:sz="0" w:space="0" w:color="auto"/>
        <w:bottom w:val="none" w:sz="0" w:space="0" w:color="auto"/>
        <w:right w:val="none" w:sz="0" w:space="0" w:color="auto"/>
      </w:divBdr>
    </w:div>
    <w:div w:id="664479125">
      <w:bodyDiv w:val="1"/>
      <w:marLeft w:val="0"/>
      <w:marRight w:val="0"/>
      <w:marTop w:val="0"/>
      <w:marBottom w:val="0"/>
      <w:divBdr>
        <w:top w:val="none" w:sz="0" w:space="0" w:color="auto"/>
        <w:left w:val="none" w:sz="0" w:space="0" w:color="auto"/>
        <w:bottom w:val="none" w:sz="0" w:space="0" w:color="auto"/>
        <w:right w:val="none" w:sz="0" w:space="0" w:color="auto"/>
      </w:divBdr>
    </w:div>
    <w:div w:id="664670607">
      <w:bodyDiv w:val="1"/>
      <w:marLeft w:val="0"/>
      <w:marRight w:val="0"/>
      <w:marTop w:val="0"/>
      <w:marBottom w:val="0"/>
      <w:divBdr>
        <w:top w:val="none" w:sz="0" w:space="0" w:color="auto"/>
        <w:left w:val="none" w:sz="0" w:space="0" w:color="auto"/>
        <w:bottom w:val="none" w:sz="0" w:space="0" w:color="auto"/>
        <w:right w:val="none" w:sz="0" w:space="0" w:color="auto"/>
      </w:divBdr>
    </w:div>
    <w:div w:id="665087494">
      <w:bodyDiv w:val="1"/>
      <w:marLeft w:val="0"/>
      <w:marRight w:val="0"/>
      <w:marTop w:val="0"/>
      <w:marBottom w:val="0"/>
      <w:divBdr>
        <w:top w:val="none" w:sz="0" w:space="0" w:color="auto"/>
        <w:left w:val="none" w:sz="0" w:space="0" w:color="auto"/>
        <w:bottom w:val="none" w:sz="0" w:space="0" w:color="auto"/>
        <w:right w:val="none" w:sz="0" w:space="0" w:color="auto"/>
      </w:divBdr>
    </w:div>
    <w:div w:id="665279643">
      <w:bodyDiv w:val="1"/>
      <w:marLeft w:val="0"/>
      <w:marRight w:val="0"/>
      <w:marTop w:val="0"/>
      <w:marBottom w:val="0"/>
      <w:divBdr>
        <w:top w:val="none" w:sz="0" w:space="0" w:color="auto"/>
        <w:left w:val="none" w:sz="0" w:space="0" w:color="auto"/>
        <w:bottom w:val="none" w:sz="0" w:space="0" w:color="auto"/>
        <w:right w:val="none" w:sz="0" w:space="0" w:color="auto"/>
      </w:divBdr>
    </w:div>
    <w:div w:id="665326283">
      <w:bodyDiv w:val="1"/>
      <w:marLeft w:val="0"/>
      <w:marRight w:val="0"/>
      <w:marTop w:val="0"/>
      <w:marBottom w:val="0"/>
      <w:divBdr>
        <w:top w:val="none" w:sz="0" w:space="0" w:color="auto"/>
        <w:left w:val="none" w:sz="0" w:space="0" w:color="auto"/>
        <w:bottom w:val="none" w:sz="0" w:space="0" w:color="auto"/>
        <w:right w:val="none" w:sz="0" w:space="0" w:color="auto"/>
      </w:divBdr>
    </w:div>
    <w:div w:id="665940921">
      <w:bodyDiv w:val="1"/>
      <w:marLeft w:val="0"/>
      <w:marRight w:val="0"/>
      <w:marTop w:val="0"/>
      <w:marBottom w:val="0"/>
      <w:divBdr>
        <w:top w:val="none" w:sz="0" w:space="0" w:color="auto"/>
        <w:left w:val="none" w:sz="0" w:space="0" w:color="auto"/>
        <w:bottom w:val="none" w:sz="0" w:space="0" w:color="auto"/>
        <w:right w:val="none" w:sz="0" w:space="0" w:color="auto"/>
      </w:divBdr>
    </w:div>
    <w:div w:id="666447126">
      <w:bodyDiv w:val="1"/>
      <w:marLeft w:val="0"/>
      <w:marRight w:val="0"/>
      <w:marTop w:val="0"/>
      <w:marBottom w:val="0"/>
      <w:divBdr>
        <w:top w:val="none" w:sz="0" w:space="0" w:color="auto"/>
        <w:left w:val="none" w:sz="0" w:space="0" w:color="auto"/>
        <w:bottom w:val="none" w:sz="0" w:space="0" w:color="auto"/>
        <w:right w:val="none" w:sz="0" w:space="0" w:color="auto"/>
      </w:divBdr>
    </w:div>
    <w:div w:id="666639210">
      <w:bodyDiv w:val="1"/>
      <w:marLeft w:val="0"/>
      <w:marRight w:val="0"/>
      <w:marTop w:val="0"/>
      <w:marBottom w:val="0"/>
      <w:divBdr>
        <w:top w:val="none" w:sz="0" w:space="0" w:color="auto"/>
        <w:left w:val="none" w:sz="0" w:space="0" w:color="auto"/>
        <w:bottom w:val="none" w:sz="0" w:space="0" w:color="auto"/>
        <w:right w:val="none" w:sz="0" w:space="0" w:color="auto"/>
      </w:divBdr>
    </w:div>
    <w:div w:id="666858770">
      <w:bodyDiv w:val="1"/>
      <w:marLeft w:val="0"/>
      <w:marRight w:val="0"/>
      <w:marTop w:val="0"/>
      <w:marBottom w:val="0"/>
      <w:divBdr>
        <w:top w:val="none" w:sz="0" w:space="0" w:color="auto"/>
        <w:left w:val="none" w:sz="0" w:space="0" w:color="auto"/>
        <w:bottom w:val="none" w:sz="0" w:space="0" w:color="auto"/>
        <w:right w:val="none" w:sz="0" w:space="0" w:color="auto"/>
      </w:divBdr>
    </w:div>
    <w:div w:id="666981796">
      <w:bodyDiv w:val="1"/>
      <w:marLeft w:val="0"/>
      <w:marRight w:val="0"/>
      <w:marTop w:val="0"/>
      <w:marBottom w:val="0"/>
      <w:divBdr>
        <w:top w:val="none" w:sz="0" w:space="0" w:color="auto"/>
        <w:left w:val="none" w:sz="0" w:space="0" w:color="auto"/>
        <w:bottom w:val="none" w:sz="0" w:space="0" w:color="auto"/>
        <w:right w:val="none" w:sz="0" w:space="0" w:color="auto"/>
      </w:divBdr>
    </w:div>
    <w:div w:id="667369447">
      <w:bodyDiv w:val="1"/>
      <w:marLeft w:val="0"/>
      <w:marRight w:val="0"/>
      <w:marTop w:val="0"/>
      <w:marBottom w:val="0"/>
      <w:divBdr>
        <w:top w:val="none" w:sz="0" w:space="0" w:color="auto"/>
        <w:left w:val="none" w:sz="0" w:space="0" w:color="auto"/>
        <w:bottom w:val="none" w:sz="0" w:space="0" w:color="auto"/>
        <w:right w:val="none" w:sz="0" w:space="0" w:color="auto"/>
      </w:divBdr>
    </w:div>
    <w:div w:id="667632574">
      <w:bodyDiv w:val="1"/>
      <w:marLeft w:val="0"/>
      <w:marRight w:val="0"/>
      <w:marTop w:val="0"/>
      <w:marBottom w:val="0"/>
      <w:divBdr>
        <w:top w:val="none" w:sz="0" w:space="0" w:color="auto"/>
        <w:left w:val="none" w:sz="0" w:space="0" w:color="auto"/>
        <w:bottom w:val="none" w:sz="0" w:space="0" w:color="auto"/>
        <w:right w:val="none" w:sz="0" w:space="0" w:color="auto"/>
      </w:divBdr>
    </w:div>
    <w:div w:id="667635681">
      <w:bodyDiv w:val="1"/>
      <w:marLeft w:val="0"/>
      <w:marRight w:val="0"/>
      <w:marTop w:val="0"/>
      <w:marBottom w:val="0"/>
      <w:divBdr>
        <w:top w:val="none" w:sz="0" w:space="0" w:color="auto"/>
        <w:left w:val="none" w:sz="0" w:space="0" w:color="auto"/>
        <w:bottom w:val="none" w:sz="0" w:space="0" w:color="auto"/>
        <w:right w:val="none" w:sz="0" w:space="0" w:color="auto"/>
      </w:divBdr>
    </w:div>
    <w:div w:id="667712489">
      <w:bodyDiv w:val="1"/>
      <w:marLeft w:val="0"/>
      <w:marRight w:val="0"/>
      <w:marTop w:val="0"/>
      <w:marBottom w:val="0"/>
      <w:divBdr>
        <w:top w:val="none" w:sz="0" w:space="0" w:color="auto"/>
        <w:left w:val="none" w:sz="0" w:space="0" w:color="auto"/>
        <w:bottom w:val="none" w:sz="0" w:space="0" w:color="auto"/>
        <w:right w:val="none" w:sz="0" w:space="0" w:color="auto"/>
      </w:divBdr>
    </w:div>
    <w:div w:id="667751977">
      <w:bodyDiv w:val="1"/>
      <w:marLeft w:val="0"/>
      <w:marRight w:val="0"/>
      <w:marTop w:val="0"/>
      <w:marBottom w:val="0"/>
      <w:divBdr>
        <w:top w:val="none" w:sz="0" w:space="0" w:color="auto"/>
        <w:left w:val="none" w:sz="0" w:space="0" w:color="auto"/>
        <w:bottom w:val="none" w:sz="0" w:space="0" w:color="auto"/>
        <w:right w:val="none" w:sz="0" w:space="0" w:color="auto"/>
      </w:divBdr>
    </w:div>
    <w:div w:id="667828185">
      <w:bodyDiv w:val="1"/>
      <w:marLeft w:val="0"/>
      <w:marRight w:val="0"/>
      <w:marTop w:val="0"/>
      <w:marBottom w:val="0"/>
      <w:divBdr>
        <w:top w:val="none" w:sz="0" w:space="0" w:color="auto"/>
        <w:left w:val="none" w:sz="0" w:space="0" w:color="auto"/>
        <w:bottom w:val="none" w:sz="0" w:space="0" w:color="auto"/>
        <w:right w:val="none" w:sz="0" w:space="0" w:color="auto"/>
      </w:divBdr>
    </w:div>
    <w:div w:id="667901859">
      <w:bodyDiv w:val="1"/>
      <w:marLeft w:val="0"/>
      <w:marRight w:val="0"/>
      <w:marTop w:val="0"/>
      <w:marBottom w:val="0"/>
      <w:divBdr>
        <w:top w:val="none" w:sz="0" w:space="0" w:color="auto"/>
        <w:left w:val="none" w:sz="0" w:space="0" w:color="auto"/>
        <w:bottom w:val="none" w:sz="0" w:space="0" w:color="auto"/>
        <w:right w:val="none" w:sz="0" w:space="0" w:color="auto"/>
      </w:divBdr>
    </w:div>
    <w:div w:id="668363150">
      <w:bodyDiv w:val="1"/>
      <w:marLeft w:val="0"/>
      <w:marRight w:val="0"/>
      <w:marTop w:val="0"/>
      <w:marBottom w:val="0"/>
      <w:divBdr>
        <w:top w:val="none" w:sz="0" w:space="0" w:color="auto"/>
        <w:left w:val="none" w:sz="0" w:space="0" w:color="auto"/>
        <w:bottom w:val="none" w:sz="0" w:space="0" w:color="auto"/>
        <w:right w:val="none" w:sz="0" w:space="0" w:color="auto"/>
      </w:divBdr>
    </w:div>
    <w:div w:id="668488122">
      <w:bodyDiv w:val="1"/>
      <w:marLeft w:val="0"/>
      <w:marRight w:val="0"/>
      <w:marTop w:val="0"/>
      <w:marBottom w:val="0"/>
      <w:divBdr>
        <w:top w:val="none" w:sz="0" w:space="0" w:color="auto"/>
        <w:left w:val="none" w:sz="0" w:space="0" w:color="auto"/>
        <w:bottom w:val="none" w:sz="0" w:space="0" w:color="auto"/>
        <w:right w:val="none" w:sz="0" w:space="0" w:color="auto"/>
      </w:divBdr>
    </w:div>
    <w:div w:id="668750514">
      <w:bodyDiv w:val="1"/>
      <w:marLeft w:val="0"/>
      <w:marRight w:val="0"/>
      <w:marTop w:val="0"/>
      <w:marBottom w:val="0"/>
      <w:divBdr>
        <w:top w:val="none" w:sz="0" w:space="0" w:color="auto"/>
        <w:left w:val="none" w:sz="0" w:space="0" w:color="auto"/>
        <w:bottom w:val="none" w:sz="0" w:space="0" w:color="auto"/>
        <w:right w:val="none" w:sz="0" w:space="0" w:color="auto"/>
      </w:divBdr>
    </w:div>
    <w:div w:id="668824050">
      <w:bodyDiv w:val="1"/>
      <w:marLeft w:val="0"/>
      <w:marRight w:val="0"/>
      <w:marTop w:val="0"/>
      <w:marBottom w:val="0"/>
      <w:divBdr>
        <w:top w:val="none" w:sz="0" w:space="0" w:color="auto"/>
        <w:left w:val="none" w:sz="0" w:space="0" w:color="auto"/>
        <w:bottom w:val="none" w:sz="0" w:space="0" w:color="auto"/>
        <w:right w:val="none" w:sz="0" w:space="0" w:color="auto"/>
      </w:divBdr>
    </w:div>
    <w:div w:id="668870748">
      <w:bodyDiv w:val="1"/>
      <w:marLeft w:val="0"/>
      <w:marRight w:val="0"/>
      <w:marTop w:val="0"/>
      <w:marBottom w:val="0"/>
      <w:divBdr>
        <w:top w:val="none" w:sz="0" w:space="0" w:color="auto"/>
        <w:left w:val="none" w:sz="0" w:space="0" w:color="auto"/>
        <w:bottom w:val="none" w:sz="0" w:space="0" w:color="auto"/>
        <w:right w:val="none" w:sz="0" w:space="0" w:color="auto"/>
      </w:divBdr>
    </w:div>
    <w:div w:id="669018251">
      <w:bodyDiv w:val="1"/>
      <w:marLeft w:val="0"/>
      <w:marRight w:val="0"/>
      <w:marTop w:val="0"/>
      <w:marBottom w:val="0"/>
      <w:divBdr>
        <w:top w:val="none" w:sz="0" w:space="0" w:color="auto"/>
        <w:left w:val="none" w:sz="0" w:space="0" w:color="auto"/>
        <w:bottom w:val="none" w:sz="0" w:space="0" w:color="auto"/>
        <w:right w:val="none" w:sz="0" w:space="0" w:color="auto"/>
      </w:divBdr>
    </w:div>
    <w:div w:id="669066496">
      <w:bodyDiv w:val="1"/>
      <w:marLeft w:val="0"/>
      <w:marRight w:val="0"/>
      <w:marTop w:val="0"/>
      <w:marBottom w:val="0"/>
      <w:divBdr>
        <w:top w:val="none" w:sz="0" w:space="0" w:color="auto"/>
        <w:left w:val="none" w:sz="0" w:space="0" w:color="auto"/>
        <w:bottom w:val="none" w:sz="0" w:space="0" w:color="auto"/>
        <w:right w:val="none" w:sz="0" w:space="0" w:color="auto"/>
      </w:divBdr>
    </w:div>
    <w:div w:id="669330508">
      <w:bodyDiv w:val="1"/>
      <w:marLeft w:val="0"/>
      <w:marRight w:val="0"/>
      <w:marTop w:val="0"/>
      <w:marBottom w:val="0"/>
      <w:divBdr>
        <w:top w:val="none" w:sz="0" w:space="0" w:color="auto"/>
        <w:left w:val="none" w:sz="0" w:space="0" w:color="auto"/>
        <w:bottom w:val="none" w:sz="0" w:space="0" w:color="auto"/>
        <w:right w:val="none" w:sz="0" w:space="0" w:color="auto"/>
      </w:divBdr>
    </w:div>
    <w:div w:id="669335718">
      <w:bodyDiv w:val="1"/>
      <w:marLeft w:val="0"/>
      <w:marRight w:val="0"/>
      <w:marTop w:val="0"/>
      <w:marBottom w:val="0"/>
      <w:divBdr>
        <w:top w:val="none" w:sz="0" w:space="0" w:color="auto"/>
        <w:left w:val="none" w:sz="0" w:space="0" w:color="auto"/>
        <w:bottom w:val="none" w:sz="0" w:space="0" w:color="auto"/>
        <w:right w:val="none" w:sz="0" w:space="0" w:color="auto"/>
      </w:divBdr>
    </w:div>
    <w:div w:id="669450503">
      <w:bodyDiv w:val="1"/>
      <w:marLeft w:val="0"/>
      <w:marRight w:val="0"/>
      <w:marTop w:val="0"/>
      <w:marBottom w:val="0"/>
      <w:divBdr>
        <w:top w:val="none" w:sz="0" w:space="0" w:color="auto"/>
        <w:left w:val="none" w:sz="0" w:space="0" w:color="auto"/>
        <w:bottom w:val="none" w:sz="0" w:space="0" w:color="auto"/>
        <w:right w:val="none" w:sz="0" w:space="0" w:color="auto"/>
      </w:divBdr>
    </w:div>
    <w:div w:id="669479094">
      <w:bodyDiv w:val="1"/>
      <w:marLeft w:val="0"/>
      <w:marRight w:val="0"/>
      <w:marTop w:val="0"/>
      <w:marBottom w:val="0"/>
      <w:divBdr>
        <w:top w:val="none" w:sz="0" w:space="0" w:color="auto"/>
        <w:left w:val="none" w:sz="0" w:space="0" w:color="auto"/>
        <w:bottom w:val="none" w:sz="0" w:space="0" w:color="auto"/>
        <w:right w:val="none" w:sz="0" w:space="0" w:color="auto"/>
      </w:divBdr>
    </w:div>
    <w:div w:id="670452655">
      <w:bodyDiv w:val="1"/>
      <w:marLeft w:val="0"/>
      <w:marRight w:val="0"/>
      <w:marTop w:val="0"/>
      <w:marBottom w:val="0"/>
      <w:divBdr>
        <w:top w:val="none" w:sz="0" w:space="0" w:color="auto"/>
        <w:left w:val="none" w:sz="0" w:space="0" w:color="auto"/>
        <w:bottom w:val="none" w:sz="0" w:space="0" w:color="auto"/>
        <w:right w:val="none" w:sz="0" w:space="0" w:color="auto"/>
      </w:divBdr>
    </w:div>
    <w:div w:id="670714469">
      <w:bodyDiv w:val="1"/>
      <w:marLeft w:val="0"/>
      <w:marRight w:val="0"/>
      <w:marTop w:val="0"/>
      <w:marBottom w:val="0"/>
      <w:divBdr>
        <w:top w:val="none" w:sz="0" w:space="0" w:color="auto"/>
        <w:left w:val="none" w:sz="0" w:space="0" w:color="auto"/>
        <w:bottom w:val="none" w:sz="0" w:space="0" w:color="auto"/>
        <w:right w:val="none" w:sz="0" w:space="0" w:color="auto"/>
      </w:divBdr>
    </w:div>
    <w:div w:id="671030931">
      <w:bodyDiv w:val="1"/>
      <w:marLeft w:val="0"/>
      <w:marRight w:val="0"/>
      <w:marTop w:val="0"/>
      <w:marBottom w:val="0"/>
      <w:divBdr>
        <w:top w:val="none" w:sz="0" w:space="0" w:color="auto"/>
        <w:left w:val="none" w:sz="0" w:space="0" w:color="auto"/>
        <w:bottom w:val="none" w:sz="0" w:space="0" w:color="auto"/>
        <w:right w:val="none" w:sz="0" w:space="0" w:color="auto"/>
      </w:divBdr>
    </w:div>
    <w:div w:id="671226195">
      <w:bodyDiv w:val="1"/>
      <w:marLeft w:val="0"/>
      <w:marRight w:val="0"/>
      <w:marTop w:val="0"/>
      <w:marBottom w:val="0"/>
      <w:divBdr>
        <w:top w:val="none" w:sz="0" w:space="0" w:color="auto"/>
        <w:left w:val="none" w:sz="0" w:space="0" w:color="auto"/>
        <w:bottom w:val="none" w:sz="0" w:space="0" w:color="auto"/>
        <w:right w:val="none" w:sz="0" w:space="0" w:color="auto"/>
      </w:divBdr>
    </w:div>
    <w:div w:id="671297971">
      <w:bodyDiv w:val="1"/>
      <w:marLeft w:val="0"/>
      <w:marRight w:val="0"/>
      <w:marTop w:val="0"/>
      <w:marBottom w:val="0"/>
      <w:divBdr>
        <w:top w:val="none" w:sz="0" w:space="0" w:color="auto"/>
        <w:left w:val="none" w:sz="0" w:space="0" w:color="auto"/>
        <w:bottom w:val="none" w:sz="0" w:space="0" w:color="auto"/>
        <w:right w:val="none" w:sz="0" w:space="0" w:color="auto"/>
      </w:divBdr>
    </w:div>
    <w:div w:id="671567910">
      <w:bodyDiv w:val="1"/>
      <w:marLeft w:val="0"/>
      <w:marRight w:val="0"/>
      <w:marTop w:val="0"/>
      <w:marBottom w:val="0"/>
      <w:divBdr>
        <w:top w:val="none" w:sz="0" w:space="0" w:color="auto"/>
        <w:left w:val="none" w:sz="0" w:space="0" w:color="auto"/>
        <w:bottom w:val="none" w:sz="0" w:space="0" w:color="auto"/>
        <w:right w:val="none" w:sz="0" w:space="0" w:color="auto"/>
      </w:divBdr>
    </w:div>
    <w:div w:id="671954440">
      <w:bodyDiv w:val="1"/>
      <w:marLeft w:val="0"/>
      <w:marRight w:val="0"/>
      <w:marTop w:val="0"/>
      <w:marBottom w:val="0"/>
      <w:divBdr>
        <w:top w:val="none" w:sz="0" w:space="0" w:color="auto"/>
        <w:left w:val="none" w:sz="0" w:space="0" w:color="auto"/>
        <w:bottom w:val="none" w:sz="0" w:space="0" w:color="auto"/>
        <w:right w:val="none" w:sz="0" w:space="0" w:color="auto"/>
      </w:divBdr>
    </w:div>
    <w:div w:id="672268733">
      <w:bodyDiv w:val="1"/>
      <w:marLeft w:val="0"/>
      <w:marRight w:val="0"/>
      <w:marTop w:val="0"/>
      <w:marBottom w:val="0"/>
      <w:divBdr>
        <w:top w:val="none" w:sz="0" w:space="0" w:color="auto"/>
        <w:left w:val="none" w:sz="0" w:space="0" w:color="auto"/>
        <w:bottom w:val="none" w:sz="0" w:space="0" w:color="auto"/>
        <w:right w:val="none" w:sz="0" w:space="0" w:color="auto"/>
      </w:divBdr>
    </w:div>
    <w:div w:id="672297234">
      <w:bodyDiv w:val="1"/>
      <w:marLeft w:val="0"/>
      <w:marRight w:val="0"/>
      <w:marTop w:val="0"/>
      <w:marBottom w:val="0"/>
      <w:divBdr>
        <w:top w:val="none" w:sz="0" w:space="0" w:color="auto"/>
        <w:left w:val="none" w:sz="0" w:space="0" w:color="auto"/>
        <w:bottom w:val="none" w:sz="0" w:space="0" w:color="auto"/>
        <w:right w:val="none" w:sz="0" w:space="0" w:color="auto"/>
      </w:divBdr>
    </w:div>
    <w:div w:id="672489480">
      <w:bodyDiv w:val="1"/>
      <w:marLeft w:val="0"/>
      <w:marRight w:val="0"/>
      <w:marTop w:val="0"/>
      <w:marBottom w:val="0"/>
      <w:divBdr>
        <w:top w:val="none" w:sz="0" w:space="0" w:color="auto"/>
        <w:left w:val="none" w:sz="0" w:space="0" w:color="auto"/>
        <w:bottom w:val="none" w:sz="0" w:space="0" w:color="auto"/>
        <w:right w:val="none" w:sz="0" w:space="0" w:color="auto"/>
      </w:divBdr>
    </w:div>
    <w:div w:id="672807218">
      <w:bodyDiv w:val="1"/>
      <w:marLeft w:val="0"/>
      <w:marRight w:val="0"/>
      <w:marTop w:val="0"/>
      <w:marBottom w:val="0"/>
      <w:divBdr>
        <w:top w:val="none" w:sz="0" w:space="0" w:color="auto"/>
        <w:left w:val="none" w:sz="0" w:space="0" w:color="auto"/>
        <w:bottom w:val="none" w:sz="0" w:space="0" w:color="auto"/>
        <w:right w:val="none" w:sz="0" w:space="0" w:color="auto"/>
      </w:divBdr>
    </w:div>
    <w:div w:id="672991642">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655593">
      <w:bodyDiv w:val="1"/>
      <w:marLeft w:val="0"/>
      <w:marRight w:val="0"/>
      <w:marTop w:val="0"/>
      <w:marBottom w:val="0"/>
      <w:divBdr>
        <w:top w:val="none" w:sz="0" w:space="0" w:color="auto"/>
        <w:left w:val="none" w:sz="0" w:space="0" w:color="auto"/>
        <w:bottom w:val="none" w:sz="0" w:space="0" w:color="auto"/>
        <w:right w:val="none" w:sz="0" w:space="0" w:color="auto"/>
      </w:divBdr>
    </w:div>
    <w:div w:id="673798992">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3803779">
      <w:bodyDiv w:val="1"/>
      <w:marLeft w:val="0"/>
      <w:marRight w:val="0"/>
      <w:marTop w:val="0"/>
      <w:marBottom w:val="0"/>
      <w:divBdr>
        <w:top w:val="none" w:sz="0" w:space="0" w:color="auto"/>
        <w:left w:val="none" w:sz="0" w:space="0" w:color="auto"/>
        <w:bottom w:val="none" w:sz="0" w:space="0" w:color="auto"/>
        <w:right w:val="none" w:sz="0" w:space="0" w:color="auto"/>
      </w:divBdr>
    </w:div>
    <w:div w:id="673873743">
      <w:bodyDiv w:val="1"/>
      <w:marLeft w:val="0"/>
      <w:marRight w:val="0"/>
      <w:marTop w:val="0"/>
      <w:marBottom w:val="0"/>
      <w:divBdr>
        <w:top w:val="none" w:sz="0" w:space="0" w:color="auto"/>
        <w:left w:val="none" w:sz="0" w:space="0" w:color="auto"/>
        <w:bottom w:val="none" w:sz="0" w:space="0" w:color="auto"/>
        <w:right w:val="none" w:sz="0" w:space="0" w:color="auto"/>
      </w:divBdr>
    </w:div>
    <w:div w:id="674185338">
      <w:bodyDiv w:val="1"/>
      <w:marLeft w:val="0"/>
      <w:marRight w:val="0"/>
      <w:marTop w:val="0"/>
      <w:marBottom w:val="0"/>
      <w:divBdr>
        <w:top w:val="none" w:sz="0" w:space="0" w:color="auto"/>
        <w:left w:val="none" w:sz="0" w:space="0" w:color="auto"/>
        <w:bottom w:val="none" w:sz="0" w:space="0" w:color="auto"/>
        <w:right w:val="none" w:sz="0" w:space="0" w:color="auto"/>
      </w:divBdr>
    </w:div>
    <w:div w:id="674454092">
      <w:bodyDiv w:val="1"/>
      <w:marLeft w:val="0"/>
      <w:marRight w:val="0"/>
      <w:marTop w:val="0"/>
      <w:marBottom w:val="0"/>
      <w:divBdr>
        <w:top w:val="none" w:sz="0" w:space="0" w:color="auto"/>
        <w:left w:val="none" w:sz="0" w:space="0" w:color="auto"/>
        <w:bottom w:val="none" w:sz="0" w:space="0" w:color="auto"/>
        <w:right w:val="none" w:sz="0" w:space="0" w:color="auto"/>
      </w:divBdr>
    </w:div>
    <w:div w:id="674844460">
      <w:bodyDiv w:val="1"/>
      <w:marLeft w:val="0"/>
      <w:marRight w:val="0"/>
      <w:marTop w:val="0"/>
      <w:marBottom w:val="0"/>
      <w:divBdr>
        <w:top w:val="none" w:sz="0" w:space="0" w:color="auto"/>
        <w:left w:val="none" w:sz="0" w:space="0" w:color="auto"/>
        <w:bottom w:val="none" w:sz="0" w:space="0" w:color="auto"/>
        <w:right w:val="none" w:sz="0" w:space="0" w:color="auto"/>
      </w:divBdr>
    </w:div>
    <w:div w:id="675155727">
      <w:bodyDiv w:val="1"/>
      <w:marLeft w:val="0"/>
      <w:marRight w:val="0"/>
      <w:marTop w:val="0"/>
      <w:marBottom w:val="0"/>
      <w:divBdr>
        <w:top w:val="none" w:sz="0" w:space="0" w:color="auto"/>
        <w:left w:val="none" w:sz="0" w:space="0" w:color="auto"/>
        <w:bottom w:val="none" w:sz="0" w:space="0" w:color="auto"/>
        <w:right w:val="none" w:sz="0" w:space="0" w:color="auto"/>
      </w:divBdr>
    </w:div>
    <w:div w:id="675428591">
      <w:bodyDiv w:val="1"/>
      <w:marLeft w:val="0"/>
      <w:marRight w:val="0"/>
      <w:marTop w:val="0"/>
      <w:marBottom w:val="0"/>
      <w:divBdr>
        <w:top w:val="none" w:sz="0" w:space="0" w:color="auto"/>
        <w:left w:val="none" w:sz="0" w:space="0" w:color="auto"/>
        <w:bottom w:val="none" w:sz="0" w:space="0" w:color="auto"/>
        <w:right w:val="none" w:sz="0" w:space="0" w:color="auto"/>
      </w:divBdr>
    </w:div>
    <w:div w:id="676541510">
      <w:bodyDiv w:val="1"/>
      <w:marLeft w:val="0"/>
      <w:marRight w:val="0"/>
      <w:marTop w:val="0"/>
      <w:marBottom w:val="0"/>
      <w:divBdr>
        <w:top w:val="none" w:sz="0" w:space="0" w:color="auto"/>
        <w:left w:val="none" w:sz="0" w:space="0" w:color="auto"/>
        <w:bottom w:val="none" w:sz="0" w:space="0" w:color="auto"/>
        <w:right w:val="none" w:sz="0" w:space="0" w:color="auto"/>
      </w:divBdr>
    </w:div>
    <w:div w:id="677195217">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77317204">
      <w:bodyDiv w:val="1"/>
      <w:marLeft w:val="0"/>
      <w:marRight w:val="0"/>
      <w:marTop w:val="0"/>
      <w:marBottom w:val="0"/>
      <w:divBdr>
        <w:top w:val="none" w:sz="0" w:space="0" w:color="auto"/>
        <w:left w:val="none" w:sz="0" w:space="0" w:color="auto"/>
        <w:bottom w:val="none" w:sz="0" w:space="0" w:color="auto"/>
        <w:right w:val="none" w:sz="0" w:space="0" w:color="auto"/>
      </w:divBdr>
    </w:div>
    <w:div w:id="677732142">
      <w:bodyDiv w:val="1"/>
      <w:marLeft w:val="0"/>
      <w:marRight w:val="0"/>
      <w:marTop w:val="0"/>
      <w:marBottom w:val="0"/>
      <w:divBdr>
        <w:top w:val="none" w:sz="0" w:space="0" w:color="auto"/>
        <w:left w:val="none" w:sz="0" w:space="0" w:color="auto"/>
        <w:bottom w:val="none" w:sz="0" w:space="0" w:color="auto"/>
        <w:right w:val="none" w:sz="0" w:space="0" w:color="auto"/>
      </w:divBdr>
    </w:div>
    <w:div w:id="678193092">
      <w:bodyDiv w:val="1"/>
      <w:marLeft w:val="0"/>
      <w:marRight w:val="0"/>
      <w:marTop w:val="0"/>
      <w:marBottom w:val="0"/>
      <w:divBdr>
        <w:top w:val="none" w:sz="0" w:space="0" w:color="auto"/>
        <w:left w:val="none" w:sz="0" w:space="0" w:color="auto"/>
        <w:bottom w:val="none" w:sz="0" w:space="0" w:color="auto"/>
        <w:right w:val="none" w:sz="0" w:space="0" w:color="auto"/>
      </w:divBdr>
    </w:div>
    <w:div w:id="678436203">
      <w:bodyDiv w:val="1"/>
      <w:marLeft w:val="0"/>
      <w:marRight w:val="0"/>
      <w:marTop w:val="0"/>
      <w:marBottom w:val="0"/>
      <w:divBdr>
        <w:top w:val="none" w:sz="0" w:space="0" w:color="auto"/>
        <w:left w:val="none" w:sz="0" w:space="0" w:color="auto"/>
        <w:bottom w:val="none" w:sz="0" w:space="0" w:color="auto"/>
        <w:right w:val="none" w:sz="0" w:space="0" w:color="auto"/>
      </w:divBdr>
    </w:div>
    <w:div w:id="678778987">
      <w:bodyDiv w:val="1"/>
      <w:marLeft w:val="0"/>
      <w:marRight w:val="0"/>
      <w:marTop w:val="0"/>
      <w:marBottom w:val="0"/>
      <w:divBdr>
        <w:top w:val="none" w:sz="0" w:space="0" w:color="auto"/>
        <w:left w:val="none" w:sz="0" w:space="0" w:color="auto"/>
        <w:bottom w:val="none" w:sz="0" w:space="0" w:color="auto"/>
        <w:right w:val="none" w:sz="0" w:space="0" w:color="auto"/>
      </w:divBdr>
    </w:div>
    <w:div w:id="678896920">
      <w:bodyDiv w:val="1"/>
      <w:marLeft w:val="0"/>
      <w:marRight w:val="0"/>
      <w:marTop w:val="0"/>
      <w:marBottom w:val="0"/>
      <w:divBdr>
        <w:top w:val="none" w:sz="0" w:space="0" w:color="auto"/>
        <w:left w:val="none" w:sz="0" w:space="0" w:color="auto"/>
        <w:bottom w:val="none" w:sz="0" w:space="0" w:color="auto"/>
        <w:right w:val="none" w:sz="0" w:space="0" w:color="auto"/>
      </w:divBdr>
    </w:div>
    <w:div w:id="679313053">
      <w:bodyDiv w:val="1"/>
      <w:marLeft w:val="0"/>
      <w:marRight w:val="0"/>
      <w:marTop w:val="0"/>
      <w:marBottom w:val="0"/>
      <w:divBdr>
        <w:top w:val="none" w:sz="0" w:space="0" w:color="auto"/>
        <w:left w:val="none" w:sz="0" w:space="0" w:color="auto"/>
        <w:bottom w:val="none" w:sz="0" w:space="0" w:color="auto"/>
        <w:right w:val="none" w:sz="0" w:space="0" w:color="auto"/>
      </w:divBdr>
    </w:div>
    <w:div w:id="679501396">
      <w:bodyDiv w:val="1"/>
      <w:marLeft w:val="0"/>
      <w:marRight w:val="0"/>
      <w:marTop w:val="0"/>
      <w:marBottom w:val="0"/>
      <w:divBdr>
        <w:top w:val="none" w:sz="0" w:space="0" w:color="auto"/>
        <w:left w:val="none" w:sz="0" w:space="0" w:color="auto"/>
        <w:bottom w:val="none" w:sz="0" w:space="0" w:color="auto"/>
        <w:right w:val="none" w:sz="0" w:space="0" w:color="auto"/>
      </w:divBdr>
    </w:div>
    <w:div w:id="679625852">
      <w:bodyDiv w:val="1"/>
      <w:marLeft w:val="0"/>
      <w:marRight w:val="0"/>
      <w:marTop w:val="0"/>
      <w:marBottom w:val="0"/>
      <w:divBdr>
        <w:top w:val="none" w:sz="0" w:space="0" w:color="auto"/>
        <w:left w:val="none" w:sz="0" w:space="0" w:color="auto"/>
        <w:bottom w:val="none" w:sz="0" w:space="0" w:color="auto"/>
        <w:right w:val="none" w:sz="0" w:space="0" w:color="auto"/>
      </w:divBdr>
    </w:div>
    <w:div w:id="679812947">
      <w:bodyDiv w:val="1"/>
      <w:marLeft w:val="0"/>
      <w:marRight w:val="0"/>
      <w:marTop w:val="0"/>
      <w:marBottom w:val="0"/>
      <w:divBdr>
        <w:top w:val="none" w:sz="0" w:space="0" w:color="auto"/>
        <w:left w:val="none" w:sz="0" w:space="0" w:color="auto"/>
        <w:bottom w:val="none" w:sz="0" w:space="0" w:color="auto"/>
        <w:right w:val="none" w:sz="0" w:space="0" w:color="auto"/>
      </w:divBdr>
    </w:div>
    <w:div w:id="680395450">
      <w:bodyDiv w:val="1"/>
      <w:marLeft w:val="0"/>
      <w:marRight w:val="0"/>
      <w:marTop w:val="0"/>
      <w:marBottom w:val="0"/>
      <w:divBdr>
        <w:top w:val="none" w:sz="0" w:space="0" w:color="auto"/>
        <w:left w:val="none" w:sz="0" w:space="0" w:color="auto"/>
        <w:bottom w:val="none" w:sz="0" w:space="0" w:color="auto"/>
        <w:right w:val="none" w:sz="0" w:space="0" w:color="auto"/>
      </w:divBdr>
    </w:div>
    <w:div w:id="680816405">
      <w:bodyDiv w:val="1"/>
      <w:marLeft w:val="0"/>
      <w:marRight w:val="0"/>
      <w:marTop w:val="0"/>
      <w:marBottom w:val="0"/>
      <w:divBdr>
        <w:top w:val="none" w:sz="0" w:space="0" w:color="auto"/>
        <w:left w:val="none" w:sz="0" w:space="0" w:color="auto"/>
        <w:bottom w:val="none" w:sz="0" w:space="0" w:color="auto"/>
        <w:right w:val="none" w:sz="0" w:space="0" w:color="auto"/>
      </w:divBdr>
    </w:div>
    <w:div w:id="680819315">
      <w:bodyDiv w:val="1"/>
      <w:marLeft w:val="0"/>
      <w:marRight w:val="0"/>
      <w:marTop w:val="0"/>
      <w:marBottom w:val="0"/>
      <w:divBdr>
        <w:top w:val="none" w:sz="0" w:space="0" w:color="auto"/>
        <w:left w:val="none" w:sz="0" w:space="0" w:color="auto"/>
        <w:bottom w:val="none" w:sz="0" w:space="0" w:color="auto"/>
        <w:right w:val="none" w:sz="0" w:space="0" w:color="auto"/>
      </w:divBdr>
    </w:div>
    <w:div w:id="680858749">
      <w:bodyDiv w:val="1"/>
      <w:marLeft w:val="0"/>
      <w:marRight w:val="0"/>
      <w:marTop w:val="0"/>
      <w:marBottom w:val="0"/>
      <w:divBdr>
        <w:top w:val="none" w:sz="0" w:space="0" w:color="auto"/>
        <w:left w:val="none" w:sz="0" w:space="0" w:color="auto"/>
        <w:bottom w:val="none" w:sz="0" w:space="0" w:color="auto"/>
        <w:right w:val="none" w:sz="0" w:space="0" w:color="auto"/>
      </w:divBdr>
    </w:div>
    <w:div w:id="681469434">
      <w:bodyDiv w:val="1"/>
      <w:marLeft w:val="0"/>
      <w:marRight w:val="0"/>
      <w:marTop w:val="0"/>
      <w:marBottom w:val="0"/>
      <w:divBdr>
        <w:top w:val="none" w:sz="0" w:space="0" w:color="auto"/>
        <w:left w:val="none" w:sz="0" w:space="0" w:color="auto"/>
        <w:bottom w:val="none" w:sz="0" w:space="0" w:color="auto"/>
        <w:right w:val="none" w:sz="0" w:space="0" w:color="auto"/>
      </w:divBdr>
    </w:div>
    <w:div w:id="681661452">
      <w:bodyDiv w:val="1"/>
      <w:marLeft w:val="0"/>
      <w:marRight w:val="0"/>
      <w:marTop w:val="0"/>
      <w:marBottom w:val="0"/>
      <w:divBdr>
        <w:top w:val="none" w:sz="0" w:space="0" w:color="auto"/>
        <w:left w:val="none" w:sz="0" w:space="0" w:color="auto"/>
        <w:bottom w:val="none" w:sz="0" w:space="0" w:color="auto"/>
        <w:right w:val="none" w:sz="0" w:space="0" w:color="auto"/>
      </w:divBdr>
    </w:div>
    <w:div w:id="681782048">
      <w:bodyDiv w:val="1"/>
      <w:marLeft w:val="0"/>
      <w:marRight w:val="0"/>
      <w:marTop w:val="0"/>
      <w:marBottom w:val="0"/>
      <w:divBdr>
        <w:top w:val="none" w:sz="0" w:space="0" w:color="auto"/>
        <w:left w:val="none" w:sz="0" w:space="0" w:color="auto"/>
        <w:bottom w:val="none" w:sz="0" w:space="0" w:color="auto"/>
        <w:right w:val="none" w:sz="0" w:space="0" w:color="auto"/>
      </w:divBdr>
    </w:div>
    <w:div w:id="681862913">
      <w:bodyDiv w:val="1"/>
      <w:marLeft w:val="0"/>
      <w:marRight w:val="0"/>
      <w:marTop w:val="0"/>
      <w:marBottom w:val="0"/>
      <w:divBdr>
        <w:top w:val="none" w:sz="0" w:space="0" w:color="auto"/>
        <w:left w:val="none" w:sz="0" w:space="0" w:color="auto"/>
        <w:bottom w:val="none" w:sz="0" w:space="0" w:color="auto"/>
        <w:right w:val="none" w:sz="0" w:space="0" w:color="auto"/>
      </w:divBdr>
    </w:div>
    <w:div w:id="682054107">
      <w:bodyDiv w:val="1"/>
      <w:marLeft w:val="0"/>
      <w:marRight w:val="0"/>
      <w:marTop w:val="0"/>
      <w:marBottom w:val="0"/>
      <w:divBdr>
        <w:top w:val="none" w:sz="0" w:space="0" w:color="auto"/>
        <w:left w:val="none" w:sz="0" w:space="0" w:color="auto"/>
        <w:bottom w:val="none" w:sz="0" w:space="0" w:color="auto"/>
        <w:right w:val="none" w:sz="0" w:space="0" w:color="auto"/>
      </w:divBdr>
    </w:div>
    <w:div w:id="683628187">
      <w:bodyDiv w:val="1"/>
      <w:marLeft w:val="0"/>
      <w:marRight w:val="0"/>
      <w:marTop w:val="0"/>
      <w:marBottom w:val="0"/>
      <w:divBdr>
        <w:top w:val="none" w:sz="0" w:space="0" w:color="auto"/>
        <w:left w:val="none" w:sz="0" w:space="0" w:color="auto"/>
        <w:bottom w:val="none" w:sz="0" w:space="0" w:color="auto"/>
        <w:right w:val="none" w:sz="0" w:space="0" w:color="auto"/>
      </w:divBdr>
    </w:div>
    <w:div w:id="683897231">
      <w:bodyDiv w:val="1"/>
      <w:marLeft w:val="0"/>
      <w:marRight w:val="0"/>
      <w:marTop w:val="0"/>
      <w:marBottom w:val="0"/>
      <w:divBdr>
        <w:top w:val="none" w:sz="0" w:space="0" w:color="auto"/>
        <w:left w:val="none" w:sz="0" w:space="0" w:color="auto"/>
        <w:bottom w:val="none" w:sz="0" w:space="0" w:color="auto"/>
        <w:right w:val="none" w:sz="0" w:space="0" w:color="auto"/>
      </w:divBdr>
    </w:div>
    <w:div w:id="683946925">
      <w:bodyDiv w:val="1"/>
      <w:marLeft w:val="0"/>
      <w:marRight w:val="0"/>
      <w:marTop w:val="0"/>
      <w:marBottom w:val="0"/>
      <w:divBdr>
        <w:top w:val="none" w:sz="0" w:space="0" w:color="auto"/>
        <w:left w:val="none" w:sz="0" w:space="0" w:color="auto"/>
        <w:bottom w:val="none" w:sz="0" w:space="0" w:color="auto"/>
        <w:right w:val="none" w:sz="0" w:space="0" w:color="auto"/>
      </w:divBdr>
    </w:div>
    <w:div w:id="684096794">
      <w:bodyDiv w:val="1"/>
      <w:marLeft w:val="0"/>
      <w:marRight w:val="0"/>
      <w:marTop w:val="0"/>
      <w:marBottom w:val="0"/>
      <w:divBdr>
        <w:top w:val="none" w:sz="0" w:space="0" w:color="auto"/>
        <w:left w:val="none" w:sz="0" w:space="0" w:color="auto"/>
        <w:bottom w:val="none" w:sz="0" w:space="0" w:color="auto"/>
        <w:right w:val="none" w:sz="0" w:space="0" w:color="auto"/>
      </w:divBdr>
    </w:div>
    <w:div w:id="684402825">
      <w:bodyDiv w:val="1"/>
      <w:marLeft w:val="0"/>
      <w:marRight w:val="0"/>
      <w:marTop w:val="0"/>
      <w:marBottom w:val="0"/>
      <w:divBdr>
        <w:top w:val="none" w:sz="0" w:space="0" w:color="auto"/>
        <w:left w:val="none" w:sz="0" w:space="0" w:color="auto"/>
        <w:bottom w:val="none" w:sz="0" w:space="0" w:color="auto"/>
        <w:right w:val="none" w:sz="0" w:space="0" w:color="auto"/>
      </w:divBdr>
    </w:div>
    <w:div w:id="684983482">
      <w:bodyDiv w:val="1"/>
      <w:marLeft w:val="0"/>
      <w:marRight w:val="0"/>
      <w:marTop w:val="0"/>
      <w:marBottom w:val="0"/>
      <w:divBdr>
        <w:top w:val="none" w:sz="0" w:space="0" w:color="auto"/>
        <w:left w:val="none" w:sz="0" w:space="0" w:color="auto"/>
        <w:bottom w:val="none" w:sz="0" w:space="0" w:color="auto"/>
        <w:right w:val="none" w:sz="0" w:space="0" w:color="auto"/>
      </w:divBdr>
    </w:div>
    <w:div w:id="685182062">
      <w:bodyDiv w:val="1"/>
      <w:marLeft w:val="0"/>
      <w:marRight w:val="0"/>
      <w:marTop w:val="0"/>
      <w:marBottom w:val="0"/>
      <w:divBdr>
        <w:top w:val="none" w:sz="0" w:space="0" w:color="auto"/>
        <w:left w:val="none" w:sz="0" w:space="0" w:color="auto"/>
        <w:bottom w:val="none" w:sz="0" w:space="0" w:color="auto"/>
        <w:right w:val="none" w:sz="0" w:space="0" w:color="auto"/>
      </w:divBdr>
    </w:div>
    <w:div w:id="685254180">
      <w:bodyDiv w:val="1"/>
      <w:marLeft w:val="0"/>
      <w:marRight w:val="0"/>
      <w:marTop w:val="0"/>
      <w:marBottom w:val="0"/>
      <w:divBdr>
        <w:top w:val="none" w:sz="0" w:space="0" w:color="auto"/>
        <w:left w:val="none" w:sz="0" w:space="0" w:color="auto"/>
        <w:bottom w:val="none" w:sz="0" w:space="0" w:color="auto"/>
        <w:right w:val="none" w:sz="0" w:space="0" w:color="auto"/>
      </w:divBdr>
    </w:div>
    <w:div w:id="685330133">
      <w:bodyDiv w:val="1"/>
      <w:marLeft w:val="0"/>
      <w:marRight w:val="0"/>
      <w:marTop w:val="0"/>
      <w:marBottom w:val="0"/>
      <w:divBdr>
        <w:top w:val="none" w:sz="0" w:space="0" w:color="auto"/>
        <w:left w:val="none" w:sz="0" w:space="0" w:color="auto"/>
        <w:bottom w:val="none" w:sz="0" w:space="0" w:color="auto"/>
        <w:right w:val="none" w:sz="0" w:space="0" w:color="auto"/>
      </w:divBdr>
    </w:div>
    <w:div w:id="685332634">
      <w:bodyDiv w:val="1"/>
      <w:marLeft w:val="0"/>
      <w:marRight w:val="0"/>
      <w:marTop w:val="0"/>
      <w:marBottom w:val="0"/>
      <w:divBdr>
        <w:top w:val="none" w:sz="0" w:space="0" w:color="auto"/>
        <w:left w:val="none" w:sz="0" w:space="0" w:color="auto"/>
        <w:bottom w:val="none" w:sz="0" w:space="0" w:color="auto"/>
        <w:right w:val="none" w:sz="0" w:space="0" w:color="auto"/>
      </w:divBdr>
    </w:div>
    <w:div w:id="685640369">
      <w:bodyDiv w:val="1"/>
      <w:marLeft w:val="0"/>
      <w:marRight w:val="0"/>
      <w:marTop w:val="0"/>
      <w:marBottom w:val="0"/>
      <w:divBdr>
        <w:top w:val="none" w:sz="0" w:space="0" w:color="auto"/>
        <w:left w:val="none" w:sz="0" w:space="0" w:color="auto"/>
        <w:bottom w:val="none" w:sz="0" w:space="0" w:color="auto"/>
        <w:right w:val="none" w:sz="0" w:space="0" w:color="auto"/>
      </w:divBdr>
    </w:div>
    <w:div w:id="686250004">
      <w:bodyDiv w:val="1"/>
      <w:marLeft w:val="0"/>
      <w:marRight w:val="0"/>
      <w:marTop w:val="0"/>
      <w:marBottom w:val="0"/>
      <w:divBdr>
        <w:top w:val="none" w:sz="0" w:space="0" w:color="auto"/>
        <w:left w:val="none" w:sz="0" w:space="0" w:color="auto"/>
        <w:bottom w:val="none" w:sz="0" w:space="0" w:color="auto"/>
        <w:right w:val="none" w:sz="0" w:space="0" w:color="auto"/>
      </w:divBdr>
    </w:div>
    <w:div w:id="686443393">
      <w:bodyDiv w:val="1"/>
      <w:marLeft w:val="0"/>
      <w:marRight w:val="0"/>
      <w:marTop w:val="0"/>
      <w:marBottom w:val="0"/>
      <w:divBdr>
        <w:top w:val="none" w:sz="0" w:space="0" w:color="auto"/>
        <w:left w:val="none" w:sz="0" w:space="0" w:color="auto"/>
        <w:bottom w:val="none" w:sz="0" w:space="0" w:color="auto"/>
        <w:right w:val="none" w:sz="0" w:space="0" w:color="auto"/>
      </w:divBdr>
    </w:div>
    <w:div w:id="686492051">
      <w:bodyDiv w:val="1"/>
      <w:marLeft w:val="0"/>
      <w:marRight w:val="0"/>
      <w:marTop w:val="0"/>
      <w:marBottom w:val="0"/>
      <w:divBdr>
        <w:top w:val="none" w:sz="0" w:space="0" w:color="auto"/>
        <w:left w:val="none" w:sz="0" w:space="0" w:color="auto"/>
        <w:bottom w:val="none" w:sz="0" w:space="0" w:color="auto"/>
        <w:right w:val="none" w:sz="0" w:space="0" w:color="auto"/>
      </w:divBdr>
    </w:div>
    <w:div w:id="686712598">
      <w:bodyDiv w:val="1"/>
      <w:marLeft w:val="0"/>
      <w:marRight w:val="0"/>
      <w:marTop w:val="0"/>
      <w:marBottom w:val="0"/>
      <w:divBdr>
        <w:top w:val="none" w:sz="0" w:space="0" w:color="auto"/>
        <w:left w:val="none" w:sz="0" w:space="0" w:color="auto"/>
        <w:bottom w:val="none" w:sz="0" w:space="0" w:color="auto"/>
        <w:right w:val="none" w:sz="0" w:space="0" w:color="auto"/>
      </w:divBdr>
    </w:div>
    <w:div w:id="686833712">
      <w:bodyDiv w:val="1"/>
      <w:marLeft w:val="0"/>
      <w:marRight w:val="0"/>
      <w:marTop w:val="0"/>
      <w:marBottom w:val="0"/>
      <w:divBdr>
        <w:top w:val="none" w:sz="0" w:space="0" w:color="auto"/>
        <w:left w:val="none" w:sz="0" w:space="0" w:color="auto"/>
        <w:bottom w:val="none" w:sz="0" w:space="0" w:color="auto"/>
        <w:right w:val="none" w:sz="0" w:space="0" w:color="auto"/>
      </w:divBdr>
    </w:div>
    <w:div w:id="687558345">
      <w:bodyDiv w:val="1"/>
      <w:marLeft w:val="0"/>
      <w:marRight w:val="0"/>
      <w:marTop w:val="0"/>
      <w:marBottom w:val="0"/>
      <w:divBdr>
        <w:top w:val="none" w:sz="0" w:space="0" w:color="auto"/>
        <w:left w:val="none" w:sz="0" w:space="0" w:color="auto"/>
        <w:bottom w:val="none" w:sz="0" w:space="0" w:color="auto"/>
        <w:right w:val="none" w:sz="0" w:space="0" w:color="auto"/>
      </w:divBdr>
    </w:div>
    <w:div w:id="687605488">
      <w:bodyDiv w:val="1"/>
      <w:marLeft w:val="0"/>
      <w:marRight w:val="0"/>
      <w:marTop w:val="0"/>
      <w:marBottom w:val="0"/>
      <w:divBdr>
        <w:top w:val="none" w:sz="0" w:space="0" w:color="auto"/>
        <w:left w:val="none" w:sz="0" w:space="0" w:color="auto"/>
        <w:bottom w:val="none" w:sz="0" w:space="0" w:color="auto"/>
        <w:right w:val="none" w:sz="0" w:space="0" w:color="auto"/>
      </w:divBdr>
    </w:div>
    <w:div w:id="687633929">
      <w:bodyDiv w:val="1"/>
      <w:marLeft w:val="0"/>
      <w:marRight w:val="0"/>
      <w:marTop w:val="0"/>
      <w:marBottom w:val="0"/>
      <w:divBdr>
        <w:top w:val="none" w:sz="0" w:space="0" w:color="auto"/>
        <w:left w:val="none" w:sz="0" w:space="0" w:color="auto"/>
        <w:bottom w:val="none" w:sz="0" w:space="0" w:color="auto"/>
        <w:right w:val="none" w:sz="0" w:space="0" w:color="auto"/>
      </w:divBdr>
    </w:div>
    <w:div w:id="687802622">
      <w:bodyDiv w:val="1"/>
      <w:marLeft w:val="0"/>
      <w:marRight w:val="0"/>
      <w:marTop w:val="0"/>
      <w:marBottom w:val="0"/>
      <w:divBdr>
        <w:top w:val="none" w:sz="0" w:space="0" w:color="auto"/>
        <w:left w:val="none" w:sz="0" w:space="0" w:color="auto"/>
        <w:bottom w:val="none" w:sz="0" w:space="0" w:color="auto"/>
        <w:right w:val="none" w:sz="0" w:space="0" w:color="auto"/>
      </w:divBdr>
    </w:div>
    <w:div w:id="688720634">
      <w:bodyDiv w:val="1"/>
      <w:marLeft w:val="0"/>
      <w:marRight w:val="0"/>
      <w:marTop w:val="0"/>
      <w:marBottom w:val="0"/>
      <w:divBdr>
        <w:top w:val="none" w:sz="0" w:space="0" w:color="auto"/>
        <w:left w:val="none" w:sz="0" w:space="0" w:color="auto"/>
        <w:bottom w:val="none" w:sz="0" w:space="0" w:color="auto"/>
        <w:right w:val="none" w:sz="0" w:space="0" w:color="auto"/>
      </w:divBdr>
    </w:div>
    <w:div w:id="689918424">
      <w:bodyDiv w:val="1"/>
      <w:marLeft w:val="0"/>
      <w:marRight w:val="0"/>
      <w:marTop w:val="0"/>
      <w:marBottom w:val="0"/>
      <w:divBdr>
        <w:top w:val="none" w:sz="0" w:space="0" w:color="auto"/>
        <w:left w:val="none" w:sz="0" w:space="0" w:color="auto"/>
        <w:bottom w:val="none" w:sz="0" w:space="0" w:color="auto"/>
        <w:right w:val="none" w:sz="0" w:space="0" w:color="auto"/>
      </w:divBdr>
    </w:div>
    <w:div w:id="689988620">
      <w:bodyDiv w:val="1"/>
      <w:marLeft w:val="0"/>
      <w:marRight w:val="0"/>
      <w:marTop w:val="0"/>
      <w:marBottom w:val="0"/>
      <w:divBdr>
        <w:top w:val="none" w:sz="0" w:space="0" w:color="auto"/>
        <w:left w:val="none" w:sz="0" w:space="0" w:color="auto"/>
        <w:bottom w:val="none" w:sz="0" w:space="0" w:color="auto"/>
        <w:right w:val="none" w:sz="0" w:space="0" w:color="auto"/>
      </w:divBdr>
    </w:div>
    <w:div w:id="690030354">
      <w:bodyDiv w:val="1"/>
      <w:marLeft w:val="0"/>
      <w:marRight w:val="0"/>
      <w:marTop w:val="0"/>
      <w:marBottom w:val="0"/>
      <w:divBdr>
        <w:top w:val="none" w:sz="0" w:space="0" w:color="auto"/>
        <w:left w:val="none" w:sz="0" w:space="0" w:color="auto"/>
        <w:bottom w:val="none" w:sz="0" w:space="0" w:color="auto"/>
        <w:right w:val="none" w:sz="0" w:space="0" w:color="auto"/>
      </w:divBdr>
    </w:div>
    <w:div w:id="690105035">
      <w:bodyDiv w:val="1"/>
      <w:marLeft w:val="0"/>
      <w:marRight w:val="0"/>
      <w:marTop w:val="0"/>
      <w:marBottom w:val="0"/>
      <w:divBdr>
        <w:top w:val="none" w:sz="0" w:space="0" w:color="auto"/>
        <w:left w:val="none" w:sz="0" w:space="0" w:color="auto"/>
        <w:bottom w:val="none" w:sz="0" w:space="0" w:color="auto"/>
        <w:right w:val="none" w:sz="0" w:space="0" w:color="auto"/>
      </w:divBdr>
    </w:div>
    <w:div w:id="690645747">
      <w:bodyDiv w:val="1"/>
      <w:marLeft w:val="0"/>
      <w:marRight w:val="0"/>
      <w:marTop w:val="0"/>
      <w:marBottom w:val="0"/>
      <w:divBdr>
        <w:top w:val="none" w:sz="0" w:space="0" w:color="auto"/>
        <w:left w:val="none" w:sz="0" w:space="0" w:color="auto"/>
        <w:bottom w:val="none" w:sz="0" w:space="0" w:color="auto"/>
        <w:right w:val="none" w:sz="0" w:space="0" w:color="auto"/>
      </w:divBdr>
    </w:div>
    <w:div w:id="690767408">
      <w:bodyDiv w:val="1"/>
      <w:marLeft w:val="0"/>
      <w:marRight w:val="0"/>
      <w:marTop w:val="0"/>
      <w:marBottom w:val="0"/>
      <w:divBdr>
        <w:top w:val="none" w:sz="0" w:space="0" w:color="auto"/>
        <w:left w:val="none" w:sz="0" w:space="0" w:color="auto"/>
        <w:bottom w:val="none" w:sz="0" w:space="0" w:color="auto"/>
        <w:right w:val="none" w:sz="0" w:space="0" w:color="auto"/>
      </w:divBdr>
    </w:div>
    <w:div w:id="691303858">
      <w:bodyDiv w:val="1"/>
      <w:marLeft w:val="0"/>
      <w:marRight w:val="0"/>
      <w:marTop w:val="0"/>
      <w:marBottom w:val="0"/>
      <w:divBdr>
        <w:top w:val="none" w:sz="0" w:space="0" w:color="auto"/>
        <w:left w:val="none" w:sz="0" w:space="0" w:color="auto"/>
        <w:bottom w:val="none" w:sz="0" w:space="0" w:color="auto"/>
        <w:right w:val="none" w:sz="0" w:space="0" w:color="auto"/>
      </w:divBdr>
    </w:div>
    <w:div w:id="691536197">
      <w:bodyDiv w:val="1"/>
      <w:marLeft w:val="0"/>
      <w:marRight w:val="0"/>
      <w:marTop w:val="0"/>
      <w:marBottom w:val="0"/>
      <w:divBdr>
        <w:top w:val="none" w:sz="0" w:space="0" w:color="auto"/>
        <w:left w:val="none" w:sz="0" w:space="0" w:color="auto"/>
        <w:bottom w:val="none" w:sz="0" w:space="0" w:color="auto"/>
        <w:right w:val="none" w:sz="0" w:space="0" w:color="auto"/>
      </w:divBdr>
    </w:div>
    <w:div w:id="692221585">
      <w:bodyDiv w:val="1"/>
      <w:marLeft w:val="0"/>
      <w:marRight w:val="0"/>
      <w:marTop w:val="0"/>
      <w:marBottom w:val="0"/>
      <w:divBdr>
        <w:top w:val="none" w:sz="0" w:space="0" w:color="auto"/>
        <w:left w:val="none" w:sz="0" w:space="0" w:color="auto"/>
        <w:bottom w:val="none" w:sz="0" w:space="0" w:color="auto"/>
        <w:right w:val="none" w:sz="0" w:space="0" w:color="auto"/>
      </w:divBdr>
    </w:div>
    <w:div w:id="693729384">
      <w:bodyDiv w:val="1"/>
      <w:marLeft w:val="0"/>
      <w:marRight w:val="0"/>
      <w:marTop w:val="0"/>
      <w:marBottom w:val="0"/>
      <w:divBdr>
        <w:top w:val="none" w:sz="0" w:space="0" w:color="auto"/>
        <w:left w:val="none" w:sz="0" w:space="0" w:color="auto"/>
        <w:bottom w:val="none" w:sz="0" w:space="0" w:color="auto"/>
        <w:right w:val="none" w:sz="0" w:space="0" w:color="auto"/>
      </w:divBdr>
    </w:div>
    <w:div w:id="694117521">
      <w:bodyDiv w:val="1"/>
      <w:marLeft w:val="0"/>
      <w:marRight w:val="0"/>
      <w:marTop w:val="0"/>
      <w:marBottom w:val="0"/>
      <w:divBdr>
        <w:top w:val="none" w:sz="0" w:space="0" w:color="auto"/>
        <w:left w:val="none" w:sz="0" w:space="0" w:color="auto"/>
        <w:bottom w:val="none" w:sz="0" w:space="0" w:color="auto"/>
        <w:right w:val="none" w:sz="0" w:space="0" w:color="auto"/>
      </w:divBdr>
    </w:div>
    <w:div w:id="694354895">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4506423">
      <w:bodyDiv w:val="1"/>
      <w:marLeft w:val="0"/>
      <w:marRight w:val="0"/>
      <w:marTop w:val="0"/>
      <w:marBottom w:val="0"/>
      <w:divBdr>
        <w:top w:val="none" w:sz="0" w:space="0" w:color="auto"/>
        <w:left w:val="none" w:sz="0" w:space="0" w:color="auto"/>
        <w:bottom w:val="none" w:sz="0" w:space="0" w:color="auto"/>
        <w:right w:val="none" w:sz="0" w:space="0" w:color="auto"/>
      </w:divBdr>
    </w:div>
    <w:div w:id="694618072">
      <w:bodyDiv w:val="1"/>
      <w:marLeft w:val="0"/>
      <w:marRight w:val="0"/>
      <w:marTop w:val="0"/>
      <w:marBottom w:val="0"/>
      <w:divBdr>
        <w:top w:val="none" w:sz="0" w:space="0" w:color="auto"/>
        <w:left w:val="none" w:sz="0" w:space="0" w:color="auto"/>
        <w:bottom w:val="none" w:sz="0" w:space="0" w:color="auto"/>
        <w:right w:val="none" w:sz="0" w:space="0" w:color="auto"/>
      </w:divBdr>
    </w:div>
    <w:div w:id="695161503">
      <w:bodyDiv w:val="1"/>
      <w:marLeft w:val="0"/>
      <w:marRight w:val="0"/>
      <w:marTop w:val="0"/>
      <w:marBottom w:val="0"/>
      <w:divBdr>
        <w:top w:val="none" w:sz="0" w:space="0" w:color="auto"/>
        <w:left w:val="none" w:sz="0" w:space="0" w:color="auto"/>
        <w:bottom w:val="none" w:sz="0" w:space="0" w:color="auto"/>
        <w:right w:val="none" w:sz="0" w:space="0" w:color="auto"/>
      </w:divBdr>
    </w:div>
    <w:div w:id="695347623">
      <w:bodyDiv w:val="1"/>
      <w:marLeft w:val="0"/>
      <w:marRight w:val="0"/>
      <w:marTop w:val="0"/>
      <w:marBottom w:val="0"/>
      <w:divBdr>
        <w:top w:val="none" w:sz="0" w:space="0" w:color="auto"/>
        <w:left w:val="none" w:sz="0" w:space="0" w:color="auto"/>
        <w:bottom w:val="none" w:sz="0" w:space="0" w:color="auto"/>
        <w:right w:val="none" w:sz="0" w:space="0" w:color="auto"/>
      </w:divBdr>
    </w:div>
    <w:div w:id="695546804">
      <w:bodyDiv w:val="1"/>
      <w:marLeft w:val="0"/>
      <w:marRight w:val="0"/>
      <w:marTop w:val="0"/>
      <w:marBottom w:val="0"/>
      <w:divBdr>
        <w:top w:val="none" w:sz="0" w:space="0" w:color="auto"/>
        <w:left w:val="none" w:sz="0" w:space="0" w:color="auto"/>
        <w:bottom w:val="none" w:sz="0" w:space="0" w:color="auto"/>
        <w:right w:val="none" w:sz="0" w:space="0" w:color="auto"/>
      </w:divBdr>
    </w:div>
    <w:div w:id="695696752">
      <w:bodyDiv w:val="1"/>
      <w:marLeft w:val="0"/>
      <w:marRight w:val="0"/>
      <w:marTop w:val="0"/>
      <w:marBottom w:val="0"/>
      <w:divBdr>
        <w:top w:val="none" w:sz="0" w:space="0" w:color="auto"/>
        <w:left w:val="none" w:sz="0" w:space="0" w:color="auto"/>
        <w:bottom w:val="none" w:sz="0" w:space="0" w:color="auto"/>
        <w:right w:val="none" w:sz="0" w:space="0" w:color="auto"/>
      </w:divBdr>
    </w:div>
    <w:div w:id="696194678">
      <w:bodyDiv w:val="1"/>
      <w:marLeft w:val="0"/>
      <w:marRight w:val="0"/>
      <w:marTop w:val="0"/>
      <w:marBottom w:val="0"/>
      <w:divBdr>
        <w:top w:val="none" w:sz="0" w:space="0" w:color="auto"/>
        <w:left w:val="none" w:sz="0" w:space="0" w:color="auto"/>
        <w:bottom w:val="none" w:sz="0" w:space="0" w:color="auto"/>
        <w:right w:val="none" w:sz="0" w:space="0" w:color="auto"/>
      </w:divBdr>
    </w:div>
    <w:div w:id="696196481">
      <w:bodyDiv w:val="1"/>
      <w:marLeft w:val="0"/>
      <w:marRight w:val="0"/>
      <w:marTop w:val="0"/>
      <w:marBottom w:val="0"/>
      <w:divBdr>
        <w:top w:val="none" w:sz="0" w:space="0" w:color="auto"/>
        <w:left w:val="none" w:sz="0" w:space="0" w:color="auto"/>
        <w:bottom w:val="none" w:sz="0" w:space="0" w:color="auto"/>
        <w:right w:val="none" w:sz="0" w:space="0" w:color="auto"/>
      </w:divBdr>
    </w:div>
    <w:div w:id="696586896">
      <w:bodyDiv w:val="1"/>
      <w:marLeft w:val="0"/>
      <w:marRight w:val="0"/>
      <w:marTop w:val="0"/>
      <w:marBottom w:val="0"/>
      <w:divBdr>
        <w:top w:val="none" w:sz="0" w:space="0" w:color="auto"/>
        <w:left w:val="none" w:sz="0" w:space="0" w:color="auto"/>
        <w:bottom w:val="none" w:sz="0" w:space="0" w:color="auto"/>
        <w:right w:val="none" w:sz="0" w:space="0" w:color="auto"/>
      </w:divBdr>
    </w:div>
    <w:div w:id="697004575">
      <w:bodyDiv w:val="1"/>
      <w:marLeft w:val="0"/>
      <w:marRight w:val="0"/>
      <w:marTop w:val="0"/>
      <w:marBottom w:val="0"/>
      <w:divBdr>
        <w:top w:val="none" w:sz="0" w:space="0" w:color="auto"/>
        <w:left w:val="none" w:sz="0" w:space="0" w:color="auto"/>
        <w:bottom w:val="none" w:sz="0" w:space="0" w:color="auto"/>
        <w:right w:val="none" w:sz="0" w:space="0" w:color="auto"/>
      </w:divBdr>
    </w:div>
    <w:div w:id="697118342">
      <w:bodyDiv w:val="1"/>
      <w:marLeft w:val="0"/>
      <w:marRight w:val="0"/>
      <w:marTop w:val="0"/>
      <w:marBottom w:val="0"/>
      <w:divBdr>
        <w:top w:val="none" w:sz="0" w:space="0" w:color="auto"/>
        <w:left w:val="none" w:sz="0" w:space="0" w:color="auto"/>
        <w:bottom w:val="none" w:sz="0" w:space="0" w:color="auto"/>
        <w:right w:val="none" w:sz="0" w:space="0" w:color="auto"/>
      </w:divBdr>
    </w:div>
    <w:div w:id="697193746">
      <w:bodyDiv w:val="1"/>
      <w:marLeft w:val="0"/>
      <w:marRight w:val="0"/>
      <w:marTop w:val="0"/>
      <w:marBottom w:val="0"/>
      <w:divBdr>
        <w:top w:val="none" w:sz="0" w:space="0" w:color="auto"/>
        <w:left w:val="none" w:sz="0" w:space="0" w:color="auto"/>
        <w:bottom w:val="none" w:sz="0" w:space="0" w:color="auto"/>
        <w:right w:val="none" w:sz="0" w:space="0" w:color="auto"/>
      </w:divBdr>
    </w:div>
    <w:div w:id="697241355">
      <w:bodyDiv w:val="1"/>
      <w:marLeft w:val="0"/>
      <w:marRight w:val="0"/>
      <w:marTop w:val="0"/>
      <w:marBottom w:val="0"/>
      <w:divBdr>
        <w:top w:val="none" w:sz="0" w:space="0" w:color="auto"/>
        <w:left w:val="none" w:sz="0" w:space="0" w:color="auto"/>
        <w:bottom w:val="none" w:sz="0" w:space="0" w:color="auto"/>
        <w:right w:val="none" w:sz="0" w:space="0" w:color="auto"/>
      </w:divBdr>
    </w:div>
    <w:div w:id="697465218">
      <w:bodyDiv w:val="1"/>
      <w:marLeft w:val="0"/>
      <w:marRight w:val="0"/>
      <w:marTop w:val="0"/>
      <w:marBottom w:val="0"/>
      <w:divBdr>
        <w:top w:val="none" w:sz="0" w:space="0" w:color="auto"/>
        <w:left w:val="none" w:sz="0" w:space="0" w:color="auto"/>
        <w:bottom w:val="none" w:sz="0" w:space="0" w:color="auto"/>
        <w:right w:val="none" w:sz="0" w:space="0" w:color="auto"/>
      </w:divBdr>
    </w:div>
    <w:div w:id="697699196">
      <w:bodyDiv w:val="1"/>
      <w:marLeft w:val="0"/>
      <w:marRight w:val="0"/>
      <w:marTop w:val="0"/>
      <w:marBottom w:val="0"/>
      <w:divBdr>
        <w:top w:val="none" w:sz="0" w:space="0" w:color="auto"/>
        <w:left w:val="none" w:sz="0" w:space="0" w:color="auto"/>
        <w:bottom w:val="none" w:sz="0" w:space="0" w:color="auto"/>
        <w:right w:val="none" w:sz="0" w:space="0" w:color="auto"/>
      </w:divBdr>
    </w:div>
    <w:div w:id="697780583">
      <w:bodyDiv w:val="1"/>
      <w:marLeft w:val="0"/>
      <w:marRight w:val="0"/>
      <w:marTop w:val="0"/>
      <w:marBottom w:val="0"/>
      <w:divBdr>
        <w:top w:val="none" w:sz="0" w:space="0" w:color="auto"/>
        <w:left w:val="none" w:sz="0" w:space="0" w:color="auto"/>
        <w:bottom w:val="none" w:sz="0" w:space="0" w:color="auto"/>
        <w:right w:val="none" w:sz="0" w:space="0" w:color="auto"/>
      </w:divBdr>
    </w:div>
    <w:div w:id="697896406">
      <w:bodyDiv w:val="1"/>
      <w:marLeft w:val="0"/>
      <w:marRight w:val="0"/>
      <w:marTop w:val="0"/>
      <w:marBottom w:val="0"/>
      <w:divBdr>
        <w:top w:val="none" w:sz="0" w:space="0" w:color="auto"/>
        <w:left w:val="none" w:sz="0" w:space="0" w:color="auto"/>
        <w:bottom w:val="none" w:sz="0" w:space="0" w:color="auto"/>
        <w:right w:val="none" w:sz="0" w:space="0" w:color="auto"/>
      </w:divBdr>
    </w:div>
    <w:div w:id="697924626">
      <w:bodyDiv w:val="1"/>
      <w:marLeft w:val="0"/>
      <w:marRight w:val="0"/>
      <w:marTop w:val="0"/>
      <w:marBottom w:val="0"/>
      <w:divBdr>
        <w:top w:val="none" w:sz="0" w:space="0" w:color="auto"/>
        <w:left w:val="none" w:sz="0" w:space="0" w:color="auto"/>
        <w:bottom w:val="none" w:sz="0" w:space="0" w:color="auto"/>
        <w:right w:val="none" w:sz="0" w:space="0" w:color="auto"/>
      </w:divBdr>
    </w:div>
    <w:div w:id="697925402">
      <w:bodyDiv w:val="1"/>
      <w:marLeft w:val="0"/>
      <w:marRight w:val="0"/>
      <w:marTop w:val="0"/>
      <w:marBottom w:val="0"/>
      <w:divBdr>
        <w:top w:val="none" w:sz="0" w:space="0" w:color="auto"/>
        <w:left w:val="none" w:sz="0" w:space="0" w:color="auto"/>
        <w:bottom w:val="none" w:sz="0" w:space="0" w:color="auto"/>
        <w:right w:val="none" w:sz="0" w:space="0" w:color="auto"/>
      </w:divBdr>
    </w:div>
    <w:div w:id="698167833">
      <w:bodyDiv w:val="1"/>
      <w:marLeft w:val="0"/>
      <w:marRight w:val="0"/>
      <w:marTop w:val="0"/>
      <w:marBottom w:val="0"/>
      <w:divBdr>
        <w:top w:val="none" w:sz="0" w:space="0" w:color="auto"/>
        <w:left w:val="none" w:sz="0" w:space="0" w:color="auto"/>
        <w:bottom w:val="none" w:sz="0" w:space="0" w:color="auto"/>
        <w:right w:val="none" w:sz="0" w:space="0" w:color="auto"/>
      </w:divBdr>
    </w:div>
    <w:div w:id="698506391">
      <w:bodyDiv w:val="1"/>
      <w:marLeft w:val="0"/>
      <w:marRight w:val="0"/>
      <w:marTop w:val="0"/>
      <w:marBottom w:val="0"/>
      <w:divBdr>
        <w:top w:val="none" w:sz="0" w:space="0" w:color="auto"/>
        <w:left w:val="none" w:sz="0" w:space="0" w:color="auto"/>
        <w:bottom w:val="none" w:sz="0" w:space="0" w:color="auto"/>
        <w:right w:val="none" w:sz="0" w:space="0" w:color="auto"/>
      </w:divBdr>
    </w:div>
    <w:div w:id="698550264">
      <w:bodyDiv w:val="1"/>
      <w:marLeft w:val="0"/>
      <w:marRight w:val="0"/>
      <w:marTop w:val="0"/>
      <w:marBottom w:val="0"/>
      <w:divBdr>
        <w:top w:val="none" w:sz="0" w:space="0" w:color="auto"/>
        <w:left w:val="none" w:sz="0" w:space="0" w:color="auto"/>
        <w:bottom w:val="none" w:sz="0" w:space="0" w:color="auto"/>
        <w:right w:val="none" w:sz="0" w:space="0" w:color="auto"/>
      </w:divBdr>
    </w:div>
    <w:div w:id="698622641">
      <w:bodyDiv w:val="1"/>
      <w:marLeft w:val="0"/>
      <w:marRight w:val="0"/>
      <w:marTop w:val="0"/>
      <w:marBottom w:val="0"/>
      <w:divBdr>
        <w:top w:val="none" w:sz="0" w:space="0" w:color="auto"/>
        <w:left w:val="none" w:sz="0" w:space="0" w:color="auto"/>
        <w:bottom w:val="none" w:sz="0" w:space="0" w:color="auto"/>
        <w:right w:val="none" w:sz="0" w:space="0" w:color="auto"/>
      </w:divBdr>
    </w:div>
    <w:div w:id="698631101">
      <w:bodyDiv w:val="1"/>
      <w:marLeft w:val="0"/>
      <w:marRight w:val="0"/>
      <w:marTop w:val="0"/>
      <w:marBottom w:val="0"/>
      <w:divBdr>
        <w:top w:val="none" w:sz="0" w:space="0" w:color="auto"/>
        <w:left w:val="none" w:sz="0" w:space="0" w:color="auto"/>
        <w:bottom w:val="none" w:sz="0" w:space="0" w:color="auto"/>
        <w:right w:val="none" w:sz="0" w:space="0" w:color="auto"/>
      </w:divBdr>
    </w:div>
    <w:div w:id="698697416">
      <w:bodyDiv w:val="1"/>
      <w:marLeft w:val="0"/>
      <w:marRight w:val="0"/>
      <w:marTop w:val="0"/>
      <w:marBottom w:val="0"/>
      <w:divBdr>
        <w:top w:val="none" w:sz="0" w:space="0" w:color="auto"/>
        <w:left w:val="none" w:sz="0" w:space="0" w:color="auto"/>
        <w:bottom w:val="none" w:sz="0" w:space="0" w:color="auto"/>
        <w:right w:val="none" w:sz="0" w:space="0" w:color="auto"/>
      </w:divBdr>
    </w:div>
    <w:div w:id="699278522">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135024">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1442070">
      <w:bodyDiv w:val="1"/>
      <w:marLeft w:val="0"/>
      <w:marRight w:val="0"/>
      <w:marTop w:val="0"/>
      <w:marBottom w:val="0"/>
      <w:divBdr>
        <w:top w:val="none" w:sz="0" w:space="0" w:color="auto"/>
        <w:left w:val="none" w:sz="0" w:space="0" w:color="auto"/>
        <w:bottom w:val="none" w:sz="0" w:space="0" w:color="auto"/>
        <w:right w:val="none" w:sz="0" w:space="0" w:color="auto"/>
      </w:divBdr>
    </w:div>
    <w:div w:id="701832208">
      <w:bodyDiv w:val="1"/>
      <w:marLeft w:val="0"/>
      <w:marRight w:val="0"/>
      <w:marTop w:val="0"/>
      <w:marBottom w:val="0"/>
      <w:divBdr>
        <w:top w:val="none" w:sz="0" w:space="0" w:color="auto"/>
        <w:left w:val="none" w:sz="0" w:space="0" w:color="auto"/>
        <w:bottom w:val="none" w:sz="0" w:space="0" w:color="auto"/>
        <w:right w:val="none" w:sz="0" w:space="0" w:color="auto"/>
      </w:divBdr>
    </w:div>
    <w:div w:id="702554964">
      <w:bodyDiv w:val="1"/>
      <w:marLeft w:val="0"/>
      <w:marRight w:val="0"/>
      <w:marTop w:val="0"/>
      <w:marBottom w:val="0"/>
      <w:divBdr>
        <w:top w:val="none" w:sz="0" w:space="0" w:color="auto"/>
        <w:left w:val="none" w:sz="0" w:space="0" w:color="auto"/>
        <w:bottom w:val="none" w:sz="0" w:space="0" w:color="auto"/>
        <w:right w:val="none" w:sz="0" w:space="0" w:color="auto"/>
      </w:divBdr>
    </w:div>
    <w:div w:id="702630878">
      <w:bodyDiv w:val="1"/>
      <w:marLeft w:val="0"/>
      <w:marRight w:val="0"/>
      <w:marTop w:val="0"/>
      <w:marBottom w:val="0"/>
      <w:divBdr>
        <w:top w:val="none" w:sz="0" w:space="0" w:color="auto"/>
        <w:left w:val="none" w:sz="0" w:space="0" w:color="auto"/>
        <w:bottom w:val="none" w:sz="0" w:space="0" w:color="auto"/>
        <w:right w:val="none" w:sz="0" w:space="0" w:color="auto"/>
      </w:divBdr>
    </w:div>
    <w:div w:id="702638709">
      <w:bodyDiv w:val="1"/>
      <w:marLeft w:val="0"/>
      <w:marRight w:val="0"/>
      <w:marTop w:val="0"/>
      <w:marBottom w:val="0"/>
      <w:divBdr>
        <w:top w:val="none" w:sz="0" w:space="0" w:color="auto"/>
        <w:left w:val="none" w:sz="0" w:space="0" w:color="auto"/>
        <w:bottom w:val="none" w:sz="0" w:space="0" w:color="auto"/>
        <w:right w:val="none" w:sz="0" w:space="0" w:color="auto"/>
      </w:divBdr>
    </w:div>
    <w:div w:id="702748039">
      <w:bodyDiv w:val="1"/>
      <w:marLeft w:val="0"/>
      <w:marRight w:val="0"/>
      <w:marTop w:val="0"/>
      <w:marBottom w:val="0"/>
      <w:divBdr>
        <w:top w:val="none" w:sz="0" w:space="0" w:color="auto"/>
        <w:left w:val="none" w:sz="0" w:space="0" w:color="auto"/>
        <w:bottom w:val="none" w:sz="0" w:space="0" w:color="auto"/>
        <w:right w:val="none" w:sz="0" w:space="0" w:color="auto"/>
      </w:divBdr>
    </w:div>
    <w:div w:id="702752743">
      <w:bodyDiv w:val="1"/>
      <w:marLeft w:val="0"/>
      <w:marRight w:val="0"/>
      <w:marTop w:val="0"/>
      <w:marBottom w:val="0"/>
      <w:divBdr>
        <w:top w:val="none" w:sz="0" w:space="0" w:color="auto"/>
        <w:left w:val="none" w:sz="0" w:space="0" w:color="auto"/>
        <w:bottom w:val="none" w:sz="0" w:space="0" w:color="auto"/>
        <w:right w:val="none" w:sz="0" w:space="0" w:color="auto"/>
      </w:divBdr>
    </w:div>
    <w:div w:id="703363159">
      <w:bodyDiv w:val="1"/>
      <w:marLeft w:val="0"/>
      <w:marRight w:val="0"/>
      <w:marTop w:val="0"/>
      <w:marBottom w:val="0"/>
      <w:divBdr>
        <w:top w:val="none" w:sz="0" w:space="0" w:color="auto"/>
        <w:left w:val="none" w:sz="0" w:space="0" w:color="auto"/>
        <w:bottom w:val="none" w:sz="0" w:space="0" w:color="auto"/>
        <w:right w:val="none" w:sz="0" w:space="0" w:color="auto"/>
      </w:divBdr>
    </w:div>
    <w:div w:id="703945995">
      <w:bodyDiv w:val="1"/>
      <w:marLeft w:val="0"/>
      <w:marRight w:val="0"/>
      <w:marTop w:val="0"/>
      <w:marBottom w:val="0"/>
      <w:divBdr>
        <w:top w:val="none" w:sz="0" w:space="0" w:color="auto"/>
        <w:left w:val="none" w:sz="0" w:space="0" w:color="auto"/>
        <w:bottom w:val="none" w:sz="0" w:space="0" w:color="auto"/>
        <w:right w:val="none" w:sz="0" w:space="0" w:color="auto"/>
      </w:divBdr>
    </w:div>
    <w:div w:id="704253330">
      <w:bodyDiv w:val="1"/>
      <w:marLeft w:val="0"/>
      <w:marRight w:val="0"/>
      <w:marTop w:val="0"/>
      <w:marBottom w:val="0"/>
      <w:divBdr>
        <w:top w:val="none" w:sz="0" w:space="0" w:color="auto"/>
        <w:left w:val="none" w:sz="0" w:space="0" w:color="auto"/>
        <w:bottom w:val="none" w:sz="0" w:space="0" w:color="auto"/>
        <w:right w:val="none" w:sz="0" w:space="0" w:color="auto"/>
      </w:divBdr>
    </w:div>
    <w:div w:id="706375338">
      <w:bodyDiv w:val="1"/>
      <w:marLeft w:val="0"/>
      <w:marRight w:val="0"/>
      <w:marTop w:val="0"/>
      <w:marBottom w:val="0"/>
      <w:divBdr>
        <w:top w:val="none" w:sz="0" w:space="0" w:color="auto"/>
        <w:left w:val="none" w:sz="0" w:space="0" w:color="auto"/>
        <w:bottom w:val="none" w:sz="0" w:space="0" w:color="auto"/>
        <w:right w:val="none" w:sz="0" w:space="0" w:color="auto"/>
      </w:divBdr>
    </w:div>
    <w:div w:id="706680571">
      <w:bodyDiv w:val="1"/>
      <w:marLeft w:val="0"/>
      <w:marRight w:val="0"/>
      <w:marTop w:val="0"/>
      <w:marBottom w:val="0"/>
      <w:divBdr>
        <w:top w:val="none" w:sz="0" w:space="0" w:color="auto"/>
        <w:left w:val="none" w:sz="0" w:space="0" w:color="auto"/>
        <w:bottom w:val="none" w:sz="0" w:space="0" w:color="auto"/>
        <w:right w:val="none" w:sz="0" w:space="0" w:color="auto"/>
      </w:divBdr>
    </w:div>
    <w:div w:id="707149467">
      <w:bodyDiv w:val="1"/>
      <w:marLeft w:val="0"/>
      <w:marRight w:val="0"/>
      <w:marTop w:val="0"/>
      <w:marBottom w:val="0"/>
      <w:divBdr>
        <w:top w:val="none" w:sz="0" w:space="0" w:color="auto"/>
        <w:left w:val="none" w:sz="0" w:space="0" w:color="auto"/>
        <w:bottom w:val="none" w:sz="0" w:space="0" w:color="auto"/>
        <w:right w:val="none" w:sz="0" w:space="0" w:color="auto"/>
      </w:divBdr>
    </w:div>
    <w:div w:id="707265773">
      <w:bodyDiv w:val="1"/>
      <w:marLeft w:val="0"/>
      <w:marRight w:val="0"/>
      <w:marTop w:val="0"/>
      <w:marBottom w:val="0"/>
      <w:divBdr>
        <w:top w:val="none" w:sz="0" w:space="0" w:color="auto"/>
        <w:left w:val="none" w:sz="0" w:space="0" w:color="auto"/>
        <w:bottom w:val="none" w:sz="0" w:space="0" w:color="auto"/>
        <w:right w:val="none" w:sz="0" w:space="0" w:color="auto"/>
      </w:divBdr>
    </w:div>
    <w:div w:id="707803808">
      <w:bodyDiv w:val="1"/>
      <w:marLeft w:val="0"/>
      <w:marRight w:val="0"/>
      <w:marTop w:val="0"/>
      <w:marBottom w:val="0"/>
      <w:divBdr>
        <w:top w:val="none" w:sz="0" w:space="0" w:color="auto"/>
        <w:left w:val="none" w:sz="0" w:space="0" w:color="auto"/>
        <w:bottom w:val="none" w:sz="0" w:space="0" w:color="auto"/>
        <w:right w:val="none" w:sz="0" w:space="0" w:color="auto"/>
      </w:divBdr>
    </w:div>
    <w:div w:id="707874761">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08263453">
      <w:bodyDiv w:val="1"/>
      <w:marLeft w:val="0"/>
      <w:marRight w:val="0"/>
      <w:marTop w:val="0"/>
      <w:marBottom w:val="0"/>
      <w:divBdr>
        <w:top w:val="none" w:sz="0" w:space="0" w:color="auto"/>
        <w:left w:val="none" w:sz="0" w:space="0" w:color="auto"/>
        <w:bottom w:val="none" w:sz="0" w:space="0" w:color="auto"/>
        <w:right w:val="none" w:sz="0" w:space="0" w:color="auto"/>
      </w:divBdr>
    </w:div>
    <w:div w:id="708460718">
      <w:bodyDiv w:val="1"/>
      <w:marLeft w:val="0"/>
      <w:marRight w:val="0"/>
      <w:marTop w:val="0"/>
      <w:marBottom w:val="0"/>
      <w:divBdr>
        <w:top w:val="none" w:sz="0" w:space="0" w:color="auto"/>
        <w:left w:val="none" w:sz="0" w:space="0" w:color="auto"/>
        <w:bottom w:val="none" w:sz="0" w:space="0" w:color="auto"/>
        <w:right w:val="none" w:sz="0" w:space="0" w:color="auto"/>
      </w:divBdr>
    </w:div>
    <w:div w:id="709380686">
      <w:bodyDiv w:val="1"/>
      <w:marLeft w:val="0"/>
      <w:marRight w:val="0"/>
      <w:marTop w:val="0"/>
      <w:marBottom w:val="0"/>
      <w:divBdr>
        <w:top w:val="none" w:sz="0" w:space="0" w:color="auto"/>
        <w:left w:val="none" w:sz="0" w:space="0" w:color="auto"/>
        <w:bottom w:val="none" w:sz="0" w:space="0" w:color="auto"/>
        <w:right w:val="none" w:sz="0" w:space="0" w:color="auto"/>
      </w:divBdr>
    </w:div>
    <w:div w:id="709721614">
      <w:bodyDiv w:val="1"/>
      <w:marLeft w:val="0"/>
      <w:marRight w:val="0"/>
      <w:marTop w:val="0"/>
      <w:marBottom w:val="0"/>
      <w:divBdr>
        <w:top w:val="none" w:sz="0" w:space="0" w:color="auto"/>
        <w:left w:val="none" w:sz="0" w:space="0" w:color="auto"/>
        <w:bottom w:val="none" w:sz="0" w:space="0" w:color="auto"/>
        <w:right w:val="none" w:sz="0" w:space="0" w:color="auto"/>
      </w:divBdr>
    </w:div>
    <w:div w:id="709917472">
      <w:bodyDiv w:val="1"/>
      <w:marLeft w:val="0"/>
      <w:marRight w:val="0"/>
      <w:marTop w:val="0"/>
      <w:marBottom w:val="0"/>
      <w:divBdr>
        <w:top w:val="none" w:sz="0" w:space="0" w:color="auto"/>
        <w:left w:val="none" w:sz="0" w:space="0" w:color="auto"/>
        <w:bottom w:val="none" w:sz="0" w:space="0" w:color="auto"/>
        <w:right w:val="none" w:sz="0" w:space="0" w:color="auto"/>
      </w:divBdr>
    </w:div>
    <w:div w:id="710030511">
      <w:bodyDiv w:val="1"/>
      <w:marLeft w:val="0"/>
      <w:marRight w:val="0"/>
      <w:marTop w:val="0"/>
      <w:marBottom w:val="0"/>
      <w:divBdr>
        <w:top w:val="none" w:sz="0" w:space="0" w:color="auto"/>
        <w:left w:val="none" w:sz="0" w:space="0" w:color="auto"/>
        <w:bottom w:val="none" w:sz="0" w:space="0" w:color="auto"/>
        <w:right w:val="none" w:sz="0" w:space="0" w:color="auto"/>
      </w:divBdr>
    </w:div>
    <w:div w:id="710032775">
      <w:bodyDiv w:val="1"/>
      <w:marLeft w:val="0"/>
      <w:marRight w:val="0"/>
      <w:marTop w:val="0"/>
      <w:marBottom w:val="0"/>
      <w:divBdr>
        <w:top w:val="none" w:sz="0" w:space="0" w:color="auto"/>
        <w:left w:val="none" w:sz="0" w:space="0" w:color="auto"/>
        <w:bottom w:val="none" w:sz="0" w:space="0" w:color="auto"/>
        <w:right w:val="none" w:sz="0" w:space="0" w:color="auto"/>
      </w:divBdr>
    </w:div>
    <w:div w:id="710807743">
      <w:bodyDiv w:val="1"/>
      <w:marLeft w:val="0"/>
      <w:marRight w:val="0"/>
      <w:marTop w:val="0"/>
      <w:marBottom w:val="0"/>
      <w:divBdr>
        <w:top w:val="none" w:sz="0" w:space="0" w:color="auto"/>
        <w:left w:val="none" w:sz="0" w:space="0" w:color="auto"/>
        <w:bottom w:val="none" w:sz="0" w:space="0" w:color="auto"/>
        <w:right w:val="none" w:sz="0" w:space="0" w:color="auto"/>
      </w:divBdr>
    </w:div>
    <w:div w:id="710810131">
      <w:bodyDiv w:val="1"/>
      <w:marLeft w:val="0"/>
      <w:marRight w:val="0"/>
      <w:marTop w:val="0"/>
      <w:marBottom w:val="0"/>
      <w:divBdr>
        <w:top w:val="none" w:sz="0" w:space="0" w:color="auto"/>
        <w:left w:val="none" w:sz="0" w:space="0" w:color="auto"/>
        <w:bottom w:val="none" w:sz="0" w:space="0" w:color="auto"/>
        <w:right w:val="none" w:sz="0" w:space="0" w:color="auto"/>
      </w:divBdr>
    </w:div>
    <w:div w:id="710957890">
      <w:bodyDiv w:val="1"/>
      <w:marLeft w:val="0"/>
      <w:marRight w:val="0"/>
      <w:marTop w:val="0"/>
      <w:marBottom w:val="0"/>
      <w:divBdr>
        <w:top w:val="none" w:sz="0" w:space="0" w:color="auto"/>
        <w:left w:val="none" w:sz="0" w:space="0" w:color="auto"/>
        <w:bottom w:val="none" w:sz="0" w:space="0" w:color="auto"/>
        <w:right w:val="none" w:sz="0" w:space="0" w:color="auto"/>
      </w:divBdr>
    </w:div>
    <w:div w:id="710962639">
      <w:bodyDiv w:val="1"/>
      <w:marLeft w:val="0"/>
      <w:marRight w:val="0"/>
      <w:marTop w:val="0"/>
      <w:marBottom w:val="0"/>
      <w:divBdr>
        <w:top w:val="none" w:sz="0" w:space="0" w:color="auto"/>
        <w:left w:val="none" w:sz="0" w:space="0" w:color="auto"/>
        <w:bottom w:val="none" w:sz="0" w:space="0" w:color="auto"/>
        <w:right w:val="none" w:sz="0" w:space="0" w:color="auto"/>
      </w:divBdr>
    </w:div>
    <w:div w:id="711421212">
      <w:bodyDiv w:val="1"/>
      <w:marLeft w:val="0"/>
      <w:marRight w:val="0"/>
      <w:marTop w:val="0"/>
      <w:marBottom w:val="0"/>
      <w:divBdr>
        <w:top w:val="none" w:sz="0" w:space="0" w:color="auto"/>
        <w:left w:val="none" w:sz="0" w:space="0" w:color="auto"/>
        <w:bottom w:val="none" w:sz="0" w:space="0" w:color="auto"/>
        <w:right w:val="none" w:sz="0" w:space="0" w:color="auto"/>
      </w:divBdr>
    </w:div>
    <w:div w:id="711539142">
      <w:bodyDiv w:val="1"/>
      <w:marLeft w:val="0"/>
      <w:marRight w:val="0"/>
      <w:marTop w:val="0"/>
      <w:marBottom w:val="0"/>
      <w:divBdr>
        <w:top w:val="none" w:sz="0" w:space="0" w:color="auto"/>
        <w:left w:val="none" w:sz="0" w:space="0" w:color="auto"/>
        <w:bottom w:val="none" w:sz="0" w:space="0" w:color="auto"/>
        <w:right w:val="none" w:sz="0" w:space="0" w:color="auto"/>
      </w:divBdr>
    </w:div>
    <w:div w:id="711921134">
      <w:bodyDiv w:val="1"/>
      <w:marLeft w:val="0"/>
      <w:marRight w:val="0"/>
      <w:marTop w:val="0"/>
      <w:marBottom w:val="0"/>
      <w:divBdr>
        <w:top w:val="none" w:sz="0" w:space="0" w:color="auto"/>
        <w:left w:val="none" w:sz="0" w:space="0" w:color="auto"/>
        <w:bottom w:val="none" w:sz="0" w:space="0" w:color="auto"/>
        <w:right w:val="none" w:sz="0" w:space="0" w:color="auto"/>
      </w:divBdr>
    </w:div>
    <w:div w:id="712116567">
      <w:bodyDiv w:val="1"/>
      <w:marLeft w:val="0"/>
      <w:marRight w:val="0"/>
      <w:marTop w:val="0"/>
      <w:marBottom w:val="0"/>
      <w:divBdr>
        <w:top w:val="none" w:sz="0" w:space="0" w:color="auto"/>
        <w:left w:val="none" w:sz="0" w:space="0" w:color="auto"/>
        <w:bottom w:val="none" w:sz="0" w:space="0" w:color="auto"/>
        <w:right w:val="none" w:sz="0" w:space="0" w:color="auto"/>
      </w:divBdr>
    </w:div>
    <w:div w:id="712266360">
      <w:bodyDiv w:val="1"/>
      <w:marLeft w:val="0"/>
      <w:marRight w:val="0"/>
      <w:marTop w:val="0"/>
      <w:marBottom w:val="0"/>
      <w:divBdr>
        <w:top w:val="none" w:sz="0" w:space="0" w:color="auto"/>
        <w:left w:val="none" w:sz="0" w:space="0" w:color="auto"/>
        <w:bottom w:val="none" w:sz="0" w:space="0" w:color="auto"/>
        <w:right w:val="none" w:sz="0" w:space="0" w:color="auto"/>
      </w:divBdr>
    </w:div>
    <w:div w:id="712342758">
      <w:bodyDiv w:val="1"/>
      <w:marLeft w:val="0"/>
      <w:marRight w:val="0"/>
      <w:marTop w:val="0"/>
      <w:marBottom w:val="0"/>
      <w:divBdr>
        <w:top w:val="none" w:sz="0" w:space="0" w:color="auto"/>
        <w:left w:val="none" w:sz="0" w:space="0" w:color="auto"/>
        <w:bottom w:val="none" w:sz="0" w:space="0" w:color="auto"/>
        <w:right w:val="none" w:sz="0" w:space="0" w:color="auto"/>
      </w:divBdr>
    </w:div>
    <w:div w:id="712343206">
      <w:bodyDiv w:val="1"/>
      <w:marLeft w:val="0"/>
      <w:marRight w:val="0"/>
      <w:marTop w:val="0"/>
      <w:marBottom w:val="0"/>
      <w:divBdr>
        <w:top w:val="none" w:sz="0" w:space="0" w:color="auto"/>
        <w:left w:val="none" w:sz="0" w:space="0" w:color="auto"/>
        <w:bottom w:val="none" w:sz="0" w:space="0" w:color="auto"/>
        <w:right w:val="none" w:sz="0" w:space="0" w:color="auto"/>
      </w:divBdr>
    </w:div>
    <w:div w:id="713390859">
      <w:bodyDiv w:val="1"/>
      <w:marLeft w:val="0"/>
      <w:marRight w:val="0"/>
      <w:marTop w:val="0"/>
      <w:marBottom w:val="0"/>
      <w:divBdr>
        <w:top w:val="none" w:sz="0" w:space="0" w:color="auto"/>
        <w:left w:val="none" w:sz="0" w:space="0" w:color="auto"/>
        <w:bottom w:val="none" w:sz="0" w:space="0" w:color="auto"/>
        <w:right w:val="none" w:sz="0" w:space="0" w:color="auto"/>
      </w:divBdr>
    </w:div>
    <w:div w:id="713507685">
      <w:bodyDiv w:val="1"/>
      <w:marLeft w:val="0"/>
      <w:marRight w:val="0"/>
      <w:marTop w:val="0"/>
      <w:marBottom w:val="0"/>
      <w:divBdr>
        <w:top w:val="none" w:sz="0" w:space="0" w:color="auto"/>
        <w:left w:val="none" w:sz="0" w:space="0" w:color="auto"/>
        <w:bottom w:val="none" w:sz="0" w:space="0" w:color="auto"/>
        <w:right w:val="none" w:sz="0" w:space="0" w:color="auto"/>
      </w:divBdr>
    </w:div>
    <w:div w:id="714086282">
      <w:bodyDiv w:val="1"/>
      <w:marLeft w:val="0"/>
      <w:marRight w:val="0"/>
      <w:marTop w:val="0"/>
      <w:marBottom w:val="0"/>
      <w:divBdr>
        <w:top w:val="none" w:sz="0" w:space="0" w:color="auto"/>
        <w:left w:val="none" w:sz="0" w:space="0" w:color="auto"/>
        <w:bottom w:val="none" w:sz="0" w:space="0" w:color="auto"/>
        <w:right w:val="none" w:sz="0" w:space="0" w:color="auto"/>
      </w:divBdr>
    </w:div>
    <w:div w:id="714164070">
      <w:bodyDiv w:val="1"/>
      <w:marLeft w:val="0"/>
      <w:marRight w:val="0"/>
      <w:marTop w:val="0"/>
      <w:marBottom w:val="0"/>
      <w:divBdr>
        <w:top w:val="none" w:sz="0" w:space="0" w:color="auto"/>
        <w:left w:val="none" w:sz="0" w:space="0" w:color="auto"/>
        <w:bottom w:val="none" w:sz="0" w:space="0" w:color="auto"/>
        <w:right w:val="none" w:sz="0" w:space="0" w:color="auto"/>
      </w:divBdr>
    </w:div>
    <w:div w:id="714474457">
      <w:bodyDiv w:val="1"/>
      <w:marLeft w:val="0"/>
      <w:marRight w:val="0"/>
      <w:marTop w:val="0"/>
      <w:marBottom w:val="0"/>
      <w:divBdr>
        <w:top w:val="none" w:sz="0" w:space="0" w:color="auto"/>
        <w:left w:val="none" w:sz="0" w:space="0" w:color="auto"/>
        <w:bottom w:val="none" w:sz="0" w:space="0" w:color="auto"/>
        <w:right w:val="none" w:sz="0" w:space="0" w:color="auto"/>
      </w:divBdr>
    </w:div>
    <w:div w:id="714696597">
      <w:bodyDiv w:val="1"/>
      <w:marLeft w:val="0"/>
      <w:marRight w:val="0"/>
      <w:marTop w:val="0"/>
      <w:marBottom w:val="0"/>
      <w:divBdr>
        <w:top w:val="none" w:sz="0" w:space="0" w:color="auto"/>
        <w:left w:val="none" w:sz="0" w:space="0" w:color="auto"/>
        <w:bottom w:val="none" w:sz="0" w:space="0" w:color="auto"/>
        <w:right w:val="none" w:sz="0" w:space="0" w:color="auto"/>
      </w:divBdr>
    </w:div>
    <w:div w:id="714815263">
      <w:bodyDiv w:val="1"/>
      <w:marLeft w:val="0"/>
      <w:marRight w:val="0"/>
      <w:marTop w:val="0"/>
      <w:marBottom w:val="0"/>
      <w:divBdr>
        <w:top w:val="none" w:sz="0" w:space="0" w:color="auto"/>
        <w:left w:val="none" w:sz="0" w:space="0" w:color="auto"/>
        <w:bottom w:val="none" w:sz="0" w:space="0" w:color="auto"/>
        <w:right w:val="none" w:sz="0" w:space="0" w:color="auto"/>
      </w:divBdr>
    </w:div>
    <w:div w:id="714886710">
      <w:bodyDiv w:val="1"/>
      <w:marLeft w:val="0"/>
      <w:marRight w:val="0"/>
      <w:marTop w:val="0"/>
      <w:marBottom w:val="0"/>
      <w:divBdr>
        <w:top w:val="none" w:sz="0" w:space="0" w:color="auto"/>
        <w:left w:val="none" w:sz="0" w:space="0" w:color="auto"/>
        <w:bottom w:val="none" w:sz="0" w:space="0" w:color="auto"/>
        <w:right w:val="none" w:sz="0" w:space="0" w:color="auto"/>
      </w:divBdr>
    </w:div>
    <w:div w:id="715355821">
      <w:bodyDiv w:val="1"/>
      <w:marLeft w:val="0"/>
      <w:marRight w:val="0"/>
      <w:marTop w:val="0"/>
      <w:marBottom w:val="0"/>
      <w:divBdr>
        <w:top w:val="none" w:sz="0" w:space="0" w:color="auto"/>
        <w:left w:val="none" w:sz="0" w:space="0" w:color="auto"/>
        <w:bottom w:val="none" w:sz="0" w:space="0" w:color="auto"/>
        <w:right w:val="none" w:sz="0" w:space="0" w:color="auto"/>
      </w:divBdr>
    </w:div>
    <w:div w:id="715547715">
      <w:bodyDiv w:val="1"/>
      <w:marLeft w:val="0"/>
      <w:marRight w:val="0"/>
      <w:marTop w:val="0"/>
      <w:marBottom w:val="0"/>
      <w:divBdr>
        <w:top w:val="none" w:sz="0" w:space="0" w:color="auto"/>
        <w:left w:val="none" w:sz="0" w:space="0" w:color="auto"/>
        <w:bottom w:val="none" w:sz="0" w:space="0" w:color="auto"/>
        <w:right w:val="none" w:sz="0" w:space="0" w:color="auto"/>
      </w:divBdr>
    </w:div>
    <w:div w:id="715662932">
      <w:bodyDiv w:val="1"/>
      <w:marLeft w:val="0"/>
      <w:marRight w:val="0"/>
      <w:marTop w:val="0"/>
      <w:marBottom w:val="0"/>
      <w:divBdr>
        <w:top w:val="none" w:sz="0" w:space="0" w:color="auto"/>
        <w:left w:val="none" w:sz="0" w:space="0" w:color="auto"/>
        <w:bottom w:val="none" w:sz="0" w:space="0" w:color="auto"/>
        <w:right w:val="none" w:sz="0" w:space="0" w:color="auto"/>
      </w:divBdr>
    </w:div>
    <w:div w:id="716860282">
      <w:bodyDiv w:val="1"/>
      <w:marLeft w:val="0"/>
      <w:marRight w:val="0"/>
      <w:marTop w:val="0"/>
      <w:marBottom w:val="0"/>
      <w:divBdr>
        <w:top w:val="none" w:sz="0" w:space="0" w:color="auto"/>
        <w:left w:val="none" w:sz="0" w:space="0" w:color="auto"/>
        <w:bottom w:val="none" w:sz="0" w:space="0" w:color="auto"/>
        <w:right w:val="none" w:sz="0" w:space="0" w:color="auto"/>
      </w:divBdr>
    </w:div>
    <w:div w:id="717824663">
      <w:bodyDiv w:val="1"/>
      <w:marLeft w:val="0"/>
      <w:marRight w:val="0"/>
      <w:marTop w:val="0"/>
      <w:marBottom w:val="0"/>
      <w:divBdr>
        <w:top w:val="none" w:sz="0" w:space="0" w:color="auto"/>
        <w:left w:val="none" w:sz="0" w:space="0" w:color="auto"/>
        <w:bottom w:val="none" w:sz="0" w:space="0" w:color="auto"/>
        <w:right w:val="none" w:sz="0" w:space="0" w:color="auto"/>
      </w:divBdr>
    </w:div>
    <w:div w:id="717897731">
      <w:bodyDiv w:val="1"/>
      <w:marLeft w:val="0"/>
      <w:marRight w:val="0"/>
      <w:marTop w:val="0"/>
      <w:marBottom w:val="0"/>
      <w:divBdr>
        <w:top w:val="none" w:sz="0" w:space="0" w:color="auto"/>
        <w:left w:val="none" w:sz="0" w:space="0" w:color="auto"/>
        <w:bottom w:val="none" w:sz="0" w:space="0" w:color="auto"/>
        <w:right w:val="none" w:sz="0" w:space="0" w:color="auto"/>
      </w:divBdr>
    </w:div>
    <w:div w:id="717903029">
      <w:bodyDiv w:val="1"/>
      <w:marLeft w:val="0"/>
      <w:marRight w:val="0"/>
      <w:marTop w:val="0"/>
      <w:marBottom w:val="0"/>
      <w:divBdr>
        <w:top w:val="none" w:sz="0" w:space="0" w:color="auto"/>
        <w:left w:val="none" w:sz="0" w:space="0" w:color="auto"/>
        <w:bottom w:val="none" w:sz="0" w:space="0" w:color="auto"/>
        <w:right w:val="none" w:sz="0" w:space="0" w:color="auto"/>
      </w:divBdr>
    </w:div>
    <w:div w:id="718554111">
      <w:bodyDiv w:val="1"/>
      <w:marLeft w:val="0"/>
      <w:marRight w:val="0"/>
      <w:marTop w:val="0"/>
      <w:marBottom w:val="0"/>
      <w:divBdr>
        <w:top w:val="none" w:sz="0" w:space="0" w:color="auto"/>
        <w:left w:val="none" w:sz="0" w:space="0" w:color="auto"/>
        <w:bottom w:val="none" w:sz="0" w:space="0" w:color="auto"/>
        <w:right w:val="none" w:sz="0" w:space="0" w:color="auto"/>
      </w:divBdr>
    </w:div>
    <w:div w:id="718554847">
      <w:bodyDiv w:val="1"/>
      <w:marLeft w:val="0"/>
      <w:marRight w:val="0"/>
      <w:marTop w:val="0"/>
      <w:marBottom w:val="0"/>
      <w:divBdr>
        <w:top w:val="none" w:sz="0" w:space="0" w:color="auto"/>
        <w:left w:val="none" w:sz="0" w:space="0" w:color="auto"/>
        <w:bottom w:val="none" w:sz="0" w:space="0" w:color="auto"/>
        <w:right w:val="none" w:sz="0" w:space="0" w:color="auto"/>
      </w:divBdr>
    </w:div>
    <w:div w:id="719400437">
      <w:bodyDiv w:val="1"/>
      <w:marLeft w:val="0"/>
      <w:marRight w:val="0"/>
      <w:marTop w:val="0"/>
      <w:marBottom w:val="0"/>
      <w:divBdr>
        <w:top w:val="none" w:sz="0" w:space="0" w:color="auto"/>
        <w:left w:val="none" w:sz="0" w:space="0" w:color="auto"/>
        <w:bottom w:val="none" w:sz="0" w:space="0" w:color="auto"/>
        <w:right w:val="none" w:sz="0" w:space="0" w:color="auto"/>
      </w:divBdr>
    </w:div>
    <w:div w:id="719549257">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19859740">
      <w:bodyDiv w:val="1"/>
      <w:marLeft w:val="0"/>
      <w:marRight w:val="0"/>
      <w:marTop w:val="0"/>
      <w:marBottom w:val="0"/>
      <w:divBdr>
        <w:top w:val="none" w:sz="0" w:space="0" w:color="auto"/>
        <w:left w:val="none" w:sz="0" w:space="0" w:color="auto"/>
        <w:bottom w:val="none" w:sz="0" w:space="0" w:color="auto"/>
        <w:right w:val="none" w:sz="0" w:space="0" w:color="auto"/>
      </w:divBdr>
    </w:div>
    <w:div w:id="720133250">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0784108">
      <w:bodyDiv w:val="1"/>
      <w:marLeft w:val="0"/>
      <w:marRight w:val="0"/>
      <w:marTop w:val="0"/>
      <w:marBottom w:val="0"/>
      <w:divBdr>
        <w:top w:val="none" w:sz="0" w:space="0" w:color="auto"/>
        <w:left w:val="none" w:sz="0" w:space="0" w:color="auto"/>
        <w:bottom w:val="none" w:sz="0" w:space="0" w:color="auto"/>
        <w:right w:val="none" w:sz="0" w:space="0" w:color="auto"/>
      </w:divBdr>
    </w:div>
    <w:div w:id="720984314">
      <w:bodyDiv w:val="1"/>
      <w:marLeft w:val="0"/>
      <w:marRight w:val="0"/>
      <w:marTop w:val="0"/>
      <w:marBottom w:val="0"/>
      <w:divBdr>
        <w:top w:val="none" w:sz="0" w:space="0" w:color="auto"/>
        <w:left w:val="none" w:sz="0" w:space="0" w:color="auto"/>
        <w:bottom w:val="none" w:sz="0" w:space="0" w:color="auto"/>
        <w:right w:val="none" w:sz="0" w:space="0" w:color="auto"/>
      </w:divBdr>
    </w:div>
    <w:div w:id="721056984">
      <w:bodyDiv w:val="1"/>
      <w:marLeft w:val="0"/>
      <w:marRight w:val="0"/>
      <w:marTop w:val="0"/>
      <w:marBottom w:val="0"/>
      <w:divBdr>
        <w:top w:val="none" w:sz="0" w:space="0" w:color="auto"/>
        <w:left w:val="none" w:sz="0" w:space="0" w:color="auto"/>
        <w:bottom w:val="none" w:sz="0" w:space="0" w:color="auto"/>
        <w:right w:val="none" w:sz="0" w:space="0" w:color="auto"/>
      </w:divBdr>
    </w:div>
    <w:div w:id="721752088">
      <w:bodyDiv w:val="1"/>
      <w:marLeft w:val="0"/>
      <w:marRight w:val="0"/>
      <w:marTop w:val="0"/>
      <w:marBottom w:val="0"/>
      <w:divBdr>
        <w:top w:val="none" w:sz="0" w:space="0" w:color="auto"/>
        <w:left w:val="none" w:sz="0" w:space="0" w:color="auto"/>
        <w:bottom w:val="none" w:sz="0" w:space="0" w:color="auto"/>
        <w:right w:val="none" w:sz="0" w:space="0" w:color="auto"/>
      </w:divBdr>
    </w:div>
    <w:div w:id="721753055">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2563199">
      <w:bodyDiv w:val="1"/>
      <w:marLeft w:val="0"/>
      <w:marRight w:val="0"/>
      <w:marTop w:val="0"/>
      <w:marBottom w:val="0"/>
      <w:divBdr>
        <w:top w:val="none" w:sz="0" w:space="0" w:color="auto"/>
        <w:left w:val="none" w:sz="0" w:space="0" w:color="auto"/>
        <w:bottom w:val="none" w:sz="0" w:space="0" w:color="auto"/>
        <w:right w:val="none" w:sz="0" w:space="0" w:color="auto"/>
      </w:divBdr>
    </w:div>
    <w:div w:id="722875477">
      <w:bodyDiv w:val="1"/>
      <w:marLeft w:val="0"/>
      <w:marRight w:val="0"/>
      <w:marTop w:val="0"/>
      <w:marBottom w:val="0"/>
      <w:divBdr>
        <w:top w:val="none" w:sz="0" w:space="0" w:color="auto"/>
        <w:left w:val="none" w:sz="0" w:space="0" w:color="auto"/>
        <w:bottom w:val="none" w:sz="0" w:space="0" w:color="auto"/>
        <w:right w:val="none" w:sz="0" w:space="0" w:color="auto"/>
      </w:divBdr>
    </w:div>
    <w:div w:id="723332035">
      <w:bodyDiv w:val="1"/>
      <w:marLeft w:val="0"/>
      <w:marRight w:val="0"/>
      <w:marTop w:val="0"/>
      <w:marBottom w:val="0"/>
      <w:divBdr>
        <w:top w:val="none" w:sz="0" w:space="0" w:color="auto"/>
        <w:left w:val="none" w:sz="0" w:space="0" w:color="auto"/>
        <w:bottom w:val="none" w:sz="0" w:space="0" w:color="auto"/>
        <w:right w:val="none" w:sz="0" w:space="0" w:color="auto"/>
      </w:divBdr>
    </w:div>
    <w:div w:id="723336897">
      <w:bodyDiv w:val="1"/>
      <w:marLeft w:val="0"/>
      <w:marRight w:val="0"/>
      <w:marTop w:val="0"/>
      <w:marBottom w:val="0"/>
      <w:divBdr>
        <w:top w:val="none" w:sz="0" w:space="0" w:color="auto"/>
        <w:left w:val="none" w:sz="0" w:space="0" w:color="auto"/>
        <w:bottom w:val="none" w:sz="0" w:space="0" w:color="auto"/>
        <w:right w:val="none" w:sz="0" w:space="0" w:color="auto"/>
      </w:divBdr>
    </w:div>
    <w:div w:id="723869088">
      <w:bodyDiv w:val="1"/>
      <w:marLeft w:val="0"/>
      <w:marRight w:val="0"/>
      <w:marTop w:val="0"/>
      <w:marBottom w:val="0"/>
      <w:divBdr>
        <w:top w:val="none" w:sz="0" w:space="0" w:color="auto"/>
        <w:left w:val="none" w:sz="0" w:space="0" w:color="auto"/>
        <w:bottom w:val="none" w:sz="0" w:space="0" w:color="auto"/>
        <w:right w:val="none" w:sz="0" w:space="0" w:color="auto"/>
      </w:divBdr>
    </w:div>
    <w:div w:id="723985617">
      <w:bodyDiv w:val="1"/>
      <w:marLeft w:val="0"/>
      <w:marRight w:val="0"/>
      <w:marTop w:val="0"/>
      <w:marBottom w:val="0"/>
      <w:divBdr>
        <w:top w:val="none" w:sz="0" w:space="0" w:color="auto"/>
        <w:left w:val="none" w:sz="0" w:space="0" w:color="auto"/>
        <w:bottom w:val="none" w:sz="0" w:space="0" w:color="auto"/>
        <w:right w:val="none" w:sz="0" w:space="0" w:color="auto"/>
      </w:divBdr>
    </w:div>
    <w:div w:id="723991818">
      <w:bodyDiv w:val="1"/>
      <w:marLeft w:val="0"/>
      <w:marRight w:val="0"/>
      <w:marTop w:val="0"/>
      <w:marBottom w:val="0"/>
      <w:divBdr>
        <w:top w:val="none" w:sz="0" w:space="0" w:color="auto"/>
        <w:left w:val="none" w:sz="0" w:space="0" w:color="auto"/>
        <w:bottom w:val="none" w:sz="0" w:space="0" w:color="auto"/>
        <w:right w:val="none" w:sz="0" w:space="0" w:color="auto"/>
      </w:divBdr>
    </w:div>
    <w:div w:id="723991909">
      <w:bodyDiv w:val="1"/>
      <w:marLeft w:val="0"/>
      <w:marRight w:val="0"/>
      <w:marTop w:val="0"/>
      <w:marBottom w:val="0"/>
      <w:divBdr>
        <w:top w:val="none" w:sz="0" w:space="0" w:color="auto"/>
        <w:left w:val="none" w:sz="0" w:space="0" w:color="auto"/>
        <w:bottom w:val="none" w:sz="0" w:space="0" w:color="auto"/>
        <w:right w:val="none" w:sz="0" w:space="0" w:color="auto"/>
      </w:divBdr>
    </w:div>
    <w:div w:id="724447981">
      <w:bodyDiv w:val="1"/>
      <w:marLeft w:val="0"/>
      <w:marRight w:val="0"/>
      <w:marTop w:val="0"/>
      <w:marBottom w:val="0"/>
      <w:divBdr>
        <w:top w:val="none" w:sz="0" w:space="0" w:color="auto"/>
        <w:left w:val="none" w:sz="0" w:space="0" w:color="auto"/>
        <w:bottom w:val="none" w:sz="0" w:space="0" w:color="auto"/>
        <w:right w:val="none" w:sz="0" w:space="0" w:color="auto"/>
      </w:divBdr>
    </w:div>
    <w:div w:id="724766602">
      <w:bodyDiv w:val="1"/>
      <w:marLeft w:val="0"/>
      <w:marRight w:val="0"/>
      <w:marTop w:val="0"/>
      <w:marBottom w:val="0"/>
      <w:divBdr>
        <w:top w:val="none" w:sz="0" w:space="0" w:color="auto"/>
        <w:left w:val="none" w:sz="0" w:space="0" w:color="auto"/>
        <w:bottom w:val="none" w:sz="0" w:space="0" w:color="auto"/>
        <w:right w:val="none" w:sz="0" w:space="0" w:color="auto"/>
      </w:divBdr>
    </w:div>
    <w:div w:id="725373278">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5759979">
      <w:bodyDiv w:val="1"/>
      <w:marLeft w:val="0"/>
      <w:marRight w:val="0"/>
      <w:marTop w:val="0"/>
      <w:marBottom w:val="0"/>
      <w:divBdr>
        <w:top w:val="none" w:sz="0" w:space="0" w:color="auto"/>
        <w:left w:val="none" w:sz="0" w:space="0" w:color="auto"/>
        <w:bottom w:val="none" w:sz="0" w:space="0" w:color="auto"/>
        <w:right w:val="none" w:sz="0" w:space="0" w:color="auto"/>
      </w:divBdr>
    </w:div>
    <w:div w:id="726418508">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26926113">
      <w:bodyDiv w:val="1"/>
      <w:marLeft w:val="0"/>
      <w:marRight w:val="0"/>
      <w:marTop w:val="0"/>
      <w:marBottom w:val="0"/>
      <w:divBdr>
        <w:top w:val="none" w:sz="0" w:space="0" w:color="auto"/>
        <w:left w:val="none" w:sz="0" w:space="0" w:color="auto"/>
        <w:bottom w:val="none" w:sz="0" w:space="0" w:color="auto"/>
        <w:right w:val="none" w:sz="0" w:space="0" w:color="auto"/>
      </w:divBdr>
    </w:div>
    <w:div w:id="727067592">
      <w:bodyDiv w:val="1"/>
      <w:marLeft w:val="0"/>
      <w:marRight w:val="0"/>
      <w:marTop w:val="0"/>
      <w:marBottom w:val="0"/>
      <w:divBdr>
        <w:top w:val="none" w:sz="0" w:space="0" w:color="auto"/>
        <w:left w:val="none" w:sz="0" w:space="0" w:color="auto"/>
        <w:bottom w:val="none" w:sz="0" w:space="0" w:color="auto"/>
        <w:right w:val="none" w:sz="0" w:space="0" w:color="auto"/>
      </w:divBdr>
    </w:div>
    <w:div w:id="727192047">
      <w:bodyDiv w:val="1"/>
      <w:marLeft w:val="0"/>
      <w:marRight w:val="0"/>
      <w:marTop w:val="0"/>
      <w:marBottom w:val="0"/>
      <w:divBdr>
        <w:top w:val="none" w:sz="0" w:space="0" w:color="auto"/>
        <w:left w:val="none" w:sz="0" w:space="0" w:color="auto"/>
        <w:bottom w:val="none" w:sz="0" w:space="0" w:color="auto"/>
        <w:right w:val="none" w:sz="0" w:space="0" w:color="auto"/>
      </w:divBdr>
    </w:div>
    <w:div w:id="727650211">
      <w:bodyDiv w:val="1"/>
      <w:marLeft w:val="0"/>
      <w:marRight w:val="0"/>
      <w:marTop w:val="0"/>
      <w:marBottom w:val="0"/>
      <w:divBdr>
        <w:top w:val="none" w:sz="0" w:space="0" w:color="auto"/>
        <w:left w:val="none" w:sz="0" w:space="0" w:color="auto"/>
        <w:bottom w:val="none" w:sz="0" w:space="0" w:color="auto"/>
        <w:right w:val="none" w:sz="0" w:space="0" w:color="auto"/>
      </w:divBdr>
    </w:div>
    <w:div w:id="727800050">
      <w:bodyDiv w:val="1"/>
      <w:marLeft w:val="0"/>
      <w:marRight w:val="0"/>
      <w:marTop w:val="0"/>
      <w:marBottom w:val="0"/>
      <w:divBdr>
        <w:top w:val="none" w:sz="0" w:space="0" w:color="auto"/>
        <w:left w:val="none" w:sz="0" w:space="0" w:color="auto"/>
        <w:bottom w:val="none" w:sz="0" w:space="0" w:color="auto"/>
        <w:right w:val="none" w:sz="0" w:space="0" w:color="auto"/>
      </w:divBdr>
    </w:div>
    <w:div w:id="728112131">
      <w:bodyDiv w:val="1"/>
      <w:marLeft w:val="0"/>
      <w:marRight w:val="0"/>
      <w:marTop w:val="0"/>
      <w:marBottom w:val="0"/>
      <w:divBdr>
        <w:top w:val="none" w:sz="0" w:space="0" w:color="auto"/>
        <w:left w:val="none" w:sz="0" w:space="0" w:color="auto"/>
        <w:bottom w:val="none" w:sz="0" w:space="0" w:color="auto"/>
        <w:right w:val="none" w:sz="0" w:space="0" w:color="auto"/>
      </w:divBdr>
    </w:div>
    <w:div w:id="728118600">
      <w:bodyDiv w:val="1"/>
      <w:marLeft w:val="0"/>
      <w:marRight w:val="0"/>
      <w:marTop w:val="0"/>
      <w:marBottom w:val="0"/>
      <w:divBdr>
        <w:top w:val="none" w:sz="0" w:space="0" w:color="auto"/>
        <w:left w:val="none" w:sz="0" w:space="0" w:color="auto"/>
        <w:bottom w:val="none" w:sz="0" w:space="0" w:color="auto"/>
        <w:right w:val="none" w:sz="0" w:space="0" w:color="auto"/>
      </w:divBdr>
    </w:div>
    <w:div w:id="728501948">
      <w:bodyDiv w:val="1"/>
      <w:marLeft w:val="0"/>
      <w:marRight w:val="0"/>
      <w:marTop w:val="0"/>
      <w:marBottom w:val="0"/>
      <w:divBdr>
        <w:top w:val="none" w:sz="0" w:space="0" w:color="auto"/>
        <w:left w:val="none" w:sz="0" w:space="0" w:color="auto"/>
        <w:bottom w:val="none" w:sz="0" w:space="0" w:color="auto"/>
        <w:right w:val="none" w:sz="0" w:space="0" w:color="auto"/>
      </w:divBdr>
    </w:div>
    <w:div w:id="728529937">
      <w:bodyDiv w:val="1"/>
      <w:marLeft w:val="0"/>
      <w:marRight w:val="0"/>
      <w:marTop w:val="0"/>
      <w:marBottom w:val="0"/>
      <w:divBdr>
        <w:top w:val="none" w:sz="0" w:space="0" w:color="auto"/>
        <w:left w:val="none" w:sz="0" w:space="0" w:color="auto"/>
        <w:bottom w:val="none" w:sz="0" w:space="0" w:color="auto"/>
        <w:right w:val="none" w:sz="0" w:space="0" w:color="auto"/>
      </w:divBdr>
    </w:div>
    <w:div w:id="728960629">
      <w:bodyDiv w:val="1"/>
      <w:marLeft w:val="0"/>
      <w:marRight w:val="0"/>
      <w:marTop w:val="0"/>
      <w:marBottom w:val="0"/>
      <w:divBdr>
        <w:top w:val="none" w:sz="0" w:space="0" w:color="auto"/>
        <w:left w:val="none" w:sz="0" w:space="0" w:color="auto"/>
        <w:bottom w:val="none" w:sz="0" w:space="0" w:color="auto"/>
        <w:right w:val="none" w:sz="0" w:space="0" w:color="auto"/>
      </w:divBdr>
    </w:div>
    <w:div w:id="729380972">
      <w:bodyDiv w:val="1"/>
      <w:marLeft w:val="0"/>
      <w:marRight w:val="0"/>
      <w:marTop w:val="0"/>
      <w:marBottom w:val="0"/>
      <w:divBdr>
        <w:top w:val="none" w:sz="0" w:space="0" w:color="auto"/>
        <w:left w:val="none" w:sz="0" w:space="0" w:color="auto"/>
        <w:bottom w:val="none" w:sz="0" w:space="0" w:color="auto"/>
        <w:right w:val="none" w:sz="0" w:space="0" w:color="auto"/>
      </w:divBdr>
    </w:div>
    <w:div w:id="730234213">
      <w:bodyDiv w:val="1"/>
      <w:marLeft w:val="0"/>
      <w:marRight w:val="0"/>
      <w:marTop w:val="0"/>
      <w:marBottom w:val="0"/>
      <w:divBdr>
        <w:top w:val="none" w:sz="0" w:space="0" w:color="auto"/>
        <w:left w:val="none" w:sz="0" w:space="0" w:color="auto"/>
        <w:bottom w:val="none" w:sz="0" w:space="0" w:color="auto"/>
        <w:right w:val="none" w:sz="0" w:space="0" w:color="auto"/>
      </w:divBdr>
    </w:div>
    <w:div w:id="730494363">
      <w:bodyDiv w:val="1"/>
      <w:marLeft w:val="0"/>
      <w:marRight w:val="0"/>
      <w:marTop w:val="0"/>
      <w:marBottom w:val="0"/>
      <w:divBdr>
        <w:top w:val="none" w:sz="0" w:space="0" w:color="auto"/>
        <w:left w:val="none" w:sz="0" w:space="0" w:color="auto"/>
        <w:bottom w:val="none" w:sz="0" w:space="0" w:color="auto"/>
        <w:right w:val="none" w:sz="0" w:space="0" w:color="auto"/>
      </w:divBdr>
    </w:div>
    <w:div w:id="73053708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0737800">
      <w:bodyDiv w:val="1"/>
      <w:marLeft w:val="0"/>
      <w:marRight w:val="0"/>
      <w:marTop w:val="0"/>
      <w:marBottom w:val="0"/>
      <w:divBdr>
        <w:top w:val="none" w:sz="0" w:space="0" w:color="auto"/>
        <w:left w:val="none" w:sz="0" w:space="0" w:color="auto"/>
        <w:bottom w:val="none" w:sz="0" w:space="0" w:color="auto"/>
        <w:right w:val="none" w:sz="0" w:space="0" w:color="auto"/>
      </w:divBdr>
    </w:div>
    <w:div w:id="730809729">
      <w:bodyDiv w:val="1"/>
      <w:marLeft w:val="0"/>
      <w:marRight w:val="0"/>
      <w:marTop w:val="0"/>
      <w:marBottom w:val="0"/>
      <w:divBdr>
        <w:top w:val="none" w:sz="0" w:space="0" w:color="auto"/>
        <w:left w:val="none" w:sz="0" w:space="0" w:color="auto"/>
        <w:bottom w:val="none" w:sz="0" w:space="0" w:color="auto"/>
        <w:right w:val="none" w:sz="0" w:space="0" w:color="auto"/>
      </w:divBdr>
    </w:div>
    <w:div w:id="731194153">
      <w:bodyDiv w:val="1"/>
      <w:marLeft w:val="0"/>
      <w:marRight w:val="0"/>
      <w:marTop w:val="0"/>
      <w:marBottom w:val="0"/>
      <w:divBdr>
        <w:top w:val="none" w:sz="0" w:space="0" w:color="auto"/>
        <w:left w:val="none" w:sz="0" w:space="0" w:color="auto"/>
        <w:bottom w:val="none" w:sz="0" w:space="0" w:color="auto"/>
        <w:right w:val="none" w:sz="0" w:space="0" w:color="auto"/>
      </w:divBdr>
    </w:div>
    <w:div w:id="731781663">
      <w:bodyDiv w:val="1"/>
      <w:marLeft w:val="0"/>
      <w:marRight w:val="0"/>
      <w:marTop w:val="0"/>
      <w:marBottom w:val="0"/>
      <w:divBdr>
        <w:top w:val="none" w:sz="0" w:space="0" w:color="auto"/>
        <w:left w:val="none" w:sz="0" w:space="0" w:color="auto"/>
        <w:bottom w:val="none" w:sz="0" w:space="0" w:color="auto"/>
        <w:right w:val="none" w:sz="0" w:space="0" w:color="auto"/>
      </w:divBdr>
    </w:div>
    <w:div w:id="731851007">
      <w:bodyDiv w:val="1"/>
      <w:marLeft w:val="0"/>
      <w:marRight w:val="0"/>
      <w:marTop w:val="0"/>
      <w:marBottom w:val="0"/>
      <w:divBdr>
        <w:top w:val="none" w:sz="0" w:space="0" w:color="auto"/>
        <w:left w:val="none" w:sz="0" w:space="0" w:color="auto"/>
        <w:bottom w:val="none" w:sz="0" w:space="0" w:color="auto"/>
        <w:right w:val="none" w:sz="0" w:space="0" w:color="auto"/>
      </w:divBdr>
    </w:div>
    <w:div w:id="732387418">
      <w:bodyDiv w:val="1"/>
      <w:marLeft w:val="0"/>
      <w:marRight w:val="0"/>
      <w:marTop w:val="0"/>
      <w:marBottom w:val="0"/>
      <w:divBdr>
        <w:top w:val="none" w:sz="0" w:space="0" w:color="auto"/>
        <w:left w:val="none" w:sz="0" w:space="0" w:color="auto"/>
        <w:bottom w:val="none" w:sz="0" w:space="0" w:color="auto"/>
        <w:right w:val="none" w:sz="0" w:space="0" w:color="auto"/>
      </w:divBdr>
    </w:div>
    <w:div w:id="732430884">
      <w:bodyDiv w:val="1"/>
      <w:marLeft w:val="0"/>
      <w:marRight w:val="0"/>
      <w:marTop w:val="0"/>
      <w:marBottom w:val="0"/>
      <w:divBdr>
        <w:top w:val="none" w:sz="0" w:space="0" w:color="auto"/>
        <w:left w:val="none" w:sz="0" w:space="0" w:color="auto"/>
        <w:bottom w:val="none" w:sz="0" w:space="0" w:color="auto"/>
        <w:right w:val="none" w:sz="0" w:space="0" w:color="auto"/>
      </w:divBdr>
    </w:div>
    <w:div w:id="733284674">
      <w:bodyDiv w:val="1"/>
      <w:marLeft w:val="0"/>
      <w:marRight w:val="0"/>
      <w:marTop w:val="0"/>
      <w:marBottom w:val="0"/>
      <w:divBdr>
        <w:top w:val="none" w:sz="0" w:space="0" w:color="auto"/>
        <w:left w:val="none" w:sz="0" w:space="0" w:color="auto"/>
        <w:bottom w:val="none" w:sz="0" w:space="0" w:color="auto"/>
        <w:right w:val="none" w:sz="0" w:space="0" w:color="auto"/>
      </w:divBdr>
    </w:div>
    <w:div w:id="733509250">
      <w:bodyDiv w:val="1"/>
      <w:marLeft w:val="0"/>
      <w:marRight w:val="0"/>
      <w:marTop w:val="0"/>
      <w:marBottom w:val="0"/>
      <w:divBdr>
        <w:top w:val="none" w:sz="0" w:space="0" w:color="auto"/>
        <w:left w:val="none" w:sz="0" w:space="0" w:color="auto"/>
        <w:bottom w:val="none" w:sz="0" w:space="0" w:color="auto"/>
        <w:right w:val="none" w:sz="0" w:space="0" w:color="auto"/>
      </w:divBdr>
    </w:div>
    <w:div w:id="733695765">
      <w:bodyDiv w:val="1"/>
      <w:marLeft w:val="0"/>
      <w:marRight w:val="0"/>
      <w:marTop w:val="0"/>
      <w:marBottom w:val="0"/>
      <w:divBdr>
        <w:top w:val="none" w:sz="0" w:space="0" w:color="auto"/>
        <w:left w:val="none" w:sz="0" w:space="0" w:color="auto"/>
        <w:bottom w:val="none" w:sz="0" w:space="0" w:color="auto"/>
        <w:right w:val="none" w:sz="0" w:space="0" w:color="auto"/>
      </w:divBdr>
    </w:div>
    <w:div w:id="734166840">
      <w:bodyDiv w:val="1"/>
      <w:marLeft w:val="0"/>
      <w:marRight w:val="0"/>
      <w:marTop w:val="0"/>
      <w:marBottom w:val="0"/>
      <w:divBdr>
        <w:top w:val="none" w:sz="0" w:space="0" w:color="auto"/>
        <w:left w:val="none" w:sz="0" w:space="0" w:color="auto"/>
        <w:bottom w:val="none" w:sz="0" w:space="0" w:color="auto"/>
        <w:right w:val="none" w:sz="0" w:space="0" w:color="auto"/>
      </w:divBdr>
    </w:div>
    <w:div w:id="734469906">
      <w:bodyDiv w:val="1"/>
      <w:marLeft w:val="0"/>
      <w:marRight w:val="0"/>
      <w:marTop w:val="0"/>
      <w:marBottom w:val="0"/>
      <w:divBdr>
        <w:top w:val="none" w:sz="0" w:space="0" w:color="auto"/>
        <w:left w:val="none" w:sz="0" w:space="0" w:color="auto"/>
        <w:bottom w:val="none" w:sz="0" w:space="0" w:color="auto"/>
        <w:right w:val="none" w:sz="0" w:space="0" w:color="auto"/>
      </w:divBdr>
    </w:div>
    <w:div w:id="734932285">
      <w:bodyDiv w:val="1"/>
      <w:marLeft w:val="0"/>
      <w:marRight w:val="0"/>
      <w:marTop w:val="0"/>
      <w:marBottom w:val="0"/>
      <w:divBdr>
        <w:top w:val="none" w:sz="0" w:space="0" w:color="auto"/>
        <w:left w:val="none" w:sz="0" w:space="0" w:color="auto"/>
        <w:bottom w:val="none" w:sz="0" w:space="0" w:color="auto"/>
        <w:right w:val="none" w:sz="0" w:space="0" w:color="auto"/>
      </w:divBdr>
    </w:div>
    <w:div w:id="736125032">
      <w:bodyDiv w:val="1"/>
      <w:marLeft w:val="0"/>
      <w:marRight w:val="0"/>
      <w:marTop w:val="0"/>
      <w:marBottom w:val="0"/>
      <w:divBdr>
        <w:top w:val="none" w:sz="0" w:space="0" w:color="auto"/>
        <w:left w:val="none" w:sz="0" w:space="0" w:color="auto"/>
        <w:bottom w:val="none" w:sz="0" w:space="0" w:color="auto"/>
        <w:right w:val="none" w:sz="0" w:space="0" w:color="auto"/>
      </w:divBdr>
    </w:div>
    <w:div w:id="736174847">
      <w:bodyDiv w:val="1"/>
      <w:marLeft w:val="0"/>
      <w:marRight w:val="0"/>
      <w:marTop w:val="0"/>
      <w:marBottom w:val="0"/>
      <w:divBdr>
        <w:top w:val="none" w:sz="0" w:space="0" w:color="auto"/>
        <w:left w:val="none" w:sz="0" w:space="0" w:color="auto"/>
        <w:bottom w:val="none" w:sz="0" w:space="0" w:color="auto"/>
        <w:right w:val="none" w:sz="0" w:space="0" w:color="auto"/>
      </w:divBdr>
    </w:div>
    <w:div w:id="736853977">
      <w:bodyDiv w:val="1"/>
      <w:marLeft w:val="0"/>
      <w:marRight w:val="0"/>
      <w:marTop w:val="0"/>
      <w:marBottom w:val="0"/>
      <w:divBdr>
        <w:top w:val="none" w:sz="0" w:space="0" w:color="auto"/>
        <w:left w:val="none" w:sz="0" w:space="0" w:color="auto"/>
        <w:bottom w:val="none" w:sz="0" w:space="0" w:color="auto"/>
        <w:right w:val="none" w:sz="0" w:space="0" w:color="auto"/>
      </w:divBdr>
    </w:div>
    <w:div w:id="736898207">
      <w:bodyDiv w:val="1"/>
      <w:marLeft w:val="0"/>
      <w:marRight w:val="0"/>
      <w:marTop w:val="0"/>
      <w:marBottom w:val="0"/>
      <w:divBdr>
        <w:top w:val="none" w:sz="0" w:space="0" w:color="auto"/>
        <w:left w:val="none" w:sz="0" w:space="0" w:color="auto"/>
        <w:bottom w:val="none" w:sz="0" w:space="0" w:color="auto"/>
        <w:right w:val="none" w:sz="0" w:space="0" w:color="auto"/>
      </w:divBdr>
    </w:div>
    <w:div w:id="737676005">
      <w:bodyDiv w:val="1"/>
      <w:marLeft w:val="0"/>
      <w:marRight w:val="0"/>
      <w:marTop w:val="0"/>
      <w:marBottom w:val="0"/>
      <w:divBdr>
        <w:top w:val="none" w:sz="0" w:space="0" w:color="auto"/>
        <w:left w:val="none" w:sz="0" w:space="0" w:color="auto"/>
        <w:bottom w:val="none" w:sz="0" w:space="0" w:color="auto"/>
        <w:right w:val="none" w:sz="0" w:space="0" w:color="auto"/>
      </w:divBdr>
    </w:div>
    <w:div w:id="737749984">
      <w:bodyDiv w:val="1"/>
      <w:marLeft w:val="0"/>
      <w:marRight w:val="0"/>
      <w:marTop w:val="0"/>
      <w:marBottom w:val="0"/>
      <w:divBdr>
        <w:top w:val="none" w:sz="0" w:space="0" w:color="auto"/>
        <w:left w:val="none" w:sz="0" w:space="0" w:color="auto"/>
        <w:bottom w:val="none" w:sz="0" w:space="0" w:color="auto"/>
        <w:right w:val="none" w:sz="0" w:space="0" w:color="auto"/>
      </w:divBdr>
    </w:div>
    <w:div w:id="738132135">
      <w:bodyDiv w:val="1"/>
      <w:marLeft w:val="0"/>
      <w:marRight w:val="0"/>
      <w:marTop w:val="0"/>
      <w:marBottom w:val="0"/>
      <w:divBdr>
        <w:top w:val="none" w:sz="0" w:space="0" w:color="auto"/>
        <w:left w:val="none" w:sz="0" w:space="0" w:color="auto"/>
        <w:bottom w:val="none" w:sz="0" w:space="0" w:color="auto"/>
        <w:right w:val="none" w:sz="0" w:space="0" w:color="auto"/>
      </w:divBdr>
    </w:div>
    <w:div w:id="738214062">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8753830">
      <w:bodyDiv w:val="1"/>
      <w:marLeft w:val="0"/>
      <w:marRight w:val="0"/>
      <w:marTop w:val="0"/>
      <w:marBottom w:val="0"/>
      <w:divBdr>
        <w:top w:val="none" w:sz="0" w:space="0" w:color="auto"/>
        <w:left w:val="none" w:sz="0" w:space="0" w:color="auto"/>
        <w:bottom w:val="none" w:sz="0" w:space="0" w:color="auto"/>
        <w:right w:val="none" w:sz="0" w:space="0" w:color="auto"/>
      </w:divBdr>
    </w:div>
    <w:div w:id="738984970">
      <w:bodyDiv w:val="1"/>
      <w:marLeft w:val="0"/>
      <w:marRight w:val="0"/>
      <w:marTop w:val="0"/>
      <w:marBottom w:val="0"/>
      <w:divBdr>
        <w:top w:val="none" w:sz="0" w:space="0" w:color="auto"/>
        <w:left w:val="none" w:sz="0" w:space="0" w:color="auto"/>
        <w:bottom w:val="none" w:sz="0" w:space="0" w:color="auto"/>
        <w:right w:val="none" w:sz="0" w:space="0" w:color="auto"/>
      </w:divBdr>
    </w:div>
    <w:div w:id="739015369">
      <w:bodyDiv w:val="1"/>
      <w:marLeft w:val="0"/>
      <w:marRight w:val="0"/>
      <w:marTop w:val="0"/>
      <w:marBottom w:val="0"/>
      <w:divBdr>
        <w:top w:val="none" w:sz="0" w:space="0" w:color="auto"/>
        <w:left w:val="none" w:sz="0" w:space="0" w:color="auto"/>
        <w:bottom w:val="none" w:sz="0" w:space="0" w:color="auto"/>
        <w:right w:val="none" w:sz="0" w:space="0" w:color="auto"/>
      </w:divBdr>
    </w:div>
    <w:div w:id="73945035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39524075">
      <w:bodyDiv w:val="1"/>
      <w:marLeft w:val="0"/>
      <w:marRight w:val="0"/>
      <w:marTop w:val="0"/>
      <w:marBottom w:val="0"/>
      <w:divBdr>
        <w:top w:val="none" w:sz="0" w:space="0" w:color="auto"/>
        <w:left w:val="none" w:sz="0" w:space="0" w:color="auto"/>
        <w:bottom w:val="none" w:sz="0" w:space="0" w:color="auto"/>
        <w:right w:val="none" w:sz="0" w:space="0" w:color="auto"/>
      </w:divBdr>
    </w:div>
    <w:div w:id="739904116">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0755871">
      <w:bodyDiv w:val="1"/>
      <w:marLeft w:val="0"/>
      <w:marRight w:val="0"/>
      <w:marTop w:val="0"/>
      <w:marBottom w:val="0"/>
      <w:divBdr>
        <w:top w:val="none" w:sz="0" w:space="0" w:color="auto"/>
        <w:left w:val="none" w:sz="0" w:space="0" w:color="auto"/>
        <w:bottom w:val="none" w:sz="0" w:space="0" w:color="auto"/>
        <w:right w:val="none" w:sz="0" w:space="0" w:color="auto"/>
      </w:divBdr>
    </w:div>
    <w:div w:id="740979621">
      <w:bodyDiv w:val="1"/>
      <w:marLeft w:val="0"/>
      <w:marRight w:val="0"/>
      <w:marTop w:val="0"/>
      <w:marBottom w:val="0"/>
      <w:divBdr>
        <w:top w:val="none" w:sz="0" w:space="0" w:color="auto"/>
        <w:left w:val="none" w:sz="0" w:space="0" w:color="auto"/>
        <w:bottom w:val="none" w:sz="0" w:space="0" w:color="auto"/>
        <w:right w:val="none" w:sz="0" w:space="0" w:color="auto"/>
      </w:divBdr>
    </w:div>
    <w:div w:id="741023077">
      <w:bodyDiv w:val="1"/>
      <w:marLeft w:val="0"/>
      <w:marRight w:val="0"/>
      <w:marTop w:val="0"/>
      <w:marBottom w:val="0"/>
      <w:divBdr>
        <w:top w:val="none" w:sz="0" w:space="0" w:color="auto"/>
        <w:left w:val="none" w:sz="0" w:space="0" w:color="auto"/>
        <w:bottom w:val="none" w:sz="0" w:space="0" w:color="auto"/>
        <w:right w:val="none" w:sz="0" w:space="0" w:color="auto"/>
      </w:divBdr>
    </w:div>
    <w:div w:id="741029776">
      <w:bodyDiv w:val="1"/>
      <w:marLeft w:val="0"/>
      <w:marRight w:val="0"/>
      <w:marTop w:val="0"/>
      <w:marBottom w:val="0"/>
      <w:divBdr>
        <w:top w:val="none" w:sz="0" w:space="0" w:color="auto"/>
        <w:left w:val="none" w:sz="0" w:space="0" w:color="auto"/>
        <w:bottom w:val="none" w:sz="0" w:space="0" w:color="auto"/>
        <w:right w:val="none" w:sz="0" w:space="0" w:color="auto"/>
      </w:divBdr>
    </w:div>
    <w:div w:id="741177807">
      <w:bodyDiv w:val="1"/>
      <w:marLeft w:val="0"/>
      <w:marRight w:val="0"/>
      <w:marTop w:val="0"/>
      <w:marBottom w:val="0"/>
      <w:divBdr>
        <w:top w:val="none" w:sz="0" w:space="0" w:color="auto"/>
        <w:left w:val="none" w:sz="0" w:space="0" w:color="auto"/>
        <w:bottom w:val="none" w:sz="0" w:space="0" w:color="auto"/>
        <w:right w:val="none" w:sz="0" w:space="0" w:color="auto"/>
      </w:divBdr>
    </w:div>
    <w:div w:id="741483252">
      <w:bodyDiv w:val="1"/>
      <w:marLeft w:val="0"/>
      <w:marRight w:val="0"/>
      <w:marTop w:val="0"/>
      <w:marBottom w:val="0"/>
      <w:divBdr>
        <w:top w:val="none" w:sz="0" w:space="0" w:color="auto"/>
        <w:left w:val="none" w:sz="0" w:space="0" w:color="auto"/>
        <w:bottom w:val="none" w:sz="0" w:space="0" w:color="auto"/>
        <w:right w:val="none" w:sz="0" w:space="0" w:color="auto"/>
      </w:divBdr>
    </w:div>
    <w:div w:id="741877977">
      <w:bodyDiv w:val="1"/>
      <w:marLeft w:val="0"/>
      <w:marRight w:val="0"/>
      <w:marTop w:val="0"/>
      <w:marBottom w:val="0"/>
      <w:divBdr>
        <w:top w:val="none" w:sz="0" w:space="0" w:color="auto"/>
        <w:left w:val="none" w:sz="0" w:space="0" w:color="auto"/>
        <w:bottom w:val="none" w:sz="0" w:space="0" w:color="auto"/>
        <w:right w:val="none" w:sz="0" w:space="0" w:color="auto"/>
      </w:divBdr>
    </w:div>
    <w:div w:id="741950686">
      <w:bodyDiv w:val="1"/>
      <w:marLeft w:val="0"/>
      <w:marRight w:val="0"/>
      <w:marTop w:val="0"/>
      <w:marBottom w:val="0"/>
      <w:divBdr>
        <w:top w:val="none" w:sz="0" w:space="0" w:color="auto"/>
        <w:left w:val="none" w:sz="0" w:space="0" w:color="auto"/>
        <w:bottom w:val="none" w:sz="0" w:space="0" w:color="auto"/>
        <w:right w:val="none" w:sz="0" w:space="0" w:color="auto"/>
      </w:divBdr>
    </w:div>
    <w:div w:id="742029747">
      <w:bodyDiv w:val="1"/>
      <w:marLeft w:val="0"/>
      <w:marRight w:val="0"/>
      <w:marTop w:val="0"/>
      <w:marBottom w:val="0"/>
      <w:divBdr>
        <w:top w:val="none" w:sz="0" w:space="0" w:color="auto"/>
        <w:left w:val="none" w:sz="0" w:space="0" w:color="auto"/>
        <w:bottom w:val="none" w:sz="0" w:space="0" w:color="auto"/>
        <w:right w:val="none" w:sz="0" w:space="0" w:color="auto"/>
      </w:divBdr>
    </w:div>
    <w:div w:id="742416255">
      <w:bodyDiv w:val="1"/>
      <w:marLeft w:val="0"/>
      <w:marRight w:val="0"/>
      <w:marTop w:val="0"/>
      <w:marBottom w:val="0"/>
      <w:divBdr>
        <w:top w:val="none" w:sz="0" w:space="0" w:color="auto"/>
        <w:left w:val="none" w:sz="0" w:space="0" w:color="auto"/>
        <w:bottom w:val="none" w:sz="0" w:space="0" w:color="auto"/>
        <w:right w:val="none" w:sz="0" w:space="0" w:color="auto"/>
      </w:divBdr>
    </w:div>
    <w:div w:id="743114258">
      <w:bodyDiv w:val="1"/>
      <w:marLeft w:val="0"/>
      <w:marRight w:val="0"/>
      <w:marTop w:val="0"/>
      <w:marBottom w:val="0"/>
      <w:divBdr>
        <w:top w:val="none" w:sz="0" w:space="0" w:color="auto"/>
        <w:left w:val="none" w:sz="0" w:space="0" w:color="auto"/>
        <w:bottom w:val="none" w:sz="0" w:space="0" w:color="auto"/>
        <w:right w:val="none" w:sz="0" w:space="0" w:color="auto"/>
      </w:divBdr>
    </w:div>
    <w:div w:id="743720507">
      <w:bodyDiv w:val="1"/>
      <w:marLeft w:val="0"/>
      <w:marRight w:val="0"/>
      <w:marTop w:val="0"/>
      <w:marBottom w:val="0"/>
      <w:divBdr>
        <w:top w:val="none" w:sz="0" w:space="0" w:color="auto"/>
        <w:left w:val="none" w:sz="0" w:space="0" w:color="auto"/>
        <w:bottom w:val="none" w:sz="0" w:space="0" w:color="auto"/>
        <w:right w:val="none" w:sz="0" w:space="0" w:color="auto"/>
      </w:divBdr>
    </w:div>
    <w:div w:id="743794993">
      <w:bodyDiv w:val="1"/>
      <w:marLeft w:val="0"/>
      <w:marRight w:val="0"/>
      <w:marTop w:val="0"/>
      <w:marBottom w:val="0"/>
      <w:divBdr>
        <w:top w:val="none" w:sz="0" w:space="0" w:color="auto"/>
        <w:left w:val="none" w:sz="0" w:space="0" w:color="auto"/>
        <w:bottom w:val="none" w:sz="0" w:space="0" w:color="auto"/>
        <w:right w:val="none" w:sz="0" w:space="0" w:color="auto"/>
      </w:divBdr>
    </w:div>
    <w:div w:id="743835949">
      <w:bodyDiv w:val="1"/>
      <w:marLeft w:val="0"/>
      <w:marRight w:val="0"/>
      <w:marTop w:val="0"/>
      <w:marBottom w:val="0"/>
      <w:divBdr>
        <w:top w:val="none" w:sz="0" w:space="0" w:color="auto"/>
        <w:left w:val="none" w:sz="0" w:space="0" w:color="auto"/>
        <w:bottom w:val="none" w:sz="0" w:space="0" w:color="auto"/>
        <w:right w:val="none" w:sz="0" w:space="0" w:color="auto"/>
      </w:divBdr>
    </w:div>
    <w:div w:id="744031401">
      <w:bodyDiv w:val="1"/>
      <w:marLeft w:val="0"/>
      <w:marRight w:val="0"/>
      <w:marTop w:val="0"/>
      <w:marBottom w:val="0"/>
      <w:divBdr>
        <w:top w:val="none" w:sz="0" w:space="0" w:color="auto"/>
        <w:left w:val="none" w:sz="0" w:space="0" w:color="auto"/>
        <w:bottom w:val="none" w:sz="0" w:space="0" w:color="auto"/>
        <w:right w:val="none" w:sz="0" w:space="0" w:color="auto"/>
      </w:divBdr>
    </w:div>
    <w:div w:id="744256032">
      <w:bodyDiv w:val="1"/>
      <w:marLeft w:val="0"/>
      <w:marRight w:val="0"/>
      <w:marTop w:val="0"/>
      <w:marBottom w:val="0"/>
      <w:divBdr>
        <w:top w:val="none" w:sz="0" w:space="0" w:color="auto"/>
        <w:left w:val="none" w:sz="0" w:space="0" w:color="auto"/>
        <w:bottom w:val="none" w:sz="0" w:space="0" w:color="auto"/>
        <w:right w:val="none" w:sz="0" w:space="0" w:color="auto"/>
      </w:divBdr>
    </w:div>
    <w:div w:id="745079722">
      <w:bodyDiv w:val="1"/>
      <w:marLeft w:val="0"/>
      <w:marRight w:val="0"/>
      <w:marTop w:val="0"/>
      <w:marBottom w:val="0"/>
      <w:divBdr>
        <w:top w:val="none" w:sz="0" w:space="0" w:color="auto"/>
        <w:left w:val="none" w:sz="0" w:space="0" w:color="auto"/>
        <w:bottom w:val="none" w:sz="0" w:space="0" w:color="auto"/>
        <w:right w:val="none" w:sz="0" w:space="0" w:color="auto"/>
      </w:divBdr>
    </w:div>
    <w:div w:id="745104535">
      <w:bodyDiv w:val="1"/>
      <w:marLeft w:val="0"/>
      <w:marRight w:val="0"/>
      <w:marTop w:val="0"/>
      <w:marBottom w:val="0"/>
      <w:divBdr>
        <w:top w:val="none" w:sz="0" w:space="0" w:color="auto"/>
        <w:left w:val="none" w:sz="0" w:space="0" w:color="auto"/>
        <w:bottom w:val="none" w:sz="0" w:space="0" w:color="auto"/>
        <w:right w:val="none" w:sz="0" w:space="0" w:color="auto"/>
      </w:divBdr>
    </w:div>
    <w:div w:id="745109532">
      <w:bodyDiv w:val="1"/>
      <w:marLeft w:val="0"/>
      <w:marRight w:val="0"/>
      <w:marTop w:val="0"/>
      <w:marBottom w:val="0"/>
      <w:divBdr>
        <w:top w:val="none" w:sz="0" w:space="0" w:color="auto"/>
        <w:left w:val="none" w:sz="0" w:space="0" w:color="auto"/>
        <w:bottom w:val="none" w:sz="0" w:space="0" w:color="auto"/>
        <w:right w:val="none" w:sz="0" w:space="0" w:color="auto"/>
      </w:divBdr>
    </w:div>
    <w:div w:id="745691771">
      <w:bodyDiv w:val="1"/>
      <w:marLeft w:val="0"/>
      <w:marRight w:val="0"/>
      <w:marTop w:val="0"/>
      <w:marBottom w:val="0"/>
      <w:divBdr>
        <w:top w:val="none" w:sz="0" w:space="0" w:color="auto"/>
        <w:left w:val="none" w:sz="0" w:space="0" w:color="auto"/>
        <w:bottom w:val="none" w:sz="0" w:space="0" w:color="auto"/>
        <w:right w:val="none" w:sz="0" w:space="0" w:color="auto"/>
      </w:divBdr>
    </w:div>
    <w:div w:id="746146097">
      <w:bodyDiv w:val="1"/>
      <w:marLeft w:val="0"/>
      <w:marRight w:val="0"/>
      <w:marTop w:val="0"/>
      <w:marBottom w:val="0"/>
      <w:divBdr>
        <w:top w:val="none" w:sz="0" w:space="0" w:color="auto"/>
        <w:left w:val="none" w:sz="0" w:space="0" w:color="auto"/>
        <w:bottom w:val="none" w:sz="0" w:space="0" w:color="auto"/>
        <w:right w:val="none" w:sz="0" w:space="0" w:color="auto"/>
      </w:divBdr>
    </w:div>
    <w:div w:id="746150512">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6539709">
      <w:bodyDiv w:val="1"/>
      <w:marLeft w:val="0"/>
      <w:marRight w:val="0"/>
      <w:marTop w:val="0"/>
      <w:marBottom w:val="0"/>
      <w:divBdr>
        <w:top w:val="none" w:sz="0" w:space="0" w:color="auto"/>
        <w:left w:val="none" w:sz="0" w:space="0" w:color="auto"/>
        <w:bottom w:val="none" w:sz="0" w:space="0" w:color="auto"/>
        <w:right w:val="none" w:sz="0" w:space="0" w:color="auto"/>
      </w:divBdr>
    </w:div>
    <w:div w:id="746808416">
      <w:bodyDiv w:val="1"/>
      <w:marLeft w:val="0"/>
      <w:marRight w:val="0"/>
      <w:marTop w:val="0"/>
      <w:marBottom w:val="0"/>
      <w:divBdr>
        <w:top w:val="none" w:sz="0" w:space="0" w:color="auto"/>
        <w:left w:val="none" w:sz="0" w:space="0" w:color="auto"/>
        <w:bottom w:val="none" w:sz="0" w:space="0" w:color="auto"/>
        <w:right w:val="none" w:sz="0" w:space="0" w:color="auto"/>
      </w:divBdr>
    </w:div>
    <w:div w:id="747460917">
      <w:bodyDiv w:val="1"/>
      <w:marLeft w:val="0"/>
      <w:marRight w:val="0"/>
      <w:marTop w:val="0"/>
      <w:marBottom w:val="0"/>
      <w:divBdr>
        <w:top w:val="none" w:sz="0" w:space="0" w:color="auto"/>
        <w:left w:val="none" w:sz="0" w:space="0" w:color="auto"/>
        <w:bottom w:val="none" w:sz="0" w:space="0" w:color="auto"/>
        <w:right w:val="none" w:sz="0" w:space="0" w:color="auto"/>
      </w:divBdr>
    </w:div>
    <w:div w:id="747728293">
      <w:bodyDiv w:val="1"/>
      <w:marLeft w:val="0"/>
      <w:marRight w:val="0"/>
      <w:marTop w:val="0"/>
      <w:marBottom w:val="0"/>
      <w:divBdr>
        <w:top w:val="none" w:sz="0" w:space="0" w:color="auto"/>
        <w:left w:val="none" w:sz="0" w:space="0" w:color="auto"/>
        <w:bottom w:val="none" w:sz="0" w:space="0" w:color="auto"/>
        <w:right w:val="none" w:sz="0" w:space="0" w:color="auto"/>
      </w:divBdr>
    </w:div>
    <w:div w:id="747993527">
      <w:bodyDiv w:val="1"/>
      <w:marLeft w:val="0"/>
      <w:marRight w:val="0"/>
      <w:marTop w:val="0"/>
      <w:marBottom w:val="0"/>
      <w:divBdr>
        <w:top w:val="none" w:sz="0" w:space="0" w:color="auto"/>
        <w:left w:val="none" w:sz="0" w:space="0" w:color="auto"/>
        <w:bottom w:val="none" w:sz="0" w:space="0" w:color="auto"/>
        <w:right w:val="none" w:sz="0" w:space="0" w:color="auto"/>
      </w:divBdr>
    </w:div>
    <w:div w:id="748581863">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49472504">
      <w:bodyDiv w:val="1"/>
      <w:marLeft w:val="0"/>
      <w:marRight w:val="0"/>
      <w:marTop w:val="0"/>
      <w:marBottom w:val="0"/>
      <w:divBdr>
        <w:top w:val="none" w:sz="0" w:space="0" w:color="auto"/>
        <w:left w:val="none" w:sz="0" w:space="0" w:color="auto"/>
        <w:bottom w:val="none" w:sz="0" w:space="0" w:color="auto"/>
        <w:right w:val="none" w:sz="0" w:space="0" w:color="auto"/>
      </w:divBdr>
    </w:div>
    <w:div w:id="749502357">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0738469">
      <w:bodyDiv w:val="1"/>
      <w:marLeft w:val="0"/>
      <w:marRight w:val="0"/>
      <w:marTop w:val="0"/>
      <w:marBottom w:val="0"/>
      <w:divBdr>
        <w:top w:val="none" w:sz="0" w:space="0" w:color="auto"/>
        <w:left w:val="none" w:sz="0" w:space="0" w:color="auto"/>
        <w:bottom w:val="none" w:sz="0" w:space="0" w:color="auto"/>
        <w:right w:val="none" w:sz="0" w:space="0" w:color="auto"/>
      </w:divBdr>
    </w:div>
    <w:div w:id="751585897">
      <w:bodyDiv w:val="1"/>
      <w:marLeft w:val="0"/>
      <w:marRight w:val="0"/>
      <w:marTop w:val="0"/>
      <w:marBottom w:val="0"/>
      <w:divBdr>
        <w:top w:val="none" w:sz="0" w:space="0" w:color="auto"/>
        <w:left w:val="none" w:sz="0" w:space="0" w:color="auto"/>
        <w:bottom w:val="none" w:sz="0" w:space="0" w:color="auto"/>
        <w:right w:val="none" w:sz="0" w:space="0" w:color="auto"/>
      </w:divBdr>
    </w:div>
    <w:div w:id="751662373">
      <w:bodyDiv w:val="1"/>
      <w:marLeft w:val="0"/>
      <w:marRight w:val="0"/>
      <w:marTop w:val="0"/>
      <w:marBottom w:val="0"/>
      <w:divBdr>
        <w:top w:val="none" w:sz="0" w:space="0" w:color="auto"/>
        <w:left w:val="none" w:sz="0" w:space="0" w:color="auto"/>
        <w:bottom w:val="none" w:sz="0" w:space="0" w:color="auto"/>
        <w:right w:val="none" w:sz="0" w:space="0" w:color="auto"/>
      </w:divBdr>
    </w:div>
    <w:div w:id="751704622">
      <w:bodyDiv w:val="1"/>
      <w:marLeft w:val="0"/>
      <w:marRight w:val="0"/>
      <w:marTop w:val="0"/>
      <w:marBottom w:val="0"/>
      <w:divBdr>
        <w:top w:val="none" w:sz="0" w:space="0" w:color="auto"/>
        <w:left w:val="none" w:sz="0" w:space="0" w:color="auto"/>
        <w:bottom w:val="none" w:sz="0" w:space="0" w:color="auto"/>
        <w:right w:val="none" w:sz="0" w:space="0" w:color="auto"/>
      </w:divBdr>
    </w:div>
    <w:div w:id="751851513">
      <w:bodyDiv w:val="1"/>
      <w:marLeft w:val="0"/>
      <w:marRight w:val="0"/>
      <w:marTop w:val="0"/>
      <w:marBottom w:val="0"/>
      <w:divBdr>
        <w:top w:val="none" w:sz="0" w:space="0" w:color="auto"/>
        <w:left w:val="none" w:sz="0" w:space="0" w:color="auto"/>
        <w:bottom w:val="none" w:sz="0" w:space="0" w:color="auto"/>
        <w:right w:val="none" w:sz="0" w:space="0" w:color="auto"/>
      </w:divBdr>
    </w:div>
    <w:div w:id="751968776">
      <w:bodyDiv w:val="1"/>
      <w:marLeft w:val="0"/>
      <w:marRight w:val="0"/>
      <w:marTop w:val="0"/>
      <w:marBottom w:val="0"/>
      <w:divBdr>
        <w:top w:val="none" w:sz="0" w:space="0" w:color="auto"/>
        <w:left w:val="none" w:sz="0" w:space="0" w:color="auto"/>
        <w:bottom w:val="none" w:sz="0" w:space="0" w:color="auto"/>
        <w:right w:val="none" w:sz="0" w:space="0" w:color="auto"/>
      </w:divBdr>
    </w:div>
    <w:div w:id="752160843">
      <w:bodyDiv w:val="1"/>
      <w:marLeft w:val="0"/>
      <w:marRight w:val="0"/>
      <w:marTop w:val="0"/>
      <w:marBottom w:val="0"/>
      <w:divBdr>
        <w:top w:val="none" w:sz="0" w:space="0" w:color="auto"/>
        <w:left w:val="none" w:sz="0" w:space="0" w:color="auto"/>
        <w:bottom w:val="none" w:sz="0" w:space="0" w:color="auto"/>
        <w:right w:val="none" w:sz="0" w:space="0" w:color="auto"/>
      </w:divBdr>
    </w:div>
    <w:div w:id="752551745">
      <w:bodyDiv w:val="1"/>
      <w:marLeft w:val="0"/>
      <w:marRight w:val="0"/>
      <w:marTop w:val="0"/>
      <w:marBottom w:val="0"/>
      <w:divBdr>
        <w:top w:val="none" w:sz="0" w:space="0" w:color="auto"/>
        <w:left w:val="none" w:sz="0" w:space="0" w:color="auto"/>
        <w:bottom w:val="none" w:sz="0" w:space="0" w:color="auto"/>
        <w:right w:val="none" w:sz="0" w:space="0" w:color="auto"/>
      </w:divBdr>
    </w:div>
    <w:div w:id="752775927">
      <w:bodyDiv w:val="1"/>
      <w:marLeft w:val="0"/>
      <w:marRight w:val="0"/>
      <w:marTop w:val="0"/>
      <w:marBottom w:val="0"/>
      <w:divBdr>
        <w:top w:val="none" w:sz="0" w:space="0" w:color="auto"/>
        <w:left w:val="none" w:sz="0" w:space="0" w:color="auto"/>
        <w:bottom w:val="none" w:sz="0" w:space="0" w:color="auto"/>
        <w:right w:val="none" w:sz="0" w:space="0" w:color="auto"/>
      </w:divBdr>
    </w:div>
    <w:div w:id="752817445">
      <w:bodyDiv w:val="1"/>
      <w:marLeft w:val="0"/>
      <w:marRight w:val="0"/>
      <w:marTop w:val="0"/>
      <w:marBottom w:val="0"/>
      <w:divBdr>
        <w:top w:val="none" w:sz="0" w:space="0" w:color="auto"/>
        <w:left w:val="none" w:sz="0" w:space="0" w:color="auto"/>
        <w:bottom w:val="none" w:sz="0" w:space="0" w:color="auto"/>
        <w:right w:val="none" w:sz="0" w:space="0" w:color="auto"/>
      </w:divBdr>
    </w:div>
    <w:div w:id="753012524">
      <w:bodyDiv w:val="1"/>
      <w:marLeft w:val="0"/>
      <w:marRight w:val="0"/>
      <w:marTop w:val="0"/>
      <w:marBottom w:val="0"/>
      <w:divBdr>
        <w:top w:val="none" w:sz="0" w:space="0" w:color="auto"/>
        <w:left w:val="none" w:sz="0" w:space="0" w:color="auto"/>
        <w:bottom w:val="none" w:sz="0" w:space="0" w:color="auto"/>
        <w:right w:val="none" w:sz="0" w:space="0" w:color="auto"/>
      </w:divBdr>
    </w:div>
    <w:div w:id="753474161">
      <w:bodyDiv w:val="1"/>
      <w:marLeft w:val="0"/>
      <w:marRight w:val="0"/>
      <w:marTop w:val="0"/>
      <w:marBottom w:val="0"/>
      <w:divBdr>
        <w:top w:val="none" w:sz="0" w:space="0" w:color="auto"/>
        <w:left w:val="none" w:sz="0" w:space="0" w:color="auto"/>
        <w:bottom w:val="none" w:sz="0" w:space="0" w:color="auto"/>
        <w:right w:val="none" w:sz="0" w:space="0" w:color="auto"/>
      </w:divBdr>
    </w:div>
    <w:div w:id="754015064">
      <w:bodyDiv w:val="1"/>
      <w:marLeft w:val="0"/>
      <w:marRight w:val="0"/>
      <w:marTop w:val="0"/>
      <w:marBottom w:val="0"/>
      <w:divBdr>
        <w:top w:val="none" w:sz="0" w:space="0" w:color="auto"/>
        <w:left w:val="none" w:sz="0" w:space="0" w:color="auto"/>
        <w:bottom w:val="none" w:sz="0" w:space="0" w:color="auto"/>
        <w:right w:val="none" w:sz="0" w:space="0" w:color="auto"/>
      </w:divBdr>
    </w:div>
    <w:div w:id="754134839">
      <w:bodyDiv w:val="1"/>
      <w:marLeft w:val="0"/>
      <w:marRight w:val="0"/>
      <w:marTop w:val="0"/>
      <w:marBottom w:val="0"/>
      <w:divBdr>
        <w:top w:val="none" w:sz="0" w:space="0" w:color="auto"/>
        <w:left w:val="none" w:sz="0" w:space="0" w:color="auto"/>
        <w:bottom w:val="none" w:sz="0" w:space="0" w:color="auto"/>
        <w:right w:val="none" w:sz="0" w:space="0" w:color="auto"/>
      </w:divBdr>
    </w:div>
    <w:div w:id="754279322">
      <w:bodyDiv w:val="1"/>
      <w:marLeft w:val="0"/>
      <w:marRight w:val="0"/>
      <w:marTop w:val="0"/>
      <w:marBottom w:val="0"/>
      <w:divBdr>
        <w:top w:val="none" w:sz="0" w:space="0" w:color="auto"/>
        <w:left w:val="none" w:sz="0" w:space="0" w:color="auto"/>
        <w:bottom w:val="none" w:sz="0" w:space="0" w:color="auto"/>
        <w:right w:val="none" w:sz="0" w:space="0" w:color="auto"/>
      </w:divBdr>
    </w:div>
    <w:div w:id="754280128">
      <w:bodyDiv w:val="1"/>
      <w:marLeft w:val="0"/>
      <w:marRight w:val="0"/>
      <w:marTop w:val="0"/>
      <w:marBottom w:val="0"/>
      <w:divBdr>
        <w:top w:val="none" w:sz="0" w:space="0" w:color="auto"/>
        <w:left w:val="none" w:sz="0" w:space="0" w:color="auto"/>
        <w:bottom w:val="none" w:sz="0" w:space="0" w:color="auto"/>
        <w:right w:val="none" w:sz="0" w:space="0" w:color="auto"/>
      </w:divBdr>
    </w:div>
    <w:div w:id="754472897">
      <w:bodyDiv w:val="1"/>
      <w:marLeft w:val="0"/>
      <w:marRight w:val="0"/>
      <w:marTop w:val="0"/>
      <w:marBottom w:val="0"/>
      <w:divBdr>
        <w:top w:val="none" w:sz="0" w:space="0" w:color="auto"/>
        <w:left w:val="none" w:sz="0" w:space="0" w:color="auto"/>
        <w:bottom w:val="none" w:sz="0" w:space="0" w:color="auto"/>
        <w:right w:val="none" w:sz="0" w:space="0" w:color="auto"/>
      </w:divBdr>
    </w:div>
    <w:div w:id="754669938">
      <w:bodyDiv w:val="1"/>
      <w:marLeft w:val="0"/>
      <w:marRight w:val="0"/>
      <w:marTop w:val="0"/>
      <w:marBottom w:val="0"/>
      <w:divBdr>
        <w:top w:val="none" w:sz="0" w:space="0" w:color="auto"/>
        <w:left w:val="none" w:sz="0" w:space="0" w:color="auto"/>
        <w:bottom w:val="none" w:sz="0" w:space="0" w:color="auto"/>
        <w:right w:val="none" w:sz="0" w:space="0" w:color="auto"/>
      </w:divBdr>
    </w:div>
    <w:div w:id="754786069">
      <w:bodyDiv w:val="1"/>
      <w:marLeft w:val="0"/>
      <w:marRight w:val="0"/>
      <w:marTop w:val="0"/>
      <w:marBottom w:val="0"/>
      <w:divBdr>
        <w:top w:val="none" w:sz="0" w:space="0" w:color="auto"/>
        <w:left w:val="none" w:sz="0" w:space="0" w:color="auto"/>
        <w:bottom w:val="none" w:sz="0" w:space="0" w:color="auto"/>
        <w:right w:val="none" w:sz="0" w:space="0" w:color="auto"/>
      </w:divBdr>
    </w:div>
    <w:div w:id="754787435">
      <w:bodyDiv w:val="1"/>
      <w:marLeft w:val="0"/>
      <w:marRight w:val="0"/>
      <w:marTop w:val="0"/>
      <w:marBottom w:val="0"/>
      <w:divBdr>
        <w:top w:val="none" w:sz="0" w:space="0" w:color="auto"/>
        <w:left w:val="none" w:sz="0" w:space="0" w:color="auto"/>
        <w:bottom w:val="none" w:sz="0" w:space="0" w:color="auto"/>
        <w:right w:val="none" w:sz="0" w:space="0" w:color="auto"/>
      </w:divBdr>
    </w:div>
    <w:div w:id="754863740">
      <w:bodyDiv w:val="1"/>
      <w:marLeft w:val="0"/>
      <w:marRight w:val="0"/>
      <w:marTop w:val="0"/>
      <w:marBottom w:val="0"/>
      <w:divBdr>
        <w:top w:val="none" w:sz="0" w:space="0" w:color="auto"/>
        <w:left w:val="none" w:sz="0" w:space="0" w:color="auto"/>
        <w:bottom w:val="none" w:sz="0" w:space="0" w:color="auto"/>
        <w:right w:val="none" w:sz="0" w:space="0" w:color="auto"/>
      </w:divBdr>
    </w:div>
    <w:div w:id="754937132">
      <w:bodyDiv w:val="1"/>
      <w:marLeft w:val="0"/>
      <w:marRight w:val="0"/>
      <w:marTop w:val="0"/>
      <w:marBottom w:val="0"/>
      <w:divBdr>
        <w:top w:val="none" w:sz="0" w:space="0" w:color="auto"/>
        <w:left w:val="none" w:sz="0" w:space="0" w:color="auto"/>
        <w:bottom w:val="none" w:sz="0" w:space="0" w:color="auto"/>
        <w:right w:val="none" w:sz="0" w:space="0" w:color="auto"/>
      </w:divBdr>
    </w:div>
    <w:div w:id="754980944">
      <w:bodyDiv w:val="1"/>
      <w:marLeft w:val="0"/>
      <w:marRight w:val="0"/>
      <w:marTop w:val="0"/>
      <w:marBottom w:val="0"/>
      <w:divBdr>
        <w:top w:val="none" w:sz="0" w:space="0" w:color="auto"/>
        <w:left w:val="none" w:sz="0" w:space="0" w:color="auto"/>
        <w:bottom w:val="none" w:sz="0" w:space="0" w:color="auto"/>
        <w:right w:val="none" w:sz="0" w:space="0" w:color="auto"/>
      </w:divBdr>
    </w:div>
    <w:div w:id="755202305">
      <w:bodyDiv w:val="1"/>
      <w:marLeft w:val="0"/>
      <w:marRight w:val="0"/>
      <w:marTop w:val="0"/>
      <w:marBottom w:val="0"/>
      <w:divBdr>
        <w:top w:val="none" w:sz="0" w:space="0" w:color="auto"/>
        <w:left w:val="none" w:sz="0" w:space="0" w:color="auto"/>
        <w:bottom w:val="none" w:sz="0" w:space="0" w:color="auto"/>
        <w:right w:val="none" w:sz="0" w:space="0" w:color="auto"/>
      </w:divBdr>
    </w:div>
    <w:div w:id="755324481">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6485439">
      <w:bodyDiv w:val="1"/>
      <w:marLeft w:val="0"/>
      <w:marRight w:val="0"/>
      <w:marTop w:val="0"/>
      <w:marBottom w:val="0"/>
      <w:divBdr>
        <w:top w:val="none" w:sz="0" w:space="0" w:color="auto"/>
        <w:left w:val="none" w:sz="0" w:space="0" w:color="auto"/>
        <w:bottom w:val="none" w:sz="0" w:space="0" w:color="auto"/>
        <w:right w:val="none" w:sz="0" w:space="0" w:color="auto"/>
      </w:divBdr>
    </w:div>
    <w:div w:id="756898889">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57562468">
      <w:bodyDiv w:val="1"/>
      <w:marLeft w:val="0"/>
      <w:marRight w:val="0"/>
      <w:marTop w:val="0"/>
      <w:marBottom w:val="0"/>
      <w:divBdr>
        <w:top w:val="none" w:sz="0" w:space="0" w:color="auto"/>
        <w:left w:val="none" w:sz="0" w:space="0" w:color="auto"/>
        <w:bottom w:val="none" w:sz="0" w:space="0" w:color="auto"/>
        <w:right w:val="none" w:sz="0" w:space="0" w:color="auto"/>
      </w:divBdr>
    </w:div>
    <w:div w:id="758528259">
      <w:bodyDiv w:val="1"/>
      <w:marLeft w:val="0"/>
      <w:marRight w:val="0"/>
      <w:marTop w:val="0"/>
      <w:marBottom w:val="0"/>
      <w:divBdr>
        <w:top w:val="none" w:sz="0" w:space="0" w:color="auto"/>
        <w:left w:val="none" w:sz="0" w:space="0" w:color="auto"/>
        <w:bottom w:val="none" w:sz="0" w:space="0" w:color="auto"/>
        <w:right w:val="none" w:sz="0" w:space="0" w:color="auto"/>
      </w:divBdr>
    </w:div>
    <w:div w:id="758987907">
      <w:bodyDiv w:val="1"/>
      <w:marLeft w:val="0"/>
      <w:marRight w:val="0"/>
      <w:marTop w:val="0"/>
      <w:marBottom w:val="0"/>
      <w:divBdr>
        <w:top w:val="none" w:sz="0" w:space="0" w:color="auto"/>
        <w:left w:val="none" w:sz="0" w:space="0" w:color="auto"/>
        <w:bottom w:val="none" w:sz="0" w:space="0" w:color="auto"/>
        <w:right w:val="none" w:sz="0" w:space="0" w:color="auto"/>
      </w:divBdr>
    </w:div>
    <w:div w:id="759644748">
      <w:bodyDiv w:val="1"/>
      <w:marLeft w:val="0"/>
      <w:marRight w:val="0"/>
      <w:marTop w:val="0"/>
      <w:marBottom w:val="0"/>
      <w:divBdr>
        <w:top w:val="none" w:sz="0" w:space="0" w:color="auto"/>
        <w:left w:val="none" w:sz="0" w:space="0" w:color="auto"/>
        <w:bottom w:val="none" w:sz="0" w:space="0" w:color="auto"/>
        <w:right w:val="none" w:sz="0" w:space="0" w:color="auto"/>
      </w:divBdr>
    </w:div>
    <w:div w:id="760833286">
      <w:bodyDiv w:val="1"/>
      <w:marLeft w:val="0"/>
      <w:marRight w:val="0"/>
      <w:marTop w:val="0"/>
      <w:marBottom w:val="0"/>
      <w:divBdr>
        <w:top w:val="none" w:sz="0" w:space="0" w:color="auto"/>
        <w:left w:val="none" w:sz="0" w:space="0" w:color="auto"/>
        <w:bottom w:val="none" w:sz="0" w:space="0" w:color="auto"/>
        <w:right w:val="none" w:sz="0" w:space="0" w:color="auto"/>
      </w:divBdr>
    </w:div>
    <w:div w:id="761099971">
      <w:bodyDiv w:val="1"/>
      <w:marLeft w:val="0"/>
      <w:marRight w:val="0"/>
      <w:marTop w:val="0"/>
      <w:marBottom w:val="0"/>
      <w:divBdr>
        <w:top w:val="none" w:sz="0" w:space="0" w:color="auto"/>
        <w:left w:val="none" w:sz="0" w:space="0" w:color="auto"/>
        <w:bottom w:val="none" w:sz="0" w:space="0" w:color="auto"/>
        <w:right w:val="none" w:sz="0" w:space="0" w:color="auto"/>
      </w:divBdr>
    </w:div>
    <w:div w:id="761145043">
      <w:bodyDiv w:val="1"/>
      <w:marLeft w:val="0"/>
      <w:marRight w:val="0"/>
      <w:marTop w:val="0"/>
      <w:marBottom w:val="0"/>
      <w:divBdr>
        <w:top w:val="none" w:sz="0" w:space="0" w:color="auto"/>
        <w:left w:val="none" w:sz="0" w:space="0" w:color="auto"/>
        <w:bottom w:val="none" w:sz="0" w:space="0" w:color="auto"/>
        <w:right w:val="none" w:sz="0" w:space="0" w:color="auto"/>
      </w:divBdr>
    </w:div>
    <w:div w:id="762606085">
      <w:bodyDiv w:val="1"/>
      <w:marLeft w:val="0"/>
      <w:marRight w:val="0"/>
      <w:marTop w:val="0"/>
      <w:marBottom w:val="0"/>
      <w:divBdr>
        <w:top w:val="none" w:sz="0" w:space="0" w:color="auto"/>
        <w:left w:val="none" w:sz="0" w:space="0" w:color="auto"/>
        <w:bottom w:val="none" w:sz="0" w:space="0" w:color="auto"/>
        <w:right w:val="none" w:sz="0" w:space="0" w:color="auto"/>
      </w:divBdr>
    </w:div>
    <w:div w:id="762606816">
      <w:bodyDiv w:val="1"/>
      <w:marLeft w:val="0"/>
      <w:marRight w:val="0"/>
      <w:marTop w:val="0"/>
      <w:marBottom w:val="0"/>
      <w:divBdr>
        <w:top w:val="none" w:sz="0" w:space="0" w:color="auto"/>
        <w:left w:val="none" w:sz="0" w:space="0" w:color="auto"/>
        <w:bottom w:val="none" w:sz="0" w:space="0" w:color="auto"/>
        <w:right w:val="none" w:sz="0" w:space="0" w:color="auto"/>
      </w:divBdr>
    </w:div>
    <w:div w:id="763261987">
      <w:bodyDiv w:val="1"/>
      <w:marLeft w:val="0"/>
      <w:marRight w:val="0"/>
      <w:marTop w:val="0"/>
      <w:marBottom w:val="0"/>
      <w:divBdr>
        <w:top w:val="none" w:sz="0" w:space="0" w:color="auto"/>
        <w:left w:val="none" w:sz="0" w:space="0" w:color="auto"/>
        <w:bottom w:val="none" w:sz="0" w:space="0" w:color="auto"/>
        <w:right w:val="none" w:sz="0" w:space="0" w:color="auto"/>
      </w:divBdr>
    </w:div>
    <w:div w:id="763262259">
      <w:bodyDiv w:val="1"/>
      <w:marLeft w:val="0"/>
      <w:marRight w:val="0"/>
      <w:marTop w:val="0"/>
      <w:marBottom w:val="0"/>
      <w:divBdr>
        <w:top w:val="none" w:sz="0" w:space="0" w:color="auto"/>
        <w:left w:val="none" w:sz="0" w:space="0" w:color="auto"/>
        <w:bottom w:val="none" w:sz="0" w:space="0" w:color="auto"/>
        <w:right w:val="none" w:sz="0" w:space="0" w:color="auto"/>
      </w:divBdr>
    </w:div>
    <w:div w:id="763262695">
      <w:bodyDiv w:val="1"/>
      <w:marLeft w:val="0"/>
      <w:marRight w:val="0"/>
      <w:marTop w:val="0"/>
      <w:marBottom w:val="0"/>
      <w:divBdr>
        <w:top w:val="none" w:sz="0" w:space="0" w:color="auto"/>
        <w:left w:val="none" w:sz="0" w:space="0" w:color="auto"/>
        <w:bottom w:val="none" w:sz="0" w:space="0" w:color="auto"/>
        <w:right w:val="none" w:sz="0" w:space="0" w:color="auto"/>
      </w:divBdr>
    </w:div>
    <w:div w:id="763696467">
      <w:bodyDiv w:val="1"/>
      <w:marLeft w:val="0"/>
      <w:marRight w:val="0"/>
      <w:marTop w:val="0"/>
      <w:marBottom w:val="0"/>
      <w:divBdr>
        <w:top w:val="none" w:sz="0" w:space="0" w:color="auto"/>
        <w:left w:val="none" w:sz="0" w:space="0" w:color="auto"/>
        <w:bottom w:val="none" w:sz="0" w:space="0" w:color="auto"/>
        <w:right w:val="none" w:sz="0" w:space="0" w:color="auto"/>
      </w:divBdr>
    </w:div>
    <w:div w:id="763838428">
      <w:bodyDiv w:val="1"/>
      <w:marLeft w:val="0"/>
      <w:marRight w:val="0"/>
      <w:marTop w:val="0"/>
      <w:marBottom w:val="0"/>
      <w:divBdr>
        <w:top w:val="none" w:sz="0" w:space="0" w:color="auto"/>
        <w:left w:val="none" w:sz="0" w:space="0" w:color="auto"/>
        <w:bottom w:val="none" w:sz="0" w:space="0" w:color="auto"/>
        <w:right w:val="none" w:sz="0" w:space="0" w:color="auto"/>
      </w:divBdr>
    </w:div>
    <w:div w:id="764307264">
      <w:bodyDiv w:val="1"/>
      <w:marLeft w:val="0"/>
      <w:marRight w:val="0"/>
      <w:marTop w:val="0"/>
      <w:marBottom w:val="0"/>
      <w:divBdr>
        <w:top w:val="none" w:sz="0" w:space="0" w:color="auto"/>
        <w:left w:val="none" w:sz="0" w:space="0" w:color="auto"/>
        <w:bottom w:val="none" w:sz="0" w:space="0" w:color="auto"/>
        <w:right w:val="none" w:sz="0" w:space="0" w:color="auto"/>
      </w:divBdr>
    </w:div>
    <w:div w:id="764496949">
      <w:bodyDiv w:val="1"/>
      <w:marLeft w:val="0"/>
      <w:marRight w:val="0"/>
      <w:marTop w:val="0"/>
      <w:marBottom w:val="0"/>
      <w:divBdr>
        <w:top w:val="none" w:sz="0" w:space="0" w:color="auto"/>
        <w:left w:val="none" w:sz="0" w:space="0" w:color="auto"/>
        <w:bottom w:val="none" w:sz="0" w:space="0" w:color="auto"/>
        <w:right w:val="none" w:sz="0" w:space="0" w:color="auto"/>
      </w:divBdr>
    </w:div>
    <w:div w:id="765464943">
      <w:bodyDiv w:val="1"/>
      <w:marLeft w:val="0"/>
      <w:marRight w:val="0"/>
      <w:marTop w:val="0"/>
      <w:marBottom w:val="0"/>
      <w:divBdr>
        <w:top w:val="none" w:sz="0" w:space="0" w:color="auto"/>
        <w:left w:val="none" w:sz="0" w:space="0" w:color="auto"/>
        <w:bottom w:val="none" w:sz="0" w:space="0" w:color="auto"/>
        <w:right w:val="none" w:sz="0" w:space="0" w:color="auto"/>
      </w:divBdr>
    </w:div>
    <w:div w:id="765729635">
      <w:bodyDiv w:val="1"/>
      <w:marLeft w:val="0"/>
      <w:marRight w:val="0"/>
      <w:marTop w:val="0"/>
      <w:marBottom w:val="0"/>
      <w:divBdr>
        <w:top w:val="none" w:sz="0" w:space="0" w:color="auto"/>
        <w:left w:val="none" w:sz="0" w:space="0" w:color="auto"/>
        <w:bottom w:val="none" w:sz="0" w:space="0" w:color="auto"/>
        <w:right w:val="none" w:sz="0" w:space="0" w:color="auto"/>
      </w:divBdr>
    </w:div>
    <w:div w:id="766192321">
      <w:bodyDiv w:val="1"/>
      <w:marLeft w:val="0"/>
      <w:marRight w:val="0"/>
      <w:marTop w:val="0"/>
      <w:marBottom w:val="0"/>
      <w:divBdr>
        <w:top w:val="none" w:sz="0" w:space="0" w:color="auto"/>
        <w:left w:val="none" w:sz="0" w:space="0" w:color="auto"/>
        <w:bottom w:val="none" w:sz="0" w:space="0" w:color="auto"/>
        <w:right w:val="none" w:sz="0" w:space="0" w:color="auto"/>
      </w:divBdr>
    </w:div>
    <w:div w:id="766850321">
      <w:bodyDiv w:val="1"/>
      <w:marLeft w:val="0"/>
      <w:marRight w:val="0"/>
      <w:marTop w:val="0"/>
      <w:marBottom w:val="0"/>
      <w:divBdr>
        <w:top w:val="none" w:sz="0" w:space="0" w:color="auto"/>
        <w:left w:val="none" w:sz="0" w:space="0" w:color="auto"/>
        <w:bottom w:val="none" w:sz="0" w:space="0" w:color="auto"/>
        <w:right w:val="none" w:sz="0" w:space="0" w:color="auto"/>
      </w:divBdr>
    </w:div>
    <w:div w:id="767116761">
      <w:bodyDiv w:val="1"/>
      <w:marLeft w:val="0"/>
      <w:marRight w:val="0"/>
      <w:marTop w:val="0"/>
      <w:marBottom w:val="0"/>
      <w:divBdr>
        <w:top w:val="none" w:sz="0" w:space="0" w:color="auto"/>
        <w:left w:val="none" w:sz="0" w:space="0" w:color="auto"/>
        <w:bottom w:val="none" w:sz="0" w:space="0" w:color="auto"/>
        <w:right w:val="none" w:sz="0" w:space="0" w:color="auto"/>
      </w:divBdr>
    </w:div>
    <w:div w:id="768431590">
      <w:bodyDiv w:val="1"/>
      <w:marLeft w:val="0"/>
      <w:marRight w:val="0"/>
      <w:marTop w:val="0"/>
      <w:marBottom w:val="0"/>
      <w:divBdr>
        <w:top w:val="none" w:sz="0" w:space="0" w:color="auto"/>
        <w:left w:val="none" w:sz="0" w:space="0" w:color="auto"/>
        <w:bottom w:val="none" w:sz="0" w:space="0" w:color="auto"/>
        <w:right w:val="none" w:sz="0" w:space="0" w:color="auto"/>
      </w:divBdr>
    </w:div>
    <w:div w:id="768547193">
      <w:bodyDiv w:val="1"/>
      <w:marLeft w:val="0"/>
      <w:marRight w:val="0"/>
      <w:marTop w:val="0"/>
      <w:marBottom w:val="0"/>
      <w:divBdr>
        <w:top w:val="none" w:sz="0" w:space="0" w:color="auto"/>
        <w:left w:val="none" w:sz="0" w:space="0" w:color="auto"/>
        <w:bottom w:val="none" w:sz="0" w:space="0" w:color="auto"/>
        <w:right w:val="none" w:sz="0" w:space="0" w:color="auto"/>
      </w:divBdr>
    </w:div>
    <w:div w:id="768693319">
      <w:bodyDiv w:val="1"/>
      <w:marLeft w:val="0"/>
      <w:marRight w:val="0"/>
      <w:marTop w:val="0"/>
      <w:marBottom w:val="0"/>
      <w:divBdr>
        <w:top w:val="none" w:sz="0" w:space="0" w:color="auto"/>
        <w:left w:val="none" w:sz="0" w:space="0" w:color="auto"/>
        <w:bottom w:val="none" w:sz="0" w:space="0" w:color="auto"/>
        <w:right w:val="none" w:sz="0" w:space="0" w:color="auto"/>
      </w:divBdr>
    </w:div>
    <w:div w:id="768888381">
      <w:bodyDiv w:val="1"/>
      <w:marLeft w:val="0"/>
      <w:marRight w:val="0"/>
      <w:marTop w:val="0"/>
      <w:marBottom w:val="0"/>
      <w:divBdr>
        <w:top w:val="none" w:sz="0" w:space="0" w:color="auto"/>
        <w:left w:val="none" w:sz="0" w:space="0" w:color="auto"/>
        <w:bottom w:val="none" w:sz="0" w:space="0" w:color="auto"/>
        <w:right w:val="none" w:sz="0" w:space="0" w:color="auto"/>
      </w:divBdr>
    </w:div>
    <w:div w:id="769130510">
      <w:bodyDiv w:val="1"/>
      <w:marLeft w:val="0"/>
      <w:marRight w:val="0"/>
      <w:marTop w:val="0"/>
      <w:marBottom w:val="0"/>
      <w:divBdr>
        <w:top w:val="none" w:sz="0" w:space="0" w:color="auto"/>
        <w:left w:val="none" w:sz="0" w:space="0" w:color="auto"/>
        <w:bottom w:val="none" w:sz="0" w:space="0" w:color="auto"/>
        <w:right w:val="none" w:sz="0" w:space="0" w:color="auto"/>
      </w:divBdr>
    </w:div>
    <w:div w:id="769203227">
      <w:bodyDiv w:val="1"/>
      <w:marLeft w:val="0"/>
      <w:marRight w:val="0"/>
      <w:marTop w:val="0"/>
      <w:marBottom w:val="0"/>
      <w:divBdr>
        <w:top w:val="none" w:sz="0" w:space="0" w:color="auto"/>
        <w:left w:val="none" w:sz="0" w:space="0" w:color="auto"/>
        <w:bottom w:val="none" w:sz="0" w:space="0" w:color="auto"/>
        <w:right w:val="none" w:sz="0" w:space="0" w:color="auto"/>
      </w:divBdr>
    </w:div>
    <w:div w:id="769349434">
      <w:bodyDiv w:val="1"/>
      <w:marLeft w:val="0"/>
      <w:marRight w:val="0"/>
      <w:marTop w:val="0"/>
      <w:marBottom w:val="0"/>
      <w:divBdr>
        <w:top w:val="none" w:sz="0" w:space="0" w:color="auto"/>
        <w:left w:val="none" w:sz="0" w:space="0" w:color="auto"/>
        <w:bottom w:val="none" w:sz="0" w:space="0" w:color="auto"/>
        <w:right w:val="none" w:sz="0" w:space="0" w:color="auto"/>
      </w:divBdr>
    </w:div>
    <w:div w:id="769352572">
      <w:bodyDiv w:val="1"/>
      <w:marLeft w:val="0"/>
      <w:marRight w:val="0"/>
      <w:marTop w:val="0"/>
      <w:marBottom w:val="0"/>
      <w:divBdr>
        <w:top w:val="none" w:sz="0" w:space="0" w:color="auto"/>
        <w:left w:val="none" w:sz="0" w:space="0" w:color="auto"/>
        <w:bottom w:val="none" w:sz="0" w:space="0" w:color="auto"/>
        <w:right w:val="none" w:sz="0" w:space="0" w:color="auto"/>
      </w:divBdr>
    </w:div>
    <w:div w:id="76954926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69933423">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273632">
      <w:bodyDiv w:val="1"/>
      <w:marLeft w:val="0"/>
      <w:marRight w:val="0"/>
      <w:marTop w:val="0"/>
      <w:marBottom w:val="0"/>
      <w:divBdr>
        <w:top w:val="none" w:sz="0" w:space="0" w:color="auto"/>
        <w:left w:val="none" w:sz="0" w:space="0" w:color="auto"/>
        <w:bottom w:val="none" w:sz="0" w:space="0" w:color="auto"/>
        <w:right w:val="none" w:sz="0" w:space="0" w:color="auto"/>
      </w:divBdr>
    </w:div>
    <w:div w:id="770392743">
      <w:bodyDiv w:val="1"/>
      <w:marLeft w:val="0"/>
      <w:marRight w:val="0"/>
      <w:marTop w:val="0"/>
      <w:marBottom w:val="0"/>
      <w:divBdr>
        <w:top w:val="none" w:sz="0" w:space="0" w:color="auto"/>
        <w:left w:val="none" w:sz="0" w:space="0" w:color="auto"/>
        <w:bottom w:val="none" w:sz="0" w:space="0" w:color="auto"/>
        <w:right w:val="none" w:sz="0" w:space="0" w:color="auto"/>
      </w:divBdr>
    </w:div>
    <w:div w:id="770592810">
      <w:bodyDiv w:val="1"/>
      <w:marLeft w:val="0"/>
      <w:marRight w:val="0"/>
      <w:marTop w:val="0"/>
      <w:marBottom w:val="0"/>
      <w:divBdr>
        <w:top w:val="none" w:sz="0" w:space="0" w:color="auto"/>
        <w:left w:val="none" w:sz="0" w:space="0" w:color="auto"/>
        <w:bottom w:val="none" w:sz="0" w:space="0" w:color="auto"/>
        <w:right w:val="none" w:sz="0" w:space="0" w:color="auto"/>
      </w:divBdr>
    </w:div>
    <w:div w:id="770660586">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1314267">
      <w:bodyDiv w:val="1"/>
      <w:marLeft w:val="0"/>
      <w:marRight w:val="0"/>
      <w:marTop w:val="0"/>
      <w:marBottom w:val="0"/>
      <w:divBdr>
        <w:top w:val="none" w:sz="0" w:space="0" w:color="auto"/>
        <w:left w:val="none" w:sz="0" w:space="0" w:color="auto"/>
        <w:bottom w:val="none" w:sz="0" w:space="0" w:color="auto"/>
        <w:right w:val="none" w:sz="0" w:space="0" w:color="auto"/>
      </w:divBdr>
    </w:div>
    <w:div w:id="771359620">
      <w:bodyDiv w:val="1"/>
      <w:marLeft w:val="0"/>
      <w:marRight w:val="0"/>
      <w:marTop w:val="0"/>
      <w:marBottom w:val="0"/>
      <w:divBdr>
        <w:top w:val="none" w:sz="0" w:space="0" w:color="auto"/>
        <w:left w:val="none" w:sz="0" w:space="0" w:color="auto"/>
        <w:bottom w:val="none" w:sz="0" w:space="0" w:color="auto"/>
        <w:right w:val="none" w:sz="0" w:space="0" w:color="auto"/>
      </w:divBdr>
    </w:div>
    <w:div w:id="771433893">
      <w:bodyDiv w:val="1"/>
      <w:marLeft w:val="0"/>
      <w:marRight w:val="0"/>
      <w:marTop w:val="0"/>
      <w:marBottom w:val="0"/>
      <w:divBdr>
        <w:top w:val="none" w:sz="0" w:space="0" w:color="auto"/>
        <w:left w:val="none" w:sz="0" w:space="0" w:color="auto"/>
        <w:bottom w:val="none" w:sz="0" w:space="0" w:color="auto"/>
        <w:right w:val="none" w:sz="0" w:space="0" w:color="auto"/>
      </w:divBdr>
    </w:div>
    <w:div w:id="772358588">
      <w:bodyDiv w:val="1"/>
      <w:marLeft w:val="0"/>
      <w:marRight w:val="0"/>
      <w:marTop w:val="0"/>
      <w:marBottom w:val="0"/>
      <w:divBdr>
        <w:top w:val="none" w:sz="0" w:space="0" w:color="auto"/>
        <w:left w:val="none" w:sz="0" w:space="0" w:color="auto"/>
        <w:bottom w:val="none" w:sz="0" w:space="0" w:color="auto"/>
        <w:right w:val="none" w:sz="0" w:space="0" w:color="auto"/>
      </w:divBdr>
    </w:div>
    <w:div w:id="772823719">
      <w:bodyDiv w:val="1"/>
      <w:marLeft w:val="0"/>
      <w:marRight w:val="0"/>
      <w:marTop w:val="0"/>
      <w:marBottom w:val="0"/>
      <w:divBdr>
        <w:top w:val="none" w:sz="0" w:space="0" w:color="auto"/>
        <w:left w:val="none" w:sz="0" w:space="0" w:color="auto"/>
        <w:bottom w:val="none" w:sz="0" w:space="0" w:color="auto"/>
        <w:right w:val="none" w:sz="0" w:space="0" w:color="auto"/>
      </w:divBdr>
    </w:div>
    <w:div w:id="773016059">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253276">
      <w:bodyDiv w:val="1"/>
      <w:marLeft w:val="0"/>
      <w:marRight w:val="0"/>
      <w:marTop w:val="0"/>
      <w:marBottom w:val="0"/>
      <w:divBdr>
        <w:top w:val="none" w:sz="0" w:space="0" w:color="auto"/>
        <w:left w:val="none" w:sz="0" w:space="0" w:color="auto"/>
        <w:bottom w:val="none" w:sz="0" w:space="0" w:color="auto"/>
        <w:right w:val="none" w:sz="0" w:space="0" w:color="auto"/>
      </w:divBdr>
    </w:div>
    <w:div w:id="774716469">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4983184">
      <w:bodyDiv w:val="1"/>
      <w:marLeft w:val="0"/>
      <w:marRight w:val="0"/>
      <w:marTop w:val="0"/>
      <w:marBottom w:val="0"/>
      <w:divBdr>
        <w:top w:val="none" w:sz="0" w:space="0" w:color="auto"/>
        <w:left w:val="none" w:sz="0" w:space="0" w:color="auto"/>
        <w:bottom w:val="none" w:sz="0" w:space="0" w:color="auto"/>
        <w:right w:val="none" w:sz="0" w:space="0" w:color="auto"/>
      </w:divBdr>
    </w:div>
    <w:div w:id="774985872">
      <w:bodyDiv w:val="1"/>
      <w:marLeft w:val="0"/>
      <w:marRight w:val="0"/>
      <w:marTop w:val="0"/>
      <w:marBottom w:val="0"/>
      <w:divBdr>
        <w:top w:val="none" w:sz="0" w:space="0" w:color="auto"/>
        <w:left w:val="none" w:sz="0" w:space="0" w:color="auto"/>
        <w:bottom w:val="none" w:sz="0" w:space="0" w:color="auto"/>
        <w:right w:val="none" w:sz="0" w:space="0" w:color="auto"/>
      </w:divBdr>
    </w:div>
    <w:div w:id="775293121">
      <w:bodyDiv w:val="1"/>
      <w:marLeft w:val="0"/>
      <w:marRight w:val="0"/>
      <w:marTop w:val="0"/>
      <w:marBottom w:val="0"/>
      <w:divBdr>
        <w:top w:val="none" w:sz="0" w:space="0" w:color="auto"/>
        <w:left w:val="none" w:sz="0" w:space="0" w:color="auto"/>
        <w:bottom w:val="none" w:sz="0" w:space="0" w:color="auto"/>
        <w:right w:val="none" w:sz="0" w:space="0" w:color="auto"/>
      </w:divBdr>
    </w:div>
    <w:div w:id="775515956">
      <w:bodyDiv w:val="1"/>
      <w:marLeft w:val="0"/>
      <w:marRight w:val="0"/>
      <w:marTop w:val="0"/>
      <w:marBottom w:val="0"/>
      <w:divBdr>
        <w:top w:val="none" w:sz="0" w:space="0" w:color="auto"/>
        <w:left w:val="none" w:sz="0" w:space="0" w:color="auto"/>
        <w:bottom w:val="none" w:sz="0" w:space="0" w:color="auto"/>
        <w:right w:val="none" w:sz="0" w:space="0" w:color="auto"/>
      </w:divBdr>
    </w:div>
    <w:div w:id="775517772">
      <w:bodyDiv w:val="1"/>
      <w:marLeft w:val="0"/>
      <w:marRight w:val="0"/>
      <w:marTop w:val="0"/>
      <w:marBottom w:val="0"/>
      <w:divBdr>
        <w:top w:val="none" w:sz="0" w:space="0" w:color="auto"/>
        <w:left w:val="none" w:sz="0" w:space="0" w:color="auto"/>
        <w:bottom w:val="none" w:sz="0" w:space="0" w:color="auto"/>
        <w:right w:val="none" w:sz="0" w:space="0" w:color="auto"/>
      </w:divBdr>
    </w:div>
    <w:div w:id="775518822">
      <w:bodyDiv w:val="1"/>
      <w:marLeft w:val="0"/>
      <w:marRight w:val="0"/>
      <w:marTop w:val="0"/>
      <w:marBottom w:val="0"/>
      <w:divBdr>
        <w:top w:val="none" w:sz="0" w:space="0" w:color="auto"/>
        <w:left w:val="none" w:sz="0" w:space="0" w:color="auto"/>
        <w:bottom w:val="none" w:sz="0" w:space="0" w:color="auto"/>
        <w:right w:val="none" w:sz="0" w:space="0" w:color="auto"/>
      </w:divBdr>
    </w:div>
    <w:div w:id="776558451">
      <w:bodyDiv w:val="1"/>
      <w:marLeft w:val="0"/>
      <w:marRight w:val="0"/>
      <w:marTop w:val="0"/>
      <w:marBottom w:val="0"/>
      <w:divBdr>
        <w:top w:val="none" w:sz="0" w:space="0" w:color="auto"/>
        <w:left w:val="none" w:sz="0" w:space="0" w:color="auto"/>
        <w:bottom w:val="none" w:sz="0" w:space="0" w:color="auto"/>
        <w:right w:val="none" w:sz="0" w:space="0" w:color="auto"/>
      </w:divBdr>
    </w:div>
    <w:div w:id="776608805">
      <w:bodyDiv w:val="1"/>
      <w:marLeft w:val="0"/>
      <w:marRight w:val="0"/>
      <w:marTop w:val="0"/>
      <w:marBottom w:val="0"/>
      <w:divBdr>
        <w:top w:val="none" w:sz="0" w:space="0" w:color="auto"/>
        <w:left w:val="none" w:sz="0" w:space="0" w:color="auto"/>
        <w:bottom w:val="none" w:sz="0" w:space="0" w:color="auto"/>
        <w:right w:val="none" w:sz="0" w:space="0" w:color="auto"/>
      </w:divBdr>
    </w:div>
    <w:div w:id="777330484">
      <w:bodyDiv w:val="1"/>
      <w:marLeft w:val="0"/>
      <w:marRight w:val="0"/>
      <w:marTop w:val="0"/>
      <w:marBottom w:val="0"/>
      <w:divBdr>
        <w:top w:val="none" w:sz="0" w:space="0" w:color="auto"/>
        <w:left w:val="none" w:sz="0" w:space="0" w:color="auto"/>
        <w:bottom w:val="none" w:sz="0" w:space="0" w:color="auto"/>
        <w:right w:val="none" w:sz="0" w:space="0" w:color="auto"/>
      </w:divBdr>
    </w:div>
    <w:div w:id="777599849">
      <w:bodyDiv w:val="1"/>
      <w:marLeft w:val="0"/>
      <w:marRight w:val="0"/>
      <w:marTop w:val="0"/>
      <w:marBottom w:val="0"/>
      <w:divBdr>
        <w:top w:val="none" w:sz="0" w:space="0" w:color="auto"/>
        <w:left w:val="none" w:sz="0" w:space="0" w:color="auto"/>
        <w:bottom w:val="none" w:sz="0" w:space="0" w:color="auto"/>
        <w:right w:val="none" w:sz="0" w:space="0" w:color="auto"/>
      </w:divBdr>
    </w:div>
    <w:div w:id="778187942">
      <w:bodyDiv w:val="1"/>
      <w:marLeft w:val="0"/>
      <w:marRight w:val="0"/>
      <w:marTop w:val="0"/>
      <w:marBottom w:val="0"/>
      <w:divBdr>
        <w:top w:val="none" w:sz="0" w:space="0" w:color="auto"/>
        <w:left w:val="none" w:sz="0" w:space="0" w:color="auto"/>
        <w:bottom w:val="none" w:sz="0" w:space="0" w:color="auto"/>
        <w:right w:val="none" w:sz="0" w:space="0" w:color="auto"/>
      </w:divBdr>
    </w:div>
    <w:div w:id="778330942">
      <w:bodyDiv w:val="1"/>
      <w:marLeft w:val="0"/>
      <w:marRight w:val="0"/>
      <w:marTop w:val="0"/>
      <w:marBottom w:val="0"/>
      <w:divBdr>
        <w:top w:val="none" w:sz="0" w:space="0" w:color="auto"/>
        <w:left w:val="none" w:sz="0" w:space="0" w:color="auto"/>
        <w:bottom w:val="none" w:sz="0" w:space="0" w:color="auto"/>
        <w:right w:val="none" w:sz="0" w:space="0" w:color="auto"/>
      </w:divBdr>
    </w:div>
    <w:div w:id="778792197">
      <w:bodyDiv w:val="1"/>
      <w:marLeft w:val="0"/>
      <w:marRight w:val="0"/>
      <w:marTop w:val="0"/>
      <w:marBottom w:val="0"/>
      <w:divBdr>
        <w:top w:val="none" w:sz="0" w:space="0" w:color="auto"/>
        <w:left w:val="none" w:sz="0" w:space="0" w:color="auto"/>
        <w:bottom w:val="none" w:sz="0" w:space="0" w:color="auto"/>
        <w:right w:val="none" w:sz="0" w:space="0" w:color="auto"/>
      </w:divBdr>
    </w:div>
    <w:div w:id="779105200">
      <w:bodyDiv w:val="1"/>
      <w:marLeft w:val="0"/>
      <w:marRight w:val="0"/>
      <w:marTop w:val="0"/>
      <w:marBottom w:val="0"/>
      <w:divBdr>
        <w:top w:val="none" w:sz="0" w:space="0" w:color="auto"/>
        <w:left w:val="none" w:sz="0" w:space="0" w:color="auto"/>
        <w:bottom w:val="none" w:sz="0" w:space="0" w:color="auto"/>
        <w:right w:val="none" w:sz="0" w:space="0" w:color="auto"/>
      </w:divBdr>
    </w:div>
    <w:div w:id="779497079">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79955244">
      <w:bodyDiv w:val="1"/>
      <w:marLeft w:val="0"/>
      <w:marRight w:val="0"/>
      <w:marTop w:val="0"/>
      <w:marBottom w:val="0"/>
      <w:divBdr>
        <w:top w:val="none" w:sz="0" w:space="0" w:color="auto"/>
        <w:left w:val="none" w:sz="0" w:space="0" w:color="auto"/>
        <w:bottom w:val="none" w:sz="0" w:space="0" w:color="auto"/>
        <w:right w:val="none" w:sz="0" w:space="0" w:color="auto"/>
      </w:divBdr>
    </w:div>
    <w:div w:id="779956446">
      <w:bodyDiv w:val="1"/>
      <w:marLeft w:val="0"/>
      <w:marRight w:val="0"/>
      <w:marTop w:val="0"/>
      <w:marBottom w:val="0"/>
      <w:divBdr>
        <w:top w:val="none" w:sz="0" w:space="0" w:color="auto"/>
        <w:left w:val="none" w:sz="0" w:space="0" w:color="auto"/>
        <w:bottom w:val="none" w:sz="0" w:space="0" w:color="auto"/>
        <w:right w:val="none" w:sz="0" w:space="0" w:color="auto"/>
      </w:divBdr>
    </w:div>
    <w:div w:id="780031999">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107149">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1416217">
      <w:bodyDiv w:val="1"/>
      <w:marLeft w:val="0"/>
      <w:marRight w:val="0"/>
      <w:marTop w:val="0"/>
      <w:marBottom w:val="0"/>
      <w:divBdr>
        <w:top w:val="none" w:sz="0" w:space="0" w:color="auto"/>
        <w:left w:val="none" w:sz="0" w:space="0" w:color="auto"/>
        <w:bottom w:val="none" w:sz="0" w:space="0" w:color="auto"/>
        <w:right w:val="none" w:sz="0" w:space="0" w:color="auto"/>
      </w:divBdr>
    </w:div>
    <w:div w:id="781728699">
      <w:bodyDiv w:val="1"/>
      <w:marLeft w:val="0"/>
      <w:marRight w:val="0"/>
      <w:marTop w:val="0"/>
      <w:marBottom w:val="0"/>
      <w:divBdr>
        <w:top w:val="none" w:sz="0" w:space="0" w:color="auto"/>
        <w:left w:val="none" w:sz="0" w:space="0" w:color="auto"/>
        <w:bottom w:val="none" w:sz="0" w:space="0" w:color="auto"/>
        <w:right w:val="none" w:sz="0" w:space="0" w:color="auto"/>
      </w:divBdr>
    </w:div>
    <w:div w:id="781994855">
      <w:bodyDiv w:val="1"/>
      <w:marLeft w:val="0"/>
      <w:marRight w:val="0"/>
      <w:marTop w:val="0"/>
      <w:marBottom w:val="0"/>
      <w:divBdr>
        <w:top w:val="none" w:sz="0" w:space="0" w:color="auto"/>
        <w:left w:val="none" w:sz="0" w:space="0" w:color="auto"/>
        <w:bottom w:val="none" w:sz="0" w:space="0" w:color="auto"/>
        <w:right w:val="none" w:sz="0" w:space="0" w:color="auto"/>
      </w:divBdr>
    </w:div>
    <w:div w:id="782073804">
      <w:bodyDiv w:val="1"/>
      <w:marLeft w:val="0"/>
      <w:marRight w:val="0"/>
      <w:marTop w:val="0"/>
      <w:marBottom w:val="0"/>
      <w:divBdr>
        <w:top w:val="none" w:sz="0" w:space="0" w:color="auto"/>
        <w:left w:val="none" w:sz="0" w:space="0" w:color="auto"/>
        <w:bottom w:val="none" w:sz="0" w:space="0" w:color="auto"/>
        <w:right w:val="none" w:sz="0" w:space="0" w:color="auto"/>
      </w:divBdr>
    </w:div>
    <w:div w:id="782115313">
      <w:bodyDiv w:val="1"/>
      <w:marLeft w:val="0"/>
      <w:marRight w:val="0"/>
      <w:marTop w:val="0"/>
      <w:marBottom w:val="0"/>
      <w:divBdr>
        <w:top w:val="none" w:sz="0" w:space="0" w:color="auto"/>
        <w:left w:val="none" w:sz="0" w:space="0" w:color="auto"/>
        <w:bottom w:val="none" w:sz="0" w:space="0" w:color="auto"/>
        <w:right w:val="none" w:sz="0" w:space="0" w:color="auto"/>
      </w:divBdr>
    </w:div>
    <w:div w:id="782768783">
      <w:bodyDiv w:val="1"/>
      <w:marLeft w:val="0"/>
      <w:marRight w:val="0"/>
      <w:marTop w:val="0"/>
      <w:marBottom w:val="0"/>
      <w:divBdr>
        <w:top w:val="none" w:sz="0" w:space="0" w:color="auto"/>
        <w:left w:val="none" w:sz="0" w:space="0" w:color="auto"/>
        <w:bottom w:val="none" w:sz="0" w:space="0" w:color="auto"/>
        <w:right w:val="none" w:sz="0" w:space="0" w:color="auto"/>
      </w:divBdr>
    </w:div>
    <w:div w:id="783503258">
      <w:bodyDiv w:val="1"/>
      <w:marLeft w:val="0"/>
      <w:marRight w:val="0"/>
      <w:marTop w:val="0"/>
      <w:marBottom w:val="0"/>
      <w:divBdr>
        <w:top w:val="none" w:sz="0" w:space="0" w:color="auto"/>
        <w:left w:val="none" w:sz="0" w:space="0" w:color="auto"/>
        <w:bottom w:val="none" w:sz="0" w:space="0" w:color="auto"/>
        <w:right w:val="none" w:sz="0" w:space="0" w:color="auto"/>
      </w:divBdr>
    </w:div>
    <w:div w:id="784076381">
      <w:bodyDiv w:val="1"/>
      <w:marLeft w:val="0"/>
      <w:marRight w:val="0"/>
      <w:marTop w:val="0"/>
      <w:marBottom w:val="0"/>
      <w:divBdr>
        <w:top w:val="none" w:sz="0" w:space="0" w:color="auto"/>
        <w:left w:val="none" w:sz="0" w:space="0" w:color="auto"/>
        <w:bottom w:val="none" w:sz="0" w:space="0" w:color="auto"/>
        <w:right w:val="none" w:sz="0" w:space="0" w:color="auto"/>
      </w:divBdr>
    </w:div>
    <w:div w:id="784466626">
      <w:bodyDiv w:val="1"/>
      <w:marLeft w:val="0"/>
      <w:marRight w:val="0"/>
      <w:marTop w:val="0"/>
      <w:marBottom w:val="0"/>
      <w:divBdr>
        <w:top w:val="none" w:sz="0" w:space="0" w:color="auto"/>
        <w:left w:val="none" w:sz="0" w:space="0" w:color="auto"/>
        <w:bottom w:val="none" w:sz="0" w:space="0" w:color="auto"/>
        <w:right w:val="none" w:sz="0" w:space="0" w:color="auto"/>
      </w:divBdr>
    </w:div>
    <w:div w:id="784807959">
      <w:bodyDiv w:val="1"/>
      <w:marLeft w:val="0"/>
      <w:marRight w:val="0"/>
      <w:marTop w:val="0"/>
      <w:marBottom w:val="0"/>
      <w:divBdr>
        <w:top w:val="none" w:sz="0" w:space="0" w:color="auto"/>
        <w:left w:val="none" w:sz="0" w:space="0" w:color="auto"/>
        <w:bottom w:val="none" w:sz="0" w:space="0" w:color="auto"/>
        <w:right w:val="none" w:sz="0" w:space="0" w:color="auto"/>
      </w:divBdr>
    </w:div>
    <w:div w:id="784814460">
      <w:bodyDiv w:val="1"/>
      <w:marLeft w:val="0"/>
      <w:marRight w:val="0"/>
      <w:marTop w:val="0"/>
      <w:marBottom w:val="0"/>
      <w:divBdr>
        <w:top w:val="none" w:sz="0" w:space="0" w:color="auto"/>
        <w:left w:val="none" w:sz="0" w:space="0" w:color="auto"/>
        <w:bottom w:val="none" w:sz="0" w:space="0" w:color="auto"/>
        <w:right w:val="none" w:sz="0" w:space="0" w:color="auto"/>
      </w:divBdr>
    </w:div>
    <w:div w:id="785124951">
      <w:bodyDiv w:val="1"/>
      <w:marLeft w:val="0"/>
      <w:marRight w:val="0"/>
      <w:marTop w:val="0"/>
      <w:marBottom w:val="0"/>
      <w:divBdr>
        <w:top w:val="none" w:sz="0" w:space="0" w:color="auto"/>
        <w:left w:val="none" w:sz="0" w:space="0" w:color="auto"/>
        <w:bottom w:val="none" w:sz="0" w:space="0" w:color="auto"/>
        <w:right w:val="none" w:sz="0" w:space="0" w:color="auto"/>
      </w:divBdr>
    </w:div>
    <w:div w:id="785344642">
      <w:bodyDiv w:val="1"/>
      <w:marLeft w:val="0"/>
      <w:marRight w:val="0"/>
      <w:marTop w:val="0"/>
      <w:marBottom w:val="0"/>
      <w:divBdr>
        <w:top w:val="none" w:sz="0" w:space="0" w:color="auto"/>
        <w:left w:val="none" w:sz="0" w:space="0" w:color="auto"/>
        <w:bottom w:val="none" w:sz="0" w:space="0" w:color="auto"/>
        <w:right w:val="none" w:sz="0" w:space="0" w:color="auto"/>
      </w:divBdr>
    </w:div>
    <w:div w:id="785349652">
      <w:bodyDiv w:val="1"/>
      <w:marLeft w:val="0"/>
      <w:marRight w:val="0"/>
      <w:marTop w:val="0"/>
      <w:marBottom w:val="0"/>
      <w:divBdr>
        <w:top w:val="none" w:sz="0" w:space="0" w:color="auto"/>
        <w:left w:val="none" w:sz="0" w:space="0" w:color="auto"/>
        <w:bottom w:val="none" w:sz="0" w:space="0" w:color="auto"/>
        <w:right w:val="none" w:sz="0" w:space="0" w:color="auto"/>
      </w:divBdr>
    </w:div>
    <w:div w:id="785587767">
      <w:bodyDiv w:val="1"/>
      <w:marLeft w:val="0"/>
      <w:marRight w:val="0"/>
      <w:marTop w:val="0"/>
      <w:marBottom w:val="0"/>
      <w:divBdr>
        <w:top w:val="none" w:sz="0" w:space="0" w:color="auto"/>
        <w:left w:val="none" w:sz="0" w:space="0" w:color="auto"/>
        <w:bottom w:val="none" w:sz="0" w:space="0" w:color="auto"/>
        <w:right w:val="none" w:sz="0" w:space="0" w:color="auto"/>
      </w:divBdr>
    </w:div>
    <w:div w:id="785663068">
      <w:bodyDiv w:val="1"/>
      <w:marLeft w:val="0"/>
      <w:marRight w:val="0"/>
      <w:marTop w:val="0"/>
      <w:marBottom w:val="0"/>
      <w:divBdr>
        <w:top w:val="none" w:sz="0" w:space="0" w:color="auto"/>
        <w:left w:val="none" w:sz="0" w:space="0" w:color="auto"/>
        <w:bottom w:val="none" w:sz="0" w:space="0" w:color="auto"/>
        <w:right w:val="none" w:sz="0" w:space="0" w:color="auto"/>
      </w:divBdr>
    </w:div>
    <w:div w:id="785734442">
      <w:bodyDiv w:val="1"/>
      <w:marLeft w:val="0"/>
      <w:marRight w:val="0"/>
      <w:marTop w:val="0"/>
      <w:marBottom w:val="0"/>
      <w:divBdr>
        <w:top w:val="none" w:sz="0" w:space="0" w:color="auto"/>
        <w:left w:val="none" w:sz="0" w:space="0" w:color="auto"/>
        <w:bottom w:val="none" w:sz="0" w:space="0" w:color="auto"/>
        <w:right w:val="none" w:sz="0" w:space="0" w:color="auto"/>
      </w:divBdr>
    </w:div>
    <w:div w:id="785852807">
      <w:bodyDiv w:val="1"/>
      <w:marLeft w:val="0"/>
      <w:marRight w:val="0"/>
      <w:marTop w:val="0"/>
      <w:marBottom w:val="0"/>
      <w:divBdr>
        <w:top w:val="none" w:sz="0" w:space="0" w:color="auto"/>
        <w:left w:val="none" w:sz="0" w:space="0" w:color="auto"/>
        <w:bottom w:val="none" w:sz="0" w:space="0" w:color="auto"/>
        <w:right w:val="none" w:sz="0" w:space="0" w:color="auto"/>
      </w:divBdr>
    </w:div>
    <w:div w:id="786432676">
      <w:bodyDiv w:val="1"/>
      <w:marLeft w:val="0"/>
      <w:marRight w:val="0"/>
      <w:marTop w:val="0"/>
      <w:marBottom w:val="0"/>
      <w:divBdr>
        <w:top w:val="none" w:sz="0" w:space="0" w:color="auto"/>
        <w:left w:val="none" w:sz="0" w:space="0" w:color="auto"/>
        <w:bottom w:val="none" w:sz="0" w:space="0" w:color="auto"/>
        <w:right w:val="none" w:sz="0" w:space="0" w:color="auto"/>
      </w:divBdr>
    </w:div>
    <w:div w:id="786504995">
      <w:bodyDiv w:val="1"/>
      <w:marLeft w:val="0"/>
      <w:marRight w:val="0"/>
      <w:marTop w:val="0"/>
      <w:marBottom w:val="0"/>
      <w:divBdr>
        <w:top w:val="none" w:sz="0" w:space="0" w:color="auto"/>
        <w:left w:val="none" w:sz="0" w:space="0" w:color="auto"/>
        <w:bottom w:val="none" w:sz="0" w:space="0" w:color="auto"/>
        <w:right w:val="none" w:sz="0" w:space="0" w:color="auto"/>
      </w:divBdr>
    </w:div>
    <w:div w:id="786699149">
      <w:bodyDiv w:val="1"/>
      <w:marLeft w:val="0"/>
      <w:marRight w:val="0"/>
      <w:marTop w:val="0"/>
      <w:marBottom w:val="0"/>
      <w:divBdr>
        <w:top w:val="none" w:sz="0" w:space="0" w:color="auto"/>
        <w:left w:val="none" w:sz="0" w:space="0" w:color="auto"/>
        <w:bottom w:val="none" w:sz="0" w:space="0" w:color="auto"/>
        <w:right w:val="none" w:sz="0" w:space="0" w:color="auto"/>
      </w:divBdr>
    </w:div>
    <w:div w:id="786850222">
      <w:bodyDiv w:val="1"/>
      <w:marLeft w:val="0"/>
      <w:marRight w:val="0"/>
      <w:marTop w:val="0"/>
      <w:marBottom w:val="0"/>
      <w:divBdr>
        <w:top w:val="none" w:sz="0" w:space="0" w:color="auto"/>
        <w:left w:val="none" w:sz="0" w:space="0" w:color="auto"/>
        <w:bottom w:val="none" w:sz="0" w:space="0" w:color="auto"/>
        <w:right w:val="none" w:sz="0" w:space="0" w:color="auto"/>
      </w:divBdr>
    </w:div>
    <w:div w:id="787119778">
      <w:bodyDiv w:val="1"/>
      <w:marLeft w:val="0"/>
      <w:marRight w:val="0"/>
      <w:marTop w:val="0"/>
      <w:marBottom w:val="0"/>
      <w:divBdr>
        <w:top w:val="none" w:sz="0" w:space="0" w:color="auto"/>
        <w:left w:val="none" w:sz="0" w:space="0" w:color="auto"/>
        <w:bottom w:val="none" w:sz="0" w:space="0" w:color="auto"/>
        <w:right w:val="none" w:sz="0" w:space="0" w:color="auto"/>
      </w:divBdr>
    </w:div>
    <w:div w:id="788160043">
      <w:bodyDiv w:val="1"/>
      <w:marLeft w:val="0"/>
      <w:marRight w:val="0"/>
      <w:marTop w:val="0"/>
      <w:marBottom w:val="0"/>
      <w:divBdr>
        <w:top w:val="none" w:sz="0" w:space="0" w:color="auto"/>
        <w:left w:val="none" w:sz="0" w:space="0" w:color="auto"/>
        <w:bottom w:val="none" w:sz="0" w:space="0" w:color="auto"/>
        <w:right w:val="none" w:sz="0" w:space="0" w:color="auto"/>
      </w:divBdr>
    </w:div>
    <w:div w:id="788166554">
      <w:bodyDiv w:val="1"/>
      <w:marLeft w:val="0"/>
      <w:marRight w:val="0"/>
      <w:marTop w:val="0"/>
      <w:marBottom w:val="0"/>
      <w:divBdr>
        <w:top w:val="none" w:sz="0" w:space="0" w:color="auto"/>
        <w:left w:val="none" w:sz="0" w:space="0" w:color="auto"/>
        <w:bottom w:val="none" w:sz="0" w:space="0" w:color="auto"/>
        <w:right w:val="none" w:sz="0" w:space="0" w:color="auto"/>
      </w:divBdr>
    </w:div>
    <w:div w:id="788471393">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88553883">
      <w:bodyDiv w:val="1"/>
      <w:marLeft w:val="0"/>
      <w:marRight w:val="0"/>
      <w:marTop w:val="0"/>
      <w:marBottom w:val="0"/>
      <w:divBdr>
        <w:top w:val="none" w:sz="0" w:space="0" w:color="auto"/>
        <w:left w:val="none" w:sz="0" w:space="0" w:color="auto"/>
        <w:bottom w:val="none" w:sz="0" w:space="0" w:color="auto"/>
        <w:right w:val="none" w:sz="0" w:space="0" w:color="auto"/>
      </w:divBdr>
    </w:div>
    <w:div w:id="789056378">
      <w:bodyDiv w:val="1"/>
      <w:marLeft w:val="0"/>
      <w:marRight w:val="0"/>
      <w:marTop w:val="0"/>
      <w:marBottom w:val="0"/>
      <w:divBdr>
        <w:top w:val="none" w:sz="0" w:space="0" w:color="auto"/>
        <w:left w:val="none" w:sz="0" w:space="0" w:color="auto"/>
        <w:bottom w:val="none" w:sz="0" w:space="0" w:color="auto"/>
        <w:right w:val="none" w:sz="0" w:space="0" w:color="auto"/>
      </w:divBdr>
    </w:div>
    <w:div w:id="789544865">
      <w:bodyDiv w:val="1"/>
      <w:marLeft w:val="0"/>
      <w:marRight w:val="0"/>
      <w:marTop w:val="0"/>
      <w:marBottom w:val="0"/>
      <w:divBdr>
        <w:top w:val="none" w:sz="0" w:space="0" w:color="auto"/>
        <w:left w:val="none" w:sz="0" w:space="0" w:color="auto"/>
        <w:bottom w:val="none" w:sz="0" w:space="0" w:color="auto"/>
        <w:right w:val="none" w:sz="0" w:space="0" w:color="auto"/>
      </w:divBdr>
    </w:div>
    <w:div w:id="789739925">
      <w:bodyDiv w:val="1"/>
      <w:marLeft w:val="0"/>
      <w:marRight w:val="0"/>
      <w:marTop w:val="0"/>
      <w:marBottom w:val="0"/>
      <w:divBdr>
        <w:top w:val="none" w:sz="0" w:space="0" w:color="auto"/>
        <w:left w:val="none" w:sz="0" w:space="0" w:color="auto"/>
        <w:bottom w:val="none" w:sz="0" w:space="0" w:color="auto"/>
        <w:right w:val="none" w:sz="0" w:space="0" w:color="auto"/>
      </w:divBdr>
    </w:div>
    <w:div w:id="789784635">
      <w:bodyDiv w:val="1"/>
      <w:marLeft w:val="0"/>
      <w:marRight w:val="0"/>
      <w:marTop w:val="0"/>
      <w:marBottom w:val="0"/>
      <w:divBdr>
        <w:top w:val="none" w:sz="0" w:space="0" w:color="auto"/>
        <w:left w:val="none" w:sz="0" w:space="0" w:color="auto"/>
        <w:bottom w:val="none" w:sz="0" w:space="0" w:color="auto"/>
        <w:right w:val="none" w:sz="0" w:space="0" w:color="auto"/>
      </w:divBdr>
    </w:div>
    <w:div w:id="790631585">
      <w:bodyDiv w:val="1"/>
      <w:marLeft w:val="0"/>
      <w:marRight w:val="0"/>
      <w:marTop w:val="0"/>
      <w:marBottom w:val="0"/>
      <w:divBdr>
        <w:top w:val="none" w:sz="0" w:space="0" w:color="auto"/>
        <w:left w:val="none" w:sz="0" w:space="0" w:color="auto"/>
        <w:bottom w:val="none" w:sz="0" w:space="0" w:color="auto"/>
        <w:right w:val="none" w:sz="0" w:space="0" w:color="auto"/>
      </w:divBdr>
    </w:div>
    <w:div w:id="790704206">
      <w:bodyDiv w:val="1"/>
      <w:marLeft w:val="0"/>
      <w:marRight w:val="0"/>
      <w:marTop w:val="0"/>
      <w:marBottom w:val="0"/>
      <w:divBdr>
        <w:top w:val="none" w:sz="0" w:space="0" w:color="auto"/>
        <w:left w:val="none" w:sz="0" w:space="0" w:color="auto"/>
        <w:bottom w:val="none" w:sz="0" w:space="0" w:color="auto"/>
        <w:right w:val="none" w:sz="0" w:space="0" w:color="auto"/>
      </w:divBdr>
    </w:div>
    <w:div w:id="790902797">
      <w:bodyDiv w:val="1"/>
      <w:marLeft w:val="0"/>
      <w:marRight w:val="0"/>
      <w:marTop w:val="0"/>
      <w:marBottom w:val="0"/>
      <w:divBdr>
        <w:top w:val="none" w:sz="0" w:space="0" w:color="auto"/>
        <w:left w:val="none" w:sz="0" w:space="0" w:color="auto"/>
        <w:bottom w:val="none" w:sz="0" w:space="0" w:color="auto"/>
        <w:right w:val="none" w:sz="0" w:space="0" w:color="auto"/>
      </w:divBdr>
    </w:div>
    <w:div w:id="791173898">
      <w:bodyDiv w:val="1"/>
      <w:marLeft w:val="0"/>
      <w:marRight w:val="0"/>
      <w:marTop w:val="0"/>
      <w:marBottom w:val="0"/>
      <w:divBdr>
        <w:top w:val="none" w:sz="0" w:space="0" w:color="auto"/>
        <w:left w:val="none" w:sz="0" w:space="0" w:color="auto"/>
        <w:bottom w:val="none" w:sz="0" w:space="0" w:color="auto"/>
        <w:right w:val="none" w:sz="0" w:space="0" w:color="auto"/>
      </w:divBdr>
    </w:div>
    <w:div w:id="791246894">
      <w:bodyDiv w:val="1"/>
      <w:marLeft w:val="0"/>
      <w:marRight w:val="0"/>
      <w:marTop w:val="0"/>
      <w:marBottom w:val="0"/>
      <w:divBdr>
        <w:top w:val="none" w:sz="0" w:space="0" w:color="auto"/>
        <w:left w:val="none" w:sz="0" w:space="0" w:color="auto"/>
        <w:bottom w:val="none" w:sz="0" w:space="0" w:color="auto"/>
        <w:right w:val="none" w:sz="0" w:space="0" w:color="auto"/>
      </w:divBdr>
    </w:div>
    <w:div w:id="791480238">
      <w:bodyDiv w:val="1"/>
      <w:marLeft w:val="0"/>
      <w:marRight w:val="0"/>
      <w:marTop w:val="0"/>
      <w:marBottom w:val="0"/>
      <w:divBdr>
        <w:top w:val="none" w:sz="0" w:space="0" w:color="auto"/>
        <w:left w:val="none" w:sz="0" w:space="0" w:color="auto"/>
        <w:bottom w:val="none" w:sz="0" w:space="0" w:color="auto"/>
        <w:right w:val="none" w:sz="0" w:space="0" w:color="auto"/>
      </w:divBdr>
    </w:div>
    <w:div w:id="792216600">
      <w:bodyDiv w:val="1"/>
      <w:marLeft w:val="0"/>
      <w:marRight w:val="0"/>
      <w:marTop w:val="0"/>
      <w:marBottom w:val="0"/>
      <w:divBdr>
        <w:top w:val="none" w:sz="0" w:space="0" w:color="auto"/>
        <w:left w:val="none" w:sz="0" w:space="0" w:color="auto"/>
        <w:bottom w:val="none" w:sz="0" w:space="0" w:color="auto"/>
        <w:right w:val="none" w:sz="0" w:space="0" w:color="auto"/>
      </w:divBdr>
    </w:div>
    <w:div w:id="792945420">
      <w:bodyDiv w:val="1"/>
      <w:marLeft w:val="0"/>
      <w:marRight w:val="0"/>
      <w:marTop w:val="0"/>
      <w:marBottom w:val="0"/>
      <w:divBdr>
        <w:top w:val="none" w:sz="0" w:space="0" w:color="auto"/>
        <w:left w:val="none" w:sz="0" w:space="0" w:color="auto"/>
        <w:bottom w:val="none" w:sz="0" w:space="0" w:color="auto"/>
        <w:right w:val="none" w:sz="0" w:space="0" w:color="auto"/>
      </w:divBdr>
    </w:div>
    <w:div w:id="793017455">
      <w:bodyDiv w:val="1"/>
      <w:marLeft w:val="0"/>
      <w:marRight w:val="0"/>
      <w:marTop w:val="0"/>
      <w:marBottom w:val="0"/>
      <w:divBdr>
        <w:top w:val="none" w:sz="0" w:space="0" w:color="auto"/>
        <w:left w:val="none" w:sz="0" w:space="0" w:color="auto"/>
        <w:bottom w:val="none" w:sz="0" w:space="0" w:color="auto"/>
        <w:right w:val="none" w:sz="0" w:space="0" w:color="auto"/>
      </w:divBdr>
    </w:div>
    <w:div w:id="793134866">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3866174">
      <w:bodyDiv w:val="1"/>
      <w:marLeft w:val="0"/>
      <w:marRight w:val="0"/>
      <w:marTop w:val="0"/>
      <w:marBottom w:val="0"/>
      <w:divBdr>
        <w:top w:val="none" w:sz="0" w:space="0" w:color="auto"/>
        <w:left w:val="none" w:sz="0" w:space="0" w:color="auto"/>
        <w:bottom w:val="none" w:sz="0" w:space="0" w:color="auto"/>
        <w:right w:val="none" w:sz="0" w:space="0" w:color="auto"/>
      </w:divBdr>
    </w:div>
    <w:div w:id="793981137">
      <w:bodyDiv w:val="1"/>
      <w:marLeft w:val="0"/>
      <w:marRight w:val="0"/>
      <w:marTop w:val="0"/>
      <w:marBottom w:val="0"/>
      <w:divBdr>
        <w:top w:val="none" w:sz="0" w:space="0" w:color="auto"/>
        <w:left w:val="none" w:sz="0" w:space="0" w:color="auto"/>
        <w:bottom w:val="none" w:sz="0" w:space="0" w:color="auto"/>
        <w:right w:val="none" w:sz="0" w:space="0" w:color="auto"/>
      </w:divBdr>
    </w:div>
    <w:div w:id="793988031">
      <w:bodyDiv w:val="1"/>
      <w:marLeft w:val="0"/>
      <w:marRight w:val="0"/>
      <w:marTop w:val="0"/>
      <w:marBottom w:val="0"/>
      <w:divBdr>
        <w:top w:val="none" w:sz="0" w:space="0" w:color="auto"/>
        <w:left w:val="none" w:sz="0" w:space="0" w:color="auto"/>
        <w:bottom w:val="none" w:sz="0" w:space="0" w:color="auto"/>
        <w:right w:val="none" w:sz="0" w:space="0" w:color="auto"/>
      </w:divBdr>
    </w:div>
    <w:div w:id="794829941">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5022643">
      <w:bodyDiv w:val="1"/>
      <w:marLeft w:val="0"/>
      <w:marRight w:val="0"/>
      <w:marTop w:val="0"/>
      <w:marBottom w:val="0"/>
      <w:divBdr>
        <w:top w:val="none" w:sz="0" w:space="0" w:color="auto"/>
        <w:left w:val="none" w:sz="0" w:space="0" w:color="auto"/>
        <w:bottom w:val="none" w:sz="0" w:space="0" w:color="auto"/>
        <w:right w:val="none" w:sz="0" w:space="0" w:color="auto"/>
      </w:divBdr>
    </w:div>
    <w:div w:id="795098313">
      <w:bodyDiv w:val="1"/>
      <w:marLeft w:val="0"/>
      <w:marRight w:val="0"/>
      <w:marTop w:val="0"/>
      <w:marBottom w:val="0"/>
      <w:divBdr>
        <w:top w:val="none" w:sz="0" w:space="0" w:color="auto"/>
        <w:left w:val="none" w:sz="0" w:space="0" w:color="auto"/>
        <w:bottom w:val="none" w:sz="0" w:space="0" w:color="auto"/>
        <w:right w:val="none" w:sz="0" w:space="0" w:color="auto"/>
      </w:divBdr>
    </w:div>
    <w:div w:id="795413374">
      <w:bodyDiv w:val="1"/>
      <w:marLeft w:val="0"/>
      <w:marRight w:val="0"/>
      <w:marTop w:val="0"/>
      <w:marBottom w:val="0"/>
      <w:divBdr>
        <w:top w:val="none" w:sz="0" w:space="0" w:color="auto"/>
        <w:left w:val="none" w:sz="0" w:space="0" w:color="auto"/>
        <w:bottom w:val="none" w:sz="0" w:space="0" w:color="auto"/>
        <w:right w:val="none" w:sz="0" w:space="0" w:color="auto"/>
      </w:divBdr>
    </w:div>
    <w:div w:id="795492303">
      <w:bodyDiv w:val="1"/>
      <w:marLeft w:val="0"/>
      <w:marRight w:val="0"/>
      <w:marTop w:val="0"/>
      <w:marBottom w:val="0"/>
      <w:divBdr>
        <w:top w:val="none" w:sz="0" w:space="0" w:color="auto"/>
        <w:left w:val="none" w:sz="0" w:space="0" w:color="auto"/>
        <w:bottom w:val="none" w:sz="0" w:space="0" w:color="auto"/>
        <w:right w:val="none" w:sz="0" w:space="0" w:color="auto"/>
      </w:divBdr>
    </w:div>
    <w:div w:id="796069600">
      <w:bodyDiv w:val="1"/>
      <w:marLeft w:val="0"/>
      <w:marRight w:val="0"/>
      <w:marTop w:val="0"/>
      <w:marBottom w:val="0"/>
      <w:divBdr>
        <w:top w:val="none" w:sz="0" w:space="0" w:color="auto"/>
        <w:left w:val="none" w:sz="0" w:space="0" w:color="auto"/>
        <w:bottom w:val="none" w:sz="0" w:space="0" w:color="auto"/>
        <w:right w:val="none" w:sz="0" w:space="0" w:color="auto"/>
      </w:divBdr>
    </w:div>
    <w:div w:id="796290502">
      <w:bodyDiv w:val="1"/>
      <w:marLeft w:val="0"/>
      <w:marRight w:val="0"/>
      <w:marTop w:val="0"/>
      <w:marBottom w:val="0"/>
      <w:divBdr>
        <w:top w:val="none" w:sz="0" w:space="0" w:color="auto"/>
        <w:left w:val="none" w:sz="0" w:space="0" w:color="auto"/>
        <w:bottom w:val="none" w:sz="0" w:space="0" w:color="auto"/>
        <w:right w:val="none" w:sz="0" w:space="0" w:color="auto"/>
      </w:divBdr>
    </w:div>
    <w:div w:id="796724543">
      <w:bodyDiv w:val="1"/>
      <w:marLeft w:val="0"/>
      <w:marRight w:val="0"/>
      <w:marTop w:val="0"/>
      <w:marBottom w:val="0"/>
      <w:divBdr>
        <w:top w:val="none" w:sz="0" w:space="0" w:color="auto"/>
        <w:left w:val="none" w:sz="0" w:space="0" w:color="auto"/>
        <w:bottom w:val="none" w:sz="0" w:space="0" w:color="auto"/>
        <w:right w:val="none" w:sz="0" w:space="0" w:color="auto"/>
      </w:divBdr>
    </w:div>
    <w:div w:id="797335565">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798377256">
      <w:bodyDiv w:val="1"/>
      <w:marLeft w:val="0"/>
      <w:marRight w:val="0"/>
      <w:marTop w:val="0"/>
      <w:marBottom w:val="0"/>
      <w:divBdr>
        <w:top w:val="none" w:sz="0" w:space="0" w:color="auto"/>
        <w:left w:val="none" w:sz="0" w:space="0" w:color="auto"/>
        <w:bottom w:val="none" w:sz="0" w:space="0" w:color="auto"/>
        <w:right w:val="none" w:sz="0" w:space="0" w:color="auto"/>
      </w:divBdr>
    </w:div>
    <w:div w:id="798836823">
      <w:bodyDiv w:val="1"/>
      <w:marLeft w:val="0"/>
      <w:marRight w:val="0"/>
      <w:marTop w:val="0"/>
      <w:marBottom w:val="0"/>
      <w:divBdr>
        <w:top w:val="none" w:sz="0" w:space="0" w:color="auto"/>
        <w:left w:val="none" w:sz="0" w:space="0" w:color="auto"/>
        <w:bottom w:val="none" w:sz="0" w:space="0" w:color="auto"/>
        <w:right w:val="none" w:sz="0" w:space="0" w:color="auto"/>
      </w:divBdr>
    </w:div>
    <w:div w:id="798886765">
      <w:bodyDiv w:val="1"/>
      <w:marLeft w:val="0"/>
      <w:marRight w:val="0"/>
      <w:marTop w:val="0"/>
      <w:marBottom w:val="0"/>
      <w:divBdr>
        <w:top w:val="none" w:sz="0" w:space="0" w:color="auto"/>
        <w:left w:val="none" w:sz="0" w:space="0" w:color="auto"/>
        <w:bottom w:val="none" w:sz="0" w:space="0" w:color="auto"/>
        <w:right w:val="none" w:sz="0" w:space="0" w:color="auto"/>
      </w:divBdr>
    </w:div>
    <w:div w:id="798913697">
      <w:bodyDiv w:val="1"/>
      <w:marLeft w:val="0"/>
      <w:marRight w:val="0"/>
      <w:marTop w:val="0"/>
      <w:marBottom w:val="0"/>
      <w:divBdr>
        <w:top w:val="none" w:sz="0" w:space="0" w:color="auto"/>
        <w:left w:val="none" w:sz="0" w:space="0" w:color="auto"/>
        <w:bottom w:val="none" w:sz="0" w:space="0" w:color="auto"/>
        <w:right w:val="none" w:sz="0" w:space="0" w:color="auto"/>
      </w:divBdr>
    </w:div>
    <w:div w:id="799617853">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728630">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1918716">
      <w:bodyDiv w:val="1"/>
      <w:marLeft w:val="0"/>
      <w:marRight w:val="0"/>
      <w:marTop w:val="0"/>
      <w:marBottom w:val="0"/>
      <w:divBdr>
        <w:top w:val="none" w:sz="0" w:space="0" w:color="auto"/>
        <w:left w:val="none" w:sz="0" w:space="0" w:color="auto"/>
        <w:bottom w:val="none" w:sz="0" w:space="0" w:color="auto"/>
        <w:right w:val="none" w:sz="0" w:space="0" w:color="auto"/>
      </w:divBdr>
    </w:div>
    <w:div w:id="801926153">
      <w:bodyDiv w:val="1"/>
      <w:marLeft w:val="0"/>
      <w:marRight w:val="0"/>
      <w:marTop w:val="0"/>
      <w:marBottom w:val="0"/>
      <w:divBdr>
        <w:top w:val="none" w:sz="0" w:space="0" w:color="auto"/>
        <w:left w:val="none" w:sz="0" w:space="0" w:color="auto"/>
        <w:bottom w:val="none" w:sz="0" w:space="0" w:color="auto"/>
        <w:right w:val="none" w:sz="0" w:space="0" w:color="auto"/>
      </w:divBdr>
    </w:div>
    <w:div w:id="802114858">
      <w:bodyDiv w:val="1"/>
      <w:marLeft w:val="0"/>
      <w:marRight w:val="0"/>
      <w:marTop w:val="0"/>
      <w:marBottom w:val="0"/>
      <w:divBdr>
        <w:top w:val="none" w:sz="0" w:space="0" w:color="auto"/>
        <w:left w:val="none" w:sz="0" w:space="0" w:color="auto"/>
        <w:bottom w:val="none" w:sz="0" w:space="0" w:color="auto"/>
        <w:right w:val="none" w:sz="0" w:space="0" w:color="auto"/>
      </w:divBdr>
    </w:div>
    <w:div w:id="802187976">
      <w:bodyDiv w:val="1"/>
      <w:marLeft w:val="0"/>
      <w:marRight w:val="0"/>
      <w:marTop w:val="0"/>
      <w:marBottom w:val="0"/>
      <w:divBdr>
        <w:top w:val="none" w:sz="0" w:space="0" w:color="auto"/>
        <w:left w:val="none" w:sz="0" w:space="0" w:color="auto"/>
        <w:bottom w:val="none" w:sz="0" w:space="0" w:color="auto"/>
        <w:right w:val="none" w:sz="0" w:space="0" w:color="auto"/>
      </w:divBdr>
    </w:div>
    <w:div w:id="802385405">
      <w:bodyDiv w:val="1"/>
      <w:marLeft w:val="0"/>
      <w:marRight w:val="0"/>
      <w:marTop w:val="0"/>
      <w:marBottom w:val="0"/>
      <w:divBdr>
        <w:top w:val="none" w:sz="0" w:space="0" w:color="auto"/>
        <w:left w:val="none" w:sz="0" w:space="0" w:color="auto"/>
        <w:bottom w:val="none" w:sz="0" w:space="0" w:color="auto"/>
        <w:right w:val="none" w:sz="0" w:space="0" w:color="auto"/>
      </w:divBdr>
    </w:div>
    <w:div w:id="802426166">
      <w:bodyDiv w:val="1"/>
      <w:marLeft w:val="0"/>
      <w:marRight w:val="0"/>
      <w:marTop w:val="0"/>
      <w:marBottom w:val="0"/>
      <w:divBdr>
        <w:top w:val="none" w:sz="0" w:space="0" w:color="auto"/>
        <w:left w:val="none" w:sz="0" w:space="0" w:color="auto"/>
        <w:bottom w:val="none" w:sz="0" w:space="0" w:color="auto"/>
        <w:right w:val="none" w:sz="0" w:space="0" w:color="auto"/>
      </w:divBdr>
    </w:div>
    <w:div w:id="802432163">
      <w:bodyDiv w:val="1"/>
      <w:marLeft w:val="0"/>
      <w:marRight w:val="0"/>
      <w:marTop w:val="0"/>
      <w:marBottom w:val="0"/>
      <w:divBdr>
        <w:top w:val="none" w:sz="0" w:space="0" w:color="auto"/>
        <w:left w:val="none" w:sz="0" w:space="0" w:color="auto"/>
        <w:bottom w:val="none" w:sz="0" w:space="0" w:color="auto"/>
        <w:right w:val="none" w:sz="0" w:space="0" w:color="auto"/>
      </w:divBdr>
    </w:div>
    <w:div w:id="802574755">
      <w:bodyDiv w:val="1"/>
      <w:marLeft w:val="0"/>
      <w:marRight w:val="0"/>
      <w:marTop w:val="0"/>
      <w:marBottom w:val="0"/>
      <w:divBdr>
        <w:top w:val="none" w:sz="0" w:space="0" w:color="auto"/>
        <w:left w:val="none" w:sz="0" w:space="0" w:color="auto"/>
        <w:bottom w:val="none" w:sz="0" w:space="0" w:color="auto"/>
        <w:right w:val="none" w:sz="0" w:space="0" w:color="auto"/>
      </w:divBdr>
    </w:div>
    <w:div w:id="802577835">
      <w:bodyDiv w:val="1"/>
      <w:marLeft w:val="0"/>
      <w:marRight w:val="0"/>
      <w:marTop w:val="0"/>
      <w:marBottom w:val="0"/>
      <w:divBdr>
        <w:top w:val="none" w:sz="0" w:space="0" w:color="auto"/>
        <w:left w:val="none" w:sz="0" w:space="0" w:color="auto"/>
        <w:bottom w:val="none" w:sz="0" w:space="0" w:color="auto"/>
        <w:right w:val="none" w:sz="0" w:space="0" w:color="auto"/>
      </w:divBdr>
    </w:div>
    <w:div w:id="802624374">
      <w:bodyDiv w:val="1"/>
      <w:marLeft w:val="0"/>
      <w:marRight w:val="0"/>
      <w:marTop w:val="0"/>
      <w:marBottom w:val="0"/>
      <w:divBdr>
        <w:top w:val="none" w:sz="0" w:space="0" w:color="auto"/>
        <w:left w:val="none" w:sz="0" w:space="0" w:color="auto"/>
        <w:bottom w:val="none" w:sz="0" w:space="0" w:color="auto"/>
        <w:right w:val="none" w:sz="0" w:space="0" w:color="auto"/>
      </w:divBdr>
    </w:div>
    <w:div w:id="803044736">
      <w:bodyDiv w:val="1"/>
      <w:marLeft w:val="0"/>
      <w:marRight w:val="0"/>
      <w:marTop w:val="0"/>
      <w:marBottom w:val="0"/>
      <w:divBdr>
        <w:top w:val="none" w:sz="0" w:space="0" w:color="auto"/>
        <w:left w:val="none" w:sz="0" w:space="0" w:color="auto"/>
        <w:bottom w:val="none" w:sz="0" w:space="0" w:color="auto"/>
        <w:right w:val="none" w:sz="0" w:space="0" w:color="auto"/>
      </w:divBdr>
    </w:div>
    <w:div w:id="803086771">
      <w:bodyDiv w:val="1"/>
      <w:marLeft w:val="0"/>
      <w:marRight w:val="0"/>
      <w:marTop w:val="0"/>
      <w:marBottom w:val="0"/>
      <w:divBdr>
        <w:top w:val="none" w:sz="0" w:space="0" w:color="auto"/>
        <w:left w:val="none" w:sz="0" w:space="0" w:color="auto"/>
        <w:bottom w:val="none" w:sz="0" w:space="0" w:color="auto"/>
        <w:right w:val="none" w:sz="0" w:space="0" w:color="auto"/>
      </w:divBdr>
    </w:div>
    <w:div w:id="803349518">
      <w:bodyDiv w:val="1"/>
      <w:marLeft w:val="0"/>
      <w:marRight w:val="0"/>
      <w:marTop w:val="0"/>
      <w:marBottom w:val="0"/>
      <w:divBdr>
        <w:top w:val="none" w:sz="0" w:space="0" w:color="auto"/>
        <w:left w:val="none" w:sz="0" w:space="0" w:color="auto"/>
        <w:bottom w:val="none" w:sz="0" w:space="0" w:color="auto"/>
        <w:right w:val="none" w:sz="0" w:space="0" w:color="auto"/>
      </w:divBdr>
    </w:div>
    <w:div w:id="803541527">
      <w:bodyDiv w:val="1"/>
      <w:marLeft w:val="0"/>
      <w:marRight w:val="0"/>
      <w:marTop w:val="0"/>
      <w:marBottom w:val="0"/>
      <w:divBdr>
        <w:top w:val="none" w:sz="0" w:space="0" w:color="auto"/>
        <w:left w:val="none" w:sz="0" w:space="0" w:color="auto"/>
        <w:bottom w:val="none" w:sz="0" w:space="0" w:color="auto"/>
        <w:right w:val="none" w:sz="0" w:space="0" w:color="auto"/>
      </w:divBdr>
    </w:div>
    <w:div w:id="803548491">
      <w:bodyDiv w:val="1"/>
      <w:marLeft w:val="0"/>
      <w:marRight w:val="0"/>
      <w:marTop w:val="0"/>
      <w:marBottom w:val="0"/>
      <w:divBdr>
        <w:top w:val="none" w:sz="0" w:space="0" w:color="auto"/>
        <w:left w:val="none" w:sz="0" w:space="0" w:color="auto"/>
        <w:bottom w:val="none" w:sz="0" w:space="0" w:color="auto"/>
        <w:right w:val="none" w:sz="0" w:space="0" w:color="auto"/>
      </w:divBdr>
    </w:div>
    <w:div w:id="803549457">
      <w:bodyDiv w:val="1"/>
      <w:marLeft w:val="0"/>
      <w:marRight w:val="0"/>
      <w:marTop w:val="0"/>
      <w:marBottom w:val="0"/>
      <w:divBdr>
        <w:top w:val="none" w:sz="0" w:space="0" w:color="auto"/>
        <w:left w:val="none" w:sz="0" w:space="0" w:color="auto"/>
        <w:bottom w:val="none" w:sz="0" w:space="0" w:color="auto"/>
        <w:right w:val="none" w:sz="0" w:space="0" w:color="auto"/>
      </w:divBdr>
    </w:div>
    <w:div w:id="803742382">
      <w:bodyDiv w:val="1"/>
      <w:marLeft w:val="0"/>
      <w:marRight w:val="0"/>
      <w:marTop w:val="0"/>
      <w:marBottom w:val="0"/>
      <w:divBdr>
        <w:top w:val="none" w:sz="0" w:space="0" w:color="auto"/>
        <w:left w:val="none" w:sz="0" w:space="0" w:color="auto"/>
        <w:bottom w:val="none" w:sz="0" w:space="0" w:color="auto"/>
        <w:right w:val="none" w:sz="0" w:space="0" w:color="auto"/>
      </w:divBdr>
    </w:div>
    <w:div w:id="803811045">
      <w:bodyDiv w:val="1"/>
      <w:marLeft w:val="0"/>
      <w:marRight w:val="0"/>
      <w:marTop w:val="0"/>
      <w:marBottom w:val="0"/>
      <w:divBdr>
        <w:top w:val="none" w:sz="0" w:space="0" w:color="auto"/>
        <w:left w:val="none" w:sz="0" w:space="0" w:color="auto"/>
        <w:bottom w:val="none" w:sz="0" w:space="0" w:color="auto"/>
        <w:right w:val="none" w:sz="0" w:space="0" w:color="auto"/>
      </w:divBdr>
    </w:div>
    <w:div w:id="804007123">
      <w:bodyDiv w:val="1"/>
      <w:marLeft w:val="0"/>
      <w:marRight w:val="0"/>
      <w:marTop w:val="0"/>
      <w:marBottom w:val="0"/>
      <w:divBdr>
        <w:top w:val="none" w:sz="0" w:space="0" w:color="auto"/>
        <w:left w:val="none" w:sz="0" w:space="0" w:color="auto"/>
        <w:bottom w:val="none" w:sz="0" w:space="0" w:color="auto"/>
        <w:right w:val="none" w:sz="0" w:space="0" w:color="auto"/>
      </w:divBdr>
    </w:div>
    <w:div w:id="804548121">
      <w:bodyDiv w:val="1"/>
      <w:marLeft w:val="0"/>
      <w:marRight w:val="0"/>
      <w:marTop w:val="0"/>
      <w:marBottom w:val="0"/>
      <w:divBdr>
        <w:top w:val="none" w:sz="0" w:space="0" w:color="auto"/>
        <w:left w:val="none" w:sz="0" w:space="0" w:color="auto"/>
        <w:bottom w:val="none" w:sz="0" w:space="0" w:color="auto"/>
        <w:right w:val="none" w:sz="0" w:space="0" w:color="auto"/>
      </w:divBdr>
    </w:div>
    <w:div w:id="804734153">
      <w:bodyDiv w:val="1"/>
      <w:marLeft w:val="0"/>
      <w:marRight w:val="0"/>
      <w:marTop w:val="0"/>
      <w:marBottom w:val="0"/>
      <w:divBdr>
        <w:top w:val="none" w:sz="0" w:space="0" w:color="auto"/>
        <w:left w:val="none" w:sz="0" w:space="0" w:color="auto"/>
        <w:bottom w:val="none" w:sz="0" w:space="0" w:color="auto"/>
        <w:right w:val="none" w:sz="0" w:space="0" w:color="auto"/>
      </w:divBdr>
    </w:div>
    <w:div w:id="805388526">
      <w:bodyDiv w:val="1"/>
      <w:marLeft w:val="0"/>
      <w:marRight w:val="0"/>
      <w:marTop w:val="0"/>
      <w:marBottom w:val="0"/>
      <w:divBdr>
        <w:top w:val="none" w:sz="0" w:space="0" w:color="auto"/>
        <w:left w:val="none" w:sz="0" w:space="0" w:color="auto"/>
        <w:bottom w:val="none" w:sz="0" w:space="0" w:color="auto"/>
        <w:right w:val="none" w:sz="0" w:space="0" w:color="auto"/>
      </w:divBdr>
    </w:div>
    <w:div w:id="805437676">
      <w:bodyDiv w:val="1"/>
      <w:marLeft w:val="0"/>
      <w:marRight w:val="0"/>
      <w:marTop w:val="0"/>
      <w:marBottom w:val="0"/>
      <w:divBdr>
        <w:top w:val="none" w:sz="0" w:space="0" w:color="auto"/>
        <w:left w:val="none" w:sz="0" w:space="0" w:color="auto"/>
        <w:bottom w:val="none" w:sz="0" w:space="0" w:color="auto"/>
        <w:right w:val="none" w:sz="0" w:space="0" w:color="auto"/>
      </w:divBdr>
    </w:div>
    <w:div w:id="805466417">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5588064">
      <w:bodyDiv w:val="1"/>
      <w:marLeft w:val="0"/>
      <w:marRight w:val="0"/>
      <w:marTop w:val="0"/>
      <w:marBottom w:val="0"/>
      <w:divBdr>
        <w:top w:val="none" w:sz="0" w:space="0" w:color="auto"/>
        <w:left w:val="none" w:sz="0" w:space="0" w:color="auto"/>
        <w:bottom w:val="none" w:sz="0" w:space="0" w:color="auto"/>
        <w:right w:val="none" w:sz="0" w:space="0" w:color="auto"/>
      </w:divBdr>
    </w:div>
    <w:div w:id="805657781">
      <w:bodyDiv w:val="1"/>
      <w:marLeft w:val="0"/>
      <w:marRight w:val="0"/>
      <w:marTop w:val="0"/>
      <w:marBottom w:val="0"/>
      <w:divBdr>
        <w:top w:val="none" w:sz="0" w:space="0" w:color="auto"/>
        <w:left w:val="none" w:sz="0" w:space="0" w:color="auto"/>
        <w:bottom w:val="none" w:sz="0" w:space="0" w:color="auto"/>
        <w:right w:val="none" w:sz="0" w:space="0" w:color="auto"/>
      </w:divBdr>
    </w:div>
    <w:div w:id="805977185">
      <w:bodyDiv w:val="1"/>
      <w:marLeft w:val="0"/>
      <w:marRight w:val="0"/>
      <w:marTop w:val="0"/>
      <w:marBottom w:val="0"/>
      <w:divBdr>
        <w:top w:val="none" w:sz="0" w:space="0" w:color="auto"/>
        <w:left w:val="none" w:sz="0" w:space="0" w:color="auto"/>
        <w:bottom w:val="none" w:sz="0" w:space="0" w:color="auto"/>
        <w:right w:val="none" w:sz="0" w:space="0" w:color="auto"/>
      </w:divBdr>
    </w:div>
    <w:div w:id="806122635">
      <w:bodyDiv w:val="1"/>
      <w:marLeft w:val="0"/>
      <w:marRight w:val="0"/>
      <w:marTop w:val="0"/>
      <w:marBottom w:val="0"/>
      <w:divBdr>
        <w:top w:val="none" w:sz="0" w:space="0" w:color="auto"/>
        <w:left w:val="none" w:sz="0" w:space="0" w:color="auto"/>
        <w:bottom w:val="none" w:sz="0" w:space="0" w:color="auto"/>
        <w:right w:val="none" w:sz="0" w:space="0" w:color="auto"/>
      </w:divBdr>
    </w:div>
    <w:div w:id="806511599">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6703848">
      <w:bodyDiv w:val="1"/>
      <w:marLeft w:val="0"/>
      <w:marRight w:val="0"/>
      <w:marTop w:val="0"/>
      <w:marBottom w:val="0"/>
      <w:divBdr>
        <w:top w:val="none" w:sz="0" w:space="0" w:color="auto"/>
        <w:left w:val="none" w:sz="0" w:space="0" w:color="auto"/>
        <w:bottom w:val="none" w:sz="0" w:space="0" w:color="auto"/>
        <w:right w:val="none" w:sz="0" w:space="0" w:color="auto"/>
      </w:divBdr>
    </w:div>
    <w:div w:id="806776296">
      <w:bodyDiv w:val="1"/>
      <w:marLeft w:val="0"/>
      <w:marRight w:val="0"/>
      <w:marTop w:val="0"/>
      <w:marBottom w:val="0"/>
      <w:divBdr>
        <w:top w:val="none" w:sz="0" w:space="0" w:color="auto"/>
        <w:left w:val="none" w:sz="0" w:space="0" w:color="auto"/>
        <w:bottom w:val="none" w:sz="0" w:space="0" w:color="auto"/>
        <w:right w:val="none" w:sz="0" w:space="0" w:color="auto"/>
      </w:divBdr>
    </w:div>
    <w:div w:id="806820765">
      <w:bodyDiv w:val="1"/>
      <w:marLeft w:val="0"/>
      <w:marRight w:val="0"/>
      <w:marTop w:val="0"/>
      <w:marBottom w:val="0"/>
      <w:divBdr>
        <w:top w:val="none" w:sz="0" w:space="0" w:color="auto"/>
        <w:left w:val="none" w:sz="0" w:space="0" w:color="auto"/>
        <w:bottom w:val="none" w:sz="0" w:space="0" w:color="auto"/>
        <w:right w:val="none" w:sz="0" w:space="0" w:color="auto"/>
      </w:divBdr>
    </w:div>
    <w:div w:id="807286087">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09442479">
      <w:bodyDiv w:val="1"/>
      <w:marLeft w:val="0"/>
      <w:marRight w:val="0"/>
      <w:marTop w:val="0"/>
      <w:marBottom w:val="0"/>
      <w:divBdr>
        <w:top w:val="none" w:sz="0" w:space="0" w:color="auto"/>
        <w:left w:val="none" w:sz="0" w:space="0" w:color="auto"/>
        <w:bottom w:val="none" w:sz="0" w:space="0" w:color="auto"/>
        <w:right w:val="none" w:sz="0" w:space="0" w:color="auto"/>
      </w:divBdr>
    </w:div>
    <w:div w:id="809593141">
      <w:bodyDiv w:val="1"/>
      <w:marLeft w:val="0"/>
      <w:marRight w:val="0"/>
      <w:marTop w:val="0"/>
      <w:marBottom w:val="0"/>
      <w:divBdr>
        <w:top w:val="none" w:sz="0" w:space="0" w:color="auto"/>
        <w:left w:val="none" w:sz="0" w:space="0" w:color="auto"/>
        <w:bottom w:val="none" w:sz="0" w:space="0" w:color="auto"/>
        <w:right w:val="none" w:sz="0" w:space="0" w:color="auto"/>
      </w:divBdr>
    </w:div>
    <w:div w:id="809714795">
      <w:bodyDiv w:val="1"/>
      <w:marLeft w:val="0"/>
      <w:marRight w:val="0"/>
      <w:marTop w:val="0"/>
      <w:marBottom w:val="0"/>
      <w:divBdr>
        <w:top w:val="none" w:sz="0" w:space="0" w:color="auto"/>
        <w:left w:val="none" w:sz="0" w:space="0" w:color="auto"/>
        <w:bottom w:val="none" w:sz="0" w:space="0" w:color="auto"/>
        <w:right w:val="none" w:sz="0" w:space="0" w:color="auto"/>
      </w:divBdr>
    </w:div>
    <w:div w:id="809786397">
      <w:bodyDiv w:val="1"/>
      <w:marLeft w:val="0"/>
      <w:marRight w:val="0"/>
      <w:marTop w:val="0"/>
      <w:marBottom w:val="0"/>
      <w:divBdr>
        <w:top w:val="none" w:sz="0" w:space="0" w:color="auto"/>
        <w:left w:val="none" w:sz="0" w:space="0" w:color="auto"/>
        <w:bottom w:val="none" w:sz="0" w:space="0" w:color="auto"/>
        <w:right w:val="none" w:sz="0" w:space="0" w:color="auto"/>
      </w:divBdr>
    </w:div>
    <w:div w:id="809904267">
      <w:bodyDiv w:val="1"/>
      <w:marLeft w:val="0"/>
      <w:marRight w:val="0"/>
      <w:marTop w:val="0"/>
      <w:marBottom w:val="0"/>
      <w:divBdr>
        <w:top w:val="none" w:sz="0" w:space="0" w:color="auto"/>
        <w:left w:val="none" w:sz="0" w:space="0" w:color="auto"/>
        <w:bottom w:val="none" w:sz="0" w:space="0" w:color="auto"/>
        <w:right w:val="none" w:sz="0" w:space="0" w:color="auto"/>
      </w:divBdr>
    </w:div>
    <w:div w:id="810172468">
      <w:bodyDiv w:val="1"/>
      <w:marLeft w:val="0"/>
      <w:marRight w:val="0"/>
      <w:marTop w:val="0"/>
      <w:marBottom w:val="0"/>
      <w:divBdr>
        <w:top w:val="none" w:sz="0" w:space="0" w:color="auto"/>
        <w:left w:val="none" w:sz="0" w:space="0" w:color="auto"/>
        <w:bottom w:val="none" w:sz="0" w:space="0" w:color="auto"/>
        <w:right w:val="none" w:sz="0" w:space="0" w:color="auto"/>
      </w:divBdr>
    </w:div>
    <w:div w:id="810247010">
      <w:bodyDiv w:val="1"/>
      <w:marLeft w:val="0"/>
      <w:marRight w:val="0"/>
      <w:marTop w:val="0"/>
      <w:marBottom w:val="0"/>
      <w:divBdr>
        <w:top w:val="none" w:sz="0" w:space="0" w:color="auto"/>
        <w:left w:val="none" w:sz="0" w:space="0" w:color="auto"/>
        <w:bottom w:val="none" w:sz="0" w:space="0" w:color="auto"/>
        <w:right w:val="none" w:sz="0" w:space="0" w:color="auto"/>
      </w:divBdr>
    </w:div>
    <w:div w:id="810754080">
      <w:bodyDiv w:val="1"/>
      <w:marLeft w:val="0"/>
      <w:marRight w:val="0"/>
      <w:marTop w:val="0"/>
      <w:marBottom w:val="0"/>
      <w:divBdr>
        <w:top w:val="none" w:sz="0" w:space="0" w:color="auto"/>
        <w:left w:val="none" w:sz="0" w:space="0" w:color="auto"/>
        <w:bottom w:val="none" w:sz="0" w:space="0" w:color="auto"/>
        <w:right w:val="none" w:sz="0" w:space="0" w:color="auto"/>
      </w:divBdr>
    </w:div>
    <w:div w:id="811672351">
      <w:bodyDiv w:val="1"/>
      <w:marLeft w:val="0"/>
      <w:marRight w:val="0"/>
      <w:marTop w:val="0"/>
      <w:marBottom w:val="0"/>
      <w:divBdr>
        <w:top w:val="none" w:sz="0" w:space="0" w:color="auto"/>
        <w:left w:val="none" w:sz="0" w:space="0" w:color="auto"/>
        <w:bottom w:val="none" w:sz="0" w:space="0" w:color="auto"/>
        <w:right w:val="none" w:sz="0" w:space="0" w:color="auto"/>
      </w:divBdr>
    </w:div>
    <w:div w:id="811873660">
      <w:bodyDiv w:val="1"/>
      <w:marLeft w:val="0"/>
      <w:marRight w:val="0"/>
      <w:marTop w:val="0"/>
      <w:marBottom w:val="0"/>
      <w:divBdr>
        <w:top w:val="none" w:sz="0" w:space="0" w:color="auto"/>
        <w:left w:val="none" w:sz="0" w:space="0" w:color="auto"/>
        <w:bottom w:val="none" w:sz="0" w:space="0" w:color="auto"/>
        <w:right w:val="none" w:sz="0" w:space="0" w:color="auto"/>
      </w:divBdr>
    </w:div>
    <w:div w:id="812065900">
      <w:bodyDiv w:val="1"/>
      <w:marLeft w:val="0"/>
      <w:marRight w:val="0"/>
      <w:marTop w:val="0"/>
      <w:marBottom w:val="0"/>
      <w:divBdr>
        <w:top w:val="none" w:sz="0" w:space="0" w:color="auto"/>
        <w:left w:val="none" w:sz="0" w:space="0" w:color="auto"/>
        <w:bottom w:val="none" w:sz="0" w:space="0" w:color="auto"/>
        <w:right w:val="none" w:sz="0" w:space="0" w:color="auto"/>
      </w:divBdr>
    </w:div>
    <w:div w:id="812135023">
      <w:bodyDiv w:val="1"/>
      <w:marLeft w:val="0"/>
      <w:marRight w:val="0"/>
      <w:marTop w:val="0"/>
      <w:marBottom w:val="0"/>
      <w:divBdr>
        <w:top w:val="none" w:sz="0" w:space="0" w:color="auto"/>
        <w:left w:val="none" w:sz="0" w:space="0" w:color="auto"/>
        <w:bottom w:val="none" w:sz="0" w:space="0" w:color="auto"/>
        <w:right w:val="none" w:sz="0" w:space="0" w:color="auto"/>
      </w:divBdr>
    </w:div>
    <w:div w:id="812137131">
      <w:bodyDiv w:val="1"/>
      <w:marLeft w:val="0"/>
      <w:marRight w:val="0"/>
      <w:marTop w:val="0"/>
      <w:marBottom w:val="0"/>
      <w:divBdr>
        <w:top w:val="none" w:sz="0" w:space="0" w:color="auto"/>
        <w:left w:val="none" w:sz="0" w:space="0" w:color="auto"/>
        <w:bottom w:val="none" w:sz="0" w:space="0" w:color="auto"/>
        <w:right w:val="none" w:sz="0" w:space="0" w:color="auto"/>
      </w:divBdr>
    </w:div>
    <w:div w:id="812332127">
      <w:bodyDiv w:val="1"/>
      <w:marLeft w:val="0"/>
      <w:marRight w:val="0"/>
      <w:marTop w:val="0"/>
      <w:marBottom w:val="0"/>
      <w:divBdr>
        <w:top w:val="none" w:sz="0" w:space="0" w:color="auto"/>
        <w:left w:val="none" w:sz="0" w:space="0" w:color="auto"/>
        <w:bottom w:val="none" w:sz="0" w:space="0" w:color="auto"/>
        <w:right w:val="none" w:sz="0" w:space="0" w:color="auto"/>
      </w:divBdr>
    </w:div>
    <w:div w:id="812603672">
      <w:bodyDiv w:val="1"/>
      <w:marLeft w:val="0"/>
      <w:marRight w:val="0"/>
      <w:marTop w:val="0"/>
      <w:marBottom w:val="0"/>
      <w:divBdr>
        <w:top w:val="none" w:sz="0" w:space="0" w:color="auto"/>
        <w:left w:val="none" w:sz="0" w:space="0" w:color="auto"/>
        <w:bottom w:val="none" w:sz="0" w:space="0" w:color="auto"/>
        <w:right w:val="none" w:sz="0" w:space="0" w:color="auto"/>
      </w:divBdr>
    </w:div>
    <w:div w:id="812672860">
      <w:bodyDiv w:val="1"/>
      <w:marLeft w:val="0"/>
      <w:marRight w:val="0"/>
      <w:marTop w:val="0"/>
      <w:marBottom w:val="0"/>
      <w:divBdr>
        <w:top w:val="none" w:sz="0" w:space="0" w:color="auto"/>
        <w:left w:val="none" w:sz="0" w:space="0" w:color="auto"/>
        <w:bottom w:val="none" w:sz="0" w:space="0" w:color="auto"/>
        <w:right w:val="none" w:sz="0" w:space="0" w:color="auto"/>
      </w:divBdr>
    </w:div>
    <w:div w:id="813181630">
      <w:bodyDiv w:val="1"/>
      <w:marLeft w:val="0"/>
      <w:marRight w:val="0"/>
      <w:marTop w:val="0"/>
      <w:marBottom w:val="0"/>
      <w:divBdr>
        <w:top w:val="none" w:sz="0" w:space="0" w:color="auto"/>
        <w:left w:val="none" w:sz="0" w:space="0" w:color="auto"/>
        <w:bottom w:val="none" w:sz="0" w:space="0" w:color="auto"/>
        <w:right w:val="none" w:sz="0" w:space="0" w:color="auto"/>
      </w:divBdr>
    </w:div>
    <w:div w:id="813260238">
      <w:bodyDiv w:val="1"/>
      <w:marLeft w:val="0"/>
      <w:marRight w:val="0"/>
      <w:marTop w:val="0"/>
      <w:marBottom w:val="0"/>
      <w:divBdr>
        <w:top w:val="none" w:sz="0" w:space="0" w:color="auto"/>
        <w:left w:val="none" w:sz="0" w:space="0" w:color="auto"/>
        <w:bottom w:val="none" w:sz="0" w:space="0" w:color="auto"/>
        <w:right w:val="none" w:sz="0" w:space="0" w:color="auto"/>
      </w:divBdr>
    </w:div>
    <w:div w:id="813521032">
      <w:bodyDiv w:val="1"/>
      <w:marLeft w:val="0"/>
      <w:marRight w:val="0"/>
      <w:marTop w:val="0"/>
      <w:marBottom w:val="0"/>
      <w:divBdr>
        <w:top w:val="none" w:sz="0" w:space="0" w:color="auto"/>
        <w:left w:val="none" w:sz="0" w:space="0" w:color="auto"/>
        <w:bottom w:val="none" w:sz="0" w:space="0" w:color="auto"/>
        <w:right w:val="none" w:sz="0" w:space="0" w:color="auto"/>
      </w:divBdr>
    </w:div>
    <w:div w:id="814106406">
      <w:bodyDiv w:val="1"/>
      <w:marLeft w:val="0"/>
      <w:marRight w:val="0"/>
      <w:marTop w:val="0"/>
      <w:marBottom w:val="0"/>
      <w:divBdr>
        <w:top w:val="none" w:sz="0" w:space="0" w:color="auto"/>
        <w:left w:val="none" w:sz="0" w:space="0" w:color="auto"/>
        <w:bottom w:val="none" w:sz="0" w:space="0" w:color="auto"/>
        <w:right w:val="none" w:sz="0" w:space="0" w:color="auto"/>
      </w:divBdr>
    </w:div>
    <w:div w:id="814225411">
      <w:bodyDiv w:val="1"/>
      <w:marLeft w:val="0"/>
      <w:marRight w:val="0"/>
      <w:marTop w:val="0"/>
      <w:marBottom w:val="0"/>
      <w:divBdr>
        <w:top w:val="none" w:sz="0" w:space="0" w:color="auto"/>
        <w:left w:val="none" w:sz="0" w:space="0" w:color="auto"/>
        <w:bottom w:val="none" w:sz="0" w:space="0" w:color="auto"/>
        <w:right w:val="none" w:sz="0" w:space="0" w:color="auto"/>
      </w:divBdr>
    </w:div>
    <w:div w:id="814374491">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445568">
      <w:bodyDiv w:val="1"/>
      <w:marLeft w:val="0"/>
      <w:marRight w:val="0"/>
      <w:marTop w:val="0"/>
      <w:marBottom w:val="0"/>
      <w:divBdr>
        <w:top w:val="none" w:sz="0" w:space="0" w:color="auto"/>
        <w:left w:val="none" w:sz="0" w:space="0" w:color="auto"/>
        <w:bottom w:val="none" w:sz="0" w:space="0" w:color="auto"/>
        <w:right w:val="none" w:sz="0" w:space="0" w:color="auto"/>
      </w:divBdr>
    </w:div>
    <w:div w:id="814569265">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5026310">
      <w:bodyDiv w:val="1"/>
      <w:marLeft w:val="0"/>
      <w:marRight w:val="0"/>
      <w:marTop w:val="0"/>
      <w:marBottom w:val="0"/>
      <w:divBdr>
        <w:top w:val="none" w:sz="0" w:space="0" w:color="auto"/>
        <w:left w:val="none" w:sz="0" w:space="0" w:color="auto"/>
        <w:bottom w:val="none" w:sz="0" w:space="0" w:color="auto"/>
        <w:right w:val="none" w:sz="0" w:space="0" w:color="auto"/>
      </w:divBdr>
    </w:div>
    <w:div w:id="815028199">
      <w:bodyDiv w:val="1"/>
      <w:marLeft w:val="0"/>
      <w:marRight w:val="0"/>
      <w:marTop w:val="0"/>
      <w:marBottom w:val="0"/>
      <w:divBdr>
        <w:top w:val="none" w:sz="0" w:space="0" w:color="auto"/>
        <w:left w:val="none" w:sz="0" w:space="0" w:color="auto"/>
        <w:bottom w:val="none" w:sz="0" w:space="0" w:color="auto"/>
        <w:right w:val="none" w:sz="0" w:space="0" w:color="auto"/>
      </w:divBdr>
    </w:div>
    <w:div w:id="815099738">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148705">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17041213">
      <w:bodyDiv w:val="1"/>
      <w:marLeft w:val="0"/>
      <w:marRight w:val="0"/>
      <w:marTop w:val="0"/>
      <w:marBottom w:val="0"/>
      <w:divBdr>
        <w:top w:val="none" w:sz="0" w:space="0" w:color="auto"/>
        <w:left w:val="none" w:sz="0" w:space="0" w:color="auto"/>
        <w:bottom w:val="none" w:sz="0" w:space="0" w:color="auto"/>
        <w:right w:val="none" w:sz="0" w:space="0" w:color="auto"/>
      </w:divBdr>
    </w:div>
    <w:div w:id="817571461">
      <w:bodyDiv w:val="1"/>
      <w:marLeft w:val="0"/>
      <w:marRight w:val="0"/>
      <w:marTop w:val="0"/>
      <w:marBottom w:val="0"/>
      <w:divBdr>
        <w:top w:val="none" w:sz="0" w:space="0" w:color="auto"/>
        <w:left w:val="none" w:sz="0" w:space="0" w:color="auto"/>
        <w:bottom w:val="none" w:sz="0" w:space="0" w:color="auto"/>
        <w:right w:val="none" w:sz="0" w:space="0" w:color="auto"/>
      </w:divBdr>
    </w:div>
    <w:div w:id="817575330">
      <w:bodyDiv w:val="1"/>
      <w:marLeft w:val="0"/>
      <w:marRight w:val="0"/>
      <w:marTop w:val="0"/>
      <w:marBottom w:val="0"/>
      <w:divBdr>
        <w:top w:val="none" w:sz="0" w:space="0" w:color="auto"/>
        <w:left w:val="none" w:sz="0" w:space="0" w:color="auto"/>
        <w:bottom w:val="none" w:sz="0" w:space="0" w:color="auto"/>
        <w:right w:val="none" w:sz="0" w:space="0" w:color="auto"/>
      </w:divBdr>
    </w:div>
    <w:div w:id="818225840">
      <w:bodyDiv w:val="1"/>
      <w:marLeft w:val="0"/>
      <w:marRight w:val="0"/>
      <w:marTop w:val="0"/>
      <w:marBottom w:val="0"/>
      <w:divBdr>
        <w:top w:val="none" w:sz="0" w:space="0" w:color="auto"/>
        <w:left w:val="none" w:sz="0" w:space="0" w:color="auto"/>
        <w:bottom w:val="none" w:sz="0" w:space="0" w:color="auto"/>
        <w:right w:val="none" w:sz="0" w:space="0" w:color="auto"/>
      </w:divBdr>
    </w:div>
    <w:div w:id="818378796">
      <w:bodyDiv w:val="1"/>
      <w:marLeft w:val="0"/>
      <w:marRight w:val="0"/>
      <w:marTop w:val="0"/>
      <w:marBottom w:val="0"/>
      <w:divBdr>
        <w:top w:val="none" w:sz="0" w:space="0" w:color="auto"/>
        <w:left w:val="none" w:sz="0" w:space="0" w:color="auto"/>
        <w:bottom w:val="none" w:sz="0" w:space="0" w:color="auto"/>
        <w:right w:val="none" w:sz="0" w:space="0" w:color="auto"/>
      </w:divBdr>
    </w:div>
    <w:div w:id="818424319">
      <w:bodyDiv w:val="1"/>
      <w:marLeft w:val="0"/>
      <w:marRight w:val="0"/>
      <w:marTop w:val="0"/>
      <w:marBottom w:val="0"/>
      <w:divBdr>
        <w:top w:val="none" w:sz="0" w:space="0" w:color="auto"/>
        <w:left w:val="none" w:sz="0" w:space="0" w:color="auto"/>
        <w:bottom w:val="none" w:sz="0" w:space="0" w:color="auto"/>
        <w:right w:val="none" w:sz="0" w:space="0" w:color="auto"/>
      </w:divBdr>
    </w:div>
    <w:div w:id="818572850">
      <w:bodyDiv w:val="1"/>
      <w:marLeft w:val="0"/>
      <w:marRight w:val="0"/>
      <w:marTop w:val="0"/>
      <w:marBottom w:val="0"/>
      <w:divBdr>
        <w:top w:val="none" w:sz="0" w:space="0" w:color="auto"/>
        <w:left w:val="none" w:sz="0" w:space="0" w:color="auto"/>
        <w:bottom w:val="none" w:sz="0" w:space="0" w:color="auto"/>
        <w:right w:val="none" w:sz="0" w:space="0" w:color="auto"/>
      </w:divBdr>
    </w:div>
    <w:div w:id="818612041">
      <w:bodyDiv w:val="1"/>
      <w:marLeft w:val="0"/>
      <w:marRight w:val="0"/>
      <w:marTop w:val="0"/>
      <w:marBottom w:val="0"/>
      <w:divBdr>
        <w:top w:val="none" w:sz="0" w:space="0" w:color="auto"/>
        <w:left w:val="none" w:sz="0" w:space="0" w:color="auto"/>
        <w:bottom w:val="none" w:sz="0" w:space="0" w:color="auto"/>
        <w:right w:val="none" w:sz="0" w:space="0" w:color="auto"/>
      </w:divBdr>
    </w:div>
    <w:div w:id="818617566">
      <w:bodyDiv w:val="1"/>
      <w:marLeft w:val="0"/>
      <w:marRight w:val="0"/>
      <w:marTop w:val="0"/>
      <w:marBottom w:val="0"/>
      <w:divBdr>
        <w:top w:val="none" w:sz="0" w:space="0" w:color="auto"/>
        <w:left w:val="none" w:sz="0" w:space="0" w:color="auto"/>
        <w:bottom w:val="none" w:sz="0" w:space="0" w:color="auto"/>
        <w:right w:val="none" w:sz="0" w:space="0" w:color="auto"/>
      </w:divBdr>
    </w:div>
    <w:div w:id="818696369">
      <w:bodyDiv w:val="1"/>
      <w:marLeft w:val="0"/>
      <w:marRight w:val="0"/>
      <w:marTop w:val="0"/>
      <w:marBottom w:val="0"/>
      <w:divBdr>
        <w:top w:val="none" w:sz="0" w:space="0" w:color="auto"/>
        <w:left w:val="none" w:sz="0" w:space="0" w:color="auto"/>
        <w:bottom w:val="none" w:sz="0" w:space="0" w:color="auto"/>
        <w:right w:val="none" w:sz="0" w:space="0" w:color="auto"/>
      </w:divBdr>
    </w:div>
    <w:div w:id="818764718">
      <w:bodyDiv w:val="1"/>
      <w:marLeft w:val="0"/>
      <w:marRight w:val="0"/>
      <w:marTop w:val="0"/>
      <w:marBottom w:val="0"/>
      <w:divBdr>
        <w:top w:val="none" w:sz="0" w:space="0" w:color="auto"/>
        <w:left w:val="none" w:sz="0" w:space="0" w:color="auto"/>
        <w:bottom w:val="none" w:sz="0" w:space="0" w:color="auto"/>
        <w:right w:val="none" w:sz="0" w:space="0" w:color="auto"/>
      </w:divBdr>
    </w:div>
    <w:div w:id="819275173">
      <w:bodyDiv w:val="1"/>
      <w:marLeft w:val="0"/>
      <w:marRight w:val="0"/>
      <w:marTop w:val="0"/>
      <w:marBottom w:val="0"/>
      <w:divBdr>
        <w:top w:val="none" w:sz="0" w:space="0" w:color="auto"/>
        <w:left w:val="none" w:sz="0" w:space="0" w:color="auto"/>
        <w:bottom w:val="none" w:sz="0" w:space="0" w:color="auto"/>
        <w:right w:val="none" w:sz="0" w:space="0" w:color="auto"/>
      </w:divBdr>
    </w:div>
    <w:div w:id="819467325">
      <w:bodyDiv w:val="1"/>
      <w:marLeft w:val="0"/>
      <w:marRight w:val="0"/>
      <w:marTop w:val="0"/>
      <w:marBottom w:val="0"/>
      <w:divBdr>
        <w:top w:val="none" w:sz="0" w:space="0" w:color="auto"/>
        <w:left w:val="none" w:sz="0" w:space="0" w:color="auto"/>
        <w:bottom w:val="none" w:sz="0" w:space="0" w:color="auto"/>
        <w:right w:val="none" w:sz="0" w:space="0" w:color="auto"/>
      </w:divBdr>
    </w:div>
    <w:div w:id="819544497">
      <w:bodyDiv w:val="1"/>
      <w:marLeft w:val="0"/>
      <w:marRight w:val="0"/>
      <w:marTop w:val="0"/>
      <w:marBottom w:val="0"/>
      <w:divBdr>
        <w:top w:val="none" w:sz="0" w:space="0" w:color="auto"/>
        <w:left w:val="none" w:sz="0" w:space="0" w:color="auto"/>
        <w:bottom w:val="none" w:sz="0" w:space="0" w:color="auto"/>
        <w:right w:val="none" w:sz="0" w:space="0" w:color="auto"/>
      </w:divBdr>
    </w:div>
    <w:div w:id="819687940">
      <w:bodyDiv w:val="1"/>
      <w:marLeft w:val="0"/>
      <w:marRight w:val="0"/>
      <w:marTop w:val="0"/>
      <w:marBottom w:val="0"/>
      <w:divBdr>
        <w:top w:val="none" w:sz="0" w:space="0" w:color="auto"/>
        <w:left w:val="none" w:sz="0" w:space="0" w:color="auto"/>
        <w:bottom w:val="none" w:sz="0" w:space="0" w:color="auto"/>
        <w:right w:val="none" w:sz="0" w:space="0" w:color="auto"/>
      </w:divBdr>
    </w:div>
    <w:div w:id="819732020">
      <w:bodyDiv w:val="1"/>
      <w:marLeft w:val="0"/>
      <w:marRight w:val="0"/>
      <w:marTop w:val="0"/>
      <w:marBottom w:val="0"/>
      <w:divBdr>
        <w:top w:val="none" w:sz="0" w:space="0" w:color="auto"/>
        <w:left w:val="none" w:sz="0" w:space="0" w:color="auto"/>
        <w:bottom w:val="none" w:sz="0" w:space="0" w:color="auto"/>
        <w:right w:val="none" w:sz="0" w:space="0" w:color="auto"/>
      </w:divBdr>
    </w:div>
    <w:div w:id="819732341">
      <w:bodyDiv w:val="1"/>
      <w:marLeft w:val="0"/>
      <w:marRight w:val="0"/>
      <w:marTop w:val="0"/>
      <w:marBottom w:val="0"/>
      <w:divBdr>
        <w:top w:val="none" w:sz="0" w:space="0" w:color="auto"/>
        <w:left w:val="none" w:sz="0" w:space="0" w:color="auto"/>
        <w:bottom w:val="none" w:sz="0" w:space="0" w:color="auto"/>
        <w:right w:val="none" w:sz="0" w:space="0" w:color="auto"/>
      </w:divBdr>
    </w:div>
    <w:div w:id="820542085">
      <w:bodyDiv w:val="1"/>
      <w:marLeft w:val="0"/>
      <w:marRight w:val="0"/>
      <w:marTop w:val="0"/>
      <w:marBottom w:val="0"/>
      <w:divBdr>
        <w:top w:val="none" w:sz="0" w:space="0" w:color="auto"/>
        <w:left w:val="none" w:sz="0" w:space="0" w:color="auto"/>
        <w:bottom w:val="none" w:sz="0" w:space="0" w:color="auto"/>
        <w:right w:val="none" w:sz="0" w:space="0" w:color="auto"/>
      </w:divBdr>
    </w:div>
    <w:div w:id="821048593">
      <w:bodyDiv w:val="1"/>
      <w:marLeft w:val="0"/>
      <w:marRight w:val="0"/>
      <w:marTop w:val="0"/>
      <w:marBottom w:val="0"/>
      <w:divBdr>
        <w:top w:val="none" w:sz="0" w:space="0" w:color="auto"/>
        <w:left w:val="none" w:sz="0" w:space="0" w:color="auto"/>
        <w:bottom w:val="none" w:sz="0" w:space="0" w:color="auto"/>
        <w:right w:val="none" w:sz="0" w:space="0" w:color="auto"/>
      </w:divBdr>
    </w:div>
    <w:div w:id="821431408">
      <w:bodyDiv w:val="1"/>
      <w:marLeft w:val="0"/>
      <w:marRight w:val="0"/>
      <w:marTop w:val="0"/>
      <w:marBottom w:val="0"/>
      <w:divBdr>
        <w:top w:val="none" w:sz="0" w:space="0" w:color="auto"/>
        <w:left w:val="none" w:sz="0" w:space="0" w:color="auto"/>
        <w:bottom w:val="none" w:sz="0" w:space="0" w:color="auto"/>
        <w:right w:val="none" w:sz="0" w:space="0" w:color="auto"/>
      </w:divBdr>
    </w:div>
    <w:div w:id="821434435">
      <w:bodyDiv w:val="1"/>
      <w:marLeft w:val="0"/>
      <w:marRight w:val="0"/>
      <w:marTop w:val="0"/>
      <w:marBottom w:val="0"/>
      <w:divBdr>
        <w:top w:val="none" w:sz="0" w:space="0" w:color="auto"/>
        <w:left w:val="none" w:sz="0" w:space="0" w:color="auto"/>
        <w:bottom w:val="none" w:sz="0" w:space="0" w:color="auto"/>
        <w:right w:val="none" w:sz="0" w:space="0" w:color="auto"/>
      </w:divBdr>
    </w:div>
    <w:div w:id="822045773">
      <w:bodyDiv w:val="1"/>
      <w:marLeft w:val="0"/>
      <w:marRight w:val="0"/>
      <w:marTop w:val="0"/>
      <w:marBottom w:val="0"/>
      <w:divBdr>
        <w:top w:val="none" w:sz="0" w:space="0" w:color="auto"/>
        <w:left w:val="none" w:sz="0" w:space="0" w:color="auto"/>
        <w:bottom w:val="none" w:sz="0" w:space="0" w:color="auto"/>
        <w:right w:val="none" w:sz="0" w:space="0" w:color="auto"/>
      </w:divBdr>
    </w:div>
    <w:div w:id="822236156">
      <w:bodyDiv w:val="1"/>
      <w:marLeft w:val="0"/>
      <w:marRight w:val="0"/>
      <w:marTop w:val="0"/>
      <w:marBottom w:val="0"/>
      <w:divBdr>
        <w:top w:val="none" w:sz="0" w:space="0" w:color="auto"/>
        <w:left w:val="none" w:sz="0" w:space="0" w:color="auto"/>
        <w:bottom w:val="none" w:sz="0" w:space="0" w:color="auto"/>
        <w:right w:val="none" w:sz="0" w:space="0" w:color="auto"/>
      </w:divBdr>
    </w:div>
    <w:div w:id="822240854">
      <w:bodyDiv w:val="1"/>
      <w:marLeft w:val="0"/>
      <w:marRight w:val="0"/>
      <w:marTop w:val="0"/>
      <w:marBottom w:val="0"/>
      <w:divBdr>
        <w:top w:val="none" w:sz="0" w:space="0" w:color="auto"/>
        <w:left w:val="none" w:sz="0" w:space="0" w:color="auto"/>
        <w:bottom w:val="none" w:sz="0" w:space="0" w:color="auto"/>
        <w:right w:val="none" w:sz="0" w:space="0" w:color="auto"/>
      </w:divBdr>
    </w:div>
    <w:div w:id="822356231">
      <w:bodyDiv w:val="1"/>
      <w:marLeft w:val="0"/>
      <w:marRight w:val="0"/>
      <w:marTop w:val="0"/>
      <w:marBottom w:val="0"/>
      <w:divBdr>
        <w:top w:val="none" w:sz="0" w:space="0" w:color="auto"/>
        <w:left w:val="none" w:sz="0" w:space="0" w:color="auto"/>
        <w:bottom w:val="none" w:sz="0" w:space="0" w:color="auto"/>
        <w:right w:val="none" w:sz="0" w:space="0" w:color="auto"/>
      </w:divBdr>
    </w:div>
    <w:div w:id="822549113">
      <w:bodyDiv w:val="1"/>
      <w:marLeft w:val="0"/>
      <w:marRight w:val="0"/>
      <w:marTop w:val="0"/>
      <w:marBottom w:val="0"/>
      <w:divBdr>
        <w:top w:val="none" w:sz="0" w:space="0" w:color="auto"/>
        <w:left w:val="none" w:sz="0" w:space="0" w:color="auto"/>
        <w:bottom w:val="none" w:sz="0" w:space="0" w:color="auto"/>
        <w:right w:val="none" w:sz="0" w:space="0" w:color="auto"/>
      </w:divBdr>
    </w:div>
    <w:div w:id="822622195">
      <w:bodyDiv w:val="1"/>
      <w:marLeft w:val="0"/>
      <w:marRight w:val="0"/>
      <w:marTop w:val="0"/>
      <w:marBottom w:val="0"/>
      <w:divBdr>
        <w:top w:val="none" w:sz="0" w:space="0" w:color="auto"/>
        <w:left w:val="none" w:sz="0" w:space="0" w:color="auto"/>
        <w:bottom w:val="none" w:sz="0" w:space="0" w:color="auto"/>
        <w:right w:val="none" w:sz="0" w:space="0" w:color="auto"/>
      </w:divBdr>
    </w:div>
    <w:div w:id="822627852">
      <w:bodyDiv w:val="1"/>
      <w:marLeft w:val="0"/>
      <w:marRight w:val="0"/>
      <w:marTop w:val="0"/>
      <w:marBottom w:val="0"/>
      <w:divBdr>
        <w:top w:val="none" w:sz="0" w:space="0" w:color="auto"/>
        <w:left w:val="none" w:sz="0" w:space="0" w:color="auto"/>
        <w:bottom w:val="none" w:sz="0" w:space="0" w:color="auto"/>
        <w:right w:val="none" w:sz="0" w:space="0" w:color="auto"/>
      </w:divBdr>
    </w:div>
    <w:div w:id="822701444">
      <w:bodyDiv w:val="1"/>
      <w:marLeft w:val="0"/>
      <w:marRight w:val="0"/>
      <w:marTop w:val="0"/>
      <w:marBottom w:val="0"/>
      <w:divBdr>
        <w:top w:val="none" w:sz="0" w:space="0" w:color="auto"/>
        <w:left w:val="none" w:sz="0" w:space="0" w:color="auto"/>
        <w:bottom w:val="none" w:sz="0" w:space="0" w:color="auto"/>
        <w:right w:val="none" w:sz="0" w:space="0" w:color="auto"/>
      </w:divBdr>
    </w:div>
    <w:div w:id="823159949">
      <w:bodyDiv w:val="1"/>
      <w:marLeft w:val="0"/>
      <w:marRight w:val="0"/>
      <w:marTop w:val="0"/>
      <w:marBottom w:val="0"/>
      <w:divBdr>
        <w:top w:val="none" w:sz="0" w:space="0" w:color="auto"/>
        <w:left w:val="none" w:sz="0" w:space="0" w:color="auto"/>
        <w:bottom w:val="none" w:sz="0" w:space="0" w:color="auto"/>
        <w:right w:val="none" w:sz="0" w:space="0" w:color="auto"/>
      </w:divBdr>
    </w:div>
    <w:div w:id="823351771">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4933547">
      <w:bodyDiv w:val="1"/>
      <w:marLeft w:val="0"/>
      <w:marRight w:val="0"/>
      <w:marTop w:val="0"/>
      <w:marBottom w:val="0"/>
      <w:divBdr>
        <w:top w:val="none" w:sz="0" w:space="0" w:color="auto"/>
        <w:left w:val="none" w:sz="0" w:space="0" w:color="auto"/>
        <w:bottom w:val="none" w:sz="0" w:space="0" w:color="auto"/>
        <w:right w:val="none" w:sz="0" w:space="0" w:color="auto"/>
      </w:divBdr>
    </w:div>
    <w:div w:id="825126835">
      <w:bodyDiv w:val="1"/>
      <w:marLeft w:val="0"/>
      <w:marRight w:val="0"/>
      <w:marTop w:val="0"/>
      <w:marBottom w:val="0"/>
      <w:divBdr>
        <w:top w:val="none" w:sz="0" w:space="0" w:color="auto"/>
        <w:left w:val="none" w:sz="0" w:space="0" w:color="auto"/>
        <w:bottom w:val="none" w:sz="0" w:space="0" w:color="auto"/>
        <w:right w:val="none" w:sz="0" w:space="0" w:color="auto"/>
      </w:divBdr>
    </w:div>
    <w:div w:id="825128253">
      <w:bodyDiv w:val="1"/>
      <w:marLeft w:val="0"/>
      <w:marRight w:val="0"/>
      <w:marTop w:val="0"/>
      <w:marBottom w:val="0"/>
      <w:divBdr>
        <w:top w:val="none" w:sz="0" w:space="0" w:color="auto"/>
        <w:left w:val="none" w:sz="0" w:space="0" w:color="auto"/>
        <w:bottom w:val="none" w:sz="0" w:space="0" w:color="auto"/>
        <w:right w:val="none" w:sz="0" w:space="0" w:color="auto"/>
      </w:divBdr>
    </w:div>
    <w:div w:id="825559219">
      <w:bodyDiv w:val="1"/>
      <w:marLeft w:val="0"/>
      <w:marRight w:val="0"/>
      <w:marTop w:val="0"/>
      <w:marBottom w:val="0"/>
      <w:divBdr>
        <w:top w:val="none" w:sz="0" w:space="0" w:color="auto"/>
        <w:left w:val="none" w:sz="0" w:space="0" w:color="auto"/>
        <w:bottom w:val="none" w:sz="0" w:space="0" w:color="auto"/>
        <w:right w:val="none" w:sz="0" w:space="0" w:color="auto"/>
      </w:divBdr>
    </w:div>
    <w:div w:id="825783471">
      <w:bodyDiv w:val="1"/>
      <w:marLeft w:val="0"/>
      <w:marRight w:val="0"/>
      <w:marTop w:val="0"/>
      <w:marBottom w:val="0"/>
      <w:divBdr>
        <w:top w:val="none" w:sz="0" w:space="0" w:color="auto"/>
        <w:left w:val="none" w:sz="0" w:space="0" w:color="auto"/>
        <w:bottom w:val="none" w:sz="0" w:space="0" w:color="auto"/>
        <w:right w:val="none" w:sz="0" w:space="0" w:color="auto"/>
      </w:divBdr>
    </w:div>
    <w:div w:id="826168215">
      <w:bodyDiv w:val="1"/>
      <w:marLeft w:val="0"/>
      <w:marRight w:val="0"/>
      <w:marTop w:val="0"/>
      <w:marBottom w:val="0"/>
      <w:divBdr>
        <w:top w:val="none" w:sz="0" w:space="0" w:color="auto"/>
        <w:left w:val="none" w:sz="0" w:space="0" w:color="auto"/>
        <w:bottom w:val="none" w:sz="0" w:space="0" w:color="auto"/>
        <w:right w:val="none" w:sz="0" w:space="0" w:color="auto"/>
      </w:divBdr>
    </w:div>
    <w:div w:id="826749864">
      <w:bodyDiv w:val="1"/>
      <w:marLeft w:val="0"/>
      <w:marRight w:val="0"/>
      <w:marTop w:val="0"/>
      <w:marBottom w:val="0"/>
      <w:divBdr>
        <w:top w:val="none" w:sz="0" w:space="0" w:color="auto"/>
        <w:left w:val="none" w:sz="0" w:space="0" w:color="auto"/>
        <w:bottom w:val="none" w:sz="0" w:space="0" w:color="auto"/>
        <w:right w:val="none" w:sz="0" w:space="0" w:color="auto"/>
      </w:divBdr>
    </w:div>
    <w:div w:id="826868143">
      <w:bodyDiv w:val="1"/>
      <w:marLeft w:val="0"/>
      <w:marRight w:val="0"/>
      <w:marTop w:val="0"/>
      <w:marBottom w:val="0"/>
      <w:divBdr>
        <w:top w:val="none" w:sz="0" w:space="0" w:color="auto"/>
        <w:left w:val="none" w:sz="0" w:space="0" w:color="auto"/>
        <w:bottom w:val="none" w:sz="0" w:space="0" w:color="auto"/>
        <w:right w:val="none" w:sz="0" w:space="0" w:color="auto"/>
      </w:divBdr>
    </w:div>
    <w:div w:id="826895795">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7674776">
      <w:bodyDiv w:val="1"/>
      <w:marLeft w:val="0"/>
      <w:marRight w:val="0"/>
      <w:marTop w:val="0"/>
      <w:marBottom w:val="0"/>
      <w:divBdr>
        <w:top w:val="none" w:sz="0" w:space="0" w:color="auto"/>
        <w:left w:val="none" w:sz="0" w:space="0" w:color="auto"/>
        <w:bottom w:val="none" w:sz="0" w:space="0" w:color="auto"/>
        <w:right w:val="none" w:sz="0" w:space="0" w:color="auto"/>
      </w:divBdr>
    </w:div>
    <w:div w:id="827862207">
      <w:bodyDiv w:val="1"/>
      <w:marLeft w:val="0"/>
      <w:marRight w:val="0"/>
      <w:marTop w:val="0"/>
      <w:marBottom w:val="0"/>
      <w:divBdr>
        <w:top w:val="none" w:sz="0" w:space="0" w:color="auto"/>
        <w:left w:val="none" w:sz="0" w:space="0" w:color="auto"/>
        <w:bottom w:val="none" w:sz="0" w:space="0" w:color="auto"/>
        <w:right w:val="none" w:sz="0" w:space="0" w:color="auto"/>
      </w:divBdr>
    </w:div>
    <w:div w:id="828637540">
      <w:bodyDiv w:val="1"/>
      <w:marLeft w:val="0"/>
      <w:marRight w:val="0"/>
      <w:marTop w:val="0"/>
      <w:marBottom w:val="0"/>
      <w:divBdr>
        <w:top w:val="none" w:sz="0" w:space="0" w:color="auto"/>
        <w:left w:val="none" w:sz="0" w:space="0" w:color="auto"/>
        <w:bottom w:val="none" w:sz="0" w:space="0" w:color="auto"/>
        <w:right w:val="none" w:sz="0" w:space="0" w:color="auto"/>
      </w:divBdr>
    </w:div>
    <w:div w:id="828641603">
      <w:bodyDiv w:val="1"/>
      <w:marLeft w:val="0"/>
      <w:marRight w:val="0"/>
      <w:marTop w:val="0"/>
      <w:marBottom w:val="0"/>
      <w:divBdr>
        <w:top w:val="none" w:sz="0" w:space="0" w:color="auto"/>
        <w:left w:val="none" w:sz="0" w:space="0" w:color="auto"/>
        <w:bottom w:val="none" w:sz="0" w:space="0" w:color="auto"/>
        <w:right w:val="none" w:sz="0" w:space="0" w:color="auto"/>
      </w:divBdr>
    </w:div>
    <w:div w:id="828905962">
      <w:bodyDiv w:val="1"/>
      <w:marLeft w:val="0"/>
      <w:marRight w:val="0"/>
      <w:marTop w:val="0"/>
      <w:marBottom w:val="0"/>
      <w:divBdr>
        <w:top w:val="none" w:sz="0" w:space="0" w:color="auto"/>
        <w:left w:val="none" w:sz="0" w:space="0" w:color="auto"/>
        <w:bottom w:val="none" w:sz="0" w:space="0" w:color="auto"/>
        <w:right w:val="none" w:sz="0" w:space="0" w:color="auto"/>
      </w:divBdr>
    </w:div>
    <w:div w:id="828909669">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29563373">
      <w:bodyDiv w:val="1"/>
      <w:marLeft w:val="0"/>
      <w:marRight w:val="0"/>
      <w:marTop w:val="0"/>
      <w:marBottom w:val="0"/>
      <w:divBdr>
        <w:top w:val="none" w:sz="0" w:space="0" w:color="auto"/>
        <w:left w:val="none" w:sz="0" w:space="0" w:color="auto"/>
        <w:bottom w:val="none" w:sz="0" w:space="0" w:color="auto"/>
        <w:right w:val="none" w:sz="0" w:space="0" w:color="auto"/>
      </w:divBdr>
    </w:div>
    <w:div w:id="829633718">
      <w:bodyDiv w:val="1"/>
      <w:marLeft w:val="0"/>
      <w:marRight w:val="0"/>
      <w:marTop w:val="0"/>
      <w:marBottom w:val="0"/>
      <w:divBdr>
        <w:top w:val="none" w:sz="0" w:space="0" w:color="auto"/>
        <w:left w:val="none" w:sz="0" w:space="0" w:color="auto"/>
        <w:bottom w:val="none" w:sz="0" w:space="0" w:color="auto"/>
        <w:right w:val="none" w:sz="0" w:space="0" w:color="auto"/>
      </w:divBdr>
    </w:div>
    <w:div w:id="829831588">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0607850">
      <w:bodyDiv w:val="1"/>
      <w:marLeft w:val="0"/>
      <w:marRight w:val="0"/>
      <w:marTop w:val="0"/>
      <w:marBottom w:val="0"/>
      <w:divBdr>
        <w:top w:val="none" w:sz="0" w:space="0" w:color="auto"/>
        <w:left w:val="none" w:sz="0" w:space="0" w:color="auto"/>
        <w:bottom w:val="none" w:sz="0" w:space="0" w:color="auto"/>
        <w:right w:val="none" w:sz="0" w:space="0" w:color="auto"/>
      </w:divBdr>
    </w:div>
    <w:div w:id="830683007">
      <w:bodyDiv w:val="1"/>
      <w:marLeft w:val="0"/>
      <w:marRight w:val="0"/>
      <w:marTop w:val="0"/>
      <w:marBottom w:val="0"/>
      <w:divBdr>
        <w:top w:val="none" w:sz="0" w:space="0" w:color="auto"/>
        <w:left w:val="none" w:sz="0" w:space="0" w:color="auto"/>
        <w:bottom w:val="none" w:sz="0" w:space="0" w:color="auto"/>
        <w:right w:val="none" w:sz="0" w:space="0" w:color="auto"/>
      </w:divBdr>
    </w:div>
    <w:div w:id="830756279">
      <w:bodyDiv w:val="1"/>
      <w:marLeft w:val="0"/>
      <w:marRight w:val="0"/>
      <w:marTop w:val="0"/>
      <w:marBottom w:val="0"/>
      <w:divBdr>
        <w:top w:val="none" w:sz="0" w:space="0" w:color="auto"/>
        <w:left w:val="none" w:sz="0" w:space="0" w:color="auto"/>
        <w:bottom w:val="none" w:sz="0" w:space="0" w:color="auto"/>
        <w:right w:val="none" w:sz="0" w:space="0" w:color="auto"/>
      </w:divBdr>
    </w:div>
    <w:div w:id="830830551">
      <w:bodyDiv w:val="1"/>
      <w:marLeft w:val="0"/>
      <w:marRight w:val="0"/>
      <w:marTop w:val="0"/>
      <w:marBottom w:val="0"/>
      <w:divBdr>
        <w:top w:val="none" w:sz="0" w:space="0" w:color="auto"/>
        <w:left w:val="none" w:sz="0" w:space="0" w:color="auto"/>
        <w:bottom w:val="none" w:sz="0" w:space="0" w:color="auto"/>
        <w:right w:val="none" w:sz="0" w:space="0" w:color="auto"/>
      </w:divBdr>
    </w:div>
    <w:div w:id="830946079">
      <w:bodyDiv w:val="1"/>
      <w:marLeft w:val="0"/>
      <w:marRight w:val="0"/>
      <w:marTop w:val="0"/>
      <w:marBottom w:val="0"/>
      <w:divBdr>
        <w:top w:val="none" w:sz="0" w:space="0" w:color="auto"/>
        <w:left w:val="none" w:sz="0" w:space="0" w:color="auto"/>
        <w:bottom w:val="none" w:sz="0" w:space="0" w:color="auto"/>
        <w:right w:val="none" w:sz="0" w:space="0" w:color="auto"/>
      </w:divBdr>
    </w:div>
    <w:div w:id="830948717">
      <w:bodyDiv w:val="1"/>
      <w:marLeft w:val="0"/>
      <w:marRight w:val="0"/>
      <w:marTop w:val="0"/>
      <w:marBottom w:val="0"/>
      <w:divBdr>
        <w:top w:val="none" w:sz="0" w:space="0" w:color="auto"/>
        <w:left w:val="none" w:sz="0" w:space="0" w:color="auto"/>
        <w:bottom w:val="none" w:sz="0" w:space="0" w:color="auto"/>
        <w:right w:val="none" w:sz="0" w:space="0" w:color="auto"/>
      </w:divBdr>
    </w:div>
    <w:div w:id="831066089">
      <w:bodyDiv w:val="1"/>
      <w:marLeft w:val="0"/>
      <w:marRight w:val="0"/>
      <w:marTop w:val="0"/>
      <w:marBottom w:val="0"/>
      <w:divBdr>
        <w:top w:val="none" w:sz="0" w:space="0" w:color="auto"/>
        <w:left w:val="none" w:sz="0" w:space="0" w:color="auto"/>
        <w:bottom w:val="none" w:sz="0" w:space="0" w:color="auto"/>
        <w:right w:val="none" w:sz="0" w:space="0" w:color="auto"/>
      </w:divBdr>
    </w:div>
    <w:div w:id="831261749">
      <w:bodyDiv w:val="1"/>
      <w:marLeft w:val="0"/>
      <w:marRight w:val="0"/>
      <w:marTop w:val="0"/>
      <w:marBottom w:val="0"/>
      <w:divBdr>
        <w:top w:val="none" w:sz="0" w:space="0" w:color="auto"/>
        <w:left w:val="none" w:sz="0" w:space="0" w:color="auto"/>
        <w:bottom w:val="none" w:sz="0" w:space="0" w:color="auto"/>
        <w:right w:val="none" w:sz="0" w:space="0" w:color="auto"/>
      </w:divBdr>
    </w:div>
    <w:div w:id="831530538">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1602936">
      <w:bodyDiv w:val="1"/>
      <w:marLeft w:val="0"/>
      <w:marRight w:val="0"/>
      <w:marTop w:val="0"/>
      <w:marBottom w:val="0"/>
      <w:divBdr>
        <w:top w:val="none" w:sz="0" w:space="0" w:color="auto"/>
        <w:left w:val="none" w:sz="0" w:space="0" w:color="auto"/>
        <w:bottom w:val="none" w:sz="0" w:space="0" w:color="auto"/>
        <w:right w:val="none" w:sz="0" w:space="0" w:color="auto"/>
      </w:divBdr>
    </w:div>
    <w:div w:id="831987434">
      <w:bodyDiv w:val="1"/>
      <w:marLeft w:val="0"/>
      <w:marRight w:val="0"/>
      <w:marTop w:val="0"/>
      <w:marBottom w:val="0"/>
      <w:divBdr>
        <w:top w:val="none" w:sz="0" w:space="0" w:color="auto"/>
        <w:left w:val="none" w:sz="0" w:space="0" w:color="auto"/>
        <w:bottom w:val="none" w:sz="0" w:space="0" w:color="auto"/>
        <w:right w:val="none" w:sz="0" w:space="0" w:color="auto"/>
      </w:divBdr>
    </w:div>
    <w:div w:id="832380808">
      <w:bodyDiv w:val="1"/>
      <w:marLeft w:val="0"/>
      <w:marRight w:val="0"/>
      <w:marTop w:val="0"/>
      <w:marBottom w:val="0"/>
      <w:divBdr>
        <w:top w:val="none" w:sz="0" w:space="0" w:color="auto"/>
        <w:left w:val="none" w:sz="0" w:space="0" w:color="auto"/>
        <w:bottom w:val="none" w:sz="0" w:space="0" w:color="auto"/>
        <w:right w:val="none" w:sz="0" w:space="0" w:color="auto"/>
      </w:divBdr>
    </w:div>
    <w:div w:id="832645516">
      <w:bodyDiv w:val="1"/>
      <w:marLeft w:val="0"/>
      <w:marRight w:val="0"/>
      <w:marTop w:val="0"/>
      <w:marBottom w:val="0"/>
      <w:divBdr>
        <w:top w:val="none" w:sz="0" w:space="0" w:color="auto"/>
        <w:left w:val="none" w:sz="0" w:space="0" w:color="auto"/>
        <w:bottom w:val="none" w:sz="0" w:space="0" w:color="auto"/>
        <w:right w:val="none" w:sz="0" w:space="0" w:color="auto"/>
      </w:divBdr>
    </w:div>
    <w:div w:id="833302231">
      <w:bodyDiv w:val="1"/>
      <w:marLeft w:val="0"/>
      <w:marRight w:val="0"/>
      <w:marTop w:val="0"/>
      <w:marBottom w:val="0"/>
      <w:divBdr>
        <w:top w:val="none" w:sz="0" w:space="0" w:color="auto"/>
        <w:left w:val="none" w:sz="0" w:space="0" w:color="auto"/>
        <w:bottom w:val="none" w:sz="0" w:space="0" w:color="auto"/>
        <w:right w:val="none" w:sz="0" w:space="0" w:color="auto"/>
      </w:divBdr>
    </w:div>
    <w:div w:id="833305944">
      <w:bodyDiv w:val="1"/>
      <w:marLeft w:val="0"/>
      <w:marRight w:val="0"/>
      <w:marTop w:val="0"/>
      <w:marBottom w:val="0"/>
      <w:divBdr>
        <w:top w:val="none" w:sz="0" w:space="0" w:color="auto"/>
        <w:left w:val="none" w:sz="0" w:space="0" w:color="auto"/>
        <w:bottom w:val="none" w:sz="0" w:space="0" w:color="auto"/>
        <w:right w:val="none" w:sz="0" w:space="0" w:color="auto"/>
      </w:divBdr>
    </w:div>
    <w:div w:id="833492833">
      <w:bodyDiv w:val="1"/>
      <w:marLeft w:val="0"/>
      <w:marRight w:val="0"/>
      <w:marTop w:val="0"/>
      <w:marBottom w:val="0"/>
      <w:divBdr>
        <w:top w:val="none" w:sz="0" w:space="0" w:color="auto"/>
        <w:left w:val="none" w:sz="0" w:space="0" w:color="auto"/>
        <w:bottom w:val="none" w:sz="0" w:space="0" w:color="auto"/>
        <w:right w:val="none" w:sz="0" w:space="0" w:color="auto"/>
      </w:divBdr>
    </w:div>
    <w:div w:id="834227755">
      <w:bodyDiv w:val="1"/>
      <w:marLeft w:val="0"/>
      <w:marRight w:val="0"/>
      <w:marTop w:val="0"/>
      <w:marBottom w:val="0"/>
      <w:divBdr>
        <w:top w:val="none" w:sz="0" w:space="0" w:color="auto"/>
        <w:left w:val="none" w:sz="0" w:space="0" w:color="auto"/>
        <w:bottom w:val="none" w:sz="0" w:space="0" w:color="auto"/>
        <w:right w:val="none" w:sz="0" w:space="0" w:color="auto"/>
      </w:divBdr>
    </w:div>
    <w:div w:id="834416308">
      <w:bodyDiv w:val="1"/>
      <w:marLeft w:val="0"/>
      <w:marRight w:val="0"/>
      <w:marTop w:val="0"/>
      <w:marBottom w:val="0"/>
      <w:divBdr>
        <w:top w:val="none" w:sz="0" w:space="0" w:color="auto"/>
        <w:left w:val="none" w:sz="0" w:space="0" w:color="auto"/>
        <w:bottom w:val="none" w:sz="0" w:space="0" w:color="auto"/>
        <w:right w:val="none" w:sz="0" w:space="0" w:color="auto"/>
      </w:divBdr>
    </w:div>
    <w:div w:id="834420777">
      <w:bodyDiv w:val="1"/>
      <w:marLeft w:val="0"/>
      <w:marRight w:val="0"/>
      <w:marTop w:val="0"/>
      <w:marBottom w:val="0"/>
      <w:divBdr>
        <w:top w:val="none" w:sz="0" w:space="0" w:color="auto"/>
        <w:left w:val="none" w:sz="0" w:space="0" w:color="auto"/>
        <w:bottom w:val="none" w:sz="0" w:space="0" w:color="auto"/>
        <w:right w:val="none" w:sz="0" w:space="0" w:color="auto"/>
      </w:divBdr>
    </w:div>
    <w:div w:id="834492540">
      <w:bodyDiv w:val="1"/>
      <w:marLeft w:val="0"/>
      <w:marRight w:val="0"/>
      <w:marTop w:val="0"/>
      <w:marBottom w:val="0"/>
      <w:divBdr>
        <w:top w:val="none" w:sz="0" w:space="0" w:color="auto"/>
        <w:left w:val="none" w:sz="0" w:space="0" w:color="auto"/>
        <w:bottom w:val="none" w:sz="0" w:space="0" w:color="auto"/>
        <w:right w:val="none" w:sz="0" w:space="0" w:color="auto"/>
      </w:divBdr>
    </w:div>
    <w:div w:id="834685210">
      <w:bodyDiv w:val="1"/>
      <w:marLeft w:val="0"/>
      <w:marRight w:val="0"/>
      <w:marTop w:val="0"/>
      <w:marBottom w:val="0"/>
      <w:divBdr>
        <w:top w:val="none" w:sz="0" w:space="0" w:color="auto"/>
        <w:left w:val="none" w:sz="0" w:space="0" w:color="auto"/>
        <w:bottom w:val="none" w:sz="0" w:space="0" w:color="auto"/>
        <w:right w:val="none" w:sz="0" w:space="0" w:color="auto"/>
      </w:divBdr>
    </w:div>
    <w:div w:id="834999274">
      <w:bodyDiv w:val="1"/>
      <w:marLeft w:val="0"/>
      <w:marRight w:val="0"/>
      <w:marTop w:val="0"/>
      <w:marBottom w:val="0"/>
      <w:divBdr>
        <w:top w:val="none" w:sz="0" w:space="0" w:color="auto"/>
        <w:left w:val="none" w:sz="0" w:space="0" w:color="auto"/>
        <w:bottom w:val="none" w:sz="0" w:space="0" w:color="auto"/>
        <w:right w:val="none" w:sz="0" w:space="0" w:color="auto"/>
      </w:divBdr>
    </w:div>
    <w:div w:id="835001274">
      <w:bodyDiv w:val="1"/>
      <w:marLeft w:val="0"/>
      <w:marRight w:val="0"/>
      <w:marTop w:val="0"/>
      <w:marBottom w:val="0"/>
      <w:divBdr>
        <w:top w:val="none" w:sz="0" w:space="0" w:color="auto"/>
        <w:left w:val="none" w:sz="0" w:space="0" w:color="auto"/>
        <w:bottom w:val="none" w:sz="0" w:space="0" w:color="auto"/>
        <w:right w:val="none" w:sz="0" w:space="0" w:color="auto"/>
      </w:divBdr>
    </w:div>
    <w:div w:id="835343074">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6191718">
      <w:bodyDiv w:val="1"/>
      <w:marLeft w:val="0"/>
      <w:marRight w:val="0"/>
      <w:marTop w:val="0"/>
      <w:marBottom w:val="0"/>
      <w:divBdr>
        <w:top w:val="none" w:sz="0" w:space="0" w:color="auto"/>
        <w:left w:val="none" w:sz="0" w:space="0" w:color="auto"/>
        <w:bottom w:val="none" w:sz="0" w:space="0" w:color="auto"/>
        <w:right w:val="none" w:sz="0" w:space="0" w:color="auto"/>
      </w:divBdr>
    </w:div>
    <w:div w:id="836268592">
      <w:bodyDiv w:val="1"/>
      <w:marLeft w:val="0"/>
      <w:marRight w:val="0"/>
      <w:marTop w:val="0"/>
      <w:marBottom w:val="0"/>
      <w:divBdr>
        <w:top w:val="none" w:sz="0" w:space="0" w:color="auto"/>
        <w:left w:val="none" w:sz="0" w:space="0" w:color="auto"/>
        <w:bottom w:val="none" w:sz="0" w:space="0" w:color="auto"/>
        <w:right w:val="none" w:sz="0" w:space="0" w:color="auto"/>
      </w:divBdr>
    </w:div>
    <w:div w:id="836307048">
      <w:bodyDiv w:val="1"/>
      <w:marLeft w:val="0"/>
      <w:marRight w:val="0"/>
      <w:marTop w:val="0"/>
      <w:marBottom w:val="0"/>
      <w:divBdr>
        <w:top w:val="none" w:sz="0" w:space="0" w:color="auto"/>
        <w:left w:val="none" w:sz="0" w:space="0" w:color="auto"/>
        <w:bottom w:val="none" w:sz="0" w:space="0" w:color="auto"/>
        <w:right w:val="none" w:sz="0" w:space="0" w:color="auto"/>
      </w:divBdr>
    </w:div>
    <w:div w:id="837157682">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38158072">
      <w:bodyDiv w:val="1"/>
      <w:marLeft w:val="0"/>
      <w:marRight w:val="0"/>
      <w:marTop w:val="0"/>
      <w:marBottom w:val="0"/>
      <w:divBdr>
        <w:top w:val="none" w:sz="0" w:space="0" w:color="auto"/>
        <w:left w:val="none" w:sz="0" w:space="0" w:color="auto"/>
        <w:bottom w:val="none" w:sz="0" w:space="0" w:color="auto"/>
        <w:right w:val="none" w:sz="0" w:space="0" w:color="auto"/>
      </w:divBdr>
    </w:div>
    <w:div w:id="838276037">
      <w:bodyDiv w:val="1"/>
      <w:marLeft w:val="0"/>
      <w:marRight w:val="0"/>
      <w:marTop w:val="0"/>
      <w:marBottom w:val="0"/>
      <w:divBdr>
        <w:top w:val="none" w:sz="0" w:space="0" w:color="auto"/>
        <w:left w:val="none" w:sz="0" w:space="0" w:color="auto"/>
        <w:bottom w:val="none" w:sz="0" w:space="0" w:color="auto"/>
        <w:right w:val="none" w:sz="0" w:space="0" w:color="auto"/>
      </w:divBdr>
    </w:div>
    <w:div w:id="838345144">
      <w:bodyDiv w:val="1"/>
      <w:marLeft w:val="0"/>
      <w:marRight w:val="0"/>
      <w:marTop w:val="0"/>
      <w:marBottom w:val="0"/>
      <w:divBdr>
        <w:top w:val="none" w:sz="0" w:space="0" w:color="auto"/>
        <w:left w:val="none" w:sz="0" w:space="0" w:color="auto"/>
        <w:bottom w:val="none" w:sz="0" w:space="0" w:color="auto"/>
        <w:right w:val="none" w:sz="0" w:space="0" w:color="auto"/>
      </w:divBdr>
    </w:div>
    <w:div w:id="838471848">
      <w:bodyDiv w:val="1"/>
      <w:marLeft w:val="0"/>
      <w:marRight w:val="0"/>
      <w:marTop w:val="0"/>
      <w:marBottom w:val="0"/>
      <w:divBdr>
        <w:top w:val="none" w:sz="0" w:space="0" w:color="auto"/>
        <w:left w:val="none" w:sz="0" w:space="0" w:color="auto"/>
        <w:bottom w:val="none" w:sz="0" w:space="0" w:color="auto"/>
        <w:right w:val="none" w:sz="0" w:space="0" w:color="auto"/>
      </w:divBdr>
    </w:div>
    <w:div w:id="838813853">
      <w:bodyDiv w:val="1"/>
      <w:marLeft w:val="0"/>
      <w:marRight w:val="0"/>
      <w:marTop w:val="0"/>
      <w:marBottom w:val="0"/>
      <w:divBdr>
        <w:top w:val="none" w:sz="0" w:space="0" w:color="auto"/>
        <w:left w:val="none" w:sz="0" w:space="0" w:color="auto"/>
        <w:bottom w:val="none" w:sz="0" w:space="0" w:color="auto"/>
        <w:right w:val="none" w:sz="0" w:space="0" w:color="auto"/>
      </w:divBdr>
    </w:div>
    <w:div w:id="839153338">
      <w:bodyDiv w:val="1"/>
      <w:marLeft w:val="0"/>
      <w:marRight w:val="0"/>
      <w:marTop w:val="0"/>
      <w:marBottom w:val="0"/>
      <w:divBdr>
        <w:top w:val="none" w:sz="0" w:space="0" w:color="auto"/>
        <w:left w:val="none" w:sz="0" w:space="0" w:color="auto"/>
        <w:bottom w:val="none" w:sz="0" w:space="0" w:color="auto"/>
        <w:right w:val="none" w:sz="0" w:space="0" w:color="auto"/>
      </w:divBdr>
    </w:div>
    <w:div w:id="840044385">
      <w:bodyDiv w:val="1"/>
      <w:marLeft w:val="0"/>
      <w:marRight w:val="0"/>
      <w:marTop w:val="0"/>
      <w:marBottom w:val="0"/>
      <w:divBdr>
        <w:top w:val="none" w:sz="0" w:space="0" w:color="auto"/>
        <w:left w:val="none" w:sz="0" w:space="0" w:color="auto"/>
        <w:bottom w:val="none" w:sz="0" w:space="0" w:color="auto"/>
        <w:right w:val="none" w:sz="0" w:space="0" w:color="auto"/>
      </w:divBdr>
    </w:div>
    <w:div w:id="840849157">
      <w:bodyDiv w:val="1"/>
      <w:marLeft w:val="0"/>
      <w:marRight w:val="0"/>
      <w:marTop w:val="0"/>
      <w:marBottom w:val="0"/>
      <w:divBdr>
        <w:top w:val="none" w:sz="0" w:space="0" w:color="auto"/>
        <w:left w:val="none" w:sz="0" w:space="0" w:color="auto"/>
        <w:bottom w:val="none" w:sz="0" w:space="0" w:color="auto"/>
        <w:right w:val="none" w:sz="0" w:space="0" w:color="auto"/>
      </w:divBdr>
    </w:div>
    <w:div w:id="840969832">
      <w:bodyDiv w:val="1"/>
      <w:marLeft w:val="0"/>
      <w:marRight w:val="0"/>
      <w:marTop w:val="0"/>
      <w:marBottom w:val="0"/>
      <w:divBdr>
        <w:top w:val="none" w:sz="0" w:space="0" w:color="auto"/>
        <w:left w:val="none" w:sz="0" w:space="0" w:color="auto"/>
        <w:bottom w:val="none" w:sz="0" w:space="0" w:color="auto"/>
        <w:right w:val="none" w:sz="0" w:space="0" w:color="auto"/>
      </w:divBdr>
    </w:div>
    <w:div w:id="841579752">
      <w:bodyDiv w:val="1"/>
      <w:marLeft w:val="0"/>
      <w:marRight w:val="0"/>
      <w:marTop w:val="0"/>
      <w:marBottom w:val="0"/>
      <w:divBdr>
        <w:top w:val="none" w:sz="0" w:space="0" w:color="auto"/>
        <w:left w:val="none" w:sz="0" w:space="0" w:color="auto"/>
        <w:bottom w:val="none" w:sz="0" w:space="0" w:color="auto"/>
        <w:right w:val="none" w:sz="0" w:space="0" w:color="auto"/>
      </w:divBdr>
    </w:div>
    <w:div w:id="841892194">
      <w:bodyDiv w:val="1"/>
      <w:marLeft w:val="0"/>
      <w:marRight w:val="0"/>
      <w:marTop w:val="0"/>
      <w:marBottom w:val="0"/>
      <w:divBdr>
        <w:top w:val="none" w:sz="0" w:space="0" w:color="auto"/>
        <w:left w:val="none" w:sz="0" w:space="0" w:color="auto"/>
        <w:bottom w:val="none" w:sz="0" w:space="0" w:color="auto"/>
        <w:right w:val="none" w:sz="0" w:space="0" w:color="auto"/>
      </w:divBdr>
    </w:div>
    <w:div w:id="842282382">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2932865">
      <w:bodyDiv w:val="1"/>
      <w:marLeft w:val="0"/>
      <w:marRight w:val="0"/>
      <w:marTop w:val="0"/>
      <w:marBottom w:val="0"/>
      <w:divBdr>
        <w:top w:val="none" w:sz="0" w:space="0" w:color="auto"/>
        <w:left w:val="none" w:sz="0" w:space="0" w:color="auto"/>
        <w:bottom w:val="none" w:sz="0" w:space="0" w:color="auto"/>
        <w:right w:val="none" w:sz="0" w:space="0" w:color="auto"/>
      </w:divBdr>
    </w:div>
    <w:div w:id="843516744">
      <w:bodyDiv w:val="1"/>
      <w:marLeft w:val="0"/>
      <w:marRight w:val="0"/>
      <w:marTop w:val="0"/>
      <w:marBottom w:val="0"/>
      <w:divBdr>
        <w:top w:val="none" w:sz="0" w:space="0" w:color="auto"/>
        <w:left w:val="none" w:sz="0" w:space="0" w:color="auto"/>
        <w:bottom w:val="none" w:sz="0" w:space="0" w:color="auto"/>
        <w:right w:val="none" w:sz="0" w:space="0" w:color="auto"/>
      </w:divBdr>
    </w:div>
    <w:div w:id="843517499">
      <w:bodyDiv w:val="1"/>
      <w:marLeft w:val="0"/>
      <w:marRight w:val="0"/>
      <w:marTop w:val="0"/>
      <w:marBottom w:val="0"/>
      <w:divBdr>
        <w:top w:val="none" w:sz="0" w:space="0" w:color="auto"/>
        <w:left w:val="none" w:sz="0" w:space="0" w:color="auto"/>
        <w:bottom w:val="none" w:sz="0" w:space="0" w:color="auto"/>
        <w:right w:val="none" w:sz="0" w:space="0" w:color="auto"/>
      </w:divBdr>
    </w:div>
    <w:div w:id="844442859">
      <w:bodyDiv w:val="1"/>
      <w:marLeft w:val="0"/>
      <w:marRight w:val="0"/>
      <w:marTop w:val="0"/>
      <w:marBottom w:val="0"/>
      <w:divBdr>
        <w:top w:val="none" w:sz="0" w:space="0" w:color="auto"/>
        <w:left w:val="none" w:sz="0" w:space="0" w:color="auto"/>
        <w:bottom w:val="none" w:sz="0" w:space="0" w:color="auto"/>
        <w:right w:val="none" w:sz="0" w:space="0" w:color="auto"/>
      </w:divBdr>
    </w:div>
    <w:div w:id="844520658">
      <w:bodyDiv w:val="1"/>
      <w:marLeft w:val="0"/>
      <w:marRight w:val="0"/>
      <w:marTop w:val="0"/>
      <w:marBottom w:val="0"/>
      <w:divBdr>
        <w:top w:val="none" w:sz="0" w:space="0" w:color="auto"/>
        <w:left w:val="none" w:sz="0" w:space="0" w:color="auto"/>
        <w:bottom w:val="none" w:sz="0" w:space="0" w:color="auto"/>
        <w:right w:val="none" w:sz="0" w:space="0" w:color="auto"/>
      </w:divBdr>
    </w:div>
    <w:div w:id="844630213">
      <w:bodyDiv w:val="1"/>
      <w:marLeft w:val="0"/>
      <w:marRight w:val="0"/>
      <w:marTop w:val="0"/>
      <w:marBottom w:val="0"/>
      <w:divBdr>
        <w:top w:val="none" w:sz="0" w:space="0" w:color="auto"/>
        <w:left w:val="none" w:sz="0" w:space="0" w:color="auto"/>
        <w:bottom w:val="none" w:sz="0" w:space="0" w:color="auto"/>
        <w:right w:val="none" w:sz="0" w:space="0" w:color="auto"/>
      </w:divBdr>
    </w:div>
    <w:div w:id="844830953">
      <w:bodyDiv w:val="1"/>
      <w:marLeft w:val="0"/>
      <w:marRight w:val="0"/>
      <w:marTop w:val="0"/>
      <w:marBottom w:val="0"/>
      <w:divBdr>
        <w:top w:val="none" w:sz="0" w:space="0" w:color="auto"/>
        <w:left w:val="none" w:sz="0" w:space="0" w:color="auto"/>
        <w:bottom w:val="none" w:sz="0" w:space="0" w:color="auto"/>
        <w:right w:val="none" w:sz="0" w:space="0" w:color="auto"/>
      </w:divBdr>
    </w:div>
    <w:div w:id="844902302">
      <w:bodyDiv w:val="1"/>
      <w:marLeft w:val="0"/>
      <w:marRight w:val="0"/>
      <w:marTop w:val="0"/>
      <w:marBottom w:val="0"/>
      <w:divBdr>
        <w:top w:val="none" w:sz="0" w:space="0" w:color="auto"/>
        <w:left w:val="none" w:sz="0" w:space="0" w:color="auto"/>
        <w:bottom w:val="none" w:sz="0" w:space="0" w:color="auto"/>
        <w:right w:val="none" w:sz="0" w:space="0" w:color="auto"/>
      </w:divBdr>
    </w:div>
    <w:div w:id="845170020">
      <w:bodyDiv w:val="1"/>
      <w:marLeft w:val="0"/>
      <w:marRight w:val="0"/>
      <w:marTop w:val="0"/>
      <w:marBottom w:val="0"/>
      <w:divBdr>
        <w:top w:val="none" w:sz="0" w:space="0" w:color="auto"/>
        <w:left w:val="none" w:sz="0" w:space="0" w:color="auto"/>
        <w:bottom w:val="none" w:sz="0" w:space="0" w:color="auto"/>
        <w:right w:val="none" w:sz="0" w:space="0" w:color="auto"/>
      </w:divBdr>
    </w:div>
    <w:div w:id="845676645">
      <w:bodyDiv w:val="1"/>
      <w:marLeft w:val="0"/>
      <w:marRight w:val="0"/>
      <w:marTop w:val="0"/>
      <w:marBottom w:val="0"/>
      <w:divBdr>
        <w:top w:val="none" w:sz="0" w:space="0" w:color="auto"/>
        <w:left w:val="none" w:sz="0" w:space="0" w:color="auto"/>
        <w:bottom w:val="none" w:sz="0" w:space="0" w:color="auto"/>
        <w:right w:val="none" w:sz="0" w:space="0" w:color="auto"/>
      </w:divBdr>
    </w:div>
    <w:div w:id="846139370">
      <w:bodyDiv w:val="1"/>
      <w:marLeft w:val="0"/>
      <w:marRight w:val="0"/>
      <w:marTop w:val="0"/>
      <w:marBottom w:val="0"/>
      <w:divBdr>
        <w:top w:val="none" w:sz="0" w:space="0" w:color="auto"/>
        <w:left w:val="none" w:sz="0" w:space="0" w:color="auto"/>
        <w:bottom w:val="none" w:sz="0" w:space="0" w:color="auto"/>
        <w:right w:val="none" w:sz="0" w:space="0" w:color="auto"/>
      </w:divBdr>
    </w:div>
    <w:div w:id="846990358">
      <w:bodyDiv w:val="1"/>
      <w:marLeft w:val="0"/>
      <w:marRight w:val="0"/>
      <w:marTop w:val="0"/>
      <w:marBottom w:val="0"/>
      <w:divBdr>
        <w:top w:val="none" w:sz="0" w:space="0" w:color="auto"/>
        <w:left w:val="none" w:sz="0" w:space="0" w:color="auto"/>
        <w:bottom w:val="none" w:sz="0" w:space="0" w:color="auto"/>
        <w:right w:val="none" w:sz="0" w:space="0" w:color="auto"/>
      </w:divBdr>
    </w:div>
    <w:div w:id="847018749">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7326698">
      <w:bodyDiv w:val="1"/>
      <w:marLeft w:val="0"/>
      <w:marRight w:val="0"/>
      <w:marTop w:val="0"/>
      <w:marBottom w:val="0"/>
      <w:divBdr>
        <w:top w:val="none" w:sz="0" w:space="0" w:color="auto"/>
        <w:left w:val="none" w:sz="0" w:space="0" w:color="auto"/>
        <w:bottom w:val="none" w:sz="0" w:space="0" w:color="auto"/>
        <w:right w:val="none" w:sz="0" w:space="0" w:color="auto"/>
      </w:divBdr>
    </w:div>
    <w:div w:id="847328039">
      <w:bodyDiv w:val="1"/>
      <w:marLeft w:val="0"/>
      <w:marRight w:val="0"/>
      <w:marTop w:val="0"/>
      <w:marBottom w:val="0"/>
      <w:divBdr>
        <w:top w:val="none" w:sz="0" w:space="0" w:color="auto"/>
        <w:left w:val="none" w:sz="0" w:space="0" w:color="auto"/>
        <w:bottom w:val="none" w:sz="0" w:space="0" w:color="auto"/>
        <w:right w:val="none" w:sz="0" w:space="0" w:color="auto"/>
      </w:divBdr>
    </w:div>
    <w:div w:id="847410100">
      <w:bodyDiv w:val="1"/>
      <w:marLeft w:val="0"/>
      <w:marRight w:val="0"/>
      <w:marTop w:val="0"/>
      <w:marBottom w:val="0"/>
      <w:divBdr>
        <w:top w:val="none" w:sz="0" w:space="0" w:color="auto"/>
        <w:left w:val="none" w:sz="0" w:space="0" w:color="auto"/>
        <w:bottom w:val="none" w:sz="0" w:space="0" w:color="auto"/>
        <w:right w:val="none" w:sz="0" w:space="0" w:color="auto"/>
      </w:divBdr>
    </w:div>
    <w:div w:id="847522807">
      <w:bodyDiv w:val="1"/>
      <w:marLeft w:val="0"/>
      <w:marRight w:val="0"/>
      <w:marTop w:val="0"/>
      <w:marBottom w:val="0"/>
      <w:divBdr>
        <w:top w:val="none" w:sz="0" w:space="0" w:color="auto"/>
        <w:left w:val="none" w:sz="0" w:space="0" w:color="auto"/>
        <w:bottom w:val="none" w:sz="0" w:space="0" w:color="auto"/>
        <w:right w:val="none" w:sz="0" w:space="0" w:color="auto"/>
      </w:divBdr>
    </w:div>
    <w:div w:id="847912389">
      <w:bodyDiv w:val="1"/>
      <w:marLeft w:val="0"/>
      <w:marRight w:val="0"/>
      <w:marTop w:val="0"/>
      <w:marBottom w:val="0"/>
      <w:divBdr>
        <w:top w:val="none" w:sz="0" w:space="0" w:color="auto"/>
        <w:left w:val="none" w:sz="0" w:space="0" w:color="auto"/>
        <w:bottom w:val="none" w:sz="0" w:space="0" w:color="auto"/>
        <w:right w:val="none" w:sz="0" w:space="0" w:color="auto"/>
      </w:divBdr>
    </w:div>
    <w:div w:id="847981708">
      <w:bodyDiv w:val="1"/>
      <w:marLeft w:val="0"/>
      <w:marRight w:val="0"/>
      <w:marTop w:val="0"/>
      <w:marBottom w:val="0"/>
      <w:divBdr>
        <w:top w:val="none" w:sz="0" w:space="0" w:color="auto"/>
        <w:left w:val="none" w:sz="0" w:space="0" w:color="auto"/>
        <w:bottom w:val="none" w:sz="0" w:space="0" w:color="auto"/>
        <w:right w:val="none" w:sz="0" w:space="0" w:color="auto"/>
      </w:divBdr>
    </w:div>
    <w:div w:id="848102447">
      <w:bodyDiv w:val="1"/>
      <w:marLeft w:val="0"/>
      <w:marRight w:val="0"/>
      <w:marTop w:val="0"/>
      <w:marBottom w:val="0"/>
      <w:divBdr>
        <w:top w:val="none" w:sz="0" w:space="0" w:color="auto"/>
        <w:left w:val="none" w:sz="0" w:space="0" w:color="auto"/>
        <w:bottom w:val="none" w:sz="0" w:space="0" w:color="auto"/>
        <w:right w:val="none" w:sz="0" w:space="0" w:color="auto"/>
      </w:divBdr>
    </w:div>
    <w:div w:id="848563190">
      <w:bodyDiv w:val="1"/>
      <w:marLeft w:val="0"/>
      <w:marRight w:val="0"/>
      <w:marTop w:val="0"/>
      <w:marBottom w:val="0"/>
      <w:divBdr>
        <w:top w:val="none" w:sz="0" w:space="0" w:color="auto"/>
        <w:left w:val="none" w:sz="0" w:space="0" w:color="auto"/>
        <w:bottom w:val="none" w:sz="0" w:space="0" w:color="auto"/>
        <w:right w:val="none" w:sz="0" w:space="0" w:color="auto"/>
      </w:divBdr>
    </w:div>
    <w:div w:id="848756884">
      <w:bodyDiv w:val="1"/>
      <w:marLeft w:val="0"/>
      <w:marRight w:val="0"/>
      <w:marTop w:val="0"/>
      <w:marBottom w:val="0"/>
      <w:divBdr>
        <w:top w:val="none" w:sz="0" w:space="0" w:color="auto"/>
        <w:left w:val="none" w:sz="0" w:space="0" w:color="auto"/>
        <w:bottom w:val="none" w:sz="0" w:space="0" w:color="auto"/>
        <w:right w:val="none" w:sz="0" w:space="0" w:color="auto"/>
      </w:divBdr>
    </w:div>
    <w:div w:id="849100607">
      <w:bodyDiv w:val="1"/>
      <w:marLeft w:val="0"/>
      <w:marRight w:val="0"/>
      <w:marTop w:val="0"/>
      <w:marBottom w:val="0"/>
      <w:divBdr>
        <w:top w:val="none" w:sz="0" w:space="0" w:color="auto"/>
        <w:left w:val="none" w:sz="0" w:space="0" w:color="auto"/>
        <w:bottom w:val="none" w:sz="0" w:space="0" w:color="auto"/>
        <w:right w:val="none" w:sz="0" w:space="0" w:color="auto"/>
      </w:divBdr>
    </w:div>
    <w:div w:id="849181097">
      <w:bodyDiv w:val="1"/>
      <w:marLeft w:val="0"/>
      <w:marRight w:val="0"/>
      <w:marTop w:val="0"/>
      <w:marBottom w:val="0"/>
      <w:divBdr>
        <w:top w:val="none" w:sz="0" w:space="0" w:color="auto"/>
        <w:left w:val="none" w:sz="0" w:space="0" w:color="auto"/>
        <w:bottom w:val="none" w:sz="0" w:space="0" w:color="auto"/>
        <w:right w:val="none" w:sz="0" w:space="0" w:color="auto"/>
      </w:divBdr>
    </w:div>
    <w:div w:id="849220553">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49300722">
      <w:bodyDiv w:val="1"/>
      <w:marLeft w:val="0"/>
      <w:marRight w:val="0"/>
      <w:marTop w:val="0"/>
      <w:marBottom w:val="0"/>
      <w:divBdr>
        <w:top w:val="none" w:sz="0" w:space="0" w:color="auto"/>
        <w:left w:val="none" w:sz="0" w:space="0" w:color="auto"/>
        <w:bottom w:val="none" w:sz="0" w:space="0" w:color="auto"/>
        <w:right w:val="none" w:sz="0" w:space="0" w:color="auto"/>
      </w:divBdr>
    </w:div>
    <w:div w:id="849831146">
      <w:bodyDiv w:val="1"/>
      <w:marLeft w:val="0"/>
      <w:marRight w:val="0"/>
      <w:marTop w:val="0"/>
      <w:marBottom w:val="0"/>
      <w:divBdr>
        <w:top w:val="none" w:sz="0" w:space="0" w:color="auto"/>
        <w:left w:val="none" w:sz="0" w:space="0" w:color="auto"/>
        <w:bottom w:val="none" w:sz="0" w:space="0" w:color="auto"/>
        <w:right w:val="none" w:sz="0" w:space="0" w:color="auto"/>
      </w:divBdr>
    </w:div>
    <w:div w:id="850026630">
      <w:bodyDiv w:val="1"/>
      <w:marLeft w:val="0"/>
      <w:marRight w:val="0"/>
      <w:marTop w:val="0"/>
      <w:marBottom w:val="0"/>
      <w:divBdr>
        <w:top w:val="none" w:sz="0" w:space="0" w:color="auto"/>
        <w:left w:val="none" w:sz="0" w:space="0" w:color="auto"/>
        <w:bottom w:val="none" w:sz="0" w:space="0" w:color="auto"/>
        <w:right w:val="none" w:sz="0" w:space="0" w:color="auto"/>
      </w:divBdr>
    </w:div>
    <w:div w:id="850070313">
      <w:bodyDiv w:val="1"/>
      <w:marLeft w:val="0"/>
      <w:marRight w:val="0"/>
      <w:marTop w:val="0"/>
      <w:marBottom w:val="0"/>
      <w:divBdr>
        <w:top w:val="none" w:sz="0" w:space="0" w:color="auto"/>
        <w:left w:val="none" w:sz="0" w:space="0" w:color="auto"/>
        <w:bottom w:val="none" w:sz="0" w:space="0" w:color="auto"/>
        <w:right w:val="none" w:sz="0" w:space="0" w:color="auto"/>
      </w:divBdr>
    </w:div>
    <w:div w:id="850143260">
      <w:bodyDiv w:val="1"/>
      <w:marLeft w:val="0"/>
      <w:marRight w:val="0"/>
      <w:marTop w:val="0"/>
      <w:marBottom w:val="0"/>
      <w:divBdr>
        <w:top w:val="none" w:sz="0" w:space="0" w:color="auto"/>
        <w:left w:val="none" w:sz="0" w:space="0" w:color="auto"/>
        <w:bottom w:val="none" w:sz="0" w:space="0" w:color="auto"/>
        <w:right w:val="none" w:sz="0" w:space="0" w:color="auto"/>
      </w:divBdr>
    </w:div>
    <w:div w:id="850685005">
      <w:bodyDiv w:val="1"/>
      <w:marLeft w:val="0"/>
      <w:marRight w:val="0"/>
      <w:marTop w:val="0"/>
      <w:marBottom w:val="0"/>
      <w:divBdr>
        <w:top w:val="none" w:sz="0" w:space="0" w:color="auto"/>
        <w:left w:val="none" w:sz="0" w:space="0" w:color="auto"/>
        <w:bottom w:val="none" w:sz="0" w:space="0" w:color="auto"/>
        <w:right w:val="none" w:sz="0" w:space="0" w:color="auto"/>
      </w:divBdr>
    </w:div>
    <w:div w:id="850801286">
      <w:bodyDiv w:val="1"/>
      <w:marLeft w:val="0"/>
      <w:marRight w:val="0"/>
      <w:marTop w:val="0"/>
      <w:marBottom w:val="0"/>
      <w:divBdr>
        <w:top w:val="none" w:sz="0" w:space="0" w:color="auto"/>
        <w:left w:val="none" w:sz="0" w:space="0" w:color="auto"/>
        <w:bottom w:val="none" w:sz="0" w:space="0" w:color="auto"/>
        <w:right w:val="none" w:sz="0" w:space="0" w:color="auto"/>
      </w:divBdr>
    </w:div>
    <w:div w:id="851724628">
      <w:bodyDiv w:val="1"/>
      <w:marLeft w:val="0"/>
      <w:marRight w:val="0"/>
      <w:marTop w:val="0"/>
      <w:marBottom w:val="0"/>
      <w:divBdr>
        <w:top w:val="none" w:sz="0" w:space="0" w:color="auto"/>
        <w:left w:val="none" w:sz="0" w:space="0" w:color="auto"/>
        <w:bottom w:val="none" w:sz="0" w:space="0" w:color="auto"/>
        <w:right w:val="none" w:sz="0" w:space="0" w:color="auto"/>
      </w:divBdr>
    </w:div>
    <w:div w:id="851800058">
      <w:bodyDiv w:val="1"/>
      <w:marLeft w:val="0"/>
      <w:marRight w:val="0"/>
      <w:marTop w:val="0"/>
      <w:marBottom w:val="0"/>
      <w:divBdr>
        <w:top w:val="none" w:sz="0" w:space="0" w:color="auto"/>
        <w:left w:val="none" w:sz="0" w:space="0" w:color="auto"/>
        <w:bottom w:val="none" w:sz="0" w:space="0" w:color="auto"/>
        <w:right w:val="none" w:sz="0" w:space="0" w:color="auto"/>
      </w:divBdr>
    </w:div>
    <w:div w:id="852495194">
      <w:bodyDiv w:val="1"/>
      <w:marLeft w:val="0"/>
      <w:marRight w:val="0"/>
      <w:marTop w:val="0"/>
      <w:marBottom w:val="0"/>
      <w:divBdr>
        <w:top w:val="none" w:sz="0" w:space="0" w:color="auto"/>
        <w:left w:val="none" w:sz="0" w:space="0" w:color="auto"/>
        <w:bottom w:val="none" w:sz="0" w:space="0" w:color="auto"/>
        <w:right w:val="none" w:sz="0" w:space="0" w:color="auto"/>
      </w:divBdr>
    </w:div>
    <w:div w:id="852644675">
      <w:bodyDiv w:val="1"/>
      <w:marLeft w:val="0"/>
      <w:marRight w:val="0"/>
      <w:marTop w:val="0"/>
      <w:marBottom w:val="0"/>
      <w:divBdr>
        <w:top w:val="none" w:sz="0" w:space="0" w:color="auto"/>
        <w:left w:val="none" w:sz="0" w:space="0" w:color="auto"/>
        <w:bottom w:val="none" w:sz="0" w:space="0" w:color="auto"/>
        <w:right w:val="none" w:sz="0" w:space="0" w:color="auto"/>
      </w:divBdr>
    </w:div>
    <w:div w:id="852649421">
      <w:bodyDiv w:val="1"/>
      <w:marLeft w:val="0"/>
      <w:marRight w:val="0"/>
      <w:marTop w:val="0"/>
      <w:marBottom w:val="0"/>
      <w:divBdr>
        <w:top w:val="none" w:sz="0" w:space="0" w:color="auto"/>
        <w:left w:val="none" w:sz="0" w:space="0" w:color="auto"/>
        <w:bottom w:val="none" w:sz="0" w:space="0" w:color="auto"/>
        <w:right w:val="none" w:sz="0" w:space="0" w:color="auto"/>
      </w:divBdr>
    </w:div>
    <w:div w:id="852765864">
      <w:bodyDiv w:val="1"/>
      <w:marLeft w:val="0"/>
      <w:marRight w:val="0"/>
      <w:marTop w:val="0"/>
      <w:marBottom w:val="0"/>
      <w:divBdr>
        <w:top w:val="none" w:sz="0" w:space="0" w:color="auto"/>
        <w:left w:val="none" w:sz="0" w:space="0" w:color="auto"/>
        <w:bottom w:val="none" w:sz="0" w:space="0" w:color="auto"/>
        <w:right w:val="none" w:sz="0" w:space="0" w:color="auto"/>
      </w:divBdr>
    </w:div>
    <w:div w:id="853033289">
      <w:bodyDiv w:val="1"/>
      <w:marLeft w:val="0"/>
      <w:marRight w:val="0"/>
      <w:marTop w:val="0"/>
      <w:marBottom w:val="0"/>
      <w:divBdr>
        <w:top w:val="none" w:sz="0" w:space="0" w:color="auto"/>
        <w:left w:val="none" w:sz="0" w:space="0" w:color="auto"/>
        <w:bottom w:val="none" w:sz="0" w:space="0" w:color="auto"/>
        <w:right w:val="none" w:sz="0" w:space="0" w:color="auto"/>
      </w:divBdr>
    </w:div>
    <w:div w:id="853227263">
      <w:bodyDiv w:val="1"/>
      <w:marLeft w:val="0"/>
      <w:marRight w:val="0"/>
      <w:marTop w:val="0"/>
      <w:marBottom w:val="0"/>
      <w:divBdr>
        <w:top w:val="none" w:sz="0" w:space="0" w:color="auto"/>
        <w:left w:val="none" w:sz="0" w:space="0" w:color="auto"/>
        <w:bottom w:val="none" w:sz="0" w:space="0" w:color="auto"/>
        <w:right w:val="none" w:sz="0" w:space="0" w:color="auto"/>
      </w:divBdr>
    </w:div>
    <w:div w:id="853303763">
      <w:bodyDiv w:val="1"/>
      <w:marLeft w:val="0"/>
      <w:marRight w:val="0"/>
      <w:marTop w:val="0"/>
      <w:marBottom w:val="0"/>
      <w:divBdr>
        <w:top w:val="none" w:sz="0" w:space="0" w:color="auto"/>
        <w:left w:val="none" w:sz="0" w:space="0" w:color="auto"/>
        <w:bottom w:val="none" w:sz="0" w:space="0" w:color="auto"/>
        <w:right w:val="none" w:sz="0" w:space="0" w:color="auto"/>
      </w:divBdr>
    </w:div>
    <w:div w:id="853570285">
      <w:bodyDiv w:val="1"/>
      <w:marLeft w:val="0"/>
      <w:marRight w:val="0"/>
      <w:marTop w:val="0"/>
      <w:marBottom w:val="0"/>
      <w:divBdr>
        <w:top w:val="none" w:sz="0" w:space="0" w:color="auto"/>
        <w:left w:val="none" w:sz="0" w:space="0" w:color="auto"/>
        <w:bottom w:val="none" w:sz="0" w:space="0" w:color="auto"/>
        <w:right w:val="none" w:sz="0" w:space="0" w:color="auto"/>
      </w:divBdr>
    </w:div>
    <w:div w:id="853572082">
      <w:bodyDiv w:val="1"/>
      <w:marLeft w:val="0"/>
      <w:marRight w:val="0"/>
      <w:marTop w:val="0"/>
      <w:marBottom w:val="0"/>
      <w:divBdr>
        <w:top w:val="none" w:sz="0" w:space="0" w:color="auto"/>
        <w:left w:val="none" w:sz="0" w:space="0" w:color="auto"/>
        <w:bottom w:val="none" w:sz="0" w:space="0" w:color="auto"/>
        <w:right w:val="none" w:sz="0" w:space="0" w:color="auto"/>
      </w:divBdr>
    </w:div>
    <w:div w:id="853612570">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3687023">
      <w:bodyDiv w:val="1"/>
      <w:marLeft w:val="0"/>
      <w:marRight w:val="0"/>
      <w:marTop w:val="0"/>
      <w:marBottom w:val="0"/>
      <w:divBdr>
        <w:top w:val="none" w:sz="0" w:space="0" w:color="auto"/>
        <w:left w:val="none" w:sz="0" w:space="0" w:color="auto"/>
        <w:bottom w:val="none" w:sz="0" w:space="0" w:color="auto"/>
        <w:right w:val="none" w:sz="0" w:space="0" w:color="auto"/>
      </w:divBdr>
    </w:div>
    <w:div w:id="854005074">
      <w:bodyDiv w:val="1"/>
      <w:marLeft w:val="0"/>
      <w:marRight w:val="0"/>
      <w:marTop w:val="0"/>
      <w:marBottom w:val="0"/>
      <w:divBdr>
        <w:top w:val="none" w:sz="0" w:space="0" w:color="auto"/>
        <w:left w:val="none" w:sz="0" w:space="0" w:color="auto"/>
        <w:bottom w:val="none" w:sz="0" w:space="0" w:color="auto"/>
        <w:right w:val="none" w:sz="0" w:space="0" w:color="auto"/>
      </w:divBdr>
    </w:div>
    <w:div w:id="854997251">
      <w:bodyDiv w:val="1"/>
      <w:marLeft w:val="0"/>
      <w:marRight w:val="0"/>
      <w:marTop w:val="0"/>
      <w:marBottom w:val="0"/>
      <w:divBdr>
        <w:top w:val="none" w:sz="0" w:space="0" w:color="auto"/>
        <w:left w:val="none" w:sz="0" w:space="0" w:color="auto"/>
        <w:bottom w:val="none" w:sz="0" w:space="0" w:color="auto"/>
        <w:right w:val="none" w:sz="0" w:space="0" w:color="auto"/>
      </w:divBdr>
    </w:div>
    <w:div w:id="855073202">
      <w:bodyDiv w:val="1"/>
      <w:marLeft w:val="0"/>
      <w:marRight w:val="0"/>
      <w:marTop w:val="0"/>
      <w:marBottom w:val="0"/>
      <w:divBdr>
        <w:top w:val="none" w:sz="0" w:space="0" w:color="auto"/>
        <w:left w:val="none" w:sz="0" w:space="0" w:color="auto"/>
        <w:bottom w:val="none" w:sz="0" w:space="0" w:color="auto"/>
        <w:right w:val="none" w:sz="0" w:space="0" w:color="auto"/>
      </w:divBdr>
    </w:div>
    <w:div w:id="856234685">
      <w:bodyDiv w:val="1"/>
      <w:marLeft w:val="0"/>
      <w:marRight w:val="0"/>
      <w:marTop w:val="0"/>
      <w:marBottom w:val="0"/>
      <w:divBdr>
        <w:top w:val="none" w:sz="0" w:space="0" w:color="auto"/>
        <w:left w:val="none" w:sz="0" w:space="0" w:color="auto"/>
        <w:bottom w:val="none" w:sz="0" w:space="0" w:color="auto"/>
        <w:right w:val="none" w:sz="0" w:space="0" w:color="auto"/>
      </w:divBdr>
    </w:div>
    <w:div w:id="856306314">
      <w:bodyDiv w:val="1"/>
      <w:marLeft w:val="0"/>
      <w:marRight w:val="0"/>
      <w:marTop w:val="0"/>
      <w:marBottom w:val="0"/>
      <w:divBdr>
        <w:top w:val="none" w:sz="0" w:space="0" w:color="auto"/>
        <w:left w:val="none" w:sz="0" w:space="0" w:color="auto"/>
        <w:bottom w:val="none" w:sz="0" w:space="0" w:color="auto"/>
        <w:right w:val="none" w:sz="0" w:space="0" w:color="auto"/>
      </w:divBdr>
    </w:div>
    <w:div w:id="856507665">
      <w:bodyDiv w:val="1"/>
      <w:marLeft w:val="0"/>
      <w:marRight w:val="0"/>
      <w:marTop w:val="0"/>
      <w:marBottom w:val="0"/>
      <w:divBdr>
        <w:top w:val="none" w:sz="0" w:space="0" w:color="auto"/>
        <w:left w:val="none" w:sz="0" w:space="0" w:color="auto"/>
        <w:bottom w:val="none" w:sz="0" w:space="0" w:color="auto"/>
        <w:right w:val="none" w:sz="0" w:space="0" w:color="auto"/>
      </w:divBdr>
    </w:div>
    <w:div w:id="857619462">
      <w:bodyDiv w:val="1"/>
      <w:marLeft w:val="0"/>
      <w:marRight w:val="0"/>
      <w:marTop w:val="0"/>
      <w:marBottom w:val="0"/>
      <w:divBdr>
        <w:top w:val="none" w:sz="0" w:space="0" w:color="auto"/>
        <w:left w:val="none" w:sz="0" w:space="0" w:color="auto"/>
        <w:bottom w:val="none" w:sz="0" w:space="0" w:color="auto"/>
        <w:right w:val="none" w:sz="0" w:space="0" w:color="auto"/>
      </w:divBdr>
    </w:div>
    <w:div w:id="857817220">
      <w:bodyDiv w:val="1"/>
      <w:marLeft w:val="0"/>
      <w:marRight w:val="0"/>
      <w:marTop w:val="0"/>
      <w:marBottom w:val="0"/>
      <w:divBdr>
        <w:top w:val="none" w:sz="0" w:space="0" w:color="auto"/>
        <w:left w:val="none" w:sz="0" w:space="0" w:color="auto"/>
        <w:bottom w:val="none" w:sz="0" w:space="0" w:color="auto"/>
        <w:right w:val="none" w:sz="0" w:space="0" w:color="auto"/>
      </w:divBdr>
    </w:div>
    <w:div w:id="858473008">
      <w:bodyDiv w:val="1"/>
      <w:marLeft w:val="0"/>
      <w:marRight w:val="0"/>
      <w:marTop w:val="0"/>
      <w:marBottom w:val="0"/>
      <w:divBdr>
        <w:top w:val="none" w:sz="0" w:space="0" w:color="auto"/>
        <w:left w:val="none" w:sz="0" w:space="0" w:color="auto"/>
        <w:bottom w:val="none" w:sz="0" w:space="0" w:color="auto"/>
        <w:right w:val="none" w:sz="0" w:space="0" w:color="auto"/>
      </w:divBdr>
    </w:div>
    <w:div w:id="858542353">
      <w:bodyDiv w:val="1"/>
      <w:marLeft w:val="0"/>
      <w:marRight w:val="0"/>
      <w:marTop w:val="0"/>
      <w:marBottom w:val="0"/>
      <w:divBdr>
        <w:top w:val="none" w:sz="0" w:space="0" w:color="auto"/>
        <w:left w:val="none" w:sz="0" w:space="0" w:color="auto"/>
        <w:bottom w:val="none" w:sz="0" w:space="0" w:color="auto"/>
        <w:right w:val="none" w:sz="0" w:space="0" w:color="auto"/>
      </w:divBdr>
    </w:div>
    <w:div w:id="858663924">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58855362">
      <w:bodyDiv w:val="1"/>
      <w:marLeft w:val="0"/>
      <w:marRight w:val="0"/>
      <w:marTop w:val="0"/>
      <w:marBottom w:val="0"/>
      <w:divBdr>
        <w:top w:val="none" w:sz="0" w:space="0" w:color="auto"/>
        <w:left w:val="none" w:sz="0" w:space="0" w:color="auto"/>
        <w:bottom w:val="none" w:sz="0" w:space="0" w:color="auto"/>
        <w:right w:val="none" w:sz="0" w:space="0" w:color="auto"/>
      </w:divBdr>
    </w:div>
    <w:div w:id="859007020">
      <w:bodyDiv w:val="1"/>
      <w:marLeft w:val="0"/>
      <w:marRight w:val="0"/>
      <w:marTop w:val="0"/>
      <w:marBottom w:val="0"/>
      <w:divBdr>
        <w:top w:val="none" w:sz="0" w:space="0" w:color="auto"/>
        <w:left w:val="none" w:sz="0" w:space="0" w:color="auto"/>
        <w:bottom w:val="none" w:sz="0" w:space="0" w:color="auto"/>
        <w:right w:val="none" w:sz="0" w:space="0" w:color="auto"/>
      </w:divBdr>
    </w:div>
    <w:div w:id="859701384">
      <w:bodyDiv w:val="1"/>
      <w:marLeft w:val="0"/>
      <w:marRight w:val="0"/>
      <w:marTop w:val="0"/>
      <w:marBottom w:val="0"/>
      <w:divBdr>
        <w:top w:val="none" w:sz="0" w:space="0" w:color="auto"/>
        <w:left w:val="none" w:sz="0" w:space="0" w:color="auto"/>
        <w:bottom w:val="none" w:sz="0" w:space="0" w:color="auto"/>
        <w:right w:val="none" w:sz="0" w:space="0" w:color="auto"/>
      </w:divBdr>
    </w:div>
    <w:div w:id="859927802">
      <w:bodyDiv w:val="1"/>
      <w:marLeft w:val="0"/>
      <w:marRight w:val="0"/>
      <w:marTop w:val="0"/>
      <w:marBottom w:val="0"/>
      <w:divBdr>
        <w:top w:val="none" w:sz="0" w:space="0" w:color="auto"/>
        <w:left w:val="none" w:sz="0" w:space="0" w:color="auto"/>
        <w:bottom w:val="none" w:sz="0" w:space="0" w:color="auto"/>
        <w:right w:val="none" w:sz="0" w:space="0" w:color="auto"/>
      </w:divBdr>
    </w:div>
    <w:div w:id="860515791">
      <w:bodyDiv w:val="1"/>
      <w:marLeft w:val="0"/>
      <w:marRight w:val="0"/>
      <w:marTop w:val="0"/>
      <w:marBottom w:val="0"/>
      <w:divBdr>
        <w:top w:val="none" w:sz="0" w:space="0" w:color="auto"/>
        <w:left w:val="none" w:sz="0" w:space="0" w:color="auto"/>
        <w:bottom w:val="none" w:sz="0" w:space="0" w:color="auto"/>
        <w:right w:val="none" w:sz="0" w:space="0" w:color="auto"/>
      </w:divBdr>
    </w:div>
    <w:div w:id="860751025">
      <w:bodyDiv w:val="1"/>
      <w:marLeft w:val="0"/>
      <w:marRight w:val="0"/>
      <w:marTop w:val="0"/>
      <w:marBottom w:val="0"/>
      <w:divBdr>
        <w:top w:val="none" w:sz="0" w:space="0" w:color="auto"/>
        <w:left w:val="none" w:sz="0" w:space="0" w:color="auto"/>
        <w:bottom w:val="none" w:sz="0" w:space="0" w:color="auto"/>
        <w:right w:val="none" w:sz="0" w:space="0" w:color="auto"/>
      </w:divBdr>
    </w:div>
    <w:div w:id="861361026">
      <w:bodyDiv w:val="1"/>
      <w:marLeft w:val="0"/>
      <w:marRight w:val="0"/>
      <w:marTop w:val="0"/>
      <w:marBottom w:val="0"/>
      <w:divBdr>
        <w:top w:val="none" w:sz="0" w:space="0" w:color="auto"/>
        <w:left w:val="none" w:sz="0" w:space="0" w:color="auto"/>
        <w:bottom w:val="none" w:sz="0" w:space="0" w:color="auto"/>
        <w:right w:val="none" w:sz="0" w:space="0" w:color="auto"/>
      </w:divBdr>
    </w:div>
    <w:div w:id="861749591">
      <w:bodyDiv w:val="1"/>
      <w:marLeft w:val="0"/>
      <w:marRight w:val="0"/>
      <w:marTop w:val="0"/>
      <w:marBottom w:val="0"/>
      <w:divBdr>
        <w:top w:val="none" w:sz="0" w:space="0" w:color="auto"/>
        <w:left w:val="none" w:sz="0" w:space="0" w:color="auto"/>
        <w:bottom w:val="none" w:sz="0" w:space="0" w:color="auto"/>
        <w:right w:val="none" w:sz="0" w:space="0" w:color="auto"/>
      </w:divBdr>
    </w:div>
    <w:div w:id="862281307">
      <w:bodyDiv w:val="1"/>
      <w:marLeft w:val="0"/>
      <w:marRight w:val="0"/>
      <w:marTop w:val="0"/>
      <w:marBottom w:val="0"/>
      <w:divBdr>
        <w:top w:val="none" w:sz="0" w:space="0" w:color="auto"/>
        <w:left w:val="none" w:sz="0" w:space="0" w:color="auto"/>
        <w:bottom w:val="none" w:sz="0" w:space="0" w:color="auto"/>
        <w:right w:val="none" w:sz="0" w:space="0" w:color="auto"/>
      </w:divBdr>
    </w:div>
    <w:div w:id="862398132">
      <w:bodyDiv w:val="1"/>
      <w:marLeft w:val="0"/>
      <w:marRight w:val="0"/>
      <w:marTop w:val="0"/>
      <w:marBottom w:val="0"/>
      <w:divBdr>
        <w:top w:val="none" w:sz="0" w:space="0" w:color="auto"/>
        <w:left w:val="none" w:sz="0" w:space="0" w:color="auto"/>
        <w:bottom w:val="none" w:sz="0" w:space="0" w:color="auto"/>
        <w:right w:val="none" w:sz="0" w:space="0" w:color="auto"/>
      </w:divBdr>
    </w:div>
    <w:div w:id="863790384">
      <w:bodyDiv w:val="1"/>
      <w:marLeft w:val="0"/>
      <w:marRight w:val="0"/>
      <w:marTop w:val="0"/>
      <w:marBottom w:val="0"/>
      <w:divBdr>
        <w:top w:val="none" w:sz="0" w:space="0" w:color="auto"/>
        <w:left w:val="none" w:sz="0" w:space="0" w:color="auto"/>
        <w:bottom w:val="none" w:sz="0" w:space="0" w:color="auto"/>
        <w:right w:val="none" w:sz="0" w:space="0" w:color="auto"/>
      </w:divBdr>
    </w:div>
    <w:div w:id="863904584">
      <w:bodyDiv w:val="1"/>
      <w:marLeft w:val="0"/>
      <w:marRight w:val="0"/>
      <w:marTop w:val="0"/>
      <w:marBottom w:val="0"/>
      <w:divBdr>
        <w:top w:val="none" w:sz="0" w:space="0" w:color="auto"/>
        <w:left w:val="none" w:sz="0" w:space="0" w:color="auto"/>
        <w:bottom w:val="none" w:sz="0" w:space="0" w:color="auto"/>
        <w:right w:val="none" w:sz="0" w:space="0" w:color="auto"/>
      </w:divBdr>
    </w:div>
    <w:div w:id="864174278">
      <w:bodyDiv w:val="1"/>
      <w:marLeft w:val="0"/>
      <w:marRight w:val="0"/>
      <w:marTop w:val="0"/>
      <w:marBottom w:val="0"/>
      <w:divBdr>
        <w:top w:val="none" w:sz="0" w:space="0" w:color="auto"/>
        <w:left w:val="none" w:sz="0" w:space="0" w:color="auto"/>
        <w:bottom w:val="none" w:sz="0" w:space="0" w:color="auto"/>
        <w:right w:val="none" w:sz="0" w:space="0" w:color="auto"/>
      </w:divBdr>
    </w:div>
    <w:div w:id="86436747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4829410">
      <w:bodyDiv w:val="1"/>
      <w:marLeft w:val="0"/>
      <w:marRight w:val="0"/>
      <w:marTop w:val="0"/>
      <w:marBottom w:val="0"/>
      <w:divBdr>
        <w:top w:val="none" w:sz="0" w:space="0" w:color="auto"/>
        <w:left w:val="none" w:sz="0" w:space="0" w:color="auto"/>
        <w:bottom w:val="none" w:sz="0" w:space="0" w:color="auto"/>
        <w:right w:val="none" w:sz="0" w:space="0" w:color="auto"/>
      </w:divBdr>
    </w:div>
    <w:div w:id="865681397">
      <w:bodyDiv w:val="1"/>
      <w:marLeft w:val="0"/>
      <w:marRight w:val="0"/>
      <w:marTop w:val="0"/>
      <w:marBottom w:val="0"/>
      <w:divBdr>
        <w:top w:val="none" w:sz="0" w:space="0" w:color="auto"/>
        <w:left w:val="none" w:sz="0" w:space="0" w:color="auto"/>
        <w:bottom w:val="none" w:sz="0" w:space="0" w:color="auto"/>
        <w:right w:val="none" w:sz="0" w:space="0" w:color="auto"/>
      </w:divBdr>
    </w:div>
    <w:div w:id="865946185">
      <w:bodyDiv w:val="1"/>
      <w:marLeft w:val="0"/>
      <w:marRight w:val="0"/>
      <w:marTop w:val="0"/>
      <w:marBottom w:val="0"/>
      <w:divBdr>
        <w:top w:val="none" w:sz="0" w:space="0" w:color="auto"/>
        <w:left w:val="none" w:sz="0" w:space="0" w:color="auto"/>
        <w:bottom w:val="none" w:sz="0" w:space="0" w:color="auto"/>
        <w:right w:val="none" w:sz="0" w:space="0" w:color="auto"/>
      </w:divBdr>
    </w:div>
    <w:div w:id="866216233">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285954">
      <w:bodyDiv w:val="1"/>
      <w:marLeft w:val="0"/>
      <w:marRight w:val="0"/>
      <w:marTop w:val="0"/>
      <w:marBottom w:val="0"/>
      <w:divBdr>
        <w:top w:val="none" w:sz="0" w:space="0" w:color="auto"/>
        <w:left w:val="none" w:sz="0" w:space="0" w:color="auto"/>
        <w:bottom w:val="none" w:sz="0" w:space="0" w:color="auto"/>
        <w:right w:val="none" w:sz="0" w:space="0" w:color="auto"/>
      </w:divBdr>
    </w:div>
    <w:div w:id="866523318">
      <w:bodyDiv w:val="1"/>
      <w:marLeft w:val="0"/>
      <w:marRight w:val="0"/>
      <w:marTop w:val="0"/>
      <w:marBottom w:val="0"/>
      <w:divBdr>
        <w:top w:val="none" w:sz="0" w:space="0" w:color="auto"/>
        <w:left w:val="none" w:sz="0" w:space="0" w:color="auto"/>
        <w:bottom w:val="none" w:sz="0" w:space="0" w:color="auto"/>
        <w:right w:val="none" w:sz="0" w:space="0" w:color="auto"/>
      </w:divBdr>
    </w:div>
    <w:div w:id="866798737">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7445819">
      <w:bodyDiv w:val="1"/>
      <w:marLeft w:val="0"/>
      <w:marRight w:val="0"/>
      <w:marTop w:val="0"/>
      <w:marBottom w:val="0"/>
      <w:divBdr>
        <w:top w:val="none" w:sz="0" w:space="0" w:color="auto"/>
        <w:left w:val="none" w:sz="0" w:space="0" w:color="auto"/>
        <w:bottom w:val="none" w:sz="0" w:space="0" w:color="auto"/>
        <w:right w:val="none" w:sz="0" w:space="0" w:color="auto"/>
      </w:divBdr>
    </w:div>
    <w:div w:id="867717228">
      <w:bodyDiv w:val="1"/>
      <w:marLeft w:val="0"/>
      <w:marRight w:val="0"/>
      <w:marTop w:val="0"/>
      <w:marBottom w:val="0"/>
      <w:divBdr>
        <w:top w:val="none" w:sz="0" w:space="0" w:color="auto"/>
        <w:left w:val="none" w:sz="0" w:space="0" w:color="auto"/>
        <w:bottom w:val="none" w:sz="0" w:space="0" w:color="auto"/>
        <w:right w:val="none" w:sz="0" w:space="0" w:color="auto"/>
      </w:divBdr>
    </w:div>
    <w:div w:id="867914786">
      <w:bodyDiv w:val="1"/>
      <w:marLeft w:val="0"/>
      <w:marRight w:val="0"/>
      <w:marTop w:val="0"/>
      <w:marBottom w:val="0"/>
      <w:divBdr>
        <w:top w:val="none" w:sz="0" w:space="0" w:color="auto"/>
        <w:left w:val="none" w:sz="0" w:space="0" w:color="auto"/>
        <w:bottom w:val="none" w:sz="0" w:space="0" w:color="auto"/>
        <w:right w:val="none" w:sz="0" w:space="0" w:color="auto"/>
      </w:divBdr>
    </w:div>
    <w:div w:id="867916853">
      <w:bodyDiv w:val="1"/>
      <w:marLeft w:val="0"/>
      <w:marRight w:val="0"/>
      <w:marTop w:val="0"/>
      <w:marBottom w:val="0"/>
      <w:divBdr>
        <w:top w:val="none" w:sz="0" w:space="0" w:color="auto"/>
        <w:left w:val="none" w:sz="0" w:space="0" w:color="auto"/>
        <w:bottom w:val="none" w:sz="0" w:space="0" w:color="auto"/>
        <w:right w:val="none" w:sz="0" w:space="0" w:color="auto"/>
      </w:divBdr>
    </w:div>
    <w:div w:id="868375004">
      <w:bodyDiv w:val="1"/>
      <w:marLeft w:val="0"/>
      <w:marRight w:val="0"/>
      <w:marTop w:val="0"/>
      <w:marBottom w:val="0"/>
      <w:divBdr>
        <w:top w:val="none" w:sz="0" w:space="0" w:color="auto"/>
        <w:left w:val="none" w:sz="0" w:space="0" w:color="auto"/>
        <w:bottom w:val="none" w:sz="0" w:space="0" w:color="auto"/>
        <w:right w:val="none" w:sz="0" w:space="0" w:color="auto"/>
      </w:divBdr>
    </w:div>
    <w:div w:id="868448545">
      <w:bodyDiv w:val="1"/>
      <w:marLeft w:val="0"/>
      <w:marRight w:val="0"/>
      <w:marTop w:val="0"/>
      <w:marBottom w:val="0"/>
      <w:divBdr>
        <w:top w:val="none" w:sz="0" w:space="0" w:color="auto"/>
        <w:left w:val="none" w:sz="0" w:space="0" w:color="auto"/>
        <w:bottom w:val="none" w:sz="0" w:space="0" w:color="auto"/>
        <w:right w:val="none" w:sz="0" w:space="0" w:color="auto"/>
      </w:divBdr>
    </w:div>
    <w:div w:id="868449171">
      <w:bodyDiv w:val="1"/>
      <w:marLeft w:val="0"/>
      <w:marRight w:val="0"/>
      <w:marTop w:val="0"/>
      <w:marBottom w:val="0"/>
      <w:divBdr>
        <w:top w:val="none" w:sz="0" w:space="0" w:color="auto"/>
        <w:left w:val="none" w:sz="0" w:space="0" w:color="auto"/>
        <w:bottom w:val="none" w:sz="0" w:space="0" w:color="auto"/>
        <w:right w:val="none" w:sz="0" w:space="0" w:color="auto"/>
      </w:divBdr>
    </w:div>
    <w:div w:id="868488872">
      <w:bodyDiv w:val="1"/>
      <w:marLeft w:val="0"/>
      <w:marRight w:val="0"/>
      <w:marTop w:val="0"/>
      <w:marBottom w:val="0"/>
      <w:divBdr>
        <w:top w:val="none" w:sz="0" w:space="0" w:color="auto"/>
        <w:left w:val="none" w:sz="0" w:space="0" w:color="auto"/>
        <w:bottom w:val="none" w:sz="0" w:space="0" w:color="auto"/>
        <w:right w:val="none" w:sz="0" w:space="0" w:color="auto"/>
      </w:divBdr>
    </w:div>
    <w:div w:id="868832965">
      <w:bodyDiv w:val="1"/>
      <w:marLeft w:val="0"/>
      <w:marRight w:val="0"/>
      <w:marTop w:val="0"/>
      <w:marBottom w:val="0"/>
      <w:divBdr>
        <w:top w:val="none" w:sz="0" w:space="0" w:color="auto"/>
        <w:left w:val="none" w:sz="0" w:space="0" w:color="auto"/>
        <w:bottom w:val="none" w:sz="0" w:space="0" w:color="auto"/>
        <w:right w:val="none" w:sz="0" w:space="0" w:color="auto"/>
      </w:divBdr>
    </w:div>
    <w:div w:id="868883455">
      <w:bodyDiv w:val="1"/>
      <w:marLeft w:val="0"/>
      <w:marRight w:val="0"/>
      <w:marTop w:val="0"/>
      <w:marBottom w:val="0"/>
      <w:divBdr>
        <w:top w:val="none" w:sz="0" w:space="0" w:color="auto"/>
        <w:left w:val="none" w:sz="0" w:space="0" w:color="auto"/>
        <w:bottom w:val="none" w:sz="0" w:space="0" w:color="auto"/>
        <w:right w:val="none" w:sz="0" w:space="0" w:color="auto"/>
      </w:divBdr>
    </w:div>
    <w:div w:id="869149753">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69494214">
      <w:bodyDiv w:val="1"/>
      <w:marLeft w:val="0"/>
      <w:marRight w:val="0"/>
      <w:marTop w:val="0"/>
      <w:marBottom w:val="0"/>
      <w:divBdr>
        <w:top w:val="none" w:sz="0" w:space="0" w:color="auto"/>
        <w:left w:val="none" w:sz="0" w:space="0" w:color="auto"/>
        <w:bottom w:val="none" w:sz="0" w:space="0" w:color="auto"/>
        <w:right w:val="none" w:sz="0" w:space="0" w:color="auto"/>
      </w:divBdr>
    </w:div>
    <w:div w:id="869563273">
      <w:bodyDiv w:val="1"/>
      <w:marLeft w:val="0"/>
      <w:marRight w:val="0"/>
      <w:marTop w:val="0"/>
      <w:marBottom w:val="0"/>
      <w:divBdr>
        <w:top w:val="none" w:sz="0" w:space="0" w:color="auto"/>
        <w:left w:val="none" w:sz="0" w:space="0" w:color="auto"/>
        <w:bottom w:val="none" w:sz="0" w:space="0" w:color="auto"/>
        <w:right w:val="none" w:sz="0" w:space="0" w:color="auto"/>
      </w:divBdr>
    </w:div>
    <w:div w:id="869949812">
      <w:bodyDiv w:val="1"/>
      <w:marLeft w:val="0"/>
      <w:marRight w:val="0"/>
      <w:marTop w:val="0"/>
      <w:marBottom w:val="0"/>
      <w:divBdr>
        <w:top w:val="none" w:sz="0" w:space="0" w:color="auto"/>
        <w:left w:val="none" w:sz="0" w:space="0" w:color="auto"/>
        <w:bottom w:val="none" w:sz="0" w:space="0" w:color="auto"/>
        <w:right w:val="none" w:sz="0" w:space="0" w:color="auto"/>
      </w:divBdr>
    </w:div>
    <w:div w:id="869997680">
      <w:bodyDiv w:val="1"/>
      <w:marLeft w:val="0"/>
      <w:marRight w:val="0"/>
      <w:marTop w:val="0"/>
      <w:marBottom w:val="0"/>
      <w:divBdr>
        <w:top w:val="none" w:sz="0" w:space="0" w:color="auto"/>
        <w:left w:val="none" w:sz="0" w:space="0" w:color="auto"/>
        <w:bottom w:val="none" w:sz="0" w:space="0" w:color="auto"/>
        <w:right w:val="none" w:sz="0" w:space="0" w:color="auto"/>
      </w:divBdr>
    </w:div>
    <w:div w:id="870075283">
      <w:bodyDiv w:val="1"/>
      <w:marLeft w:val="0"/>
      <w:marRight w:val="0"/>
      <w:marTop w:val="0"/>
      <w:marBottom w:val="0"/>
      <w:divBdr>
        <w:top w:val="none" w:sz="0" w:space="0" w:color="auto"/>
        <w:left w:val="none" w:sz="0" w:space="0" w:color="auto"/>
        <w:bottom w:val="none" w:sz="0" w:space="0" w:color="auto"/>
        <w:right w:val="none" w:sz="0" w:space="0" w:color="auto"/>
      </w:divBdr>
    </w:div>
    <w:div w:id="870335917">
      <w:bodyDiv w:val="1"/>
      <w:marLeft w:val="0"/>
      <w:marRight w:val="0"/>
      <w:marTop w:val="0"/>
      <w:marBottom w:val="0"/>
      <w:divBdr>
        <w:top w:val="none" w:sz="0" w:space="0" w:color="auto"/>
        <w:left w:val="none" w:sz="0" w:space="0" w:color="auto"/>
        <w:bottom w:val="none" w:sz="0" w:space="0" w:color="auto"/>
        <w:right w:val="none" w:sz="0" w:space="0" w:color="auto"/>
      </w:divBdr>
    </w:div>
    <w:div w:id="870605908">
      <w:bodyDiv w:val="1"/>
      <w:marLeft w:val="0"/>
      <w:marRight w:val="0"/>
      <w:marTop w:val="0"/>
      <w:marBottom w:val="0"/>
      <w:divBdr>
        <w:top w:val="none" w:sz="0" w:space="0" w:color="auto"/>
        <w:left w:val="none" w:sz="0" w:space="0" w:color="auto"/>
        <w:bottom w:val="none" w:sz="0" w:space="0" w:color="auto"/>
        <w:right w:val="none" w:sz="0" w:space="0" w:color="auto"/>
      </w:divBdr>
    </w:div>
    <w:div w:id="870608756">
      <w:bodyDiv w:val="1"/>
      <w:marLeft w:val="0"/>
      <w:marRight w:val="0"/>
      <w:marTop w:val="0"/>
      <w:marBottom w:val="0"/>
      <w:divBdr>
        <w:top w:val="none" w:sz="0" w:space="0" w:color="auto"/>
        <w:left w:val="none" w:sz="0" w:space="0" w:color="auto"/>
        <w:bottom w:val="none" w:sz="0" w:space="0" w:color="auto"/>
        <w:right w:val="none" w:sz="0" w:space="0" w:color="auto"/>
      </w:divBdr>
    </w:div>
    <w:div w:id="870848557">
      <w:bodyDiv w:val="1"/>
      <w:marLeft w:val="0"/>
      <w:marRight w:val="0"/>
      <w:marTop w:val="0"/>
      <w:marBottom w:val="0"/>
      <w:divBdr>
        <w:top w:val="none" w:sz="0" w:space="0" w:color="auto"/>
        <w:left w:val="none" w:sz="0" w:space="0" w:color="auto"/>
        <w:bottom w:val="none" w:sz="0" w:space="0" w:color="auto"/>
        <w:right w:val="none" w:sz="0" w:space="0" w:color="auto"/>
      </w:divBdr>
    </w:div>
    <w:div w:id="870992692">
      <w:bodyDiv w:val="1"/>
      <w:marLeft w:val="0"/>
      <w:marRight w:val="0"/>
      <w:marTop w:val="0"/>
      <w:marBottom w:val="0"/>
      <w:divBdr>
        <w:top w:val="none" w:sz="0" w:space="0" w:color="auto"/>
        <w:left w:val="none" w:sz="0" w:space="0" w:color="auto"/>
        <w:bottom w:val="none" w:sz="0" w:space="0" w:color="auto"/>
        <w:right w:val="none" w:sz="0" w:space="0" w:color="auto"/>
      </w:divBdr>
    </w:div>
    <w:div w:id="871262599">
      <w:bodyDiv w:val="1"/>
      <w:marLeft w:val="0"/>
      <w:marRight w:val="0"/>
      <w:marTop w:val="0"/>
      <w:marBottom w:val="0"/>
      <w:divBdr>
        <w:top w:val="none" w:sz="0" w:space="0" w:color="auto"/>
        <w:left w:val="none" w:sz="0" w:space="0" w:color="auto"/>
        <w:bottom w:val="none" w:sz="0" w:space="0" w:color="auto"/>
        <w:right w:val="none" w:sz="0" w:space="0" w:color="auto"/>
      </w:divBdr>
    </w:div>
    <w:div w:id="871846546">
      <w:bodyDiv w:val="1"/>
      <w:marLeft w:val="0"/>
      <w:marRight w:val="0"/>
      <w:marTop w:val="0"/>
      <w:marBottom w:val="0"/>
      <w:divBdr>
        <w:top w:val="none" w:sz="0" w:space="0" w:color="auto"/>
        <w:left w:val="none" w:sz="0" w:space="0" w:color="auto"/>
        <w:bottom w:val="none" w:sz="0" w:space="0" w:color="auto"/>
        <w:right w:val="none" w:sz="0" w:space="0" w:color="auto"/>
      </w:divBdr>
    </w:div>
    <w:div w:id="872306562">
      <w:bodyDiv w:val="1"/>
      <w:marLeft w:val="0"/>
      <w:marRight w:val="0"/>
      <w:marTop w:val="0"/>
      <w:marBottom w:val="0"/>
      <w:divBdr>
        <w:top w:val="none" w:sz="0" w:space="0" w:color="auto"/>
        <w:left w:val="none" w:sz="0" w:space="0" w:color="auto"/>
        <w:bottom w:val="none" w:sz="0" w:space="0" w:color="auto"/>
        <w:right w:val="none" w:sz="0" w:space="0" w:color="auto"/>
      </w:divBdr>
    </w:div>
    <w:div w:id="872693195">
      <w:bodyDiv w:val="1"/>
      <w:marLeft w:val="0"/>
      <w:marRight w:val="0"/>
      <w:marTop w:val="0"/>
      <w:marBottom w:val="0"/>
      <w:divBdr>
        <w:top w:val="none" w:sz="0" w:space="0" w:color="auto"/>
        <w:left w:val="none" w:sz="0" w:space="0" w:color="auto"/>
        <w:bottom w:val="none" w:sz="0" w:space="0" w:color="auto"/>
        <w:right w:val="none" w:sz="0" w:space="0" w:color="auto"/>
      </w:divBdr>
    </w:div>
    <w:div w:id="872961906">
      <w:bodyDiv w:val="1"/>
      <w:marLeft w:val="0"/>
      <w:marRight w:val="0"/>
      <w:marTop w:val="0"/>
      <w:marBottom w:val="0"/>
      <w:divBdr>
        <w:top w:val="none" w:sz="0" w:space="0" w:color="auto"/>
        <w:left w:val="none" w:sz="0" w:space="0" w:color="auto"/>
        <w:bottom w:val="none" w:sz="0" w:space="0" w:color="auto"/>
        <w:right w:val="none" w:sz="0" w:space="0" w:color="auto"/>
      </w:divBdr>
    </w:div>
    <w:div w:id="873151608">
      <w:bodyDiv w:val="1"/>
      <w:marLeft w:val="0"/>
      <w:marRight w:val="0"/>
      <w:marTop w:val="0"/>
      <w:marBottom w:val="0"/>
      <w:divBdr>
        <w:top w:val="none" w:sz="0" w:space="0" w:color="auto"/>
        <w:left w:val="none" w:sz="0" w:space="0" w:color="auto"/>
        <w:bottom w:val="none" w:sz="0" w:space="0" w:color="auto"/>
        <w:right w:val="none" w:sz="0" w:space="0" w:color="auto"/>
      </w:divBdr>
    </w:div>
    <w:div w:id="873812842">
      <w:bodyDiv w:val="1"/>
      <w:marLeft w:val="0"/>
      <w:marRight w:val="0"/>
      <w:marTop w:val="0"/>
      <w:marBottom w:val="0"/>
      <w:divBdr>
        <w:top w:val="none" w:sz="0" w:space="0" w:color="auto"/>
        <w:left w:val="none" w:sz="0" w:space="0" w:color="auto"/>
        <w:bottom w:val="none" w:sz="0" w:space="0" w:color="auto"/>
        <w:right w:val="none" w:sz="0" w:space="0" w:color="auto"/>
      </w:divBdr>
    </w:div>
    <w:div w:id="874191963">
      <w:bodyDiv w:val="1"/>
      <w:marLeft w:val="0"/>
      <w:marRight w:val="0"/>
      <w:marTop w:val="0"/>
      <w:marBottom w:val="0"/>
      <w:divBdr>
        <w:top w:val="none" w:sz="0" w:space="0" w:color="auto"/>
        <w:left w:val="none" w:sz="0" w:space="0" w:color="auto"/>
        <w:bottom w:val="none" w:sz="0" w:space="0" w:color="auto"/>
        <w:right w:val="none" w:sz="0" w:space="0" w:color="auto"/>
      </w:divBdr>
    </w:div>
    <w:div w:id="874394599">
      <w:bodyDiv w:val="1"/>
      <w:marLeft w:val="0"/>
      <w:marRight w:val="0"/>
      <w:marTop w:val="0"/>
      <w:marBottom w:val="0"/>
      <w:divBdr>
        <w:top w:val="none" w:sz="0" w:space="0" w:color="auto"/>
        <w:left w:val="none" w:sz="0" w:space="0" w:color="auto"/>
        <w:bottom w:val="none" w:sz="0" w:space="0" w:color="auto"/>
        <w:right w:val="none" w:sz="0" w:space="0" w:color="auto"/>
      </w:divBdr>
    </w:div>
    <w:div w:id="874584536">
      <w:bodyDiv w:val="1"/>
      <w:marLeft w:val="0"/>
      <w:marRight w:val="0"/>
      <w:marTop w:val="0"/>
      <w:marBottom w:val="0"/>
      <w:divBdr>
        <w:top w:val="none" w:sz="0" w:space="0" w:color="auto"/>
        <w:left w:val="none" w:sz="0" w:space="0" w:color="auto"/>
        <w:bottom w:val="none" w:sz="0" w:space="0" w:color="auto"/>
        <w:right w:val="none" w:sz="0" w:space="0" w:color="auto"/>
      </w:divBdr>
    </w:div>
    <w:div w:id="874732962">
      <w:bodyDiv w:val="1"/>
      <w:marLeft w:val="0"/>
      <w:marRight w:val="0"/>
      <w:marTop w:val="0"/>
      <w:marBottom w:val="0"/>
      <w:divBdr>
        <w:top w:val="none" w:sz="0" w:space="0" w:color="auto"/>
        <w:left w:val="none" w:sz="0" w:space="0" w:color="auto"/>
        <w:bottom w:val="none" w:sz="0" w:space="0" w:color="auto"/>
        <w:right w:val="none" w:sz="0" w:space="0" w:color="auto"/>
      </w:divBdr>
    </w:div>
    <w:div w:id="874851511">
      <w:bodyDiv w:val="1"/>
      <w:marLeft w:val="0"/>
      <w:marRight w:val="0"/>
      <w:marTop w:val="0"/>
      <w:marBottom w:val="0"/>
      <w:divBdr>
        <w:top w:val="none" w:sz="0" w:space="0" w:color="auto"/>
        <w:left w:val="none" w:sz="0" w:space="0" w:color="auto"/>
        <w:bottom w:val="none" w:sz="0" w:space="0" w:color="auto"/>
        <w:right w:val="none" w:sz="0" w:space="0" w:color="auto"/>
      </w:divBdr>
    </w:div>
    <w:div w:id="875122001">
      <w:bodyDiv w:val="1"/>
      <w:marLeft w:val="0"/>
      <w:marRight w:val="0"/>
      <w:marTop w:val="0"/>
      <w:marBottom w:val="0"/>
      <w:divBdr>
        <w:top w:val="none" w:sz="0" w:space="0" w:color="auto"/>
        <w:left w:val="none" w:sz="0" w:space="0" w:color="auto"/>
        <w:bottom w:val="none" w:sz="0" w:space="0" w:color="auto"/>
        <w:right w:val="none" w:sz="0" w:space="0" w:color="auto"/>
      </w:divBdr>
    </w:div>
    <w:div w:id="875311979">
      <w:bodyDiv w:val="1"/>
      <w:marLeft w:val="0"/>
      <w:marRight w:val="0"/>
      <w:marTop w:val="0"/>
      <w:marBottom w:val="0"/>
      <w:divBdr>
        <w:top w:val="none" w:sz="0" w:space="0" w:color="auto"/>
        <w:left w:val="none" w:sz="0" w:space="0" w:color="auto"/>
        <w:bottom w:val="none" w:sz="0" w:space="0" w:color="auto"/>
        <w:right w:val="none" w:sz="0" w:space="0" w:color="auto"/>
      </w:divBdr>
    </w:div>
    <w:div w:id="875775761">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6821295">
      <w:bodyDiv w:val="1"/>
      <w:marLeft w:val="0"/>
      <w:marRight w:val="0"/>
      <w:marTop w:val="0"/>
      <w:marBottom w:val="0"/>
      <w:divBdr>
        <w:top w:val="none" w:sz="0" w:space="0" w:color="auto"/>
        <w:left w:val="none" w:sz="0" w:space="0" w:color="auto"/>
        <w:bottom w:val="none" w:sz="0" w:space="0" w:color="auto"/>
        <w:right w:val="none" w:sz="0" w:space="0" w:color="auto"/>
      </w:divBdr>
    </w:div>
    <w:div w:id="877545835">
      <w:bodyDiv w:val="1"/>
      <w:marLeft w:val="0"/>
      <w:marRight w:val="0"/>
      <w:marTop w:val="0"/>
      <w:marBottom w:val="0"/>
      <w:divBdr>
        <w:top w:val="none" w:sz="0" w:space="0" w:color="auto"/>
        <w:left w:val="none" w:sz="0" w:space="0" w:color="auto"/>
        <w:bottom w:val="none" w:sz="0" w:space="0" w:color="auto"/>
        <w:right w:val="none" w:sz="0" w:space="0" w:color="auto"/>
      </w:divBdr>
    </w:div>
    <w:div w:id="877552223">
      <w:bodyDiv w:val="1"/>
      <w:marLeft w:val="0"/>
      <w:marRight w:val="0"/>
      <w:marTop w:val="0"/>
      <w:marBottom w:val="0"/>
      <w:divBdr>
        <w:top w:val="none" w:sz="0" w:space="0" w:color="auto"/>
        <w:left w:val="none" w:sz="0" w:space="0" w:color="auto"/>
        <w:bottom w:val="none" w:sz="0" w:space="0" w:color="auto"/>
        <w:right w:val="none" w:sz="0" w:space="0" w:color="auto"/>
      </w:divBdr>
    </w:div>
    <w:div w:id="877622139">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7740521">
      <w:bodyDiv w:val="1"/>
      <w:marLeft w:val="0"/>
      <w:marRight w:val="0"/>
      <w:marTop w:val="0"/>
      <w:marBottom w:val="0"/>
      <w:divBdr>
        <w:top w:val="none" w:sz="0" w:space="0" w:color="auto"/>
        <w:left w:val="none" w:sz="0" w:space="0" w:color="auto"/>
        <w:bottom w:val="none" w:sz="0" w:space="0" w:color="auto"/>
        <w:right w:val="none" w:sz="0" w:space="0" w:color="auto"/>
      </w:divBdr>
    </w:div>
    <w:div w:id="878468548">
      <w:bodyDiv w:val="1"/>
      <w:marLeft w:val="0"/>
      <w:marRight w:val="0"/>
      <w:marTop w:val="0"/>
      <w:marBottom w:val="0"/>
      <w:divBdr>
        <w:top w:val="none" w:sz="0" w:space="0" w:color="auto"/>
        <w:left w:val="none" w:sz="0" w:space="0" w:color="auto"/>
        <w:bottom w:val="none" w:sz="0" w:space="0" w:color="auto"/>
        <w:right w:val="none" w:sz="0" w:space="0" w:color="auto"/>
      </w:divBdr>
    </w:div>
    <w:div w:id="878587785">
      <w:bodyDiv w:val="1"/>
      <w:marLeft w:val="0"/>
      <w:marRight w:val="0"/>
      <w:marTop w:val="0"/>
      <w:marBottom w:val="0"/>
      <w:divBdr>
        <w:top w:val="none" w:sz="0" w:space="0" w:color="auto"/>
        <w:left w:val="none" w:sz="0" w:space="0" w:color="auto"/>
        <w:bottom w:val="none" w:sz="0" w:space="0" w:color="auto"/>
        <w:right w:val="none" w:sz="0" w:space="0" w:color="auto"/>
      </w:divBdr>
    </w:div>
    <w:div w:id="879172538">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79636388">
      <w:bodyDiv w:val="1"/>
      <w:marLeft w:val="0"/>
      <w:marRight w:val="0"/>
      <w:marTop w:val="0"/>
      <w:marBottom w:val="0"/>
      <w:divBdr>
        <w:top w:val="none" w:sz="0" w:space="0" w:color="auto"/>
        <w:left w:val="none" w:sz="0" w:space="0" w:color="auto"/>
        <w:bottom w:val="none" w:sz="0" w:space="0" w:color="auto"/>
        <w:right w:val="none" w:sz="0" w:space="0" w:color="auto"/>
      </w:divBdr>
    </w:div>
    <w:div w:id="880752944">
      <w:bodyDiv w:val="1"/>
      <w:marLeft w:val="0"/>
      <w:marRight w:val="0"/>
      <w:marTop w:val="0"/>
      <w:marBottom w:val="0"/>
      <w:divBdr>
        <w:top w:val="none" w:sz="0" w:space="0" w:color="auto"/>
        <w:left w:val="none" w:sz="0" w:space="0" w:color="auto"/>
        <w:bottom w:val="none" w:sz="0" w:space="0" w:color="auto"/>
        <w:right w:val="none" w:sz="0" w:space="0" w:color="auto"/>
      </w:divBdr>
    </w:div>
    <w:div w:id="881869237">
      <w:bodyDiv w:val="1"/>
      <w:marLeft w:val="0"/>
      <w:marRight w:val="0"/>
      <w:marTop w:val="0"/>
      <w:marBottom w:val="0"/>
      <w:divBdr>
        <w:top w:val="none" w:sz="0" w:space="0" w:color="auto"/>
        <w:left w:val="none" w:sz="0" w:space="0" w:color="auto"/>
        <w:bottom w:val="none" w:sz="0" w:space="0" w:color="auto"/>
        <w:right w:val="none" w:sz="0" w:space="0" w:color="auto"/>
      </w:divBdr>
    </w:div>
    <w:div w:id="882061568">
      <w:bodyDiv w:val="1"/>
      <w:marLeft w:val="0"/>
      <w:marRight w:val="0"/>
      <w:marTop w:val="0"/>
      <w:marBottom w:val="0"/>
      <w:divBdr>
        <w:top w:val="none" w:sz="0" w:space="0" w:color="auto"/>
        <w:left w:val="none" w:sz="0" w:space="0" w:color="auto"/>
        <w:bottom w:val="none" w:sz="0" w:space="0" w:color="auto"/>
        <w:right w:val="none" w:sz="0" w:space="0" w:color="auto"/>
      </w:divBdr>
    </w:div>
    <w:div w:id="882253592">
      <w:bodyDiv w:val="1"/>
      <w:marLeft w:val="0"/>
      <w:marRight w:val="0"/>
      <w:marTop w:val="0"/>
      <w:marBottom w:val="0"/>
      <w:divBdr>
        <w:top w:val="none" w:sz="0" w:space="0" w:color="auto"/>
        <w:left w:val="none" w:sz="0" w:space="0" w:color="auto"/>
        <w:bottom w:val="none" w:sz="0" w:space="0" w:color="auto"/>
        <w:right w:val="none" w:sz="0" w:space="0" w:color="auto"/>
      </w:divBdr>
    </w:div>
    <w:div w:id="882400598">
      <w:bodyDiv w:val="1"/>
      <w:marLeft w:val="0"/>
      <w:marRight w:val="0"/>
      <w:marTop w:val="0"/>
      <w:marBottom w:val="0"/>
      <w:divBdr>
        <w:top w:val="none" w:sz="0" w:space="0" w:color="auto"/>
        <w:left w:val="none" w:sz="0" w:space="0" w:color="auto"/>
        <w:bottom w:val="none" w:sz="0" w:space="0" w:color="auto"/>
        <w:right w:val="none" w:sz="0" w:space="0" w:color="auto"/>
      </w:divBdr>
    </w:div>
    <w:div w:id="882789255">
      <w:bodyDiv w:val="1"/>
      <w:marLeft w:val="0"/>
      <w:marRight w:val="0"/>
      <w:marTop w:val="0"/>
      <w:marBottom w:val="0"/>
      <w:divBdr>
        <w:top w:val="none" w:sz="0" w:space="0" w:color="auto"/>
        <w:left w:val="none" w:sz="0" w:space="0" w:color="auto"/>
        <w:bottom w:val="none" w:sz="0" w:space="0" w:color="auto"/>
        <w:right w:val="none" w:sz="0" w:space="0" w:color="auto"/>
      </w:divBdr>
    </w:div>
    <w:div w:id="884102024">
      <w:bodyDiv w:val="1"/>
      <w:marLeft w:val="0"/>
      <w:marRight w:val="0"/>
      <w:marTop w:val="0"/>
      <w:marBottom w:val="0"/>
      <w:divBdr>
        <w:top w:val="none" w:sz="0" w:space="0" w:color="auto"/>
        <w:left w:val="none" w:sz="0" w:space="0" w:color="auto"/>
        <w:bottom w:val="none" w:sz="0" w:space="0" w:color="auto"/>
        <w:right w:val="none" w:sz="0" w:space="0" w:color="auto"/>
      </w:divBdr>
    </w:div>
    <w:div w:id="884563693">
      <w:bodyDiv w:val="1"/>
      <w:marLeft w:val="0"/>
      <w:marRight w:val="0"/>
      <w:marTop w:val="0"/>
      <w:marBottom w:val="0"/>
      <w:divBdr>
        <w:top w:val="none" w:sz="0" w:space="0" w:color="auto"/>
        <w:left w:val="none" w:sz="0" w:space="0" w:color="auto"/>
        <w:bottom w:val="none" w:sz="0" w:space="0" w:color="auto"/>
        <w:right w:val="none" w:sz="0" w:space="0" w:color="auto"/>
      </w:divBdr>
    </w:div>
    <w:div w:id="885027773">
      <w:bodyDiv w:val="1"/>
      <w:marLeft w:val="0"/>
      <w:marRight w:val="0"/>
      <w:marTop w:val="0"/>
      <w:marBottom w:val="0"/>
      <w:divBdr>
        <w:top w:val="none" w:sz="0" w:space="0" w:color="auto"/>
        <w:left w:val="none" w:sz="0" w:space="0" w:color="auto"/>
        <w:bottom w:val="none" w:sz="0" w:space="0" w:color="auto"/>
        <w:right w:val="none" w:sz="0" w:space="0" w:color="auto"/>
      </w:divBdr>
    </w:div>
    <w:div w:id="885214054">
      <w:bodyDiv w:val="1"/>
      <w:marLeft w:val="0"/>
      <w:marRight w:val="0"/>
      <w:marTop w:val="0"/>
      <w:marBottom w:val="0"/>
      <w:divBdr>
        <w:top w:val="none" w:sz="0" w:space="0" w:color="auto"/>
        <w:left w:val="none" w:sz="0" w:space="0" w:color="auto"/>
        <w:bottom w:val="none" w:sz="0" w:space="0" w:color="auto"/>
        <w:right w:val="none" w:sz="0" w:space="0" w:color="auto"/>
      </w:divBdr>
    </w:div>
    <w:div w:id="885340189">
      <w:bodyDiv w:val="1"/>
      <w:marLeft w:val="0"/>
      <w:marRight w:val="0"/>
      <w:marTop w:val="0"/>
      <w:marBottom w:val="0"/>
      <w:divBdr>
        <w:top w:val="none" w:sz="0" w:space="0" w:color="auto"/>
        <w:left w:val="none" w:sz="0" w:space="0" w:color="auto"/>
        <w:bottom w:val="none" w:sz="0" w:space="0" w:color="auto"/>
        <w:right w:val="none" w:sz="0" w:space="0" w:color="auto"/>
      </w:divBdr>
    </w:div>
    <w:div w:id="885528142">
      <w:bodyDiv w:val="1"/>
      <w:marLeft w:val="0"/>
      <w:marRight w:val="0"/>
      <w:marTop w:val="0"/>
      <w:marBottom w:val="0"/>
      <w:divBdr>
        <w:top w:val="none" w:sz="0" w:space="0" w:color="auto"/>
        <w:left w:val="none" w:sz="0" w:space="0" w:color="auto"/>
        <w:bottom w:val="none" w:sz="0" w:space="0" w:color="auto"/>
        <w:right w:val="none" w:sz="0" w:space="0" w:color="auto"/>
      </w:divBdr>
    </w:div>
    <w:div w:id="886068303">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6181480">
      <w:bodyDiv w:val="1"/>
      <w:marLeft w:val="0"/>
      <w:marRight w:val="0"/>
      <w:marTop w:val="0"/>
      <w:marBottom w:val="0"/>
      <w:divBdr>
        <w:top w:val="none" w:sz="0" w:space="0" w:color="auto"/>
        <w:left w:val="none" w:sz="0" w:space="0" w:color="auto"/>
        <w:bottom w:val="none" w:sz="0" w:space="0" w:color="auto"/>
        <w:right w:val="none" w:sz="0" w:space="0" w:color="auto"/>
      </w:divBdr>
    </w:div>
    <w:div w:id="886376984">
      <w:bodyDiv w:val="1"/>
      <w:marLeft w:val="0"/>
      <w:marRight w:val="0"/>
      <w:marTop w:val="0"/>
      <w:marBottom w:val="0"/>
      <w:divBdr>
        <w:top w:val="none" w:sz="0" w:space="0" w:color="auto"/>
        <w:left w:val="none" w:sz="0" w:space="0" w:color="auto"/>
        <w:bottom w:val="none" w:sz="0" w:space="0" w:color="auto"/>
        <w:right w:val="none" w:sz="0" w:space="0" w:color="auto"/>
      </w:divBdr>
    </w:div>
    <w:div w:id="887106601">
      <w:bodyDiv w:val="1"/>
      <w:marLeft w:val="0"/>
      <w:marRight w:val="0"/>
      <w:marTop w:val="0"/>
      <w:marBottom w:val="0"/>
      <w:divBdr>
        <w:top w:val="none" w:sz="0" w:space="0" w:color="auto"/>
        <w:left w:val="none" w:sz="0" w:space="0" w:color="auto"/>
        <w:bottom w:val="none" w:sz="0" w:space="0" w:color="auto"/>
        <w:right w:val="none" w:sz="0" w:space="0" w:color="auto"/>
      </w:divBdr>
    </w:div>
    <w:div w:id="887183446">
      <w:bodyDiv w:val="1"/>
      <w:marLeft w:val="0"/>
      <w:marRight w:val="0"/>
      <w:marTop w:val="0"/>
      <w:marBottom w:val="0"/>
      <w:divBdr>
        <w:top w:val="none" w:sz="0" w:space="0" w:color="auto"/>
        <w:left w:val="none" w:sz="0" w:space="0" w:color="auto"/>
        <w:bottom w:val="none" w:sz="0" w:space="0" w:color="auto"/>
        <w:right w:val="none" w:sz="0" w:space="0" w:color="auto"/>
      </w:divBdr>
    </w:div>
    <w:div w:id="887424112">
      <w:bodyDiv w:val="1"/>
      <w:marLeft w:val="0"/>
      <w:marRight w:val="0"/>
      <w:marTop w:val="0"/>
      <w:marBottom w:val="0"/>
      <w:divBdr>
        <w:top w:val="none" w:sz="0" w:space="0" w:color="auto"/>
        <w:left w:val="none" w:sz="0" w:space="0" w:color="auto"/>
        <w:bottom w:val="none" w:sz="0" w:space="0" w:color="auto"/>
        <w:right w:val="none" w:sz="0" w:space="0" w:color="auto"/>
      </w:divBdr>
    </w:div>
    <w:div w:id="887691232">
      <w:bodyDiv w:val="1"/>
      <w:marLeft w:val="0"/>
      <w:marRight w:val="0"/>
      <w:marTop w:val="0"/>
      <w:marBottom w:val="0"/>
      <w:divBdr>
        <w:top w:val="none" w:sz="0" w:space="0" w:color="auto"/>
        <w:left w:val="none" w:sz="0" w:space="0" w:color="auto"/>
        <w:bottom w:val="none" w:sz="0" w:space="0" w:color="auto"/>
        <w:right w:val="none" w:sz="0" w:space="0" w:color="auto"/>
      </w:divBdr>
    </w:div>
    <w:div w:id="887761947">
      <w:bodyDiv w:val="1"/>
      <w:marLeft w:val="0"/>
      <w:marRight w:val="0"/>
      <w:marTop w:val="0"/>
      <w:marBottom w:val="0"/>
      <w:divBdr>
        <w:top w:val="none" w:sz="0" w:space="0" w:color="auto"/>
        <w:left w:val="none" w:sz="0" w:space="0" w:color="auto"/>
        <w:bottom w:val="none" w:sz="0" w:space="0" w:color="auto"/>
        <w:right w:val="none" w:sz="0" w:space="0" w:color="auto"/>
      </w:divBdr>
    </w:div>
    <w:div w:id="887841710">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87911799">
      <w:bodyDiv w:val="1"/>
      <w:marLeft w:val="0"/>
      <w:marRight w:val="0"/>
      <w:marTop w:val="0"/>
      <w:marBottom w:val="0"/>
      <w:divBdr>
        <w:top w:val="none" w:sz="0" w:space="0" w:color="auto"/>
        <w:left w:val="none" w:sz="0" w:space="0" w:color="auto"/>
        <w:bottom w:val="none" w:sz="0" w:space="0" w:color="auto"/>
        <w:right w:val="none" w:sz="0" w:space="0" w:color="auto"/>
      </w:divBdr>
    </w:div>
    <w:div w:id="889073041">
      <w:bodyDiv w:val="1"/>
      <w:marLeft w:val="0"/>
      <w:marRight w:val="0"/>
      <w:marTop w:val="0"/>
      <w:marBottom w:val="0"/>
      <w:divBdr>
        <w:top w:val="none" w:sz="0" w:space="0" w:color="auto"/>
        <w:left w:val="none" w:sz="0" w:space="0" w:color="auto"/>
        <w:bottom w:val="none" w:sz="0" w:space="0" w:color="auto"/>
        <w:right w:val="none" w:sz="0" w:space="0" w:color="auto"/>
      </w:divBdr>
    </w:div>
    <w:div w:id="889147954">
      <w:bodyDiv w:val="1"/>
      <w:marLeft w:val="0"/>
      <w:marRight w:val="0"/>
      <w:marTop w:val="0"/>
      <w:marBottom w:val="0"/>
      <w:divBdr>
        <w:top w:val="none" w:sz="0" w:space="0" w:color="auto"/>
        <w:left w:val="none" w:sz="0" w:space="0" w:color="auto"/>
        <w:bottom w:val="none" w:sz="0" w:space="0" w:color="auto"/>
        <w:right w:val="none" w:sz="0" w:space="0" w:color="auto"/>
      </w:divBdr>
    </w:div>
    <w:div w:id="889339668">
      <w:bodyDiv w:val="1"/>
      <w:marLeft w:val="0"/>
      <w:marRight w:val="0"/>
      <w:marTop w:val="0"/>
      <w:marBottom w:val="0"/>
      <w:divBdr>
        <w:top w:val="none" w:sz="0" w:space="0" w:color="auto"/>
        <w:left w:val="none" w:sz="0" w:space="0" w:color="auto"/>
        <w:bottom w:val="none" w:sz="0" w:space="0" w:color="auto"/>
        <w:right w:val="none" w:sz="0" w:space="0" w:color="auto"/>
      </w:divBdr>
    </w:div>
    <w:div w:id="889876834">
      <w:bodyDiv w:val="1"/>
      <w:marLeft w:val="0"/>
      <w:marRight w:val="0"/>
      <w:marTop w:val="0"/>
      <w:marBottom w:val="0"/>
      <w:divBdr>
        <w:top w:val="none" w:sz="0" w:space="0" w:color="auto"/>
        <w:left w:val="none" w:sz="0" w:space="0" w:color="auto"/>
        <w:bottom w:val="none" w:sz="0" w:space="0" w:color="auto"/>
        <w:right w:val="none" w:sz="0" w:space="0" w:color="auto"/>
      </w:divBdr>
    </w:div>
    <w:div w:id="890187725">
      <w:bodyDiv w:val="1"/>
      <w:marLeft w:val="0"/>
      <w:marRight w:val="0"/>
      <w:marTop w:val="0"/>
      <w:marBottom w:val="0"/>
      <w:divBdr>
        <w:top w:val="none" w:sz="0" w:space="0" w:color="auto"/>
        <w:left w:val="none" w:sz="0" w:space="0" w:color="auto"/>
        <w:bottom w:val="none" w:sz="0" w:space="0" w:color="auto"/>
        <w:right w:val="none" w:sz="0" w:space="0" w:color="auto"/>
      </w:divBdr>
    </w:div>
    <w:div w:id="890463068">
      <w:bodyDiv w:val="1"/>
      <w:marLeft w:val="0"/>
      <w:marRight w:val="0"/>
      <w:marTop w:val="0"/>
      <w:marBottom w:val="0"/>
      <w:divBdr>
        <w:top w:val="none" w:sz="0" w:space="0" w:color="auto"/>
        <w:left w:val="none" w:sz="0" w:space="0" w:color="auto"/>
        <w:bottom w:val="none" w:sz="0" w:space="0" w:color="auto"/>
        <w:right w:val="none" w:sz="0" w:space="0" w:color="auto"/>
      </w:divBdr>
    </w:div>
    <w:div w:id="890505019">
      <w:bodyDiv w:val="1"/>
      <w:marLeft w:val="0"/>
      <w:marRight w:val="0"/>
      <w:marTop w:val="0"/>
      <w:marBottom w:val="0"/>
      <w:divBdr>
        <w:top w:val="none" w:sz="0" w:space="0" w:color="auto"/>
        <w:left w:val="none" w:sz="0" w:space="0" w:color="auto"/>
        <w:bottom w:val="none" w:sz="0" w:space="0" w:color="auto"/>
        <w:right w:val="none" w:sz="0" w:space="0" w:color="auto"/>
      </w:divBdr>
    </w:div>
    <w:div w:id="891424659">
      <w:bodyDiv w:val="1"/>
      <w:marLeft w:val="0"/>
      <w:marRight w:val="0"/>
      <w:marTop w:val="0"/>
      <w:marBottom w:val="0"/>
      <w:divBdr>
        <w:top w:val="none" w:sz="0" w:space="0" w:color="auto"/>
        <w:left w:val="none" w:sz="0" w:space="0" w:color="auto"/>
        <w:bottom w:val="none" w:sz="0" w:space="0" w:color="auto"/>
        <w:right w:val="none" w:sz="0" w:space="0" w:color="auto"/>
      </w:divBdr>
    </w:div>
    <w:div w:id="892810146">
      <w:bodyDiv w:val="1"/>
      <w:marLeft w:val="0"/>
      <w:marRight w:val="0"/>
      <w:marTop w:val="0"/>
      <w:marBottom w:val="0"/>
      <w:divBdr>
        <w:top w:val="none" w:sz="0" w:space="0" w:color="auto"/>
        <w:left w:val="none" w:sz="0" w:space="0" w:color="auto"/>
        <w:bottom w:val="none" w:sz="0" w:space="0" w:color="auto"/>
        <w:right w:val="none" w:sz="0" w:space="0" w:color="auto"/>
      </w:divBdr>
    </w:div>
    <w:div w:id="893006568">
      <w:bodyDiv w:val="1"/>
      <w:marLeft w:val="0"/>
      <w:marRight w:val="0"/>
      <w:marTop w:val="0"/>
      <w:marBottom w:val="0"/>
      <w:divBdr>
        <w:top w:val="none" w:sz="0" w:space="0" w:color="auto"/>
        <w:left w:val="none" w:sz="0" w:space="0" w:color="auto"/>
        <w:bottom w:val="none" w:sz="0" w:space="0" w:color="auto"/>
        <w:right w:val="none" w:sz="0" w:space="0" w:color="auto"/>
      </w:divBdr>
    </w:div>
    <w:div w:id="893079138">
      <w:bodyDiv w:val="1"/>
      <w:marLeft w:val="0"/>
      <w:marRight w:val="0"/>
      <w:marTop w:val="0"/>
      <w:marBottom w:val="0"/>
      <w:divBdr>
        <w:top w:val="none" w:sz="0" w:space="0" w:color="auto"/>
        <w:left w:val="none" w:sz="0" w:space="0" w:color="auto"/>
        <w:bottom w:val="none" w:sz="0" w:space="0" w:color="auto"/>
        <w:right w:val="none" w:sz="0" w:space="0" w:color="auto"/>
      </w:divBdr>
    </w:div>
    <w:div w:id="893195191">
      <w:bodyDiv w:val="1"/>
      <w:marLeft w:val="0"/>
      <w:marRight w:val="0"/>
      <w:marTop w:val="0"/>
      <w:marBottom w:val="0"/>
      <w:divBdr>
        <w:top w:val="none" w:sz="0" w:space="0" w:color="auto"/>
        <w:left w:val="none" w:sz="0" w:space="0" w:color="auto"/>
        <w:bottom w:val="none" w:sz="0" w:space="0" w:color="auto"/>
        <w:right w:val="none" w:sz="0" w:space="0" w:color="auto"/>
      </w:divBdr>
    </w:div>
    <w:div w:id="893345051">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3588744">
      <w:bodyDiv w:val="1"/>
      <w:marLeft w:val="0"/>
      <w:marRight w:val="0"/>
      <w:marTop w:val="0"/>
      <w:marBottom w:val="0"/>
      <w:divBdr>
        <w:top w:val="none" w:sz="0" w:space="0" w:color="auto"/>
        <w:left w:val="none" w:sz="0" w:space="0" w:color="auto"/>
        <w:bottom w:val="none" w:sz="0" w:space="0" w:color="auto"/>
        <w:right w:val="none" w:sz="0" w:space="0" w:color="auto"/>
      </w:divBdr>
    </w:div>
    <w:div w:id="893658975">
      <w:bodyDiv w:val="1"/>
      <w:marLeft w:val="0"/>
      <w:marRight w:val="0"/>
      <w:marTop w:val="0"/>
      <w:marBottom w:val="0"/>
      <w:divBdr>
        <w:top w:val="none" w:sz="0" w:space="0" w:color="auto"/>
        <w:left w:val="none" w:sz="0" w:space="0" w:color="auto"/>
        <w:bottom w:val="none" w:sz="0" w:space="0" w:color="auto"/>
        <w:right w:val="none" w:sz="0" w:space="0" w:color="auto"/>
      </w:divBdr>
    </w:div>
    <w:div w:id="894007622">
      <w:bodyDiv w:val="1"/>
      <w:marLeft w:val="0"/>
      <w:marRight w:val="0"/>
      <w:marTop w:val="0"/>
      <w:marBottom w:val="0"/>
      <w:divBdr>
        <w:top w:val="none" w:sz="0" w:space="0" w:color="auto"/>
        <w:left w:val="none" w:sz="0" w:space="0" w:color="auto"/>
        <w:bottom w:val="none" w:sz="0" w:space="0" w:color="auto"/>
        <w:right w:val="none" w:sz="0" w:space="0" w:color="auto"/>
      </w:divBdr>
    </w:div>
    <w:div w:id="89405032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244610">
      <w:bodyDiv w:val="1"/>
      <w:marLeft w:val="0"/>
      <w:marRight w:val="0"/>
      <w:marTop w:val="0"/>
      <w:marBottom w:val="0"/>
      <w:divBdr>
        <w:top w:val="none" w:sz="0" w:space="0" w:color="auto"/>
        <w:left w:val="none" w:sz="0" w:space="0" w:color="auto"/>
        <w:bottom w:val="none" w:sz="0" w:space="0" w:color="auto"/>
        <w:right w:val="none" w:sz="0" w:space="0" w:color="auto"/>
      </w:divBdr>
    </w:div>
    <w:div w:id="894395153">
      <w:bodyDiv w:val="1"/>
      <w:marLeft w:val="0"/>
      <w:marRight w:val="0"/>
      <w:marTop w:val="0"/>
      <w:marBottom w:val="0"/>
      <w:divBdr>
        <w:top w:val="none" w:sz="0" w:space="0" w:color="auto"/>
        <w:left w:val="none" w:sz="0" w:space="0" w:color="auto"/>
        <w:bottom w:val="none" w:sz="0" w:space="0" w:color="auto"/>
        <w:right w:val="none" w:sz="0" w:space="0" w:color="auto"/>
      </w:divBdr>
    </w:div>
    <w:div w:id="894659338">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4663788">
      <w:bodyDiv w:val="1"/>
      <w:marLeft w:val="0"/>
      <w:marRight w:val="0"/>
      <w:marTop w:val="0"/>
      <w:marBottom w:val="0"/>
      <w:divBdr>
        <w:top w:val="none" w:sz="0" w:space="0" w:color="auto"/>
        <w:left w:val="none" w:sz="0" w:space="0" w:color="auto"/>
        <w:bottom w:val="none" w:sz="0" w:space="0" w:color="auto"/>
        <w:right w:val="none" w:sz="0" w:space="0" w:color="auto"/>
      </w:divBdr>
    </w:div>
    <w:div w:id="894699338">
      <w:bodyDiv w:val="1"/>
      <w:marLeft w:val="0"/>
      <w:marRight w:val="0"/>
      <w:marTop w:val="0"/>
      <w:marBottom w:val="0"/>
      <w:divBdr>
        <w:top w:val="none" w:sz="0" w:space="0" w:color="auto"/>
        <w:left w:val="none" w:sz="0" w:space="0" w:color="auto"/>
        <w:bottom w:val="none" w:sz="0" w:space="0" w:color="auto"/>
        <w:right w:val="none" w:sz="0" w:space="0" w:color="auto"/>
      </w:divBdr>
    </w:div>
    <w:div w:id="894849332">
      <w:bodyDiv w:val="1"/>
      <w:marLeft w:val="0"/>
      <w:marRight w:val="0"/>
      <w:marTop w:val="0"/>
      <w:marBottom w:val="0"/>
      <w:divBdr>
        <w:top w:val="none" w:sz="0" w:space="0" w:color="auto"/>
        <w:left w:val="none" w:sz="0" w:space="0" w:color="auto"/>
        <w:bottom w:val="none" w:sz="0" w:space="0" w:color="auto"/>
        <w:right w:val="none" w:sz="0" w:space="0" w:color="auto"/>
      </w:divBdr>
    </w:div>
    <w:div w:id="895243779">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896548242">
      <w:bodyDiv w:val="1"/>
      <w:marLeft w:val="0"/>
      <w:marRight w:val="0"/>
      <w:marTop w:val="0"/>
      <w:marBottom w:val="0"/>
      <w:divBdr>
        <w:top w:val="none" w:sz="0" w:space="0" w:color="auto"/>
        <w:left w:val="none" w:sz="0" w:space="0" w:color="auto"/>
        <w:bottom w:val="none" w:sz="0" w:space="0" w:color="auto"/>
        <w:right w:val="none" w:sz="0" w:space="0" w:color="auto"/>
      </w:divBdr>
    </w:div>
    <w:div w:id="896669648">
      <w:bodyDiv w:val="1"/>
      <w:marLeft w:val="0"/>
      <w:marRight w:val="0"/>
      <w:marTop w:val="0"/>
      <w:marBottom w:val="0"/>
      <w:divBdr>
        <w:top w:val="none" w:sz="0" w:space="0" w:color="auto"/>
        <w:left w:val="none" w:sz="0" w:space="0" w:color="auto"/>
        <w:bottom w:val="none" w:sz="0" w:space="0" w:color="auto"/>
        <w:right w:val="none" w:sz="0" w:space="0" w:color="auto"/>
      </w:divBdr>
    </w:div>
    <w:div w:id="897404377">
      <w:bodyDiv w:val="1"/>
      <w:marLeft w:val="0"/>
      <w:marRight w:val="0"/>
      <w:marTop w:val="0"/>
      <w:marBottom w:val="0"/>
      <w:divBdr>
        <w:top w:val="none" w:sz="0" w:space="0" w:color="auto"/>
        <w:left w:val="none" w:sz="0" w:space="0" w:color="auto"/>
        <w:bottom w:val="none" w:sz="0" w:space="0" w:color="auto"/>
        <w:right w:val="none" w:sz="0" w:space="0" w:color="auto"/>
      </w:divBdr>
    </w:div>
    <w:div w:id="897520284">
      <w:bodyDiv w:val="1"/>
      <w:marLeft w:val="0"/>
      <w:marRight w:val="0"/>
      <w:marTop w:val="0"/>
      <w:marBottom w:val="0"/>
      <w:divBdr>
        <w:top w:val="none" w:sz="0" w:space="0" w:color="auto"/>
        <w:left w:val="none" w:sz="0" w:space="0" w:color="auto"/>
        <w:bottom w:val="none" w:sz="0" w:space="0" w:color="auto"/>
        <w:right w:val="none" w:sz="0" w:space="0" w:color="auto"/>
      </w:divBdr>
    </w:div>
    <w:div w:id="897861340">
      <w:bodyDiv w:val="1"/>
      <w:marLeft w:val="0"/>
      <w:marRight w:val="0"/>
      <w:marTop w:val="0"/>
      <w:marBottom w:val="0"/>
      <w:divBdr>
        <w:top w:val="none" w:sz="0" w:space="0" w:color="auto"/>
        <w:left w:val="none" w:sz="0" w:space="0" w:color="auto"/>
        <w:bottom w:val="none" w:sz="0" w:space="0" w:color="auto"/>
        <w:right w:val="none" w:sz="0" w:space="0" w:color="auto"/>
      </w:divBdr>
    </w:div>
    <w:div w:id="899245541">
      <w:bodyDiv w:val="1"/>
      <w:marLeft w:val="0"/>
      <w:marRight w:val="0"/>
      <w:marTop w:val="0"/>
      <w:marBottom w:val="0"/>
      <w:divBdr>
        <w:top w:val="none" w:sz="0" w:space="0" w:color="auto"/>
        <w:left w:val="none" w:sz="0" w:space="0" w:color="auto"/>
        <w:bottom w:val="none" w:sz="0" w:space="0" w:color="auto"/>
        <w:right w:val="none" w:sz="0" w:space="0" w:color="auto"/>
      </w:divBdr>
    </w:div>
    <w:div w:id="899248824">
      <w:bodyDiv w:val="1"/>
      <w:marLeft w:val="0"/>
      <w:marRight w:val="0"/>
      <w:marTop w:val="0"/>
      <w:marBottom w:val="0"/>
      <w:divBdr>
        <w:top w:val="none" w:sz="0" w:space="0" w:color="auto"/>
        <w:left w:val="none" w:sz="0" w:space="0" w:color="auto"/>
        <w:bottom w:val="none" w:sz="0" w:space="0" w:color="auto"/>
        <w:right w:val="none" w:sz="0" w:space="0" w:color="auto"/>
      </w:divBdr>
    </w:div>
    <w:div w:id="899829897">
      <w:bodyDiv w:val="1"/>
      <w:marLeft w:val="0"/>
      <w:marRight w:val="0"/>
      <w:marTop w:val="0"/>
      <w:marBottom w:val="0"/>
      <w:divBdr>
        <w:top w:val="none" w:sz="0" w:space="0" w:color="auto"/>
        <w:left w:val="none" w:sz="0" w:space="0" w:color="auto"/>
        <w:bottom w:val="none" w:sz="0" w:space="0" w:color="auto"/>
        <w:right w:val="none" w:sz="0" w:space="0" w:color="auto"/>
      </w:divBdr>
    </w:div>
    <w:div w:id="900411539">
      <w:bodyDiv w:val="1"/>
      <w:marLeft w:val="0"/>
      <w:marRight w:val="0"/>
      <w:marTop w:val="0"/>
      <w:marBottom w:val="0"/>
      <w:divBdr>
        <w:top w:val="none" w:sz="0" w:space="0" w:color="auto"/>
        <w:left w:val="none" w:sz="0" w:space="0" w:color="auto"/>
        <w:bottom w:val="none" w:sz="0" w:space="0" w:color="auto"/>
        <w:right w:val="none" w:sz="0" w:space="0" w:color="auto"/>
      </w:divBdr>
    </w:div>
    <w:div w:id="900754494">
      <w:bodyDiv w:val="1"/>
      <w:marLeft w:val="0"/>
      <w:marRight w:val="0"/>
      <w:marTop w:val="0"/>
      <w:marBottom w:val="0"/>
      <w:divBdr>
        <w:top w:val="none" w:sz="0" w:space="0" w:color="auto"/>
        <w:left w:val="none" w:sz="0" w:space="0" w:color="auto"/>
        <w:bottom w:val="none" w:sz="0" w:space="0" w:color="auto"/>
        <w:right w:val="none" w:sz="0" w:space="0" w:color="auto"/>
      </w:divBdr>
    </w:div>
    <w:div w:id="901140314">
      <w:bodyDiv w:val="1"/>
      <w:marLeft w:val="0"/>
      <w:marRight w:val="0"/>
      <w:marTop w:val="0"/>
      <w:marBottom w:val="0"/>
      <w:divBdr>
        <w:top w:val="none" w:sz="0" w:space="0" w:color="auto"/>
        <w:left w:val="none" w:sz="0" w:space="0" w:color="auto"/>
        <w:bottom w:val="none" w:sz="0" w:space="0" w:color="auto"/>
        <w:right w:val="none" w:sz="0" w:space="0" w:color="auto"/>
      </w:divBdr>
    </w:div>
    <w:div w:id="902566129">
      <w:bodyDiv w:val="1"/>
      <w:marLeft w:val="0"/>
      <w:marRight w:val="0"/>
      <w:marTop w:val="0"/>
      <w:marBottom w:val="0"/>
      <w:divBdr>
        <w:top w:val="none" w:sz="0" w:space="0" w:color="auto"/>
        <w:left w:val="none" w:sz="0" w:space="0" w:color="auto"/>
        <w:bottom w:val="none" w:sz="0" w:space="0" w:color="auto"/>
        <w:right w:val="none" w:sz="0" w:space="0" w:color="auto"/>
      </w:divBdr>
    </w:div>
    <w:div w:id="902569882">
      <w:bodyDiv w:val="1"/>
      <w:marLeft w:val="0"/>
      <w:marRight w:val="0"/>
      <w:marTop w:val="0"/>
      <w:marBottom w:val="0"/>
      <w:divBdr>
        <w:top w:val="none" w:sz="0" w:space="0" w:color="auto"/>
        <w:left w:val="none" w:sz="0" w:space="0" w:color="auto"/>
        <w:bottom w:val="none" w:sz="0" w:space="0" w:color="auto"/>
        <w:right w:val="none" w:sz="0" w:space="0" w:color="auto"/>
      </w:divBdr>
    </w:div>
    <w:div w:id="902833577">
      <w:bodyDiv w:val="1"/>
      <w:marLeft w:val="0"/>
      <w:marRight w:val="0"/>
      <w:marTop w:val="0"/>
      <w:marBottom w:val="0"/>
      <w:divBdr>
        <w:top w:val="none" w:sz="0" w:space="0" w:color="auto"/>
        <w:left w:val="none" w:sz="0" w:space="0" w:color="auto"/>
        <w:bottom w:val="none" w:sz="0" w:space="0" w:color="auto"/>
        <w:right w:val="none" w:sz="0" w:space="0" w:color="auto"/>
      </w:divBdr>
    </w:div>
    <w:div w:id="903107707">
      <w:bodyDiv w:val="1"/>
      <w:marLeft w:val="0"/>
      <w:marRight w:val="0"/>
      <w:marTop w:val="0"/>
      <w:marBottom w:val="0"/>
      <w:divBdr>
        <w:top w:val="none" w:sz="0" w:space="0" w:color="auto"/>
        <w:left w:val="none" w:sz="0" w:space="0" w:color="auto"/>
        <w:bottom w:val="none" w:sz="0" w:space="0" w:color="auto"/>
        <w:right w:val="none" w:sz="0" w:space="0" w:color="auto"/>
      </w:divBdr>
    </w:div>
    <w:div w:id="903293786">
      <w:bodyDiv w:val="1"/>
      <w:marLeft w:val="0"/>
      <w:marRight w:val="0"/>
      <w:marTop w:val="0"/>
      <w:marBottom w:val="0"/>
      <w:divBdr>
        <w:top w:val="none" w:sz="0" w:space="0" w:color="auto"/>
        <w:left w:val="none" w:sz="0" w:space="0" w:color="auto"/>
        <w:bottom w:val="none" w:sz="0" w:space="0" w:color="auto"/>
        <w:right w:val="none" w:sz="0" w:space="0" w:color="auto"/>
      </w:divBdr>
    </w:div>
    <w:div w:id="904028447">
      <w:bodyDiv w:val="1"/>
      <w:marLeft w:val="0"/>
      <w:marRight w:val="0"/>
      <w:marTop w:val="0"/>
      <w:marBottom w:val="0"/>
      <w:divBdr>
        <w:top w:val="none" w:sz="0" w:space="0" w:color="auto"/>
        <w:left w:val="none" w:sz="0" w:space="0" w:color="auto"/>
        <w:bottom w:val="none" w:sz="0" w:space="0" w:color="auto"/>
        <w:right w:val="none" w:sz="0" w:space="0" w:color="auto"/>
      </w:divBdr>
    </w:div>
    <w:div w:id="904147154">
      <w:bodyDiv w:val="1"/>
      <w:marLeft w:val="0"/>
      <w:marRight w:val="0"/>
      <w:marTop w:val="0"/>
      <w:marBottom w:val="0"/>
      <w:divBdr>
        <w:top w:val="none" w:sz="0" w:space="0" w:color="auto"/>
        <w:left w:val="none" w:sz="0" w:space="0" w:color="auto"/>
        <w:bottom w:val="none" w:sz="0" w:space="0" w:color="auto"/>
        <w:right w:val="none" w:sz="0" w:space="0" w:color="auto"/>
      </w:divBdr>
    </w:div>
    <w:div w:id="904267450">
      <w:bodyDiv w:val="1"/>
      <w:marLeft w:val="0"/>
      <w:marRight w:val="0"/>
      <w:marTop w:val="0"/>
      <w:marBottom w:val="0"/>
      <w:divBdr>
        <w:top w:val="none" w:sz="0" w:space="0" w:color="auto"/>
        <w:left w:val="none" w:sz="0" w:space="0" w:color="auto"/>
        <w:bottom w:val="none" w:sz="0" w:space="0" w:color="auto"/>
        <w:right w:val="none" w:sz="0" w:space="0" w:color="auto"/>
      </w:divBdr>
    </w:div>
    <w:div w:id="905454193">
      <w:bodyDiv w:val="1"/>
      <w:marLeft w:val="0"/>
      <w:marRight w:val="0"/>
      <w:marTop w:val="0"/>
      <w:marBottom w:val="0"/>
      <w:divBdr>
        <w:top w:val="none" w:sz="0" w:space="0" w:color="auto"/>
        <w:left w:val="none" w:sz="0" w:space="0" w:color="auto"/>
        <w:bottom w:val="none" w:sz="0" w:space="0" w:color="auto"/>
        <w:right w:val="none" w:sz="0" w:space="0" w:color="auto"/>
      </w:divBdr>
    </w:div>
    <w:div w:id="905799364">
      <w:bodyDiv w:val="1"/>
      <w:marLeft w:val="0"/>
      <w:marRight w:val="0"/>
      <w:marTop w:val="0"/>
      <w:marBottom w:val="0"/>
      <w:divBdr>
        <w:top w:val="none" w:sz="0" w:space="0" w:color="auto"/>
        <w:left w:val="none" w:sz="0" w:space="0" w:color="auto"/>
        <w:bottom w:val="none" w:sz="0" w:space="0" w:color="auto"/>
        <w:right w:val="none" w:sz="0" w:space="0" w:color="auto"/>
      </w:divBdr>
    </w:div>
    <w:div w:id="905998005">
      <w:bodyDiv w:val="1"/>
      <w:marLeft w:val="0"/>
      <w:marRight w:val="0"/>
      <w:marTop w:val="0"/>
      <w:marBottom w:val="0"/>
      <w:divBdr>
        <w:top w:val="none" w:sz="0" w:space="0" w:color="auto"/>
        <w:left w:val="none" w:sz="0" w:space="0" w:color="auto"/>
        <w:bottom w:val="none" w:sz="0" w:space="0" w:color="auto"/>
        <w:right w:val="none" w:sz="0" w:space="0" w:color="auto"/>
      </w:divBdr>
    </w:div>
    <w:div w:id="906066418">
      <w:bodyDiv w:val="1"/>
      <w:marLeft w:val="0"/>
      <w:marRight w:val="0"/>
      <w:marTop w:val="0"/>
      <w:marBottom w:val="0"/>
      <w:divBdr>
        <w:top w:val="none" w:sz="0" w:space="0" w:color="auto"/>
        <w:left w:val="none" w:sz="0" w:space="0" w:color="auto"/>
        <w:bottom w:val="none" w:sz="0" w:space="0" w:color="auto"/>
        <w:right w:val="none" w:sz="0" w:space="0" w:color="auto"/>
      </w:divBdr>
    </w:div>
    <w:div w:id="906451296">
      <w:bodyDiv w:val="1"/>
      <w:marLeft w:val="0"/>
      <w:marRight w:val="0"/>
      <w:marTop w:val="0"/>
      <w:marBottom w:val="0"/>
      <w:divBdr>
        <w:top w:val="none" w:sz="0" w:space="0" w:color="auto"/>
        <w:left w:val="none" w:sz="0" w:space="0" w:color="auto"/>
        <w:bottom w:val="none" w:sz="0" w:space="0" w:color="auto"/>
        <w:right w:val="none" w:sz="0" w:space="0" w:color="auto"/>
      </w:divBdr>
    </w:div>
    <w:div w:id="906460051">
      <w:bodyDiv w:val="1"/>
      <w:marLeft w:val="0"/>
      <w:marRight w:val="0"/>
      <w:marTop w:val="0"/>
      <w:marBottom w:val="0"/>
      <w:divBdr>
        <w:top w:val="none" w:sz="0" w:space="0" w:color="auto"/>
        <w:left w:val="none" w:sz="0" w:space="0" w:color="auto"/>
        <w:bottom w:val="none" w:sz="0" w:space="0" w:color="auto"/>
        <w:right w:val="none" w:sz="0" w:space="0" w:color="auto"/>
      </w:divBdr>
    </w:div>
    <w:div w:id="906495257">
      <w:bodyDiv w:val="1"/>
      <w:marLeft w:val="0"/>
      <w:marRight w:val="0"/>
      <w:marTop w:val="0"/>
      <w:marBottom w:val="0"/>
      <w:divBdr>
        <w:top w:val="none" w:sz="0" w:space="0" w:color="auto"/>
        <w:left w:val="none" w:sz="0" w:space="0" w:color="auto"/>
        <w:bottom w:val="none" w:sz="0" w:space="0" w:color="auto"/>
        <w:right w:val="none" w:sz="0" w:space="0" w:color="auto"/>
      </w:divBdr>
    </w:div>
    <w:div w:id="906841441">
      <w:bodyDiv w:val="1"/>
      <w:marLeft w:val="0"/>
      <w:marRight w:val="0"/>
      <w:marTop w:val="0"/>
      <w:marBottom w:val="0"/>
      <w:divBdr>
        <w:top w:val="none" w:sz="0" w:space="0" w:color="auto"/>
        <w:left w:val="none" w:sz="0" w:space="0" w:color="auto"/>
        <w:bottom w:val="none" w:sz="0" w:space="0" w:color="auto"/>
        <w:right w:val="none" w:sz="0" w:space="0" w:color="auto"/>
      </w:divBdr>
    </w:div>
    <w:div w:id="906842807">
      <w:bodyDiv w:val="1"/>
      <w:marLeft w:val="0"/>
      <w:marRight w:val="0"/>
      <w:marTop w:val="0"/>
      <w:marBottom w:val="0"/>
      <w:divBdr>
        <w:top w:val="none" w:sz="0" w:space="0" w:color="auto"/>
        <w:left w:val="none" w:sz="0" w:space="0" w:color="auto"/>
        <w:bottom w:val="none" w:sz="0" w:space="0" w:color="auto"/>
        <w:right w:val="none" w:sz="0" w:space="0" w:color="auto"/>
      </w:divBdr>
    </w:div>
    <w:div w:id="907348605">
      <w:bodyDiv w:val="1"/>
      <w:marLeft w:val="0"/>
      <w:marRight w:val="0"/>
      <w:marTop w:val="0"/>
      <w:marBottom w:val="0"/>
      <w:divBdr>
        <w:top w:val="none" w:sz="0" w:space="0" w:color="auto"/>
        <w:left w:val="none" w:sz="0" w:space="0" w:color="auto"/>
        <w:bottom w:val="none" w:sz="0" w:space="0" w:color="auto"/>
        <w:right w:val="none" w:sz="0" w:space="0" w:color="auto"/>
      </w:divBdr>
    </w:div>
    <w:div w:id="907422059">
      <w:bodyDiv w:val="1"/>
      <w:marLeft w:val="0"/>
      <w:marRight w:val="0"/>
      <w:marTop w:val="0"/>
      <w:marBottom w:val="0"/>
      <w:divBdr>
        <w:top w:val="none" w:sz="0" w:space="0" w:color="auto"/>
        <w:left w:val="none" w:sz="0" w:space="0" w:color="auto"/>
        <w:bottom w:val="none" w:sz="0" w:space="0" w:color="auto"/>
        <w:right w:val="none" w:sz="0" w:space="0" w:color="auto"/>
      </w:divBdr>
    </w:div>
    <w:div w:id="907425624">
      <w:bodyDiv w:val="1"/>
      <w:marLeft w:val="0"/>
      <w:marRight w:val="0"/>
      <w:marTop w:val="0"/>
      <w:marBottom w:val="0"/>
      <w:divBdr>
        <w:top w:val="none" w:sz="0" w:space="0" w:color="auto"/>
        <w:left w:val="none" w:sz="0" w:space="0" w:color="auto"/>
        <w:bottom w:val="none" w:sz="0" w:space="0" w:color="auto"/>
        <w:right w:val="none" w:sz="0" w:space="0" w:color="auto"/>
      </w:divBdr>
    </w:div>
    <w:div w:id="907766342">
      <w:bodyDiv w:val="1"/>
      <w:marLeft w:val="0"/>
      <w:marRight w:val="0"/>
      <w:marTop w:val="0"/>
      <w:marBottom w:val="0"/>
      <w:divBdr>
        <w:top w:val="none" w:sz="0" w:space="0" w:color="auto"/>
        <w:left w:val="none" w:sz="0" w:space="0" w:color="auto"/>
        <w:bottom w:val="none" w:sz="0" w:space="0" w:color="auto"/>
        <w:right w:val="none" w:sz="0" w:space="0" w:color="auto"/>
      </w:divBdr>
    </w:div>
    <w:div w:id="907769438">
      <w:bodyDiv w:val="1"/>
      <w:marLeft w:val="0"/>
      <w:marRight w:val="0"/>
      <w:marTop w:val="0"/>
      <w:marBottom w:val="0"/>
      <w:divBdr>
        <w:top w:val="none" w:sz="0" w:space="0" w:color="auto"/>
        <w:left w:val="none" w:sz="0" w:space="0" w:color="auto"/>
        <w:bottom w:val="none" w:sz="0" w:space="0" w:color="auto"/>
        <w:right w:val="none" w:sz="0" w:space="0" w:color="auto"/>
      </w:divBdr>
    </w:div>
    <w:div w:id="908002898">
      <w:bodyDiv w:val="1"/>
      <w:marLeft w:val="0"/>
      <w:marRight w:val="0"/>
      <w:marTop w:val="0"/>
      <w:marBottom w:val="0"/>
      <w:divBdr>
        <w:top w:val="none" w:sz="0" w:space="0" w:color="auto"/>
        <w:left w:val="none" w:sz="0" w:space="0" w:color="auto"/>
        <w:bottom w:val="none" w:sz="0" w:space="0" w:color="auto"/>
        <w:right w:val="none" w:sz="0" w:space="0" w:color="auto"/>
      </w:divBdr>
    </w:div>
    <w:div w:id="908076367">
      <w:bodyDiv w:val="1"/>
      <w:marLeft w:val="0"/>
      <w:marRight w:val="0"/>
      <w:marTop w:val="0"/>
      <w:marBottom w:val="0"/>
      <w:divBdr>
        <w:top w:val="none" w:sz="0" w:space="0" w:color="auto"/>
        <w:left w:val="none" w:sz="0" w:space="0" w:color="auto"/>
        <w:bottom w:val="none" w:sz="0" w:space="0" w:color="auto"/>
        <w:right w:val="none" w:sz="0" w:space="0" w:color="auto"/>
      </w:divBdr>
    </w:div>
    <w:div w:id="908613287">
      <w:bodyDiv w:val="1"/>
      <w:marLeft w:val="0"/>
      <w:marRight w:val="0"/>
      <w:marTop w:val="0"/>
      <w:marBottom w:val="0"/>
      <w:divBdr>
        <w:top w:val="none" w:sz="0" w:space="0" w:color="auto"/>
        <w:left w:val="none" w:sz="0" w:space="0" w:color="auto"/>
        <w:bottom w:val="none" w:sz="0" w:space="0" w:color="auto"/>
        <w:right w:val="none" w:sz="0" w:space="0" w:color="auto"/>
      </w:divBdr>
    </w:div>
    <w:div w:id="908685507">
      <w:bodyDiv w:val="1"/>
      <w:marLeft w:val="0"/>
      <w:marRight w:val="0"/>
      <w:marTop w:val="0"/>
      <w:marBottom w:val="0"/>
      <w:divBdr>
        <w:top w:val="none" w:sz="0" w:space="0" w:color="auto"/>
        <w:left w:val="none" w:sz="0" w:space="0" w:color="auto"/>
        <w:bottom w:val="none" w:sz="0" w:space="0" w:color="auto"/>
        <w:right w:val="none" w:sz="0" w:space="0" w:color="auto"/>
      </w:divBdr>
    </w:div>
    <w:div w:id="908880717">
      <w:bodyDiv w:val="1"/>
      <w:marLeft w:val="0"/>
      <w:marRight w:val="0"/>
      <w:marTop w:val="0"/>
      <w:marBottom w:val="0"/>
      <w:divBdr>
        <w:top w:val="none" w:sz="0" w:space="0" w:color="auto"/>
        <w:left w:val="none" w:sz="0" w:space="0" w:color="auto"/>
        <w:bottom w:val="none" w:sz="0" w:space="0" w:color="auto"/>
        <w:right w:val="none" w:sz="0" w:space="0" w:color="auto"/>
      </w:divBdr>
    </w:div>
    <w:div w:id="909343925">
      <w:bodyDiv w:val="1"/>
      <w:marLeft w:val="0"/>
      <w:marRight w:val="0"/>
      <w:marTop w:val="0"/>
      <w:marBottom w:val="0"/>
      <w:divBdr>
        <w:top w:val="none" w:sz="0" w:space="0" w:color="auto"/>
        <w:left w:val="none" w:sz="0" w:space="0" w:color="auto"/>
        <w:bottom w:val="none" w:sz="0" w:space="0" w:color="auto"/>
        <w:right w:val="none" w:sz="0" w:space="0" w:color="auto"/>
      </w:divBdr>
    </w:div>
    <w:div w:id="909386106">
      <w:bodyDiv w:val="1"/>
      <w:marLeft w:val="0"/>
      <w:marRight w:val="0"/>
      <w:marTop w:val="0"/>
      <w:marBottom w:val="0"/>
      <w:divBdr>
        <w:top w:val="none" w:sz="0" w:space="0" w:color="auto"/>
        <w:left w:val="none" w:sz="0" w:space="0" w:color="auto"/>
        <w:bottom w:val="none" w:sz="0" w:space="0" w:color="auto"/>
        <w:right w:val="none" w:sz="0" w:space="0" w:color="auto"/>
      </w:divBdr>
    </w:div>
    <w:div w:id="909661092">
      <w:bodyDiv w:val="1"/>
      <w:marLeft w:val="0"/>
      <w:marRight w:val="0"/>
      <w:marTop w:val="0"/>
      <w:marBottom w:val="0"/>
      <w:divBdr>
        <w:top w:val="none" w:sz="0" w:space="0" w:color="auto"/>
        <w:left w:val="none" w:sz="0" w:space="0" w:color="auto"/>
        <w:bottom w:val="none" w:sz="0" w:space="0" w:color="auto"/>
        <w:right w:val="none" w:sz="0" w:space="0" w:color="auto"/>
      </w:divBdr>
    </w:div>
    <w:div w:id="909771879">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0193308">
      <w:bodyDiv w:val="1"/>
      <w:marLeft w:val="0"/>
      <w:marRight w:val="0"/>
      <w:marTop w:val="0"/>
      <w:marBottom w:val="0"/>
      <w:divBdr>
        <w:top w:val="none" w:sz="0" w:space="0" w:color="auto"/>
        <w:left w:val="none" w:sz="0" w:space="0" w:color="auto"/>
        <w:bottom w:val="none" w:sz="0" w:space="0" w:color="auto"/>
        <w:right w:val="none" w:sz="0" w:space="0" w:color="auto"/>
      </w:divBdr>
    </w:div>
    <w:div w:id="910233220">
      <w:bodyDiv w:val="1"/>
      <w:marLeft w:val="0"/>
      <w:marRight w:val="0"/>
      <w:marTop w:val="0"/>
      <w:marBottom w:val="0"/>
      <w:divBdr>
        <w:top w:val="none" w:sz="0" w:space="0" w:color="auto"/>
        <w:left w:val="none" w:sz="0" w:space="0" w:color="auto"/>
        <w:bottom w:val="none" w:sz="0" w:space="0" w:color="auto"/>
        <w:right w:val="none" w:sz="0" w:space="0" w:color="auto"/>
      </w:divBdr>
    </w:div>
    <w:div w:id="910509647">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161413">
      <w:bodyDiv w:val="1"/>
      <w:marLeft w:val="0"/>
      <w:marRight w:val="0"/>
      <w:marTop w:val="0"/>
      <w:marBottom w:val="0"/>
      <w:divBdr>
        <w:top w:val="none" w:sz="0" w:space="0" w:color="auto"/>
        <w:left w:val="none" w:sz="0" w:space="0" w:color="auto"/>
        <w:bottom w:val="none" w:sz="0" w:space="0" w:color="auto"/>
        <w:right w:val="none" w:sz="0" w:space="0" w:color="auto"/>
      </w:divBdr>
    </w:div>
    <w:div w:id="911351851">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1545801">
      <w:bodyDiv w:val="1"/>
      <w:marLeft w:val="0"/>
      <w:marRight w:val="0"/>
      <w:marTop w:val="0"/>
      <w:marBottom w:val="0"/>
      <w:divBdr>
        <w:top w:val="none" w:sz="0" w:space="0" w:color="auto"/>
        <w:left w:val="none" w:sz="0" w:space="0" w:color="auto"/>
        <w:bottom w:val="none" w:sz="0" w:space="0" w:color="auto"/>
        <w:right w:val="none" w:sz="0" w:space="0" w:color="auto"/>
      </w:divBdr>
    </w:div>
    <w:div w:id="911887859">
      <w:bodyDiv w:val="1"/>
      <w:marLeft w:val="0"/>
      <w:marRight w:val="0"/>
      <w:marTop w:val="0"/>
      <w:marBottom w:val="0"/>
      <w:divBdr>
        <w:top w:val="none" w:sz="0" w:space="0" w:color="auto"/>
        <w:left w:val="none" w:sz="0" w:space="0" w:color="auto"/>
        <w:bottom w:val="none" w:sz="0" w:space="0" w:color="auto"/>
        <w:right w:val="none" w:sz="0" w:space="0" w:color="auto"/>
      </w:divBdr>
    </w:div>
    <w:div w:id="912161724">
      <w:bodyDiv w:val="1"/>
      <w:marLeft w:val="0"/>
      <w:marRight w:val="0"/>
      <w:marTop w:val="0"/>
      <w:marBottom w:val="0"/>
      <w:divBdr>
        <w:top w:val="none" w:sz="0" w:space="0" w:color="auto"/>
        <w:left w:val="none" w:sz="0" w:space="0" w:color="auto"/>
        <w:bottom w:val="none" w:sz="0" w:space="0" w:color="auto"/>
        <w:right w:val="none" w:sz="0" w:space="0" w:color="auto"/>
      </w:divBdr>
    </w:div>
    <w:div w:id="912394307">
      <w:bodyDiv w:val="1"/>
      <w:marLeft w:val="0"/>
      <w:marRight w:val="0"/>
      <w:marTop w:val="0"/>
      <w:marBottom w:val="0"/>
      <w:divBdr>
        <w:top w:val="none" w:sz="0" w:space="0" w:color="auto"/>
        <w:left w:val="none" w:sz="0" w:space="0" w:color="auto"/>
        <w:bottom w:val="none" w:sz="0" w:space="0" w:color="auto"/>
        <w:right w:val="none" w:sz="0" w:space="0" w:color="auto"/>
      </w:divBdr>
    </w:div>
    <w:div w:id="912937315">
      <w:bodyDiv w:val="1"/>
      <w:marLeft w:val="0"/>
      <w:marRight w:val="0"/>
      <w:marTop w:val="0"/>
      <w:marBottom w:val="0"/>
      <w:divBdr>
        <w:top w:val="none" w:sz="0" w:space="0" w:color="auto"/>
        <w:left w:val="none" w:sz="0" w:space="0" w:color="auto"/>
        <w:bottom w:val="none" w:sz="0" w:space="0" w:color="auto"/>
        <w:right w:val="none" w:sz="0" w:space="0" w:color="auto"/>
      </w:divBdr>
    </w:div>
    <w:div w:id="913079046">
      <w:bodyDiv w:val="1"/>
      <w:marLeft w:val="0"/>
      <w:marRight w:val="0"/>
      <w:marTop w:val="0"/>
      <w:marBottom w:val="0"/>
      <w:divBdr>
        <w:top w:val="none" w:sz="0" w:space="0" w:color="auto"/>
        <w:left w:val="none" w:sz="0" w:space="0" w:color="auto"/>
        <w:bottom w:val="none" w:sz="0" w:space="0" w:color="auto"/>
        <w:right w:val="none" w:sz="0" w:space="0" w:color="auto"/>
      </w:divBdr>
    </w:div>
    <w:div w:id="913472149">
      <w:bodyDiv w:val="1"/>
      <w:marLeft w:val="0"/>
      <w:marRight w:val="0"/>
      <w:marTop w:val="0"/>
      <w:marBottom w:val="0"/>
      <w:divBdr>
        <w:top w:val="none" w:sz="0" w:space="0" w:color="auto"/>
        <w:left w:val="none" w:sz="0" w:space="0" w:color="auto"/>
        <w:bottom w:val="none" w:sz="0" w:space="0" w:color="auto"/>
        <w:right w:val="none" w:sz="0" w:space="0" w:color="auto"/>
      </w:divBdr>
    </w:div>
    <w:div w:id="913704821">
      <w:bodyDiv w:val="1"/>
      <w:marLeft w:val="0"/>
      <w:marRight w:val="0"/>
      <w:marTop w:val="0"/>
      <w:marBottom w:val="0"/>
      <w:divBdr>
        <w:top w:val="none" w:sz="0" w:space="0" w:color="auto"/>
        <w:left w:val="none" w:sz="0" w:space="0" w:color="auto"/>
        <w:bottom w:val="none" w:sz="0" w:space="0" w:color="auto"/>
        <w:right w:val="none" w:sz="0" w:space="0" w:color="auto"/>
      </w:divBdr>
    </w:div>
    <w:div w:id="914244515">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4825957">
      <w:bodyDiv w:val="1"/>
      <w:marLeft w:val="0"/>
      <w:marRight w:val="0"/>
      <w:marTop w:val="0"/>
      <w:marBottom w:val="0"/>
      <w:divBdr>
        <w:top w:val="none" w:sz="0" w:space="0" w:color="auto"/>
        <w:left w:val="none" w:sz="0" w:space="0" w:color="auto"/>
        <w:bottom w:val="none" w:sz="0" w:space="0" w:color="auto"/>
        <w:right w:val="none" w:sz="0" w:space="0" w:color="auto"/>
      </w:divBdr>
    </w:div>
    <w:div w:id="915090166">
      <w:bodyDiv w:val="1"/>
      <w:marLeft w:val="0"/>
      <w:marRight w:val="0"/>
      <w:marTop w:val="0"/>
      <w:marBottom w:val="0"/>
      <w:divBdr>
        <w:top w:val="none" w:sz="0" w:space="0" w:color="auto"/>
        <w:left w:val="none" w:sz="0" w:space="0" w:color="auto"/>
        <w:bottom w:val="none" w:sz="0" w:space="0" w:color="auto"/>
        <w:right w:val="none" w:sz="0" w:space="0" w:color="auto"/>
      </w:divBdr>
    </w:div>
    <w:div w:id="915475448">
      <w:bodyDiv w:val="1"/>
      <w:marLeft w:val="0"/>
      <w:marRight w:val="0"/>
      <w:marTop w:val="0"/>
      <w:marBottom w:val="0"/>
      <w:divBdr>
        <w:top w:val="none" w:sz="0" w:space="0" w:color="auto"/>
        <w:left w:val="none" w:sz="0" w:space="0" w:color="auto"/>
        <w:bottom w:val="none" w:sz="0" w:space="0" w:color="auto"/>
        <w:right w:val="none" w:sz="0" w:space="0" w:color="auto"/>
      </w:divBdr>
    </w:div>
    <w:div w:id="915552617">
      <w:bodyDiv w:val="1"/>
      <w:marLeft w:val="0"/>
      <w:marRight w:val="0"/>
      <w:marTop w:val="0"/>
      <w:marBottom w:val="0"/>
      <w:divBdr>
        <w:top w:val="none" w:sz="0" w:space="0" w:color="auto"/>
        <w:left w:val="none" w:sz="0" w:space="0" w:color="auto"/>
        <w:bottom w:val="none" w:sz="0" w:space="0" w:color="auto"/>
        <w:right w:val="none" w:sz="0" w:space="0" w:color="auto"/>
      </w:divBdr>
    </w:div>
    <w:div w:id="915626867">
      <w:bodyDiv w:val="1"/>
      <w:marLeft w:val="0"/>
      <w:marRight w:val="0"/>
      <w:marTop w:val="0"/>
      <w:marBottom w:val="0"/>
      <w:divBdr>
        <w:top w:val="none" w:sz="0" w:space="0" w:color="auto"/>
        <w:left w:val="none" w:sz="0" w:space="0" w:color="auto"/>
        <w:bottom w:val="none" w:sz="0" w:space="0" w:color="auto"/>
        <w:right w:val="none" w:sz="0" w:space="0" w:color="auto"/>
      </w:divBdr>
    </w:div>
    <w:div w:id="915628991">
      <w:bodyDiv w:val="1"/>
      <w:marLeft w:val="0"/>
      <w:marRight w:val="0"/>
      <w:marTop w:val="0"/>
      <w:marBottom w:val="0"/>
      <w:divBdr>
        <w:top w:val="none" w:sz="0" w:space="0" w:color="auto"/>
        <w:left w:val="none" w:sz="0" w:space="0" w:color="auto"/>
        <w:bottom w:val="none" w:sz="0" w:space="0" w:color="auto"/>
        <w:right w:val="none" w:sz="0" w:space="0" w:color="auto"/>
      </w:divBdr>
    </w:div>
    <w:div w:id="915629845">
      <w:bodyDiv w:val="1"/>
      <w:marLeft w:val="0"/>
      <w:marRight w:val="0"/>
      <w:marTop w:val="0"/>
      <w:marBottom w:val="0"/>
      <w:divBdr>
        <w:top w:val="none" w:sz="0" w:space="0" w:color="auto"/>
        <w:left w:val="none" w:sz="0" w:space="0" w:color="auto"/>
        <w:bottom w:val="none" w:sz="0" w:space="0" w:color="auto"/>
        <w:right w:val="none" w:sz="0" w:space="0" w:color="auto"/>
      </w:divBdr>
    </w:div>
    <w:div w:id="915630635">
      <w:bodyDiv w:val="1"/>
      <w:marLeft w:val="0"/>
      <w:marRight w:val="0"/>
      <w:marTop w:val="0"/>
      <w:marBottom w:val="0"/>
      <w:divBdr>
        <w:top w:val="none" w:sz="0" w:space="0" w:color="auto"/>
        <w:left w:val="none" w:sz="0" w:space="0" w:color="auto"/>
        <w:bottom w:val="none" w:sz="0" w:space="0" w:color="auto"/>
        <w:right w:val="none" w:sz="0" w:space="0" w:color="auto"/>
      </w:divBdr>
    </w:div>
    <w:div w:id="915751502">
      <w:bodyDiv w:val="1"/>
      <w:marLeft w:val="0"/>
      <w:marRight w:val="0"/>
      <w:marTop w:val="0"/>
      <w:marBottom w:val="0"/>
      <w:divBdr>
        <w:top w:val="none" w:sz="0" w:space="0" w:color="auto"/>
        <w:left w:val="none" w:sz="0" w:space="0" w:color="auto"/>
        <w:bottom w:val="none" w:sz="0" w:space="0" w:color="auto"/>
        <w:right w:val="none" w:sz="0" w:space="0" w:color="auto"/>
      </w:divBdr>
    </w:div>
    <w:div w:id="91586804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5944585">
      <w:bodyDiv w:val="1"/>
      <w:marLeft w:val="0"/>
      <w:marRight w:val="0"/>
      <w:marTop w:val="0"/>
      <w:marBottom w:val="0"/>
      <w:divBdr>
        <w:top w:val="none" w:sz="0" w:space="0" w:color="auto"/>
        <w:left w:val="none" w:sz="0" w:space="0" w:color="auto"/>
        <w:bottom w:val="none" w:sz="0" w:space="0" w:color="auto"/>
        <w:right w:val="none" w:sz="0" w:space="0" w:color="auto"/>
      </w:divBdr>
    </w:div>
    <w:div w:id="916137929">
      <w:bodyDiv w:val="1"/>
      <w:marLeft w:val="0"/>
      <w:marRight w:val="0"/>
      <w:marTop w:val="0"/>
      <w:marBottom w:val="0"/>
      <w:divBdr>
        <w:top w:val="none" w:sz="0" w:space="0" w:color="auto"/>
        <w:left w:val="none" w:sz="0" w:space="0" w:color="auto"/>
        <w:bottom w:val="none" w:sz="0" w:space="0" w:color="auto"/>
        <w:right w:val="none" w:sz="0" w:space="0" w:color="auto"/>
      </w:divBdr>
    </w:div>
    <w:div w:id="916287331">
      <w:bodyDiv w:val="1"/>
      <w:marLeft w:val="0"/>
      <w:marRight w:val="0"/>
      <w:marTop w:val="0"/>
      <w:marBottom w:val="0"/>
      <w:divBdr>
        <w:top w:val="none" w:sz="0" w:space="0" w:color="auto"/>
        <w:left w:val="none" w:sz="0" w:space="0" w:color="auto"/>
        <w:bottom w:val="none" w:sz="0" w:space="0" w:color="auto"/>
        <w:right w:val="none" w:sz="0" w:space="0" w:color="auto"/>
      </w:divBdr>
    </w:div>
    <w:div w:id="916789917">
      <w:bodyDiv w:val="1"/>
      <w:marLeft w:val="0"/>
      <w:marRight w:val="0"/>
      <w:marTop w:val="0"/>
      <w:marBottom w:val="0"/>
      <w:divBdr>
        <w:top w:val="none" w:sz="0" w:space="0" w:color="auto"/>
        <w:left w:val="none" w:sz="0" w:space="0" w:color="auto"/>
        <w:bottom w:val="none" w:sz="0" w:space="0" w:color="auto"/>
        <w:right w:val="none" w:sz="0" w:space="0" w:color="auto"/>
      </w:divBdr>
    </w:div>
    <w:div w:id="916865210">
      <w:bodyDiv w:val="1"/>
      <w:marLeft w:val="0"/>
      <w:marRight w:val="0"/>
      <w:marTop w:val="0"/>
      <w:marBottom w:val="0"/>
      <w:divBdr>
        <w:top w:val="none" w:sz="0" w:space="0" w:color="auto"/>
        <w:left w:val="none" w:sz="0" w:space="0" w:color="auto"/>
        <w:bottom w:val="none" w:sz="0" w:space="0" w:color="auto"/>
        <w:right w:val="none" w:sz="0" w:space="0" w:color="auto"/>
      </w:divBdr>
    </w:div>
    <w:div w:id="916938614">
      <w:bodyDiv w:val="1"/>
      <w:marLeft w:val="0"/>
      <w:marRight w:val="0"/>
      <w:marTop w:val="0"/>
      <w:marBottom w:val="0"/>
      <w:divBdr>
        <w:top w:val="none" w:sz="0" w:space="0" w:color="auto"/>
        <w:left w:val="none" w:sz="0" w:space="0" w:color="auto"/>
        <w:bottom w:val="none" w:sz="0" w:space="0" w:color="auto"/>
        <w:right w:val="none" w:sz="0" w:space="0" w:color="auto"/>
      </w:divBdr>
    </w:div>
    <w:div w:id="917205020">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18097406">
      <w:bodyDiv w:val="1"/>
      <w:marLeft w:val="0"/>
      <w:marRight w:val="0"/>
      <w:marTop w:val="0"/>
      <w:marBottom w:val="0"/>
      <w:divBdr>
        <w:top w:val="none" w:sz="0" w:space="0" w:color="auto"/>
        <w:left w:val="none" w:sz="0" w:space="0" w:color="auto"/>
        <w:bottom w:val="none" w:sz="0" w:space="0" w:color="auto"/>
        <w:right w:val="none" w:sz="0" w:space="0" w:color="auto"/>
      </w:divBdr>
    </w:div>
    <w:div w:id="918323111">
      <w:bodyDiv w:val="1"/>
      <w:marLeft w:val="0"/>
      <w:marRight w:val="0"/>
      <w:marTop w:val="0"/>
      <w:marBottom w:val="0"/>
      <w:divBdr>
        <w:top w:val="none" w:sz="0" w:space="0" w:color="auto"/>
        <w:left w:val="none" w:sz="0" w:space="0" w:color="auto"/>
        <w:bottom w:val="none" w:sz="0" w:space="0" w:color="auto"/>
        <w:right w:val="none" w:sz="0" w:space="0" w:color="auto"/>
      </w:divBdr>
    </w:div>
    <w:div w:id="918445384">
      <w:bodyDiv w:val="1"/>
      <w:marLeft w:val="0"/>
      <w:marRight w:val="0"/>
      <w:marTop w:val="0"/>
      <w:marBottom w:val="0"/>
      <w:divBdr>
        <w:top w:val="none" w:sz="0" w:space="0" w:color="auto"/>
        <w:left w:val="none" w:sz="0" w:space="0" w:color="auto"/>
        <w:bottom w:val="none" w:sz="0" w:space="0" w:color="auto"/>
        <w:right w:val="none" w:sz="0" w:space="0" w:color="auto"/>
      </w:divBdr>
    </w:div>
    <w:div w:id="918564215">
      <w:bodyDiv w:val="1"/>
      <w:marLeft w:val="0"/>
      <w:marRight w:val="0"/>
      <w:marTop w:val="0"/>
      <w:marBottom w:val="0"/>
      <w:divBdr>
        <w:top w:val="none" w:sz="0" w:space="0" w:color="auto"/>
        <w:left w:val="none" w:sz="0" w:space="0" w:color="auto"/>
        <w:bottom w:val="none" w:sz="0" w:space="0" w:color="auto"/>
        <w:right w:val="none" w:sz="0" w:space="0" w:color="auto"/>
      </w:divBdr>
    </w:div>
    <w:div w:id="918712614">
      <w:bodyDiv w:val="1"/>
      <w:marLeft w:val="0"/>
      <w:marRight w:val="0"/>
      <w:marTop w:val="0"/>
      <w:marBottom w:val="0"/>
      <w:divBdr>
        <w:top w:val="none" w:sz="0" w:space="0" w:color="auto"/>
        <w:left w:val="none" w:sz="0" w:space="0" w:color="auto"/>
        <w:bottom w:val="none" w:sz="0" w:space="0" w:color="auto"/>
        <w:right w:val="none" w:sz="0" w:space="0" w:color="auto"/>
      </w:divBdr>
    </w:div>
    <w:div w:id="918832864">
      <w:bodyDiv w:val="1"/>
      <w:marLeft w:val="0"/>
      <w:marRight w:val="0"/>
      <w:marTop w:val="0"/>
      <w:marBottom w:val="0"/>
      <w:divBdr>
        <w:top w:val="none" w:sz="0" w:space="0" w:color="auto"/>
        <w:left w:val="none" w:sz="0" w:space="0" w:color="auto"/>
        <w:bottom w:val="none" w:sz="0" w:space="0" w:color="auto"/>
        <w:right w:val="none" w:sz="0" w:space="0" w:color="auto"/>
      </w:divBdr>
    </w:div>
    <w:div w:id="918902187">
      <w:bodyDiv w:val="1"/>
      <w:marLeft w:val="0"/>
      <w:marRight w:val="0"/>
      <w:marTop w:val="0"/>
      <w:marBottom w:val="0"/>
      <w:divBdr>
        <w:top w:val="none" w:sz="0" w:space="0" w:color="auto"/>
        <w:left w:val="none" w:sz="0" w:space="0" w:color="auto"/>
        <w:bottom w:val="none" w:sz="0" w:space="0" w:color="auto"/>
        <w:right w:val="none" w:sz="0" w:space="0" w:color="auto"/>
      </w:divBdr>
    </w:div>
    <w:div w:id="920718808">
      <w:bodyDiv w:val="1"/>
      <w:marLeft w:val="0"/>
      <w:marRight w:val="0"/>
      <w:marTop w:val="0"/>
      <w:marBottom w:val="0"/>
      <w:divBdr>
        <w:top w:val="none" w:sz="0" w:space="0" w:color="auto"/>
        <w:left w:val="none" w:sz="0" w:space="0" w:color="auto"/>
        <w:bottom w:val="none" w:sz="0" w:space="0" w:color="auto"/>
        <w:right w:val="none" w:sz="0" w:space="0" w:color="auto"/>
      </w:divBdr>
    </w:div>
    <w:div w:id="920916884">
      <w:bodyDiv w:val="1"/>
      <w:marLeft w:val="0"/>
      <w:marRight w:val="0"/>
      <w:marTop w:val="0"/>
      <w:marBottom w:val="0"/>
      <w:divBdr>
        <w:top w:val="none" w:sz="0" w:space="0" w:color="auto"/>
        <w:left w:val="none" w:sz="0" w:space="0" w:color="auto"/>
        <w:bottom w:val="none" w:sz="0" w:space="0" w:color="auto"/>
        <w:right w:val="none" w:sz="0" w:space="0" w:color="auto"/>
      </w:divBdr>
    </w:div>
    <w:div w:id="920942132">
      <w:bodyDiv w:val="1"/>
      <w:marLeft w:val="0"/>
      <w:marRight w:val="0"/>
      <w:marTop w:val="0"/>
      <w:marBottom w:val="0"/>
      <w:divBdr>
        <w:top w:val="none" w:sz="0" w:space="0" w:color="auto"/>
        <w:left w:val="none" w:sz="0" w:space="0" w:color="auto"/>
        <w:bottom w:val="none" w:sz="0" w:space="0" w:color="auto"/>
        <w:right w:val="none" w:sz="0" w:space="0" w:color="auto"/>
      </w:divBdr>
    </w:div>
    <w:div w:id="920992090">
      <w:bodyDiv w:val="1"/>
      <w:marLeft w:val="0"/>
      <w:marRight w:val="0"/>
      <w:marTop w:val="0"/>
      <w:marBottom w:val="0"/>
      <w:divBdr>
        <w:top w:val="none" w:sz="0" w:space="0" w:color="auto"/>
        <w:left w:val="none" w:sz="0" w:space="0" w:color="auto"/>
        <w:bottom w:val="none" w:sz="0" w:space="0" w:color="auto"/>
        <w:right w:val="none" w:sz="0" w:space="0" w:color="auto"/>
      </w:divBdr>
    </w:div>
    <w:div w:id="92125304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1837512">
      <w:bodyDiv w:val="1"/>
      <w:marLeft w:val="0"/>
      <w:marRight w:val="0"/>
      <w:marTop w:val="0"/>
      <w:marBottom w:val="0"/>
      <w:divBdr>
        <w:top w:val="none" w:sz="0" w:space="0" w:color="auto"/>
        <w:left w:val="none" w:sz="0" w:space="0" w:color="auto"/>
        <w:bottom w:val="none" w:sz="0" w:space="0" w:color="auto"/>
        <w:right w:val="none" w:sz="0" w:space="0" w:color="auto"/>
      </w:divBdr>
    </w:div>
    <w:div w:id="922110589">
      <w:bodyDiv w:val="1"/>
      <w:marLeft w:val="0"/>
      <w:marRight w:val="0"/>
      <w:marTop w:val="0"/>
      <w:marBottom w:val="0"/>
      <w:divBdr>
        <w:top w:val="none" w:sz="0" w:space="0" w:color="auto"/>
        <w:left w:val="none" w:sz="0" w:space="0" w:color="auto"/>
        <w:bottom w:val="none" w:sz="0" w:space="0" w:color="auto"/>
        <w:right w:val="none" w:sz="0" w:space="0" w:color="auto"/>
      </w:divBdr>
    </w:div>
    <w:div w:id="922571609">
      <w:bodyDiv w:val="1"/>
      <w:marLeft w:val="0"/>
      <w:marRight w:val="0"/>
      <w:marTop w:val="0"/>
      <w:marBottom w:val="0"/>
      <w:divBdr>
        <w:top w:val="none" w:sz="0" w:space="0" w:color="auto"/>
        <w:left w:val="none" w:sz="0" w:space="0" w:color="auto"/>
        <w:bottom w:val="none" w:sz="0" w:space="0" w:color="auto"/>
        <w:right w:val="none" w:sz="0" w:space="0" w:color="auto"/>
      </w:divBdr>
    </w:div>
    <w:div w:id="922757780">
      <w:bodyDiv w:val="1"/>
      <w:marLeft w:val="0"/>
      <w:marRight w:val="0"/>
      <w:marTop w:val="0"/>
      <w:marBottom w:val="0"/>
      <w:divBdr>
        <w:top w:val="none" w:sz="0" w:space="0" w:color="auto"/>
        <w:left w:val="none" w:sz="0" w:space="0" w:color="auto"/>
        <w:bottom w:val="none" w:sz="0" w:space="0" w:color="auto"/>
        <w:right w:val="none" w:sz="0" w:space="0" w:color="auto"/>
      </w:divBdr>
    </w:div>
    <w:div w:id="922761883">
      <w:bodyDiv w:val="1"/>
      <w:marLeft w:val="0"/>
      <w:marRight w:val="0"/>
      <w:marTop w:val="0"/>
      <w:marBottom w:val="0"/>
      <w:divBdr>
        <w:top w:val="none" w:sz="0" w:space="0" w:color="auto"/>
        <w:left w:val="none" w:sz="0" w:space="0" w:color="auto"/>
        <w:bottom w:val="none" w:sz="0" w:space="0" w:color="auto"/>
        <w:right w:val="none" w:sz="0" w:space="0" w:color="auto"/>
      </w:divBdr>
    </w:div>
    <w:div w:id="922954619">
      <w:bodyDiv w:val="1"/>
      <w:marLeft w:val="0"/>
      <w:marRight w:val="0"/>
      <w:marTop w:val="0"/>
      <w:marBottom w:val="0"/>
      <w:divBdr>
        <w:top w:val="none" w:sz="0" w:space="0" w:color="auto"/>
        <w:left w:val="none" w:sz="0" w:space="0" w:color="auto"/>
        <w:bottom w:val="none" w:sz="0" w:space="0" w:color="auto"/>
        <w:right w:val="none" w:sz="0" w:space="0" w:color="auto"/>
      </w:divBdr>
    </w:div>
    <w:div w:id="923758522">
      <w:bodyDiv w:val="1"/>
      <w:marLeft w:val="0"/>
      <w:marRight w:val="0"/>
      <w:marTop w:val="0"/>
      <w:marBottom w:val="0"/>
      <w:divBdr>
        <w:top w:val="none" w:sz="0" w:space="0" w:color="auto"/>
        <w:left w:val="none" w:sz="0" w:space="0" w:color="auto"/>
        <w:bottom w:val="none" w:sz="0" w:space="0" w:color="auto"/>
        <w:right w:val="none" w:sz="0" w:space="0" w:color="auto"/>
      </w:divBdr>
    </w:div>
    <w:div w:id="923881923">
      <w:bodyDiv w:val="1"/>
      <w:marLeft w:val="0"/>
      <w:marRight w:val="0"/>
      <w:marTop w:val="0"/>
      <w:marBottom w:val="0"/>
      <w:divBdr>
        <w:top w:val="none" w:sz="0" w:space="0" w:color="auto"/>
        <w:left w:val="none" w:sz="0" w:space="0" w:color="auto"/>
        <w:bottom w:val="none" w:sz="0" w:space="0" w:color="auto"/>
        <w:right w:val="none" w:sz="0" w:space="0" w:color="auto"/>
      </w:divBdr>
    </w:div>
    <w:div w:id="924609248">
      <w:bodyDiv w:val="1"/>
      <w:marLeft w:val="0"/>
      <w:marRight w:val="0"/>
      <w:marTop w:val="0"/>
      <w:marBottom w:val="0"/>
      <w:divBdr>
        <w:top w:val="none" w:sz="0" w:space="0" w:color="auto"/>
        <w:left w:val="none" w:sz="0" w:space="0" w:color="auto"/>
        <w:bottom w:val="none" w:sz="0" w:space="0" w:color="auto"/>
        <w:right w:val="none" w:sz="0" w:space="0" w:color="auto"/>
      </w:divBdr>
    </w:div>
    <w:div w:id="924847164">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25189236">
      <w:bodyDiv w:val="1"/>
      <w:marLeft w:val="0"/>
      <w:marRight w:val="0"/>
      <w:marTop w:val="0"/>
      <w:marBottom w:val="0"/>
      <w:divBdr>
        <w:top w:val="none" w:sz="0" w:space="0" w:color="auto"/>
        <w:left w:val="none" w:sz="0" w:space="0" w:color="auto"/>
        <w:bottom w:val="none" w:sz="0" w:space="0" w:color="auto"/>
        <w:right w:val="none" w:sz="0" w:space="0" w:color="auto"/>
      </w:divBdr>
    </w:div>
    <w:div w:id="925262970">
      <w:bodyDiv w:val="1"/>
      <w:marLeft w:val="0"/>
      <w:marRight w:val="0"/>
      <w:marTop w:val="0"/>
      <w:marBottom w:val="0"/>
      <w:divBdr>
        <w:top w:val="none" w:sz="0" w:space="0" w:color="auto"/>
        <w:left w:val="none" w:sz="0" w:space="0" w:color="auto"/>
        <w:bottom w:val="none" w:sz="0" w:space="0" w:color="auto"/>
        <w:right w:val="none" w:sz="0" w:space="0" w:color="auto"/>
      </w:divBdr>
    </w:div>
    <w:div w:id="925264046">
      <w:bodyDiv w:val="1"/>
      <w:marLeft w:val="0"/>
      <w:marRight w:val="0"/>
      <w:marTop w:val="0"/>
      <w:marBottom w:val="0"/>
      <w:divBdr>
        <w:top w:val="none" w:sz="0" w:space="0" w:color="auto"/>
        <w:left w:val="none" w:sz="0" w:space="0" w:color="auto"/>
        <w:bottom w:val="none" w:sz="0" w:space="0" w:color="auto"/>
        <w:right w:val="none" w:sz="0" w:space="0" w:color="auto"/>
      </w:divBdr>
    </w:div>
    <w:div w:id="925965135">
      <w:bodyDiv w:val="1"/>
      <w:marLeft w:val="0"/>
      <w:marRight w:val="0"/>
      <w:marTop w:val="0"/>
      <w:marBottom w:val="0"/>
      <w:divBdr>
        <w:top w:val="none" w:sz="0" w:space="0" w:color="auto"/>
        <w:left w:val="none" w:sz="0" w:space="0" w:color="auto"/>
        <w:bottom w:val="none" w:sz="0" w:space="0" w:color="auto"/>
        <w:right w:val="none" w:sz="0" w:space="0" w:color="auto"/>
      </w:divBdr>
    </w:div>
    <w:div w:id="926309717">
      <w:bodyDiv w:val="1"/>
      <w:marLeft w:val="0"/>
      <w:marRight w:val="0"/>
      <w:marTop w:val="0"/>
      <w:marBottom w:val="0"/>
      <w:divBdr>
        <w:top w:val="none" w:sz="0" w:space="0" w:color="auto"/>
        <w:left w:val="none" w:sz="0" w:space="0" w:color="auto"/>
        <w:bottom w:val="none" w:sz="0" w:space="0" w:color="auto"/>
        <w:right w:val="none" w:sz="0" w:space="0" w:color="auto"/>
      </w:divBdr>
    </w:div>
    <w:div w:id="927151818">
      <w:bodyDiv w:val="1"/>
      <w:marLeft w:val="0"/>
      <w:marRight w:val="0"/>
      <w:marTop w:val="0"/>
      <w:marBottom w:val="0"/>
      <w:divBdr>
        <w:top w:val="none" w:sz="0" w:space="0" w:color="auto"/>
        <w:left w:val="none" w:sz="0" w:space="0" w:color="auto"/>
        <w:bottom w:val="none" w:sz="0" w:space="0" w:color="auto"/>
        <w:right w:val="none" w:sz="0" w:space="0" w:color="auto"/>
      </w:divBdr>
    </w:div>
    <w:div w:id="927471071">
      <w:bodyDiv w:val="1"/>
      <w:marLeft w:val="0"/>
      <w:marRight w:val="0"/>
      <w:marTop w:val="0"/>
      <w:marBottom w:val="0"/>
      <w:divBdr>
        <w:top w:val="none" w:sz="0" w:space="0" w:color="auto"/>
        <w:left w:val="none" w:sz="0" w:space="0" w:color="auto"/>
        <w:bottom w:val="none" w:sz="0" w:space="0" w:color="auto"/>
        <w:right w:val="none" w:sz="0" w:space="0" w:color="auto"/>
      </w:divBdr>
    </w:div>
    <w:div w:id="927814617">
      <w:bodyDiv w:val="1"/>
      <w:marLeft w:val="0"/>
      <w:marRight w:val="0"/>
      <w:marTop w:val="0"/>
      <w:marBottom w:val="0"/>
      <w:divBdr>
        <w:top w:val="none" w:sz="0" w:space="0" w:color="auto"/>
        <w:left w:val="none" w:sz="0" w:space="0" w:color="auto"/>
        <w:bottom w:val="none" w:sz="0" w:space="0" w:color="auto"/>
        <w:right w:val="none" w:sz="0" w:space="0" w:color="auto"/>
      </w:divBdr>
    </w:div>
    <w:div w:id="928853731">
      <w:bodyDiv w:val="1"/>
      <w:marLeft w:val="0"/>
      <w:marRight w:val="0"/>
      <w:marTop w:val="0"/>
      <w:marBottom w:val="0"/>
      <w:divBdr>
        <w:top w:val="none" w:sz="0" w:space="0" w:color="auto"/>
        <w:left w:val="none" w:sz="0" w:space="0" w:color="auto"/>
        <w:bottom w:val="none" w:sz="0" w:space="0" w:color="auto"/>
        <w:right w:val="none" w:sz="0" w:space="0" w:color="auto"/>
      </w:divBdr>
    </w:div>
    <w:div w:id="928924725">
      <w:bodyDiv w:val="1"/>
      <w:marLeft w:val="0"/>
      <w:marRight w:val="0"/>
      <w:marTop w:val="0"/>
      <w:marBottom w:val="0"/>
      <w:divBdr>
        <w:top w:val="none" w:sz="0" w:space="0" w:color="auto"/>
        <w:left w:val="none" w:sz="0" w:space="0" w:color="auto"/>
        <w:bottom w:val="none" w:sz="0" w:space="0" w:color="auto"/>
        <w:right w:val="none" w:sz="0" w:space="0" w:color="auto"/>
      </w:divBdr>
    </w:div>
    <w:div w:id="928929953">
      <w:bodyDiv w:val="1"/>
      <w:marLeft w:val="0"/>
      <w:marRight w:val="0"/>
      <w:marTop w:val="0"/>
      <w:marBottom w:val="0"/>
      <w:divBdr>
        <w:top w:val="none" w:sz="0" w:space="0" w:color="auto"/>
        <w:left w:val="none" w:sz="0" w:space="0" w:color="auto"/>
        <w:bottom w:val="none" w:sz="0" w:space="0" w:color="auto"/>
        <w:right w:val="none" w:sz="0" w:space="0" w:color="auto"/>
      </w:divBdr>
    </w:div>
    <w:div w:id="929004188">
      <w:bodyDiv w:val="1"/>
      <w:marLeft w:val="0"/>
      <w:marRight w:val="0"/>
      <w:marTop w:val="0"/>
      <w:marBottom w:val="0"/>
      <w:divBdr>
        <w:top w:val="none" w:sz="0" w:space="0" w:color="auto"/>
        <w:left w:val="none" w:sz="0" w:space="0" w:color="auto"/>
        <w:bottom w:val="none" w:sz="0" w:space="0" w:color="auto"/>
        <w:right w:val="none" w:sz="0" w:space="0" w:color="auto"/>
      </w:divBdr>
    </w:div>
    <w:div w:id="929004268">
      <w:bodyDiv w:val="1"/>
      <w:marLeft w:val="0"/>
      <w:marRight w:val="0"/>
      <w:marTop w:val="0"/>
      <w:marBottom w:val="0"/>
      <w:divBdr>
        <w:top w:val="none" w:sz="0" w:space="0" w:color="auto"/>
        <w:left w:val="none" w:sz="0" w:space="0" w:color="auto"/>
        <w:bottom w:val="none" w:sz="0" w:space="0" w:color="auto"/>
        <w:right w:val="none" w:sz="0" w:space="0" w:color="auto"/>
      </w:divBdr>
    </w:div>
    <w:div w:id="929702965">
      <w:bodyDiv w:val="1"/>
      <w:marLeft w:val="0"/>
      <w:marRight w:val="0"/>
      <w:marTop w:val="0"/>
      <w:marBottom w:val="0"/>
      <w:divBdr>
        <w:top w:val="none" w:sz="0" w:space="0" w:color="auto"/>
        <w:left w:val="none" w:sz="0" w:space="0" w:color="auto"/>
        <w:bottom w:val="none" w:sz="0" w:space="0" w:color="auto"/>
        <w:right w:val="none" w:sz="0" w:space="0" w:color="auto"/>
      </w:divBdr>
    </w:div>
    <w:div w:id="929773673">
      <w:bodyDiv w:val="1"/>
      <w:marLeft w:val="0"/>
      <w:marRight w:val="0"/>
      <w:marTop w:val="0"/>
      <w:marBottom w:val="0"/>
      <w:divBdr>
        <w:top w:val="none" w:sz="0" w:space="0" w:color="auto"/>
        <w:left w:val="none" w:sz="0" w:space="0" w:color="auto"/>
        <w:bottom w:val="none" w:sz="0" w:space="0" w:color="auto"/>
        <w:right w:val="none" w:sz="0" w:space="0" w:color="auto"/>
      </w:divBdr>
    </w:div>
    <w:div w:id="931670607">
      <w:bodyDiv w:val="1"/>
      <w:marLeft w:val="0"/>
      <w:marRight w:val="0"/>
      <w:marTop w:val="0"/>
      <w:marBottom w:val="0"/>
      <w:divBdr>
        <w:top w:val="none" w:sz="0" w:space="0" w:color="auto"/>
        <w:left w:val="none" w:sz="0" w:space="0" w:color="auto"/>
        <w:bottom w:val="none" w:sz="0" w:space="0" w:color="auto"/>
        <w:right w:val="none" w:sz="0" w:space="0" w:color="auto"/>
      </w:divBdr>
    </w:div>
    <w:div w:id="931934184">
      <w:bodyDiv w:val="1"/>
      <w:marLeft w:val="0"/>
      <w:marRight w:val="0"/>
      <w:marTop w:val="0"/>
      <w:marBottom w:val="0"/>
      <w:divBdr>
        <w:top w:val="none" w:sz="0" w:space="0" w:color="auto"/>
        <w:left w:val="none" w:sz="0" w:space="0" w:color="auto"/>
        <w:bottom w:val="none" w:sz="0" w:space="0" w:color="auto"/>
        <w:right w:val="none" w:sz="0" w:space="0" w:color="auto"/>
      </w:divBdr>
    </w:div>
    <w:div w:id="933049594">
      <w:bodyDiv w:val="1"/>
      <w:marLeft w:val="0"/>
      <w:marRight w:val="0"/>
      <w:marTop w:val="0"/>
      <w:marBottom w:val="0"/>
      <w:divBdr>
        <w:top w:val="none" w:sz="0" w:space="0" w:color="auto"/>
        <w:left w:val="none" w:sz="0" w:space="0" w:color="auto"/>
        <w:bottom w:val="none" w:sz="0" w:space="0" w:color="auto"/>
        <w:right w:val="none" w:sz="0" w:space="0" w:color="auto"/>
      </w:divBdr>
    </w:div>
    <w:div w:id="933975986">
      <w:bodyDiv w:val="1"/>
      <w:marLeft w:val="0"/>
      <w:marRight w:val="0"/>
      <w:marTop w:val="0"/>
      <w:marBottom w:val="0"/>
      <w:divBdr>
        <w:top w:val="none" w:sz="0" w:space="0" w:color="auto"/>
        <w:left w:val="none" w:sz="0" w:space="0" w:color="auto"/>
        <w:bottom w:val="none" w:sz="0" w:space="0" w:color="auto"/>
        <w:right w:val="none" w:sz="0" w:space="0" w:color="auto"/>
      </w:divBdr>
    </w:div>
    <w:div w:id="934092513">
      <w:bodyDiv w:val="1"/>
      <w:marLeft w:val="0"/>
      <w:marRight w:val="0"/>
      <w:marTop w:val="0"/>
      <w:marBottom w:val="0"/>
      <w:divBdr>
        <w:top w:val="none" w:sz="0" w:space="0" w:color="auto"/>
        <w:left w:val="none" w:sz="0" w:space="0" w:color="auto"/>
        <w:bottom w:val="none" w:sz="0" w:space="0" w:color="auto"/>
        <w:right w:val="none" w:sz="0" w:space="0" w:color="auto"/>
      </w:divBdr>
    </w:div>
    <w:div w:id="934168400">
      <w:bodyDiv w:val="1"/>
      <w:marLeft w:val="0"/>
      <w:marRight w:val="0"/>
      <w:marTop w:val="0"/>
      <w:marBottom w:val="0"/>
      <w:divBdr>
        <w:top w:val="none" w:sz="0" w:space="0" w:color="auto"/>
        <w:left w:val="none" w:sz="0" w:space="0" w:color="auto"/>
        <w:bottom w:val="none" w:sz="0" w:space="0" w:color="auto"/>
        <w:right w:val="none" w:sz="0" w:space="0" w:color="auto"/>
      </w:divBdr>
    </w:div>
    <w:div w:id="934241936">
      <w:bodyDiv w:val="1"/>
      <w:marLeft w:val="0"/>
      <w:marRight w:val="0"/>
      <w:marTop w:val="0"/>
      <w:marBottom w:val="0"/>
      <w:divBdr>
        <w:top w:val="none" w:sz="0" w:space="0" w:color="auto"/>
        <w:left w:val="none" w:sz="0" w:space="0" w:color="auto"/>
        <w:bottom w:val="none" w:sz="0" w:space="0" w:color="auto"/>
        <w:right w:val="none" w:sz="0" w:space="0" w:color="auto"/>
      </w:divBdr>
    </w:div>
    <w:div w:id="934485860">
      <w:bodyDiv w:val="1"/>
      <w:marLeft w:val="0"/>
      <w:marRight w:val="0"/>
      <w:marTop w:val="0"/>
      <w:marBottom w:val="0"/>
      <w:divBdr>
        <w:top w:val="none" w:sz="0" w:space="0" w:color="auto"/>
        <w:left w:val="none" w:sz="0" w:space="0" w:color="auto"/>
        <w:bottom w:val="none" w:sz="0" w:space="0" w:color="auto"/>
        <w:right w:val="none" w:sz="0" w:space="0" w:color="auto"/>
      </w:divBdr>
    </w:div>
    <w:div w:id="935137897">
      <w:bodyDiv w:val="1"/>
      <w:marLeft w:val="0"/>
      <w:marRight w:val="0"/>
      <w:marTop w:val="0"/>
      <w:marBottom w:val="0"/>
      <w:divBdr>
        <w:top w:val="none" w:sz="0" w:space="0" w:color="auto"/>
        <w:left w:val="none" w:sz="0" w:space="0" w:color="auto"/>
        <w:bottom w:val="none" w:sz="0" w:space="0" w:color="auto"/>
        <w:right w:val="none" w:sz="0" w:space="0" w:color="auto"/>
      </w:divBdr>
    </w:div>
    <w:div w:id="936134359">
      <w:bodyDiv w:val="1"/>
      <w:marLeft w:val="0"/>
      <w:marRight w:val="0"/>
      <w:marTop w:val="0"/>
      <w:marBottom w:val="0"/>
      <w:divBdr>
        <w:top w:val="none" w:sz="0" w:space="0" w:color="auto"/>
        <w:left w:val="none" w:sz="0" w:space="0" w:color="auto"/>
        <w:bottom w:val="none" w:sz="0" w:space="0" w:color="auto"/>
        <w:right w:val="none" w:sz="0" w:space="0" w:color="auto"/>
      </w:divBdr>
    </w:div>
    <w:div w:id="936519219">
      <w:bodyDiv w:val="1"/>
      <w:marLeft w:val="0"/>
      <w:marRight w:val="0"/>
      <w:marTop w:val="0"/>
      <w:marBottom w:val="0"/>
      <w:divBdr>
        <w:top w:val="none" w:sz="0" w:space="0" w:color="auto"/>
        <w:left w:val="none" w:sz="0" w:space="0" w:color="auto"/>
        <w:bottom w:val="none" w:sz="0" w:space="0" w:color="auto"/>
        <w:right w:val="none" w:sz="0" w:space="0" w:color="auto"/>
      </w:divBdr>
    </w:div>
    <w:div w:id="937179825">
      <w:bodyDiv w:val="1"/>
      <w:marLeft w:val="0"/>
      <w:marRight w:val="0"/>
      <w:marTop w:val="0"/>
      <w:marBottom w:val="0"/>
      <w:divBdr>
        <w:top w:val="none" w:sz="0" w:space="0" w:color="auto"/>
        <w:left w:val="none" w:sz="0" w:space="0" w:color="auto"/>
        <w:bottom w:val="none" w:sz="0" w:space="0" w:color="auto"/>
        <w:right w:val="none" w:sz="0" w:space="0" w:color="auto"/>
      </w:divBdr>
    </w:div>
    <w:div w:id="937181300">
      <w:bodyDiv w:val="1"/>
      <w:marLeft w:val="0"/>
      <w:marRight w:val="0"/>
      <w:marTop w:val="0"/>
      <w:marBottom w:val="0"/>
      <w:divBdr>
        <w:top w:val="none" w:sz="0" w:space="0" w:color="auto"/>
        <w:left w:val="none" w:sz="0" w:space="0" w:color="auto"/>
        <w:bottom w:val="none" w:sz="0" w:space="0" w:color="auto"/>
        <w:right w:val="none" w:sz="0" w:space="0" w:color="auto"/>
      </w:divBdr>
    </w:div>
    <w:div w:id="937836481">
      <w:bodyDiv w:val="1"/>
      <w:marLeft w:val="0"/>
      <w:marRight w:val="0"/>
      <w:marTop w:val="0"/>
      <w:marBottom w:val="0"/>
      <w:divBdr>
        <w:top w:val="none" w:sz="0" w:space="0" w:color="auto"/>
        <w:left w:val="none" w:sz="0" w:space="0" w:color="auto"/>
        <w:bottom w:val="none" w:sz="0" w:space="0" w:color="auto"/>
        <w:right w:val="none" w:sz="0" w:space="0" w:color="auto"/>
      </w:divBdr>
    </w:div>
    <w:div w:id="937907119">
      <w:bodyDiv w:val="1"/>
      <w:marLeft w:val="0"/>
      <w:marRight w:val="0"/>
      <w:marTop w:val="0"/>
      <w:marBottom w:val="0"/>
      <w:divBdr>
        <w:top w:val="none" w:sz="0" w:space="0" w:color="auto"/>
        <w:left w:val="none" w:sz="0" w:space="0" w:color="auto"/>
        <w:bottom w:val="none" w:sz="0" w:space="0" w:color="auto"/>
        <w:right w:val="none" w:sz="0" w:space="0" w:color="auto"/>
      </w:divBdr>
    </w:div>
    <w:div w:id="938027176">
      <w:bodyDiv w:val="1"/>
      <w:marLeft w:val="0"/>
      <w:marRight w:val="0"/>
      <w:marTop w:val="0"/>
      <w:marBottom w:val="0"/>
      <w:divBdr>
        <w:top w:val="none" w:sz="0" w:space="0" w:color="auto"/>
        <w:left w:val="none" w:sz="0" w:space="0" w:color="auto"/>
        <w:bottom w:val="none" w:sz="0" w:space="0" w:color="auto"/>
        <w:right w:val="none" w:sz="0" w:space="0" w:color="auto"/>
      </w:divBdr>
    </w:div>
    <w:div w:id="938371833">
      <w:bodyDiv w:val="1"/>
      <w:marLeft w:val="0"/>
      <w:marRight w:val="0"/>
      <w:marTop w:val="0"/>
      <w:marBottom w:val="0"/>
      <w:divBdr>
        <w:top w:val="none" w:sz="0" w:space="0" w:color="auto"/>
        <w:left w:val="none" w:sz="0" w:space="0" w:color="auto"/>
        <w:bottom w:val="none" w:sz="0" w:space="0" w:color="auto"/>
        <w:right w:val="none" w:sz="0" w:space="0" w:color="auto"/>
      </w:divBdr>
    </w:div>
    <w:div w:id="938683415">
      <w:bodyDiv w:val="1"/>
      <w:marLeft w:val="0"/>
      <w:marRight w:val="0"/>
      <w:marTop w:val="0"/>
      <w:marBottom w:val="0"/>
      <w:divBdr>
        <w:top w:val="none" w:sz="0" w:space="0" w:color="auto"/>
        <w:left w:val="none" w:sz="0" w:space="0" w:color="auto"/>
        <w:bottom w:val="none" w:sz="0" w:space="0" w:color="auto"/>
        <w:right w:val="none" w:sz="0" w:space="0" w:color="auto"/>
      </w:divBdr>
    </w:div>
    <w:div w:id="938832351">
      <w:bodyDiv w:val="1"/>
      <w:marLeft w:val="0"/>
      <w:marRight w:val="0"/>
      <w:marTop w:val="0"/>
      <w:marBottom w:val="0"/>
      <w:divBdr>
        <w:top w:val="none" w:sz="0" w:space="0" w:color="auto"/>
        <w:left w:val="none" w:sz="0" w:space="0" w:color="auto"/>
        <w:bottom w:val="none" w:sz="0" w:space="0" w:color="auto"/>
        <w:right w:val="none" w:sz="0" w:space="0" w:color="auto"/>
      </w:divBdr>
    </w:div>
    <w:div w:id="939484184">
      <w:bodyDiv w:val="1"/>
      <w:marLeft w:val="0"/>
      <w:marRight w:val="0"/>
      <w:marTop w:val="0"/>
      <w:marBottom w:val="0"/>
      <w:divBdr>
        <w:top w:val="none" w:sz="0" w:space="0" w:color="auto"/>
        <w:left w:val="none" w:sz="0" w:space="0" w:color="auto"/>
        <w:bottom w:val="none" w:sz="0" w:space="0" w:color="auto"/>
        <w:right w:val="none" w:sz="0" w:space="0" w:color="auto"/>
      </w:divBdr>
    </w:div>
    <w:div w:id="939801030">
      <w:bodyDiv w:val="1"/>
      <w:marLeft w:val="0"/>
      <w:marRight w:val="0"/>
      <w:marTop w:val="0"/>
      <w:marBottom w:val="0"/>
      <w:divBdr>
        <w:top w:val="none" w:sz="0" w:space="0" w:color="auto"/>
        <w:left w:val="none" w:sz="0" w:space="0" w:color="auto"/>
        <w:bottom w:val="none" w:sz="0" w:space="0" w:color="auto"/>
        <w:right w:val="none" w:sz="0" w:space="0" w:color="auto"/>
      </w:divBdr>
    </w:div>
    <w:div w:id="939878321">
      <w:bodyDiv w:val="1"/>
      <w:marLeft w:val="0"/>
      <w:marRight w:val="0"/>
      <w:marTop w:val="0"/>
      <w:marBottom w:val="0"/>
      <w:divBdr>
        <w:top w:val="none" w:sz="0" w:space="0" w:color="auto"/>
        <w:left w:val="none" w:sz="0" w:space="0" w:color="auto"/>
        <w:bottom w:val="none" w:sz="0" w:space="0" w:color="auto"/>
        <w:right w:val="none" w:sz="0" w:space="0" w:color="auto"/>
      </w:divBdr>
    </w:div>
    <w:div w:id="940455587">
      <w:bodyDiv w:val="1"/>
      <w:marLeft w:val="0"/>
      <w:marRight w:val="0"/>
      <w:marTop w:val="0"/>
      <w:marBottom w:val="0"/>
      <w:divBdr>
        <w:top w:val="none" w:sz="0" w:space="0" w:color="auto"/>
        <w:left w:val="none" w:sz="0" w:space="0" w:color="auto"/>
        <w:bottom w:val="none" w:sz="0" w:space="0" w:color="auto"/>
        <w:right w:val="none" w:sz="0" w:space="0" w:color="auto"/>
      </w:divBdr>
    </w:div>
    <w:div w:id="940457650">
      <w:bodyDiv w:val="1"/>
      <w:marLeft w:val="0"/>
      <w:marRight w:val="0"/>
      <w:marTop w:val="0"/>
      <w:marBottom w:val="0"/>
      <w:divBdr>
        <w:top w:val="none" w:sz="0" w:space="0" w:color="auto"/>
        <w:left w:val="none" w:sz="0" w:space="0" w:color="auto"/>
        <w:bottom w:val="none" w:sz="0" w:space="0" w:color="auto"/>
        <w:right w:val="none" w:sz="0" w:space="0" w:color="auto"/>
      </w:divBdr>
    </w:div>
    <w:div w:id="940920292">
      <w:bodyDiv w:val="1"/>
      <w:marLeft w:val="0"/>
      <w:marRight w:val="0"/>
      <w:marTop w:val="0"/>
      <w:marBottom w:val="0"/>
      <w:divBdr>
        <w:top w:val="none" w:sz="0" w:space="0" w:color="auto"/>
        <w:left w:val="none" w:sz="0" w:space="0" w:color="auto"/>
        <w:bottom w:val="none" w:sz="0" w:space="0" w:color="auto"/>
        <w:right w:val="none" w:sz="0" w:space="0" w:color="auto"/>
      </w:divBdr>
    </w:div>
    <w:div w:id="941836665">
      <w:bodyDiv w:val="1"/>
      <w:marLeft w:val="0"/>
      <w:marRight w:val="0"/>
      <w:marTop w:val="0"/>
      <w:marBottom w:val="0"/>
      <w:divBdr>
        <w:top w:val="none" w:sz="0" w:space="0" w:color="auto"/>
        <w:left w:val="none" w:sz="0" w:space="0" w:color="auto"/>
        <w:bottom w:val="none" w:sz="0" w:space="0" w:color="auto"/>
        <w:right w:val="none" w:sz="0" w:space="0" w:color="auto"/>
      </w:divBdr>
    </w:div>
    <w:div w:id="942111960">
      <w:bodyDiv w:val="1"/>
      <w:marLeft w:val="0"/>
      <w:marRight w:val="0"/>
      <w:marTop w:val="0"/>
      <w:marBottom w:val="0"/>
      <w:divBdr>
        <w:top w:val="none" w:sz="0" w:space="0" w:color="auto"/>
        <w:left w:val="none" w:sz="0" w:space="0" w:color="auto"/>
        <w:bottom w:val="none" w:sz="0" w:space="0" w:color="auto"/>
        <w:right w:val="none" w:sz="0" w:space="0" w:color="auto"/>
      </w:divBdr>
    </w:div>
    <w:div w:id="942349173">
      <w:bodyDiv w:val="1"/>
      <w:marLeft w:val="0"/>
      <w:marRight w:val="0"/>
      <w:marTop w:val="0"/>
      <w:marBottom w:val="0"/>
      <w:divBdr>
        <w:top w:val="none" w:sz="0" w:space="0" w:color="auto"/>
        <w:left w:val="none" w:sz="0" w:space="0" w:color="auto"/>
        <w:bottom w:val="none" w:sz="0" w:space="0" w:color="auto"/>
        <w:right w:val="none" w:sz="0" w:space="0" w:color="auto"/>
      </w:divBdr>
    </w:div>
    <w:div w:id="942372775">
      <w:bodyDiv w:val="1"/>
      <w:marLeft w:val="0"/>
      <w:marRight w:val="0"/>
      <w:marTop w:val="0"/>
      <w:marBottom w:val="0"/>
      <w:divBdr>
        <w:top w:val="none" w:sz="0" w:space="0" w:color="auto"/>
        <w:left w:val="none" w:sz="0" w:space="0" w:color="auto"/>
        <w:bottom w:val="none" w:sz="0" w:space="0" w:color="auto"/>
        <w:right w:val="none" w:sz="0" w:space="0" w:color="auto"/>
      </w:divBdr>
    </w:div>
    <w:div w:id="943224054">
      <w:bodyDiv w:val="1"/>
      <w:marLeft w:val="0"/>
      <w:marRight w:val="0"/>
      <w:marTop w:val="0"/>
      <w:marBottom w:val="0"/>
      <w:divBdr>
        <w:top w:val="none" w:sz="0" w:space="0" w:color="auto"/>
        <w:left w:val="none" w:sz="0" w:space="0" w:color="auto"/>
        <w:bottom w:val="none" w:sz="0" w:space="0" w:color="auto"/>
        <w:right w:val="none" w:sz="0" w:space="0" w:color="auto"/>
      </w:divBdr>
    </w:div>
    <w:div w:id="943268679">
      <w:bodyDiv w:val="1"/>
      <w:marLeft w:val="0"/>
      <w:marRight w:val="0"/>
      <w:marTop w:val="0"/>
      <w:marBottom w:val="0"/>
      <w:divBdr>
        <w:top w:val="none" w:sz="0" w:space="0" w:color="auto"/>
        <w:left w:val="none" w:sz="0" w:space="0" w:color="auto"/>
        <w:bottom w:val="none" w:sz="0" w:space="0" w:color="auto"/>
        <w:right w:val="none" w:sz="0" w:space="0" w:color="auto"/>
      </w:divBdr>
    </w:div>
    <w:div w:id="943339696">
      <w:bodyDiv w:val="1"/>
      <w:marLeft w:val="0"/>
      <w:marRight w:val="0"/>
      <w:marTop w:val="0"/>
      <w:marBottom w:val="0"/>
      <w:divBdr>
        <w:top w:val="none" w:sz="0" w:space="0" w:color="auto"/>
        <w:left w:val="none" w:sz="0" w:space="0" w:color="auto"/>
        <w:bottom w:val="none" w:sz="0" w:space="0" w:color="auto"/>
        <w:right w:val="none" w:sz="0" w:space="0" w:color="auto"/>
      </w:divBdr>
    </w:div>
    <w:div w:id="943461241">
      <w:bodyDiv w:val="1"/>
      <w:marLeft w:val="0"/>
      <w:marRight w:val="0"/>
      <w:marTop w:val="0"/>
      <w:marBottom w:val="0"/>
      <w:divBdr>
        <w:top w:val="none" w:sz="0" w:space="0" w:color="auto"/>
        <w:left w:val="none" w:sz="0" w:space="0" w:color="auto"/>
        <w:bottom w:val="none" w:sz="0" w:space="0" w:color="auto"/>
        <w:right w:val="none" w:sz="0" w:space="0" w:color="auto"/>
      </w:divBdr>
    </w:div>
    <w:div w:id="944075598">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4531521">
      <w:bodyDiv w:val="1"/>
      <w:marLeft w:val="0"/>
      <w:marRight w:val="0"/>
      <w:marTop w:val="0"/>
      <w:marBottom w:val="0"/>
      <w:divBdr>
        <w:top w:val="none" w:sz="0" w:space="0" w:color="auto"/>
        <w:left w:val="none" w:sz="0" w:space="0" w:color="auto"/>
        <w:bottom w:val="none" w:sz="0" w:space="0" w:color="auto"/>
        <w:right w:val="none" w:sz="0" w:space="0" w:color="auto"/>
      </w:divBdr>
    </w:div>
    <w:div w:id="944652687">
      <w:bodyDiv w:val="1"/>
      <w:marLeft w:val="0"/>
      <w:marRight w:val="0"/>
      <w:marTop w:val="0"/>
      <w:marBottom w:val="0"/>
      <w:divBdr>
        <w:top w:val="none" w:sz="0" w:space="0" w:color="auto"/>
        <w:left w:val="none" w:sz="0" w:space="0" w:color="auto"/>
        <w:bottom w:val="none" w:sz="0" w:space="0" w:color="auto"/>
        <w:right w:val="none" w:sz="0" w:space="0" w:color="auto"/>
      </w:divBdr>
    </w:div>
    <w:div w:id="944774287">
      <w:bodyDiv w:val="1"/>
      <w:marLeft w:val="0"/>
      <w:marRight w:val="0"/>
      <w:marTop w:val="0"/>
      <w:marBottom w:val="0"/>
      <w:divBdr>
        <w:top w:val="none" w:sz="0" w:space="0" w:color="auto"/>
        <w:left w:val="none" w:sz="0" w:space="0" w:color="auto"/>
        <w:bottom w:val="none" w:sz="0" w:space="0" w:color="auto"/>
        <w:right w:val="none" w:sz="0" w:space="0" w:color="auto"/>
      </w:divBdr>
    </w:div>
    <w:div w:id="945114892">
      <w:bodyDiv w:val="1"/>
      <w:marLeft w:val="0"/>
      <w:marRight w:val="0"/>
      <w:marTop w:val="0"/>
      <w:marBottom w:val="0"/>
      <w:divBdr>
        <w:top w:val="none" w:sz="0" w:space="0" w:color="auto"/>
        <w:left w:val="none" w:sz="0" w:space="0" w:color="auto"/>
        <w:bottom w:val="none" w:sz="0" w:space="0" w:color="auto"/>
        <w:right w:val="none" w:sz="0" w:space="0" w:color="auto"/>
      </w:divBdr>
    </w:div>
    <w:div w:id="945775121">
      <w:bodyDiv w:val="1"/>
      <w:marLeft w:val="0"/>
      <w:marRight w:val="0"/>
      <w:marTop w:val="0"/>
      <w:marBottom w:val="0"/>
      <w:divBdr>
        <w:top w:val="none" w:sz="0" w:space="0" w:color="auto"/>
        <w:left w:val="none" w:sz="0" w:space="0" w:color="auto"/>
        <w:bottom w:val="none" w:sz="0" w:space="0" w:color="auto"/>
        <w:right w:val="none" w:sz="0" w:space="0" w:color="auto"/>
      </w:divBdr>
    </w:div>
    <w:div w:id="946428092">
      <w:bodyDiv w:val="1"/>
      <w:marLeft w:val="0"/>
      <w:marRight w:val="0"/>
      <w:marTop w:val="0"/>
      <w:marBottom w:val="0"/>
      <w:divBdr>
        <w:top w:val="none" w:sz="0" w:space="0" w:color="auto"/>
        <w:left w:val="none" w:sz="0" w:space="0" w:color="auto"/>
        <w:bottom w:val="none" w:sz="0" w:space="0" w:color="auto"/>
        <w:right w:val="none" w:sz="0" w:space="0" w:color="auto"/>
      </w:divBdr>
    </w:div>
    <w:div w:id="946429801">
      <w:bodyDiv w:val="1"/>
      <w:marLeft w:val="0"/>
      <w:marRight w:val="0"/>
      <w:marTop w:val="0"/>
      <w:marBottom w:val="0"/>
      <w:divBdr>
        <w:top w:val="none" w:sz="0" w:space="0" w:color="auto"/>
        <w:left w:val="none" w:sz="0" w:space="0" w:color="auto"/>
        <w:bottom w:val="none" w:sz="0" w:space="0" w:color="auto"/>
        <w:right w:val="none" w:sz="0" w:space="0" w:color="auto"/>
      </w:divBdr>
    </w:div>
    <w:div w:id="947388871">
      <w:bodyDiv w:val="1"/>
      <w:marLeft w:val="0"/>
      <w:marRight w:val="0"/>
      <w:marTop w:val="0"/>
      <w:marBottom w:val="0"/>
      <w:divBdr>
        <w:top w:val="none" w:sz="0" w:space="0" w:color="auto"/>
        <w:left w:val="none" w:sz="0" w:space="0" w:color="auto"/>
        <w:bottom w:val="none" w:sz="0" w:space="0" w:color="auto"/>
        <w:right w:val="none" w:sz="0" w:space="0" w:color="auto"/>
      </w:divBdr>
    </w:div>
    <w:div w:id="948010274">
      <w:bodyDiv w:val="1"/>
      <w:marLeft w:val="0"/>
      <w:marRight w:val="0"/>
      <w:marTop w:val="0"/>
      <w:marBottom w:val="0"/>
      <w:divBdr>
        <w:top w:val="none" w:sz="0" w:space="0" w:color="auto"/>
        <w:left w:val="none" w:sz="0" w:space="0" w:color="auto"/>
        <w:bottom w:val="none" w:sz="0" w:space="0" w:color="auto"/>
        <w:right w:val="none" w:sz="0" w:space="0" w:color="auto"/>
      </w:divBdr>
    </w:div>
    <w:div w:id="948049446">
      <w:bodyDiv w:val="1"/>
      <w:marLeft w:val="0"/>
      <w:marRight w:val="0"/>
      <w:marTop w:val="0"/>
      <w:marBottom w:val="0"/>
      <w:divBdr>
        <w:top w:val="none" w:sz="0" w:space="0" w:color="auto"/>
        <w:left w:val="none" w:sz="0" w:space="0" w:color="auto"/>
        <w:bottom w:val="none" w:sz="0" w:space="0" w:color="auto"/>
        <w:right w:val="none" w:sz="0" w:space="0" w:color="auto"/>
      </w:divBdr>
    </w:div>
    <w:div w:id="948246111">
      <w:bodyDiv w:val="1"/>
      <w:marLeft w:val="0"/>
      <w:marRight w:val="0"/>
      <w:marTop w:val="0"/>
      <w:marBottom w:val="0"/>
      <w:divBdr>
        <w:top w:val="none" w:sz="0" w:space="0" w:color="auto"/>
        <w:left w:val="none" w:sz="0" w:space="0" w:color="auto"/>
        <w:bottom w:val="none" w:sz="0" w:space="0" w:color="auto"/>
        <w:right w:val="none" w:sz="0" w:space="0" w:color="auto"/>
      </w:divBdr>
    </w:div>
    <w:div w:id="948439225">
      <w:bodyDiv w:val="1"/>
      <w:marLeft w:val="0"/>
      <w:marRight w:val="0"/>
      <w:marTop w:val="0"/>
      <w:marBottom w:val="0"/>
      <w:divBdr>
        <w:top w:val="none" w:sz="0" w:space="0" w:color="auto"/>
        <w:left w:val="none" w:sz="0" w:space="0" w:color="auto"/>
        <w:bottom w:val="none" w:sz="0" w:space="0" w:color="auto"/>
        <w:right w:val="none" w:sz="0" w:space="0" w:color="auto"/>
      </w:divBdr>
    </w:div>
    <w:div w:id="948469221">
      <w:bodyDiv w:val="1"/>
      <w:marLeft w:val="0"/>
      <w:marRight w:val="0"/>
      <w:marTop w:val="0"/>
      <w:marBottom w:val="0"/>
      <w:divBdr>
        <w:top w:val="none" w:sz="0" w:space="0" w:color="auto"/>
        <w:left w:val="none" w:sz="0" w:space="0" w:color="auto"/>
        <w:bottom w:val="none" w:sz="0" w:space="0" w:color="auto"/>
        <w:right w:val="none" w:sz="0" w:space="0" w:color="auto"/>
      </w:divBdr>
    </w:div>
    <w:div w:id="948590621">
      <w:bodyDiv w:val="1"/>
      <w:marLeft w:val="0"/>
      <w:marRight w:val="0"/>
      <w:marTop w:val="0"/>
      <w:marBottom w:val="0"/>
      <w:divBdr>
        <w:top w:val="none" w:sz="0" w:space="0" w:color="auto"/>
        <w:left w:val="none" w:sz="0" w:space="0" w:color="auto"/>
        <w:bottom w:val="none" w:sz="0" w:space="0" w:color="auto"/>
        <w:right w:val="none" w:sz="0" w:space="0" w:color="auto"/>
      </w:divBdr>
    </w:div>
    <w:div w:id="948774429">
      <w:bodyDiv w:val="1"/>
      <w:marLeft w:val="0"/>
      <w:marRight w:val="0"/>
      <w:marTop w:val="0"/>
      <w:marBottom w:val="0"/>
      <w:divBdr>
        <w:top w:val="none" w:sz="0" w:space="0" w:color="auto"/>
        <w:left w:val="none" w:sz="0" w:space="0" w:color="auto"/>
        <w:bottom w:val="none" w:sz="0" w:space="0" w:color="auto"/>
        <w:right w:val="none" w:sz="0" w:space="0" w:color="auto"/>
      </w:divBdr>
    </w:div>
    <w:div w:id="949513368">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0237916">
      <w:bodyDiv w:val="1"/>
      <w:marLeft w:val="0"/>
      <w:marRight w:val="0"/>
      <w:marTop w:val="0"/>
      <w:marBottom w:val="0"/>
      <w:divBdr>
        <w:top w:val="none" w:sz="0" w:space="0" w:color="auto"/>
        <w:left w:val="none" w:sz="0" w:space="0" w:color="auto"/>
        <w:bottom w:val="none" w:sz="0" w:space="0" w:color="auto"/>
        <w:right w:val="none" w:sz="0" w:space="0" w:color="auto"/>
      </w:divBdr>
    </w:div>
    <w:div w:id="950624050">
      <w:bodyDiv w:val="1"/>
      <w:marLeft w:val="0"/>
      <w:marRight w:val="0"/>
      <w:marTop w:val="0"/>
      <w:marBottom w:val="0"/>
      <w:divBdr>
        <w:top w:val="none" w:sz="0" w:space="0" w:color="auto"/>
        <w:left w:val="none" w:sz="0" w:space="0" w:color="auto"/>
        <w:bottom w:val="none" w:sz="0" w:space="0" w:color="auto"/>
        <w:right w:val="none" w:sz="0" w:space="0" w:color="auto"/>
      </w:divBdr>
    </w:div>
    <w:div w:id="950668100">
      <w:bodyDiv w:val="1"/>
      <w:marLeft w:val="0"/>
      <w:marRight w:val="0"/>
      <w:marTop w:val="0"/>
      <w:marBottom w:val="0"/>
      <w:divBdr>
        <w:top w:val="none" w:sz="0" w:space="0" w:color="auto"/>
        <w:left w:val="none" w:sz="0" w:space="0" w:color="auto"/>
        <w:bottom w:val="none" w:sz="0" w:space="0" w:color="auto"/>
        <w:right w:val="none" w:sz="0" w:space="0" w:color="auto"/>
      </w:divBdr>
    </w:div>
    <w:div w:id="950746596">
      <w:bodyDiv w:val="1"/>
      <w:marLeft w:val="0"/>
      <w:marRight w:val="0"/>
      <w:marTop w:val="0"/>
      <w:marBottom w:val="0"/>
      <w:divBdr>
        <w:top w:val="none" w:sz="0" w:space="0" w:color="auto"/>
        <w:left w:val="none" w:sz="0" w:space="0" w:color="auto"/>
        <w:bottom w:val="none" w:sz="0" w:space="0" w:color="auto"/>
        <w:right w:val="none" w:sz="0" w:space="0" w:color="auto"/>
      </w:divBdr>
    </w:div>
    <w:div w:id="951208641">
      <w:bodyDiv w:val="1"/>
      <w:marLeft w:val="0"/>
      <w:marRight w:val="0"/>
      <w:marTop w:val="0"/>
      <w:marBottom w:val="0"/>
      <w:divBdr>
        <w:top w:val="none" w:sz="0" w:space="0" w:color="auto"/>
        <w:left w:val="none" w:sz="0" w:space="0" w:color="auto"/>
        <w:bottom w:val="none" w:sz="0" w:space="0" w:color="auto"/>
        <w:right w:val="none" w:sz="0" w:space="0" w:color="auto"/>
      </w:divBdr>
    </w:div>
    <w:div w:id="951322806">
      <w:bodyDiv w:val="1"/>
      <w:marLeft w:val="0"/>
      <w:marRight w:val="0"/>
      <w:marTop w:val="0"/>
      <w:marBottom w:val="0"/>
      <w:divBdr>
        <w:top w:val="none" w:sz="0" w:space="0" w:color="auto"/>
        <w:left w:val="none" w:sz="0" w:space="0" w:color="auto"/>
        <w:bottom w:val="none" w:sz="0" w:space="0" w:color="auto"/>
        <w:right w:val="none" w:sz="0" w:space="0" w:color="auto"/>
      </w:divBdr>
    </w:div>
    <w:div w:id="951787641">
      <w:bodyDiv w:val="1"/>
      <w:marLeft w:val="0"/>
      <w:marRight w:val="0"/>
      <w:marTop w:val="0"/>
      <w:marBottom w:val="0"/>
      <w:divBdr>
        <w:top w:val="none" w:sz="0" w:space="0" w:color="auto"/>
        <w:left w:val="none" w:sz="0" w:space="0" w:color="auto"/>
        <w:bottom w:val="none" w:sz="0" w:space="0" w:color="auto"/>
        <w:right w:val="none" w:sz="0" w:space="0" w:color="auto"/>
      </w:divBdr>
    </w:div>
    <w:div w:id="951942330">
      <w:bodyDiv w:val="1"/>
      <w:marLeft w:val="0"/>
      <w:marRight w:val="0"/>
      <w:marTop w:val="0"/>
      <w:marBottom w:val="0"/>
      <w:divBdr>
        <w:top w:val="none" w:sz="0" w:space="0" w:color="auto"/>
        <w:left w:val="none" w:sz="0" w:space="0" w:color="auto"/>
        <w:bottom w:val="none" w:sz="0" w:space="0" w:color="auto"/>
        <w:right w:val="none" w:sz="0" w:space="0" w:color="auto"/>
      </w:divBdr>
    </w:div>
    <w:div w:id="952710495">
      <w:bodyDiv w:val="1"/>
      <w:marLeft w:val="0"/>
      <w:marRight w:val="0"/>
      <w:marTop w:val="0"/>
      <w:marBottom w:val="0"/>
      <w:divBdr>
        <w:top w:val="none" w:sz="0" w:space="0" w:color="auto"/>
        <w:left w:val="none" w:sz="0" w:space="0" w:color="auto"/>
        <w:bottom w:val="none" w:sz="0" w:space="0" w:color="auto"/>
        <w:right w:val="none" w:sz="0" w:space="0" w:color="auto"/>
      </w:divBdr>
    </w:div>
    <w:div w:id="953049971">
      <w:bodyDiv w:val="1"/>
      <w:marLeft w:val="0"/>
      <w:marRight w:val="0"/>
      <w:marTop w:val="0"/>
      <w:marBottom w:val="0"/>
      <w:divBdr>
        <w:top w:val="none" w:sz="0" w:space="0" w:color="auto"/>
        <w:left w:val="none" w:sz="0" w:space="0" w:color="auto"/>
        <w:bottom w:val="none" w:sz="0" w:space="0" w:color="auto"/>
        <w:right w:val="none" w:sz="0" w:space="0" w:color="auto"/>
      </w:divBdr>
    </w:div>
    <w:div w:id="953052883">
      <w:bodyDiv w:val="1"/>
      <w:marLeft w:val="0"/>
      <w:marRight w:val="0"/>
      <w:marTop w:val="0"/>
      <w:marBottom w:val="0"/>
      <w:divBdr>
        <w:top w:val="none" w:sz="0" w:space="0" w:color="auto"/>
        <w:left w:val="none" w:sz="0" w:space="0" w:color="auto"/>
        <w:bottom w:val="none" w:sz="0" w:space="0" w:color="auto"/>
        <w:right w:val="none" w:sz="0" w:space="0" w:color="auto"/>
      </w:divBdr>
    </w:div>
    <w:div w:id="953053408">
      <w:bodyDiv w:val="1"/>
      <w:marLeft w:val="0"/>
      <w:marRight w:val="0"/>
      <w:marTop w:val="0"/>
      <w:marBottom w:val="0"/>
      <w:divBdr>
        <w:top w:val="none" w:sz="0" w:space="0" w:color="auto"/>
        <w:left w:val="none" w:sz="0" w:space="0" w:color="auto"/>
        <w:bottom w:val="none" w:sz="0" w:space="0" w:color="auto"/>
        <w:right w:val="none" w:sz="0" w:space="0" w:color="auto"/>
      </w:divBdr>
    </w:div>
    <w:div w:id="953252577">
      <w:bodyDiv w:val="1"/>
      <w:marLeft w:val="0"/>
      <w:marRight w:val="0"/>
      <w:marTop w:val="0"/>
      <w:marBottom w:val="0"/>
      <w:divBdr>
        <w:top w:val="none" w:sz="0" w:space="0" w:color="auto"/>
        <w:left w:val="none" w:sz="0" w:space="0" w:color="auto"/>
        <w:bottom w:val="none" w:sz="0" w:space="0" w:color="auto"/>
        <w:right w:val="none" w:sz="0" w:space="0" w:color="auto"/>
      </w:divBdr>
    </w:div>
    <w:div w:id="953949034">
      <w:bodyDiv w:val="1"/>
      <w:marLeft w:val="0"/>
      <w:marRight w:val="0"/>
      <w:marTop w:val="0"/>
      <w:marBottom w:val="0"/>
      <w:divBdr>
        <w:top w:val="none" w:sz="0" w:space="0" w:color="auto"/>
        <w:left w:val="none" w:sz="0" w:space="0" w:color="auto"/>
        <w:bottom w:val="none" w:sz="0" w:space="0" w:color="auto"/>
        <w:right w:val="none" w:sz="0" w:space="0" w:color="auto"/>
      </w:divBdr>
    </w:div>
    <w:div w:id="953950503">
      <w:bodyDiv w:val="1"/>
      <w:marLeft w:val="0"/>
      <w:marRight w:val="0"/>
      <w:marTop w:val="0"/>
      <w:marBottom w:val="0"/>
      <w:divBdr>
        <w:top w:val="none" w:sz="0" w:space="0" w:color="auto"/>
        <w:left w:val="none" w:sz="0" w:space="0" w:color="auto"/>
        <w:bottom w:val="none" w:sz="0" w:space="0" w:color="auto"/>
        <w:right w:val="none" w:sz="0" w:space="0" w:color="auto"/>
      </w:divBdr>
    </w:div>
    <w:div w:id="954093210">
      <w:bodyDiv w:val="1"/>
      <w:marLeft w:val="0"/>
      <w:marRight w:val="0"/>
      <w:marTop w:val="0"/>
      <w:marBottom w:val="0"/>
      <w:divBdr>
        <w:top w:val="none" w:sz="0" w:space="0" w:color="auto"/>
        <w:left w:val="none" w:sz="0" w:space="0" w:color="auto"/>
        <w:bottom w:val="none" w:sz="0" w:space="0" w:color="auto"/>
        <w:right w:val="none" w:sz="0" w:space="0" w:color="auto"/>
      </w:divBdr>
    </w:div>
    <w:div w:id="954139019">
      <w:bodyDiv w:val="1"/>
      <w:marLeft w:val="0"/>
      <w:marRight w:val="0"/>
      <w:marTop w:val="0"/>
      <w:marBottom w:val="0"/>
      <w:divBdr>
        <w:top w:val="none" w:sz="0" w:space="0" w:color="auto"/>
        <w:left w:val="none" w:sz="0" w:space="0" w:color="auto"/>
        <w:bottom w:val="none" w:sz="0" w:space="0" w:color="auto"/>
        <w:right w:val="none" w:sz="0" w:space="0" w:color="auto"/>
      </w:divBdr>
    </w:div>
    <w:div w:id="954678714">
      <w:bodyDiv w:val="1"/>
      <w:marLeft w:val="0"/>
      <w:marRight w:val="0"/>
      <w:marTop w:val="0"/>
      <w:marBottom w:val="0"/>
      <w:divBdr>
        <w:top w:val="none" w:sz="0" w:space="0" w:color="auto"/>
        <w:left w:val="none" w:sz="0" w:space="0" w:color="auto"/>
        <w:bottom w:val="none" w:sz="0" w:space="0" w:color="auto"/>
        <w:right w:val="none" w:sz="0" w:space="0" w:color="auto"/>
      </w:divBdr>
    </w:div>
    <w:div w:id="954991496">
      <w:bodyDiv w:val="1"/>
      <w:marLeft w:val="0"/>
      <w:marRight w:val="0"/>
      <w:marTop w:val="0"/>
      <w:marBottom w:val="0"/>
      <w:divBdr>
        <w:top w:val="none" w:sz="0" w:space="0" w:color="auto"/>
        <w:left w:val="none" w:sz="0" w:space="0" w:color="auto"/>
        <w:bottom w:val="none" w:sz="0" w:space="0" w:color="auto"/>
        <w:right w:val="none" w:sz="0" w:space="0" w:color="auto"/>
      </w:divBdr>
    </w:div>
    <w:div w:id="955062545">
      <w:bodyDiv w:val="1"/>
      <w:marLeft w:val="0"/>
      <w:marRight w:val="0"/>
      <w:marTop w:val="0"/>
      <w:marBottom w:val="0"/>
      <w:divBdr>
        <w:top w:val="none" w:sz="0" w:space="0" w:color="auto"/>
        <w:left w:val="none" w:sz="0" w:space="0" w:color="auto"/>
        <w:bottom w:val="none" w:sz="0" w:space="0" w:color="auto"/>
        <w:right w:val="none" w:sz="0" w:space="0" w:color="auto"/>
      </w:divBdr>
    </w:div>
    <w:div w:id="955522811">
      <w:bodyDiv w:val="1"/>
      <w:marLeft w:val="0"/>
      <w:marRight w:val="0"/>
      <w:marTop w:val="0"/>
      <w:marBottom w:val="0"/>
      <w:divBdr>
        <w:top w:val="none" w:sz="0" w:space="0" w:color="auto"/>
        <w:left w:val="none" w:sz="0" w:space="0" w:color="auto"/>
        <w:bottom w:val="none" w:sz="0" w:space="0" w:color="auto"/>
        <w:right w:val="none" w:sz="0" w:space="0" w:color="auto"/>
      </w:divBdr>
    </w:div>
    <w:div w:id="955865666">
      <w:bodyDiv w:val="1"/>
      <w:marLeft w:val="0"/>
      <w:marRight w:val="0"/>
      <w:marTop w:val="0"/>
      <w:marBottom w:val="0"/>
      <w:divBdr>
        <w:top w:val="none" w:sz="0" w:space="0" w:color="auto"/>
        <w:left w:val="none" w:sz="0" w:space="0" w:color="auto"/>
        <w:bottom w:val="none" w:sz="0" w:space="0" w:color="auto"/>
        <w:right w:val="none" w:sz="0" w:space="0" w:color="auto"/>
      </w:divBdr>
    </w:div>
    <w:div w:id="956063010">
      <w:bodyDiv w:val="1"/>
      <w:marLeft w:val="0"/>
      <w:marRight w:val="0"/>
      <w:marTop w:val="0"/>
      <w:marBottom w:val="0"/>
      <w:divBdr>
        <w:top w:val="none" w:sz="0" w:space="0" w:color="auto"/>
        <w:left w:val="none" w:sz="0" w:space="0" w:color="auto"/>
        <w:bottom w:val="none" w:sz="0" w:space="0" w:color="auto"/>
        <w:right w:val="none" w:sz="0" w:space="0" w:color="auto"/>
      </w:divBdr>
    </w:div>
    <w:div w:id="956259060">
      <w:bodyDiv w:val="1"/>
      <w:marLeft w:val="0"/>
      <w:marRight w:val="0"/>
      <w:marTop w:val="0"/>
      <w:marBottom w:val="0"/>
      <w:divBdr>
        <w:top w:val="none" w:sz="0" w:space="0" w:color="auto"/>
        <w:left w:val="none" w:sz="0" w:space="0" w:color="auto"/>
        <w:bottom w:val="none" w:sz="0" w:space="0" w:color="auto"/>
        <w:right w:val="none" w:sz="0" w:space="0" w:color="auto"/>
      </w:divBdr>
    </w:div>
    <w:div w:id="956451640">
      <w:bodyDiv w:val="1"/>
      <w:marLeft w:val="0"/>
      <w:marRight w:val="0"/>
      <w:marTop w:val="0"/>
      <w:marBottom w:val="0"/>
      <w:divBdr>
        <w:top w:val="none" w:sz="0" w:space="0" w:color="auto"/>
        <w:left w:val="none" w:sz="0" w:space="0" w:color="auto"/>
        <w:bottom w:val="none" w:sz="0" w:space="0" w:color="auto"/>
        <w:right w:val="none" w:sz="0" w:space="0" w:color="auto"/>
      </w:divBdr>
    </w:div>
    <w:div w:id="956912552">
      <w:bodyDiv w:val="1"/>
      <w:marLeft w:val="0"/>
      <w:marRight w:val="0"/>
      <w:marTop w:val="0"/>
      <w:marBottom w:val="0"/>
      <w:divBdr>
        <w:top w:val="none" w:sz="0" w:space="0" w:color="auto"/>
        <w:left w:val="none" w:sz="0" w:space="0" w:color="auto"/>
        <w:bottom w:val="none" w:sz="0" w:space="0" w:color="auto"/>
        <w:right w:val="none" w:sz="0" w:space="0" w:color="auto"/>
      </w:divBdr>
    </w:div>
    <w:div w:id="957108827">
      <w:bodyDiv w:val="1"/>
      <w:marLeft w:val="0"/>
      <w:marRight w:val="0"/>
      <w:marTop w:val="0"/>
      <w:marBottom w:val="0"/>
      <w:divBdr>
        <w:top w:val="none" w:sz="0" w:space="0" w:color="auto"/>
        <w:left w:val="none" w:sz="0" w:space="0" w:color="auto"/>
        <w:bottom w:val="none" w:sz="0" w:space="0" w:color="auto"/>
        <w:right w:val="none" w:sz="0" w:space="0" w:color="auto"/>
      </w:divBdr>
    </w:div>
    <w:div w:id="957179149">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57446456">
      <w:bodyDiv w:val="1"/>
      <w:marLeft w:val="0"/>
      <w:marRight w:val="0"/>
      <w:marTop w:val="0"/>
      <w:marBottom w:val="0"/>
      <w:divBdr>
        <w:top w:val="none" w:sz="0" w:space="0" w:color="auto"/>
        <w:left w:val="none" w:sz="0" w:space="0" w:color="auto"/>
        <w:bottom w:val="none" w:sz="0" w:space="0" w:color="auto"/>
        <w:right w:val="none" w:sz="0" w:space="0" w:color="auto"/>
      </w:divBdr>
    </w:div>
    <w:div w:id="957639464">
      <w:bodyDiv w:val="1"/>
      <w:marLeft w:val="0"/>
      <w:marRight w:val="0"/>
      <w:marTop w:val="0"/>
      <w:marBottom w:val="0"/>
      <w:divBdr>
        <w:top w:val="none" w:sz="0" w:space="0" w:color="auto"/>
        <w:left w:val="none" w:sz="0" w:space="0" w:color="auto"/>
        <w:bottom w:val="none" w:sz="0" w:space="0" w:color="auto"/>
        <w:right w:val="none" w:sz="0" w:space="0" w:color="auto"/>
      </w:divBdr>
    </w:div>
    <w:div w:id="957640499">
      <w:bodyDiv w:val="1"/>
      <w:marLeft w:val="0"/>
      <w:marRight w:val="0"/>
      <w:marTop w:val="0"/>
      <w:marBottom w:val="0"/>
      <w:divBdr>
        <w:top w:val="none" w:sz="0" w:space="0" w:color="auto"/>
        <w:left w:val="none" w:sz="0" w:space="0" w:color="auto"/>
        <w:bottom w:val="none" w:sz="0" w:space="0" w:color="auto"/>
        <w:right w:val="none" w:sz="0" w:space="0" w:color="auto"/>
      </w:divBdr>
    </w:div>
    <w:div w:id="958410021">
      <w:bodyDiv w:val="1"/>
      <w:marLeft w:val="0"/>
      <w:marRight w:val="0"/>
      <w:marTop w:val="0"/>
      <w:marBottom w:val="0"/>
      <w:divBdr>
        <w:top w:val="none" w:sz="0" w:space="0" w:color="auto"/>
        <w:left w:val="none" w:sz="0" w:space="0" w:color="auto"/>
        <w:bottom w:val="none" w:sz="0" w:space="0" w:color="auto"/>
        <w:right w:val="none" w:sz="0" w:space="0" w:color="auto"/>
      </w:divBdr>
    </w:div>
    <w:div w:id="958485309">
      <w:bodyDiv w:val="1"/>
      <w:marLeft w:val="0"/>
      <w:marRight w:val="0"/>
      <w:marTop w:val="0"/>
      <w:marBottom w:val="0"/>
      <w:divBdr>
        <w:top w:val="none" w:sz="0" w:space="0" w:color="auto"/>
        <w:left w:val="none" w:sz="0" w:space="0" w:color="auto"/>
        <w:bottom w:val="none" w:sz="0" w:space="0" w:color="auto"/>
        <w:right w:val="none" w:sz="0" w:space="0" w:color="auto"/>
      </w:divBdr>
    </w:div>
    <w:div w:id="958728852">
      <w:bodyDiv w:val="1"/>
      <w:marLeft w:val="0"/>
      <w:marRight w:val="0"/>
      <w:marTop w:val="0"/>
      <w:marBottom w:val="0"/>
      <w:divBdr>
        <w:top w:val="none" w:sz="0" w:space="0" w:color="auto"/>
        <w:left w:val="none" w:sz="0" w:space="0" w:color="auto"/>
        <w:bottom w:val="none" w:sz="0" w:space="0" w:color="auto"/>
        <w:right w:val="none" w:sz="0" w:space="0" w:color="auto"/>
      </w:divBdr>
    </w:div>
    <w:div w:id="958803212">
      <w:bodyDiv w:val="1"/>
      <w:marLeft w:val="0"/>
      <w:marRight w:val="0"/>
      <w:marTop w:val="0"/>
      <w:marBottom w:val="0"/>
      <w:divBdr>
        <w:top w:val="none" w:sz="0" w:space="0" w:color="auto"/>
        <w:left w:val="none" w:sz="0" w:space="0" w:color="auto"/>
        <w:bottom w:val="none" w:sz="0" w:space="0" w:color="auto"/>
        <w:right w:val="none" w:sz="0" w:space="0" w:color="auto"/>
      </w:divBdr>
    </w:div>
    <w:div w:id="958880451">
      <w:bodyDiv w:val="1"/>
      <w:marLeft w:val="0"/>
      <w:marRight w:val="0"/>
      <w:marTop w:val="0"/>
      <w:marBottom w:val="0"/>
      <w:divBdr>
        <w:top w:val="none" w:sz="0" w:space="0" w:color="auto"/>
        <w:left w:val="none" w:sz="0" w:space="0" w:color="auto"/>
        <w:bottom w:val="none" w:sz="0" w:space="0" w:color="auto"/>
        <w:right w:val="none" w:sz="0" w:space="0" w:color="auto"/>
      </w:divBdr>
    </w:div>
    <w:div w:id="959187087">
      <w:bodyDiv w:val="1"/>
      <w:marLeft w:val="0"/>
      <w:marRight w:val="0"/>
      <w:marTop w:val="0"/>
      <w:marBottom w:val="0"/>
      <w:divBdr>
        <w:top w:val="none" w:sz="0" w:space="0" w:color="auto"/>
        <w:left w:val="none" w:sz="0" w:space="0" w:color="auto"/>
        <w:bottom w:val="none" w:sz="0" w:space="0" w:color="auto"/>
        <w:right w:val="none" w:sz="0" w:space="0" w:color="auto"/>
      </w:divBdr>
    </w:div>
    <w:div w:id="959335107">
      <w:bodyDiv w:val="1"/>
      <w:marLeft w:val="0"/>
      <w:marRight w:val="0"/>
      <w:marTop w:val="0"/>
      <w:marBottom w:val="0"/>
      <w:divBdr>
        <w:top w:val="none" w:sz="0" w:space="0" w:color="auto"/>
        <w:left w:val="none" w:sz="0" w:space="0" w:color="auto"/>
        <w:bottom w:val="none" w:sz="0" w:space="0" w:color="auto"/>
        <w:right w:val="none" w:sz="0" w:space="0" w:color="auto"/>
      </w:divBdr>
    </w:div>
    <w:div w:id="959461068">
      <w:bodyDiv w:val="1"/>
      <w:marLeft w:val="0"/>
      <w:marRight w:val="0"/>
      <w:marTop w:val="0"/>
      <w:marBottom w:val="0"/>
      <w:divBdr>
        <w:top w:val="none" w:sz="0" w:space="0" w:color="auto"/>
        <w:left w:val="none" w:sz="0" w:space="0" w:color="auto"/>
        <w:bottom w:val="none" w:sz="0" w:space="0" w:color="auto"/>
        <w:right w:val="none" w:sz="0" w:space="0" w:color="auto"/>
      </w:divBdr>
    </w:div>
    <w:div w:id="959805040">
      <w:bodyDiv w:val="1"/>
      <w:marLeft w:val="0"/>
      <w:marRight w:val="0"/>
      <w:marTop w:val="0"/>
      <w:marBottom w:val="0"/>
      <w:divBdr>
        <w:top w:val="none" w:sz="0" w:space="0" w:color="auto"/>
        <w:left w:val="none" w:sz="0" w:space="0" w:color="auto"/>
        <w:bottom w:val="none" w:sz="0" w:space="0" w:color="auto"/>
        <w:right w:val="none" w:sz="0" w:space="0" w:color="auto"/>
      </w:divBdr>
    </w:div>
    <w:div w:id="960309222">
      <w:bodyDiv w:val="1"/>
      <w:marLeft w:val="0"/>
      <w:marRight w:val="0"/>
      <w:marTop w:val="0"/>
      <w:marBottom w:val="0"/>
      <w:divBdr>
        <w:top w:val="none" w:sz="0" w:space="0" w:color="auto"/>
        <w:left w:val="none" w:sz="0" w:space="0" w:color="auto"/>
        <w:bottom w:val="none" w:sz="0" w:space="0" w:color="auto"/>
        <w:right w:val="none" w:sz="0" w:space="0" w:color="auto"/>
      </w:divBdr>
    </w:div>
    <w:div w:id="960385188">
      <w:bodyDiv w:val="1"/>
      <w:marLeft w:val="0"/>
      <w:marRight w:val="0"/>
      <w:marTop w:val="0"/>
      <w:marBottom w:val="0"/>
      <w:divBdr>
        <w:top w:val="none" w:sz="0" w:space="0" w:color="auto"/>
        <w:left w:val="none" w:sz="0" w:space="0" w:color="auto"/>
        <w:bottom w:val="none" w:sz="0" w:space="0" w:color="auto"/>
        <w:right w:val="none" w:sz="0" w:space="0" w:color="auto"/>
      </w:divBdr>
    </w:div>
    <w:div w:id="960499871">
      <w:bodyDiv w:val="1"/>
      <w:marLeft w:val="0"/>
      <w:marRight w:val="0"/>
      <w:marTop w:val="0"/>
      <w:marBottom w:val="0"/>
      <w:divBdr>
        <w:top w:val="none" w:sz="0" w:space="0" w:color="auto"/>
        <w:left w:val="none" w:sz="0" w:space="0" w:color="auto"/>
        <w:bottom w:val="none" w:sz="0" w:space="0" w:color="auto"/>
        <w:right w:val="none" w:sz="0" w:space="0" w:color="auto"/>
      </w:divBdr>
    </w:div>
    <w:div w:id="961304104">
      <w:bodyDiv w:val="1"/>
      <w:marLeft w:val="0"/>
      <w:marRight w:val="0"/>
      <w:marTop w:val="0"/>
      <w:marBottom w:val="0"/>
      <w:divBdr>
        <w:top w:val="none" w:sz="0" w:space="0" w:color="auto"/>
        <w:left w:val="none" w:sz="0" w:space="0" w:color="auto"/>
        <w:bottom w:val="none" w:sz="0" w:space="0" w:color="auto"/>
        <w:right w:val="none" w:sz="0" w:space="0" w:color="auto"/>
      </w:divBdr>
    </w:div>
    <w:div w:id="961613958">
      <w:bodyDiv w:val="1"/>
      <w:marLeft w:val="0"/>
      <w:marRight w:val="0"/>
      <w:marTop w:val="0"/>
      <w:marBottom w:val="0"/>
      <w:divBdr>
        <w:top w:val="none" w:sz="0" w:space="0" w:color="auto"/>
        <w:left w:val="none" w:sz="0" w:space="0" w:color="auto"/>
        <w:bottom w:val="none" w:sz="0" w:space="0" w:color="auto"/>
        <w:right w:val="none" w:sz="0" w:space="0" w:color="auto"/>
      </w:divBdr>
    </w:div>
    <w:div w:id="961956715">
      <w:bodyDiv w:val="1"/>
      <w:marLeft w:val="0"/>
      <w:marRight w:val="0"/>
      <w:marTop w:val="0"/>
      <w:marBottom w:val="0"/>
      <w:divBdr>
        <w:top w:val="none" w:sz="0" w:space="0" w:color="auto"/>
        <w:left w:val="none" w:sz="0" w:space="0" w:color="auto"/>
        <w:bottom w:val="none" w:sz="0" w:space="0" w:color="auto"/>
        <w:right w:val="none" w:sz="0" w:space="0" w:color="auto"/>
      </w:divBdr>
    </w:div>
    <w:div w:id="962931126">
      <w:bodyDiv w:val="1"/>
      <w:marLeft w:val="0"/>
      <w:marRight w:val="0"/>
      <w:marTop w:val="0"/>
      <w:marBottom w:val="0"/>
      <w:divBdr>
        <w:top w:val="none" w:sz="0" w:space="0" w:color="auto"/>
        <w:left w:val="none" w:sz="0" w:space="0" w:color="auto"/>
        <w:bottom w:val="none" w:sz="0" w:space="0" w:color="auto"/>
        <w:right w:val="none" w:sz="0" w:space="0" w:color="auto"/>
      </w:divBdr>
    </w:div>
    <w:div w:id="963273406">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4115450">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65813235">
      <w:bodyDiv w:val="1"/>
      <w:marLeft w:val="0"/>
      <w:marRight w:val="0"/>
      <w:marTop w:val="0"/>
      <w:marBottom w:val="0"/>
      <w:divBdr>
        <w:top w:val="none" w:sz="0" w:space="0" w:color="auto"/>
        <w:left w:val="none" w:sz="0" w:space="0" w:color="auto"/>
        <w:bottom w:val="none" w:sz="0" w:space="0" w:color="auto"/>
        <w:right w:val="none" w:sz="0" w:space="0" w:color="auto"/>
      </w:divBdr>
    </w:div>
    <w:div w:id="965967637">
      <w:bodyDiv w:val="1"/>
      <w:marLeft w:val="0"/>
      <w:marRight w:val="0"/>
      <w:marTop w:val="0"/>
      <w:marBottom w:val="0"/>
      <w:divBdr>
        <w:top w:val="none" w:sz="0" w:space="0" w:color="auto"/>
        <w:left w:val="none" w:sz="0" w:space="0" w:color="auto"/>
        <w:bottom w:val="none" w:sz="0" w:space="0" w:color="auto"/>
        <w:right w:val="none" w:sz="0" w:space="0" w:color="auto"/>
      </w:divBdr>
    </w:div>
    <w:div w:id="966277525">
      <w:bodyDiv w:val="1"/>
      <w:marLeft w:val="0"/>
      <w:marRight w:val="0"/>
      <w:marTop w:val="0"/>
      <w:marBottom w:val="0"/>
      <w:divBdr>
        <w:top w:val="none" w:sz="0" w:space="0" w:color="auto"/>
        <w:left w:val="none" w:sz="0" w:space="0" w:color="auto"/>
        <w:bottom w:val="none" w:sz="0" w:space="0" w:color="auto"/>
        <w:right w:val="none" w:sz="0" w:space="0" w:color="auto"/>
      </w:divBdr>
    </w:div>
    <w:div w:id="966395202">
      <w:bodyDiv w:val="1"/>
      <w:marLeft w:val="0"/>
      <w:marRight w:val="0"/>
      <w:marTop w:val="0"/>
      <w:marBottom w:val="0"/>
      <w:divBdr>
        <w:top w:val="none" w:sz="0" w:space="0" w:color="auto"/>
        <w:left w:val="none" w:sz="0" w:space="0" w:color="auto"/>
        <w:bottom w:val="none" w:sz="0" w:space="0" w:color="auto"/>
        <w:right w:val="none" w:sz="0" w:space="0" w:color="auto"/>
      </w:divBdr>
    </w:div>
    <w:div w:id="967052025">
      <w:bodyDiv w:val="1"/>
      <w:marLeft w:val="0"/>
      <w:marRight w:val="0"/>
      <w:marTop w:val="0"/>
      <w:marBottom w:val="0"/>
      <w:divBdr>
        <w:top w:val="none" w:sz="0" w:space="0" w:color="auto"/>
        <w:left w:val="none" w:sz="0" w:space="0" w:color="auto"/>
        <w:bottom w:val="none" w:sz="0" w:space="0" w:color="auto"/>
        <w:right w:val="none" w:sz="0" w:space="0" w:color="auto"/>
      </w:divBdr>
    </w:div>
    <w:div w:id="967126699">
      <w:bodyDiv w:val="1"/>
      <w:marLeft w:val="0"/>
      <w:marRight w:val="0"/>
      <w:marTop w:val="0"/>
      <w:marBottom w:val="0"/>
      <w:divBdr>
        <w:top w:val="none" w:sz="0" w:space="0" w:color="auto"/>
        <w:left w:val="none" w:sz="0" w:space="0" w:color="auto"/>
        <w:bottom w:val="none" w:sz="0" w:space="0" w:color="auto"/>
        <w:right w:val="none" w:sz="0" w:space="0" w:color="auto"/>
      </w:divBdr>
    </w:div>
    <w:div w:id="967399013">
      <w:bodyDiv w:val="1"/>
      <w:marLeft w:val="0"/>
      <w:marRight w:val="0"/>
      <w:marTop w:val="0"/>
      <w:marBottom w:val="0"/>
      <w:divBdr>
        <w:top w:val="none" w:sz="0" w:space="0" w:color="auto"/>
        <w:left w:val="none" w:sz="0" w:space="0" w:color="auto"/>
        <w:bottom w:val="none" w:sz="0" w:space="0" w:color="auto"/>
        <w:right w:val="none" w:sz="0" w:space="0" w:color="auto"/>
      </w:divBdr>
    </w:div>
    <w:div w:id="968902485">
      <w:bodyDiv w:val="1"/>
      <w:marLeft w:val="0"/>
      <w:marRight w:val="0"/>
      <w:marTop w:val="0"/>
      <w:marBottom w:val="0"/>
      <w:divBdr>
        <w:top w:val="none" w:sz="0" w:space="0" w:color="auto"/>
        <w:left w:val="none" w:sz="0" w:space="0" w:color="auto"/>
        <w:bottom w:val="none" w:sz="0" w:space="0" w:color="auto"/>
        <w:right w:val="none" w:sz="0" w:space="0" w:color="auto"/>
      </w:divBdr>
    </w:div>
    <w:div w:id="969627871">
      <w:bodyDiv w:val="1"/>
      <w:marLeft w:val="0"/>
      <w:marRight w:val="0"/>
      <w:marTop w:val="0"/>
      <w:marBottom w:val="0"/>
      <w:divBdr>
        <w:top w:val="none" w:sz="0" w:space="0" w:color="auto"/>
        <w:left w:val="none" w:sz="0" w:space="0" w:color="auto"/>
        <w:bottom w:val="none" w:sz="0" w:space="0" w:color="auto"/>
        <w:right w:val="none" w:sz="0" w:space="0" w:color="auto"/>
      </w:divBdr>
    </w:div>
    <w:div w:id="970206748">
      <w:bodyDiv w:val="1"/>
      <w:marLeft w:val="0"/>
      <w:marRight w:val="0"/>
      <w:marTop w:val="0"/>
      <w:marBottom w:val="0"/>
      <w:divBdr>
        <w:top w:val="none" w:sz="0" w:space="0" w:color="auto"/>
        <w:left w:val="none" w:sz="0" w:space="0" w:color="auto"/>
        <w:bottom w:val="none" w:sz="0" w:space="0" w:color="auto"/>
        <w:right w:val="none" w:sz="0" w:space="0" w:color="auto"/>
      </w:divBdr>
    </w:div>
    <w:div w:id="970281489">
      <w:bodyDiv w:val="1"/>
      <w:marLeft w:val="0"/>
      <w:marRight w:val="0"/>
      <w:marTop w:val="0"/>
      <w:marBottom w:val="0"/>
      <w:divBdr>
        <w:top w:val="none" w:sz="0" w:space="0" w:color="auto"/>
        <w:left w:val="none" w:sz="0" w:space="0" w:color="auto"/>
        <w:bottom w:val="none" w:sz="0" w:space="0" w:color="auto"/>
        <w:right w:val="none" w:sz="0" w:space="0" w:color="auto"/>
      </w:divBdr>
    </w:div>
    <w:div w:id="970473548">
      <w:bodyDiv w:val="1"/>
      <w:marLeft w:val="0"/>
      <w:marRight w:val="0"/>
      <w:marTop w:val="0"/>
      <w:marBottom w:val="0"/>
      <w:divBdr>
        <w:top w:val="none" w:sz="0" w:space="0" w:color="auto"/>
        <w:left w:val="none" w:sz="0" w:space="0" w:color="auto"/>
        <w:bottom w:val="none" w:sz="0" w:space="0" w:color="auto"/>
        <w:right w:val="none" w:sz="0" w:space="0" w:color="auto"/>
      </w:divBdr>
    </w:div>
    <w:div w:id="970551073">
      <w:bodyDiv w:val="1"/>
      <w:marLeft w:val="0"/>
      <w:marRight w:val="0"/>
      <w:marTop w:val="0"/>
      <w:marBottom w:val="0"/>
      <w:divBdr>
        <w:top w:val="none" w:sz="0" w:space="0" w:color="auto"/>
        <w:left w:val="none" w:sz="0" w:space="0" w:color="auto"/>
        <w:bottom w:val="none" w:sz="0" w:space="0" w:color="auto"/>
        <w:right w:val="none" w:sz="0" w:space="0" w:color="auto"/>
      </w:divBdr>
    </w:div>
    <w:div w:id="970745579">
      <w:bodyDiv w:val="1"/>
      <w:marLeft w:val="0"/>
      <w:marRight w:val="0"/>
      <w:marTop w:val="0"/>
      <w:marBottom w:val="0"/>
      <w:divBdr>
        <w:top w:val="none" w:sz="0" w:space="0" w:color="auto"/>
        <w:left w:val="none" w:sz="0" w:space="0" w:color="auto"/>
        <w:bottom w:val="none" w:sz="0" w:space="0" w:color="auto"/>
        <w:right w:val="none" w:sz="0" w:space="0" w:color="auto"/>
      </w:divBdr>
    </w:div>
    <w:div w:id="971251730">
      <w:bodyDiv w:val="1"/>
      <w:marLeft w:val="0"/>
      <w:marRight w:val="0"/>
      <w:marTop w:val="0"/>
      <w:marBottom w:val="0"/>
      <w:divBdr>
        <w:top w:val="none" w:sz="0" w:space="0" w:color="auto"/>
        <w:left w:val="none" w:sz="0" w:space="0" w:color="auto"/>
        <w:bottom w:val="none" w:sz="0" w:space="0" w:color="auto"/>
        <w:right w:val="none" w:sz="0" w:space="0" w:color="auto"/>
      </w:divBdr>
    </w:div>
    <w:div w:id="971862992">
      <w:bodyDiv w:val="1"/>
      <w:marLeft w:val="0"/>
      <w:marRight w:val="0"/>
      <w:marTop w:val="0"/>
      <w:marBottom w:val="0"/>
      <w:divBdr>
        <w:top w:val="none" w:sz="0" w:space="0" w:color="auto"/>
        <w:left w:val="none" w:sz="0" w:space="0" w:color="auto"/>
        <w:bottom w:val="none" w:sz="0" w:space="0" w:color="auto"/>
        <w:right w:val="none" w:sz="0" w:space="0" w:color="auto"/>
      </w:divBdr>
    </w:div>
    <w:div w:id="972171869">
      <w:bodyDiv w:val="1"/>
      <w:marLeft w:val="0"/>
      <w:marRight w:val="0"/>
      <w:marTop w:val="0"/>
      <w:marBottom w:val="0"/>
      <w:divBdr>
        <w:top w:val="none" w:sz="0" w:space="0" w:color="auto"/>
        <w:left w:val="none" w:sz="0" w:space="0" w:color="auto"/>
        <w:bottom w:val="none" w:sz="0" w:space="0" w:color="auto"/>
        <w:right w:val="none" w:sz="0" w:space="0" w:color="auto"/>
      </w:divBdr>
    </w:div>
    <w:div w:id="972246658">
      <w:bodyDiv w:val="1"/>
      <w:marLeft w:val="0"/>
      <w:marRight w:val="0"/>
      <w:marTop w:val="0"/>
      <w:marBottom w:val="0"/>
      <w:divBdr>
        <w:top w:val="none" w:sz="0" w:space="0" w:color="auto"/>
        <w:left w:val="none" w:sz="0" w:space="0" w:color="auto"/>
        <w:bottom w:val="none" w:sz="0" w:space="0" w:color="auto"/>
        <w:right w:val="none" w:sz="0" w:space="0" w:color="auto"/>
      </w:divBdr>
    </w:div>
    <w:div w:id="972641144">
      <w:bodyDiv w:val="1"/>
      <w:marLeft w:val="0"/>
      <w:marRight w:val="0"/>
      <w:marTop w:val="0"/>
      <w:marBottom w:val="0"/>
      <w:divBdr>
        <w:top w:val="none" w:sz="0" w:space="0" w:color="auto"/>
        <w:left w:val="none" w:sz="0" w:space="0" w:color="auto"/>
        <w:bottom w:val="none" w:sz="0" w:space="0" w:color="auto"/>
        <w:right w:val="none" w:sz="0" w:space="0" w:color="auto"/>
      </w:divBdr>
    </w:div>
    <w:div w:id="972641848">
      <w:bodyDiv w:val="1"/>
      <w:marLeft w:val="0"/>
      <w:marRight w:val="0"/>
      <w:marTop w:val="0"/>
      <w:marBottom w:val="0"/>
      <w:divBdr>
        <w:top w:val="none" w:sz="0" w:space="0" w:color="auto"/>
        <w:left w:val="none" w:sz="0" w:space="0" w:color="auto"/>
        <w:bottom w:val="none" w:sz="0" w:space="0" w:color="auto"/>
        <w:right w:val="none" w:sz="0" w:space="0" w:color="auto"/>
      </w:divBdr>
    </w:div>
    <w:div w:id="972835148">
      <w:bodyDiv w:val="1"/>
      <w:marLeft w:val="0"/>
      <w:marRight w:val="0"/>
      <w:marTop w:val="0"/>
      <w:marBottom w:val="0"/>
      <w:divBdr>
        <w:top w:val="none" w:sz="0" w:space="0" w:color="auto"/>
        <w:left w:val="none" w:sz="0" w:space="0" w:color="auto"/>
        <w:bottom w:val="none" w:sz="0" w:space="0" w:color="auto"/>
        <w:right w:val="none" w:sz="0" w:space="0" w:color="auto"/>
      </w:divBdr>
    </w:div>
    <w:div w:id="974337427">
      <w:bodyDiv w:val="1"/>
      <w:marLeft w:val="0"/>
      <w:marRight w:val="0"/>
      <w:marTop w:val="0"/>
      <w:marBottom w:val="0"/>
      <w:divBdr>
        <w:top w:val="none" w:sz="0" w:space="0" w:color="auto"/>
        <w:left w:val="none" w:sz="0" w:space="0" w:color="auto"/>
        <w:bottom w:val="none" w:sz="0" w:space="0" w:color="auto"/>
        <w:right w:val="none" w:sz="0" w:space="0" w:color="auto"/>
      </w:divBdr>
    </w:div>
    <w:div w:id="974525999">
      <w:bodyDiv w:val="1"/>
      <w:marLeft w:val="0"/>
      <w:marRight w:val="0"/>
      <w:marTop w:val="0"/>
      <w:marBottom w:val="0"/>
      <w:divBdr>
        <w:top w:val="none" w:sz="0" w:space="0" w:color="auto"/>
        <w:left w:val="none" w:sz="0" w:space="0" w:color="auto"/>
        <w:bottom w:val="none" w:sz="0" w:space="0" w:color="auto"/>
        <w:right w:val="none" w:sz="0" w:space="0" w:color="auto"/>
      </w:divBdr>
    </w:div>
    <w:div w:id="974601189">
      <w:bodyDiv w:val="1"/>
      <w:marLeft w:val="0"/>
      <w:marRight w:val="0"/>
      <w:marTop w:val="0"/>
      <w:marBottom w:val="0"/>
      <w:divBdr>
        <w:top w:val="none" w:sz="0" w:space="0" w:color="auto"/>
        <w:left w:val="none" w:sz="0" w:space="0" w:color="auto"/>
        <w:bottom w:val="none" w:sz="0" w:space="0" w:color="auto"/>
        <w:right w:val="none" w:sz="0" w:space="0" w:color="auto"/>
      </w:divBdr>
    </w:div>
    <w:div w:id="974682152">
      <w:bodyDiv w:val="1"/>
      <w:marLeft w:val="0"/>
      <w:marRight w:val="0"/>
      <w:marTop w:val="0"/>
      <w:marBottom w:val="0"/>
      <w:divBdr>
        <w:top w:val="none" w:sz="0" w:space="0" w:color="auto"/>
        <w:left w:val="none" w:sz="0" w:space="0" w:color="auto"/>
        <w:bottom w:val="none" w:sz="0" w:space="0" w:color="auto"/>
        <w:right w:val="none" w:sz="0" w:space="0" w:color="auto"/>
      </w:divBdr>
    </w:div>
    <w:div w:id="975111781">
      <w:bodyDiv w:val="1"/>
      <w:marLeft w:val="0"/>
      <w:marRight w:val="0"/>
      <w:marTop w:val="0"/>
      <w:marBottom w:val="0"/>
      <w:divBdr>
        <w:top w:val="none" w:sz="0" w:space="0" w:color="auto"/>
        <w:left w:val="none" w:sz="0" w:space="0" w:color="auto"/>
        <w:bottom w:val="none" w:sz="0" w:space="0" w:color="auto"/>
        <w:right w:val="none" w:sz="0" w:space="0" w:color="auto"/>
      </w:divBdr>
    </w:div>
    <w:div w:id="975262037">
      <w:bodyDiv w:val="1"/>
      <w:marLeft w:val="0"/>
      <w:marRight w:val="0"/>
      <w:marTop w:val="0"/>
      <w:marBottom w:val="0"/>
      <w:divBdr>
        <w:top w:val="none" w:sz="0" w:space="0" w:color="auto"/>
        <w:left w:val="none" w:sz="0" w:space="0" w:color="auto"/>
        <w:bottom w:val="none" w:sz="0" w:space="0" w:color="auto"/>
        <w:right w:val="none" w:sz="0" w:space="0" w:color="auto"/>
      </w:divBdr>
    </w:div>
    <w:div w:id="975376983">
      <w:bodyDiv w:val="1"/>
      <w:marLeft w:val="0"/>
      <w:marRight w:val="0"/>
      <w:marTop w:val="0"/>
      <w:marBottom w:val="0"/>
      <w:divBdr>
        <w:top w:val="none" w:sz="0" w:space="0" w:color="auto"/>
        <w:left w:val="none" w:sz="0" w:space="0" w:color="auto"/>
        <w:bottom w:val="none" w:sz="0" w:space="0" w:color="auto"/>
        <w:right w:val="none" w:sz="0" w:space="0" w:color="auto"/>
      </w:divBdr>
    </w:div>
    <w:div w:id="975647934">
      <w:bodyDiv w:val="1"/>
      <w:marLeft w:val="0"/>
      <w:marRight w:val="0"/>
      <w:marTop w:val="0"/>
      <w:marBottom w:val="0"/>
      <w:divBdr>
        <w:top w:val="none" w:sz="0" w:space="0" w:color="auto"/>
        <w:left w:val="none" w:sz="0" w:space="0" w:color="auto"/>
        <w:bottom w:val="none" w:sz="0" w:space="0" w:color="auto"/>
        <w:right w:val="none" w:sz="0" w:space="0" w:color="auto"/>
      </w:divBdr>
    </w:div>
    <w:div w:id="975716250">
      <w:bodyDiv w:val="1"/>
      <w:marLeft w:val="0"/>
      <w:marRight w:val="0"/>
      <w:marTop w:val="0"/>
      <w:marBottom w:val="0"/>
      <w:divBdr>
        <w:top w:val="none" w:sz="0" w:space="0" w:color="auto"/>
        <w:left w:val="none" w:sz="0" w:space="0" w:color="auto"/>
        <w:bottom w:val="none" w:sz="0" w:space="0" w:color="auto"/>
        <w:right w:val="none" w:sz="0" w:space="0" w:color="auto"/>
      </w:divBdr>
    </w:div>
    <w:div w:id="975797482">
      <w:bodyDiv w:val="1"/>
      <w:marLeft w:val="0"/>
      <w:marRight w:val="0"/>
      <w:marTop w:val="0"/>
      <w:marBottom w:val="0"/>
      <w:divBdr>
        <w:top w:val="none" w:sz="0" w:space="0" w:color="auto"/>
        <w:left w:val="none" w:sz="0" w:space="0" w:color="auto"/>
        <w:bottom w:val="none" w:sz="0" w:space="0" w:color="auto"/>
        <w:right w:val="none" w:sz="0" w:space="0" w:color="auto"/>
      </w:divBdr>
    </w:div>
    <w:div w:id="976184850">
      <w:bodyDiv w:val="1"/>
      <w:marLeft w:val="0"/>
      <w:marRight w:val="0"/>
      <w:marTop w:val="0"/>
      <w:marBottom w:val="0"/>
      <w:divBdr>
        <w:top w:val="none" w:sz="0" w:space="0" w:color="auto"/>
        <w:left w:val="none" w:sz="0" w:space="0" w:color="auto"/>
        <w:bottom w:val="none" w:sz="0" w:space="0" w:color="auto"/>
        <w:right w:val="none" w:sz="0" w:space="0" w:color="auto"/>
      </w:divBdr>
    </w:div>
    <w:div w:id="976185187">
      <w:bodyDiv w:val="1"/>
      <w:marLeft w:val="0"/>
      <w:marRight w:val="0"/>
      <w:marTop w:val="0"/>
      <w:marBottom w:val="0"/>
      <w:divBdr>
        <w:top w:val="none" w:sz="0" w:space="0" w:color="auto"/>
        <w:left w:val="none" w:sz="0" w:space="0" w:color="auto"/>
        <w:bottom w:val="none" w:sz="0" w:space="0" w:color="auto"/>
        <w:right w:val="none" w:sz="0" w:space="0" w:color="auto"/>
      </w:divBdr>
    </w:div>
    <w:div w:id="976227127">
      <w:bodyDiv w:val="1"/>
      <w:marLeft w:val="0"/>
      <w:marRight w:val="0"/>
      <w:marTop w:val="0"/>
      <w:marBottom w:val="0"/>
      <w:divBdr>
        <w:top w:val="none" w:sz="0" w:space="0" w:color="auto"/>
        <w:left w:val="none" w:sz="0" w:space="0" w:color="auto"/>
        <w:bottom w:val="none" w:sz="0" w:space="0" w:color="auto"/>
        <w:right w:val="none" w:sz="0" w:space="0" w:color="auto"/>
      </w:divBdr>
    </w:div>
    <w:div w:id="976492859">
      <w:bodyDiv w:val="1"/>
      <w:marLeft w:val="0"/>
      <w:marRight w:val="0"/>
      <w:marTop w:val="0"/>
      <w:marBottom w:val="0"/>
      <w:divBdr>
        <w:top w:val="none" w:sz="0" w:space="0" w:color="auto"/>
        <w:left w:val="none" w:sz="0" w:space="0" w:color="auto"/>
        <w:bottom w:val="none" w:sz="0" w:space="0" w:color="auto"/>
        <w:right w:val="none" w:sz="0" w:space="0" w:color="auto"/>
      </w:divBdr>
    </w:div>
    <w:div w:id="977344727">
      <w:bodyDiv w:val="1"/>
      <w:marLeft w:val="0"/>
      <w:marRight w:val="0"/>
      <w:marTop w:val="0"/>
      <w:marBottom w:val="0"/>
      <w:divBdr>
        <w:top w:val="none" w:sz="0" w:space="0" w:color="auto"/>
        <w:left w:val="none" w:sz="0" w:space="0" w:color="auto"/>
        <w:bottom w:val="none" w:sz="0" w:space="0" w:color="auto"/>
        <w:right w:val="none" w:sz="0" w:space="0" w:color="auto"/>
      </w:divBdr>
    </w:div>
    <w:div w:id="977414210">
      <w:bodyDiv w:val="1"/>
      <w:marLeft w:val="0"/>
      <w:marRight w:val="0"/>
      <w:marTop w:val="0"/>
      <w:marBottom w:val="0"/>
      <w:divBdr>
        <w:top w:val="none" w:sz="0" w:space="0" w:color="auto"/>
        <w:left w:val="none" w:sz="0" w:space="0" w:color="auto"/>
        <w:bottom w:val="none" w:sz="0" w:space="0" w:color="auto"/>
        <w:right w:val="none" w:sz="0" w:space="0" w:color="auto"/>
      </w:divBdr>
    </w:div>
    <w:div w:id="978220797">
      <w:bodyDiv w:val="1"/>
      <w:marLeft w:val="0"/>
      <w:marRight w:val="0"/>
      <w:marTop w:val="0"/>
      <w:marBottom w:val="0"/>
      <w:divBdr>
        <w:top w:val="none" w:sz="0" w:space="0" w:color="auto"/>
        <w:left w:val="none" w:sz="0" w:space="0" w:color="auto"/>
        <w:bottom w:val="none" w:sz="0" w:space="0" w:color="auto"/>
        <w:right w:val="none" w:sz="0" w:space="0" w:color="auto"/>
      </w:divBdr>
    </w:div>
    <w:div w:id="978413716">
      <w:bodyDiv w:val="1"/>
      <w:marLeft w:val="0"/>
      <w:marRight w:val="0"/>
      <w:marTop w:val="0"/>
      <w:marBottom w:val="0"/>
      <w:divBdr>
        <w:top w:val="none" w:sz="0" w:space="0" w:color="auto"/>
        <w:left w:val="none" w:sz="0" w:space="0" w:color="auto"/>
        <w:bottom w:val="none" w:sz="0" w:space="0" w:color="auto"/>
        <w:right w:val="none" w:sz="0" w:space="0" w:color="auto"/>
      </w:divBdr>
    </w:div>
    <w:div w:id="978799751">
      <w:bodyDiv w:val="1"/>
      <w:marLeft w:val="0"/>
      <w:marRight w:val="0"/>
      <w:marTop w:val="0"/>
      <w:marBottom w:val="0"/>
      <w:divBdr>
        <w:top w:val="none" w:sz="0" w:space="0" w:color="auto"/>
        <w:left w:val="none" w:sz="0" w:space="0" w:color="auto"/>
        <w:bottom w:val="none" w:sz="0" w:space="0" w:color="auto"/>
        <w:right w:val="none" w:sz="0" w:space="0" w:color="auto"/>
      </w:divBdr>
    </w:div>
    <w:div w:id="978998182">
      <w:bodyDiv w:val="1"/>
      <w:marLeft w:val="0"/>
      <w:marRight w:val="0"/>
      <w:marTop w:val="0"/>
      <w:marBottom w:val="0"/>
      <w:divBdr>
        <w:top w:val="none" w:sz="0" w:space="0" w:color="auto"/>
        <w:left w:val="none" w:sz="0" w:space="0" w:color="auto"/>
        <w:bottom w:val="none" w:sz="0" w:space="0" w:color="auto"/>
        <w:right w:val="none" w:sz="0" w:space="0" w:color="auto"/>
      </w:divBdr>
    </w:div>
    <w:div w:id="979310708">
      <w:bodyDiv w:val="1"/>
      <w:marLeft w:val="0"/>
      <w:marRight w:val="0"/>
      <w:marTop w:val="0"/>
      <w:marBottom w:val="0"/>
      <w:divBdr>
        <w:top w:val="none" w:sz="0" w:space="0" w:color="auto"/>
        <w:left w:val="none" w:sz="0" w:space="0" w:color="auto"/>
        <w:bottom w:val="none" w:sz="0" w:space="0" w:color="auto"/>
        <w:right w:val="none" w:sz="0" w:space="0" w:color="auto"/>
      </w:divBdr>
    </w:div>
    <w:div w:id="980114067">
      <w:bodyDiv w:val="1"/>
      <w:marLeft w:val="0"/>
      <w:marRight w:val="0"/>
      <w:marTop w:val="0"/>
      <w:marBottom w:val="0"/>
      <w:divBdr>
        <w:top w:val="none" w:sz="0" w:space="0" w:color="auto"/>
        <w:left w:val="none" w:sz="0" w:space="0" w:color="auto"/>
        <w:bottom w:val="none" w:sz="0" w:space="0" w:color="auto"/>
        <w:right w:val="none" w:sz="0" w:space="0" w:color="auto"/>
      </w:divBdr>
    </w:div>
    <w:div w:id="980303433">
      <w:bodyDiv w:val="1"/>
      <w:marLeft w:val="0"/>
      <w:marRight w:val="0"/>
      <w:marTop w:val="0"/>
      <w:marBottom w:val="0"/>
      <w:divBdr>
        <w:top w:val="none" w:sz="0" w:space="0" w:color="auto"/>
        <w:left w:val="none" w:sz="0" w:space="0" w:color="auto"/>
        <w:bottom w:val="none" w:sz="0" w:space="0" w:color="auto"/>
        <w:right w:val="none" w:sz="0" w:space="0" w:color="auto"/>
      </w:divBdr>
    </w:div>
    <w:div w:id="980578644">
      <w:bodyDiv w:val="1"/>
      <w:marLeft w:val="0"/>
      <w:marRight w:val="0"/>
      <w:marTop w:val="0"/>
      <w:marBottom w:val="0"/>
      <w:divBdr>
        <w:top w:val="none" w:sz="0" w:space="0" w:color="auto"/>
        <w:left w:val="none" w:sz="0" w:space="0" w:color="auto"/>
        <w:bottom w:val="none" w:sz="0" w:space="0" w:color="auto"/>
        <w:right w:val="none" w:sz="0" w:space="0" w:color="auto"/>
      </w:divBdr>
    </w:div>
    <w:div w:id="980814335">
      <w:bodyDiv w:val="1"/>
      <w:marLeft w:val="0"/>
      <w:marRight w:val="0"/>
      <w:marTop w:val="0"/>
      <w:marBottom w:val="0"/>
      <w:divBdr>
        <w:top w:val="none" w:sz="0" w:space="0" w:color="auto"/>
        <w:left w:val="none" w:sz="0" w:space="0" w:color="auto"/>
        <w:bottom w:val="none" w:sz="0" w:space="0" w:color="auto"/>
        <w:right w:val="none" w:sz="0" w:space="0" w:color="auto"/>
      </w:divBdr>
    </w:div>
    <w:div w:id="980815395">
      <w:bodyDiv w:val="1"/>
      <w:marLeft w:val="0"/>
      <w:marRight w:val="0"/>
      <w:marTop w:val="0"/>
      <w:marBottom w:val="0"/>
      <w:divBdr>
        <w:top w:val="none" w:sz="0" w:space="0" w:color="auto"/>
        <w:left w:val="none" w:sz="0" w:space="0" w:color="auto"/>
        <w:bottom w:val="none" w:sz="0" w:space="0" w:color="auto"/>
        <w:right w:val="none" w:sz="0" w:space="0" w:color="auto"/>
      </w:divBdr>
    </w:div>
    <w:div w:id="981425974">
      <w:bodyDiv w:val="1"/>
      <w:marLeft w:val="0"/>
      <w:marRight w:val="0"/>
      <w:marTop w:val="0"/>
      <w:marBottom w:val="0"/>
      <w:divBdr>
        <w:top w:val="none" w:sz="0" w:space="0" w:color="auto"/>
        <w:left w:val="none" w:sz="0" w:space="0" w:color="auto"/>
        <w:bottom w:val="none" w:sz="0" w:space="0" w:color="auto"/>
        <w:right w:val="none" w:sz="0" w:space="0" w:color="auto"/>
      </w:divBdr>
    </w:div>
    <w:div w:id="981539656">
      <w:bodyDiv w:val="1"/>
      <w:marLeft w:val="0"/>
      <w:marRight w:val="0"/>
      <w:marTop w:val="0"/>
      <w:marBottom w:val="0"/>
      <w:divBdr>
        <w:top w:val="none" w:sz="0" w:space="0" w:color="auto"/>
        <w:left w:val="none" w:sz="0" w:space="0" w:color="auto"/>
        <w:bottom w:val="none" w:sz="0" w:space="0" w:color="auto"/>
        <w:right w:val="none" w:sz="0" w:space="0" w:color="auto"/>
      </w:divBdr>
    </w:div>
    <w:div w:id="981740413">
      <w:bodyDiv w:val="1"/>
      <w:marLeft w:val="0"/>
      <w:marRight w:val="0"/>
      <w:marTop w:val="0"/>
      <w:marBottom w:val="0"/>
      <w:divBdr>
        <w:top w:val="none" w:sz="0" w:space="0" w:color="auto"/>
        <w:left w:val="none" w:sz="0" w:space="0" w:color="auto"/>
        <w:bottom w:val="none" w:sz="0" w:space="0" w:color="auto"/>
        <w:right w:val="none" w:sz="0" w:space="0" w:color="auto"/>
      </w:divBdr>
    </w:div>
    <w:div w:id="982000147">
      <w:bodyDiv w:val="1"/>
      <w:marLeft w:val="0"/>
      <w:marRight w:val="0"/>
      <w:marTop w:val="0"/>
      <w:marBottom w:val="0"/>
      <w:divBdr>
        <w:top w:val="none" w:sz="0" w:space="0" w:color="auto"/>
        <w:left w:val="none" w:sz="0" w:space="0" w:color="auto"/>
        <w:bottom w:val="none" w:sz="0" w:space="0" w:color="auto"/>
        <w:right w:val="none" w:sz="0" w:space="0" w:color="auto"/>
      </w:divBdr>
    </w:div>
    <w:div w:id="982351547">
      <w:bodyDiv w:val="1"/>
      <w:marLeft w:val="0"/>
      <w:marRight w:val="0"/>
      <w:marTop w:val="0"/>
      <w:marBottom w:val="0"/>
      <w:divBdr>
        <w:top w:val="none" w:sz="0" w:space="0" w:color="auto"/>
        <w:left w:val="none" w:sz="0" w:space="0" w:color="auto"/>
        <w:bottom w:val="none" w:sz="0" w:space="0" w:color="auto"/>
        <w:right w:val="none" w:sz="0" w:space="0" w:color="auto"/>
      </w:divBdr>
    </w:div>
    <w:div w:id="982388503">
      <w:bodyDiv w:val="1"/>
      <w:marLeft w:val="0"/>
      <w:marRight w:val="0"/>
      <w:marTop w:val="0"/>
      <w:marBottom w:val="0"/>
      <w:divBdr>
        <w:top w:val="none" w:sz="0" w:space="0" w:color="auto"/>
        <w:left w:val="none" w:sz="0" w:space="0" w:color="auto"/>
        <w:bottom w:val="none" w:sz="0" w:space="0" w:color="auto"/>
        <w:right w:val="none" w:sz="0" w:space="0" w:color="auto"/>
      </w:divBdr>
    </w:div>
    <w:div w:id="982736742">
      <w:bodyDiv w:val="1"/>
      <w:marLeft w:val="0"/>
      <w:marRight w:val="0"/>
      <w:marTop w:val="0"/>
      <w:marBottom w:val="0"/>
      <w:divBdr>
        <w:top w:val="none" w:sz="0" w:space="0" w:color="auto"/>
        <w:left w:val="none" w:sz="0" w:space="0" w:color="auto"/>
        <w:bottom w:val="none" w:sz="0" w:space="0" w:color="auto"/>
        <w:right w:val="none" w:sz="0" w:space="0" w:color="auto"/>
      </w:divBdr>
    </w:div>
    <w:div w:id="982853432">
      <w:bodyDiv w:val="1"/>
      <w:marLeft w:val="0"/>
      <w:marRight w:val="0"/>
      <w:marTop w:val="0"/>
      <w:marBottom w:val="0"/>
      <w:divBdr>
        <w:top w:val="none" w:sz="0" w:space="0" w:color="auto"/>
        <w:left w:val="none" w:sz="0" w:space="0" w:color="auto"/>
        <w:bottom w:val="none" w:sz="0" w:space="0" w:color="auto"/>
        <w:right w:val="none" w:sz="0" w:space="0" w:color="auto"/>
      </w:divBdr>
    </w:div>
    <w:div w:id="983119144">
      <w:bodyDiv w:val="1"/>
      <w:marLeft w:val="0"/>
      <w:marRight w:val="0"/>
      <w:marTop w:val="0"/>
      <w:marBottom w:val="0"/>
      <w:divBdr>
        <w:top w:val="none" w:sz="0" w:space="0" w:color="auto"/>
        <w:left w:val="none" w:sz="0" w:space="0" w:color="auto"/>
        <w:bottom w:val="none" w:sz="0" w:space="0" w:color="auto"/>
        <w:right w:val="none" w:sz="0" w:space="0" w:color="auto"/>
      </w:divBdr>
    </w:div>
    <w:div w:id="983196990">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983581288">
      <w:bodyDiv w:val="1"/>
      <w:marLeft w:val="0"/>
      <w:marRight w:val="0"/>
      <w:marTop w:val="0"/>
      <w:marBottom w:val="0"/>
      <w:divBdr>
        <w:top w:val="none" w:sz="0" w:space="0" w:color="auto"/>
        <w:left w:val="none" w:sz="0" w:space="0" w:color="auto"/>
        <w:bottom w:val="none" w:sz="0" w:space="0" w:color="auto"/>
        <w:right w:val="none" w:sz="0" w:space="0" w:color="auto"/>
      </w:divBdr>
    </w:div>
    <w:div w:id="983581642">
      <w:bodyDiv w:val="1"/>
      <w:marLeft w:val="0"/>
      <w:marRight w:val="0"/>
      <w:marTop w:val="0"/>
      <w:marBottom w:val="0"/>
      <w:divBdr>
        <w:top w:val="none" w:sz="0" w:space="0" w:color="auto"/>
        <w:left w:val="none" w:sz="0" w:space="0" w:color="auto"/>
        <w:bottom w:val="none" w:sz="0" w:space="0" w:color="auto"/>
        <w:right w:val="none" w:sz="0" w:space="0" w:color="auto"/>
      </w:divBdr>
    </w:div>
    <w:div w:id="983774120">
      <w:bodyDiv w:val="1"/>
      <w:marLeft w:val="0"/>
      <w:marRight w:val="0"/>
      <w:marTop w:val="0"/>
      <w:marBottom w:val="0"/>
      <w:divBdr>
        <w:top w:val="none" w:sz="0" w:space="0" w:color="auto"/>
        <w:left w:val="none" w:sz="0" w:space="0" w:color="auto"/>
        <w:bottom w:val="none" w:sz="0" w:space="0" w:color="auto"/>
        <w:right w:val="none" w:sz="0" w:space="0" w:color="auto"/>
      </w:divBdr>
    </w:div>
    <w:div w:id="983780407">
      <w:bodyDiv w:val="1"/>
      <w:marLeft w:val="0"/>
      <w:marRight w:val="0"/>
      <w:marTop w:val="0"/>
      <w:marBottom w:val="0"/>
      <w:divBdr>
        <w:top w:val="none" w:sz="0" w:space="0" w:color="auto"/>
        <w:left w:val="none" w:sz="0" w:space="0" w:color="auto"/>
        <w:bottom w:val="none" w:sz="0" w:space="0" w:color="auto"/>
        <w:right w:val="none" w:sz="0" w:space="0" w:color="auto"/>
      </w:divBdr>
    </w:div>
    <w:div w:id="984164329">
      <w:bodyDiv w:val="1"/>
      <w:marLeft w:val="0"/>
      <w:marRight w:val="0"/>
      <w:marTop w:val="0"/>
      <w:marBottom w:val="0"/>
      <w:divBdr>
        <w:top w:val="none" w:sz="0" w:space="0" w:color="auto"/>
        <w:left w:val="none" w:sz="0" w:space="0" w:color="auto"/>
        <w:bottom w:val="none" w:sz="0" w:space="0" w:color="auto"/>
        <w:right w:val="none" w:sz="0" w:space="0" w:color="auto"/>
      </w:divBdr>
    </w:div>
    <w:div w:id="984621790">
      <w:bodyDiv w:val="1"/>
      <w:marLeft w:val="0"/>
      <w:marRight w:val="0"/>
      <w:marTop w:val="0"/>
      <w:marBottom w:val="0"/>
      <w:divBdr>
        <w:top w:val="none" w:sz="0" w:space="0" w:color="auto"/>
        <w:left w:val="none" w:sz="0" w:space="0" w:color="auto"/>
        <w:bottom w:val="none" w:sz="0" w:space="0" w:color="auto"/>
        <w:right w:val="none" w:sz="0" w:space="0" w:color="auto"/>
      </w:divBdr>
    </w:div>
    <w:div w:id="984745200">
      <w:bodyDiv w:val="1"/>
      <w:marLeft w:val="0"/>
      <w:marRight w:val="0"/>
      <w:marTop w:val="0"/>
      <w:marBottom w:val="0"/>
      <w:divBdr>
        <w:top w:val="none" w:sz="0" w:space="0" w:color="auto"/>
        <w:left w:val="none" w:sz="0" w:space="0" w:color="auto"/>
        <w:bottom w:val="none" w:sz="0" w:space="0" w:color="auto"/>
        <w:right w:val="none" w:sz="0" w:space="0" w:color="auto"/>
      </w:divBdr>
    </w:div>
    <w:div w:id="985431739">
      <w:bodyDiv w:val="1"/>
      <w:marLeft w:val="0"/>
      <w:marRight w:val="0"/>
      <w:marTop w:val="0"/>
      <w:marBottom w:val="0"/>
      <w:divBdr>
        <w:top w:val="none" w:sz="0" w:space="0" w:color="auto"/>
        <w:left w:val="none" w:sz="0" w:space="0" w:color="auto"/>
        <w:bottom w:val="none" w:sz="0" w:space="0" w:color="auto"/>
        <w:right w:val="none" w:sz="0" w:space="0" w:color="auto"/>
      </w:divBdr>
    </w:div>
    <w:div w:id="985548412">
      <w:bodyDiv w:val="1"/>
      <w:marLeft w:val="0"/>
      <w:marRight w:val="0"/>
      <w:marTop w:val="0"/>
      <w:marBottom w:val="0"/>
      <w:divBdr>
        <w:top w:val="none" w:sz="0" w:space="0" w:color="auto"/>
        <w:left w:val="none" w:sz="0" w:space="0" w:color="auto"/>
        <w:bottom w:val="none" w:sz="0" w:space="0" w:color="auto"/>
        <w:right w:val="none" w:sz="0" w:space="0" w:color="auto"/>
      </w:divBdr>
    </w:div>
    <w:div w:id="985817645">
      <w:bodyDiv w:val="1"/>
      <w:marLeft w:val="0"/>
      <w:marRight w:val="0"/>
      <w:marTop w:val="0"/>
      <w:marBottom w:val="0"/>
      <w:divBdr>
        <w:top w:val="none" w:sz="0" w:space="0" w:color="auto"/>
        <w:left w:val="none" w:sz="0" w:space="0" w:color="auto"/>
        <w:bottom w:val="none" w:sz="0" w:space="0" w:color="auto"/>
        <w:right w:val="none" w:sz="0" w:space="0" w:color="auto"/>
      </w:divBdr>
    </w:div>
    <w:div w:id="986126117">
      <w:bodyDiv w:val="1"/>
      <w:marLeft w:val="0"/>
      <w:marRight w:val="0"/>
      <w:marTop w:val="0"/>
      <w:marBottom w:val="0"/>
      <w:divBdr>
        <w:top w:val="none" w:sz="0" w:space="0" w:color="auto"/>
        <w:left w:val="none" w:sz="0" w:space="0" w:color="auto"/>
        <w:bottom w:val="none" w:sz="0" w:space="0" w:color="auto"/>
        <w:right w:val="none" w:sz="0" w:space="0" w:color="auto"/>
      </w:divBdr>
    </w:div>
    <w:div w:id="986320304">
      <w:bodyDiv w:val="1"/>
      <w:marLeft w:val="0"/>
      <w:marRight w:val="0"/>
      <w:marTop w:val="0"/>
      <w:marBottom w:val="0"/>
      <w:divBdr>
        <w:top w:val="none" w:sz="0" w:space="0" w:color="auto"/>
        <w:left w:val="none" w:sz="0" w:space="0" w:color="auto"/>
        <w:bottom w:val="none" w:sz="0" w:space="0" w:color="auto"/>
        <w:right w:val="none" w:sz="0" w:space="0" w:color="auto"/>
      </w:divBdr>
    </w:div>
    <w:div w:id="986472759">
      <w:bodyDiv w:val="1"/>
      <w:marLeft w:val="0"/>
      <w:marRight w:val="0"/>
      <w:marTop w:val="0"/>
      <w:marBottom w:val="0"/>
      <w:divBdr>
        <w:top w:val="none" w:sz="0" w:space="0" w:color="auto"/>
        <w:left w:val="none" w:sz="0" w:space="0" w:color="auto"/>
        <w:bottom w:val="none" w:sz="0" w:space="0" w:color="auto"/>
        <w:right w:val="none" w:sz="0" w:space="0" w:color="auto"/>
      </w:divBdr>
    </w:div>
    <w:div w:id="987515373">
      <w:bodyDiv w:val="1"/>
      <w:marLeft w:val="0"/>
      <w:marRight w:val="0"/>
      <w:marTop w:val="0"/>
      <w:marBottom w:val="0"/>
      <w:divBdr>
        <w:top w:val="none" w:sz="0" w:space="0" w:color="auto"/>
        <w:left w:val="none" w:sz="0" w:space="0" w:color="auto"/>
        <w:bottom w:val="none" w:sz="0" w:space="0" w:color="auto"/>
        <w:right w:val="none" w:sz="0" w:space="0" w:color="auto"/>
      </w:divBdr>
    </w:div>
    <w:div w:id="987710873">
      <w:bodyDiv w:val="1"/>
      <w:marLeft w:val="0"/>
      <w:marRight w:val="0"/>
      <w:marTop w:val="0"/>
      <w:marBottom w:val="0"/>
      <w:divBdr>
        <w:top w:val="none" w:sz="0" w:space="0" w:color="auto"/>
        <w:left w:val="none" w:sz="0" w:space="0" w:color="auto"/>
        <w:bottom w:val="none" w:sz="0" w:space="0" w:color="auto"/>
        <w:right w:val="none" w:sz="0" w:space="0" w:color="auto"/>
      </w:divBdr>
    </w:div>
    <w:div w:id="988247562">
      <w:bodyDiv w:val="1"/>
      <w:marLeft w:val="0"/>
      <w:marRight w:val="0"/>
      <w:marTop w:val="0"/>
      <w:marBottom w:val="0"/>
      <w:divBdr>
        <w:top w:val="none" w:sz="0" w:space="0" w:color="auto"/>
        <w:left w:val="none" w:sz="0" w:space="0" w:color="auto"/>
        <w:bottom w:val="none" w:sz="0" w:space="0" w:color="auto"/>
        <w:right w:val="none" w:sz="0" w:space="0" w:color="auto"/>
      </w:divBdr>
    </w:div>
    <w:div w:id="988827672">
      <w:bodyDiv w:val="1"/>
      <w:marLeft w:val="0"/>
      <w:marRight w:val="0"/>
      <w:marTop w:val="0"/>
      <w:marBottom w:val="0"/>
      <w:divBdr>
        <w:top w:val="none" w:sz="0" w:space="0" w:color="auto"/>
        <w:left w:val="none" w:sz="0" w:space="0" w:color="auto"/>
        <w:bottom w:val="none" w:sz="0" w:space="0" w:color="auto"/>
        <w:right w:val="none" w:sz="0" w:space="0" w:color="auto"/>
      </w:divBdr>
    </w:div>
    <w:div w:id="988942583">
      <w:bodyDiv w:val="1"/>
      <w:marLeft w:val="0"/>
      <w:marRight w:val="0"/>
      <w:marTop w:val="0"/>
      <w:marBottom w:val="0"/>
      <w:divBdr>
        <w:top w:val="none" w:sz="0" w:space="0" w:color="auto"/>
        <w:left w:val="none" w:sz="0" w:space="0" w:color="auto"/>
        <w:bottom w:val="none" w:sz="0" w:space="0" w:color="auto"/>
        <w:right w:val="none" w:sz="0" w:space="0" w:color="auto"/>
      </w:divBdr>
    </w:div>
    <w:div w:id="989099050">
      <w:bodyDiv w:val="1"/>
      <w:marLeft w:val="0"/>
      <w:marRight w:val="0"/>
      <w:marTop w:val="0"/>
      <w:marBottom w:val="0"/>
      <w:divBdr>
        <w:top w:val="none" w:sz="0" w:space="0" w:color="auto"/>
        <w:left w:val="none" w:sz="0" w:space="0" w:color="auto"/>
        <w:bottom w:val="none" w:sz="0" w:space="0" w:color="auto"/>
        <w:right w:val="none" w:sz="0" w:space="0" w:color="auto"/>
      </w:divBdr>
    </w:div>
    <w:div w:id="989139789">
      <w:bodyDiv w:val="1"/>
      <w:marLeft w:val="0"/>
      <w:marRight w:val="0"/>
      <w:marTop w:val="0"/>
      <w:marBottom w:val="0"/>
      <w:divBdr>
        <w:top w:val="none" w:sz="0" w:space="0" w:color="auto"/>
        <w:left w:val="none" w:sz="0" w:space="0" w:color="auto"/>
        <w:bottom w:val="none" w:sz="0" w:space="0" w:color="auto"/>
        <w:right w:val="none" w:sz="0" w:space="0" w:color="auto"/>
      </w:divBdr>
    </w:div>
    <w:div w:id="989528257">
      <w:bodyDiv w:val="1"/>
      <w:marLeft w:val="0"/>
      <w:marRight w:val="0"/>
      <w:marTop w:val="0"/>
      <w:marBottom w:val="0"/>
      <w:divBdr>
        <w:top w:val="none" w:sz="0" w:space="0" w:color="auto"/>
        <w:left w:val="none" w:sz="0" w:space="0" w:color="auto"/>
        <w:bottom w:val="none" w:sz="0" w:space="0" w:color="auto"/>
        <w:right w:val="none" w:sz="0" w:space="0" w:color="auto"/>
      </w:divBdr>
    </w:div>
    <w:div w:id="989603260">
      <w:bodyDiv w:val="1"/>
      <w:marLeft w:val="0"/>
      <w:marRight w:val="0"/>
      <w:marTop w:val="0"/>
      <w:marBottom w:val="0"/>
      <w:divBdr>
        <w:top w:val="none" w:sz="0" w:space="0" w:color="auto"/>
        <w:left w:val="none" w:sz="0" w:space="0" w:color="auto"/>
        <w:bottom w:val="none" w:sz="0" w:space="0" w:color="auto"/>
        <w:right w:val="none" w:sz="0" w:space="0" w:color="auto"/>
      </w:divBdr>
    </w:div>
    <w:div w:id="989677839">
      <w:bodyDiv w:val="1"/>
      <w:marLeft w:val="0"/>
      <w:marRight w:val="0"/>
      <w:marTop w:val="0"/>
      <w:marBottom w:val="0"/>
      <w:divBdr>
        <w:top w:val="none" w:sz="0" w:space="0" w:color="auto"/>
        <w:left w:val="none" w:sz="0" w:space="0" w:color="auto"/>
        <w:bottom w:val="none" w:sz="0" w:space="0" w:color="auto"/>
        <w:right w:val="none" w:sz="0" w:space="0" w:color="auto"/>
      </w:divBdr>
    </w:div>
    <w:div w:id="989822938">
      <w:bodyDiv w:val="1"/>
      <w:marLeft w:val="0"/>
      <w:marRight w:val="0"/>
      <w:marTop w:val="0"/>
      <w:marBottom w:val="0"/>
      <w:divBdr>
        <w:top w:val="none" w:sz="0" w:space="0" w:color="auto"/>
        <w:left w:val="none" w:sz="0" w:space="0" w:color="auto"/>
        <w:bottom w:val="none" w:sz="0" w:space="0" w:color="auto"/>
        <w:right w:val="none" w:sz="0" w:space="0" w:color="auto"/>
      </w:divBdr>
    </w:div>
    <w:div w:id="989865543">
      <w:bodyDiv w:val="1"/>
      <w:marLeft w:val="0"/>
      <w:marRight w:val="0"/>
      <w:marTop w:val="0"/>
      <w:marBottom w:val="0"/>
      <w:divBdr>
        <w:top w:val="none" w:sz="0" w:space="0" w:color="auto"/>
        <w:left w:val="none" w:sz="0" w:space="0" w:color="auto"/>
        <w:bottom w:val="none" w:sz="0" w:space="0" w:color="auto"/>
        <w:right w:val="none" w:sz="0" w:space="0" w:color="auto"/>
      </w:divBdr>
    </w:div>
    <w:div w:id="989868334">
      <w:bodyDiv w:val="1"/>
      <w:marLeft w:val="0"/>
      <w:marRight w:val="0"/>
      <w:marTop w:val="0"/>
      <w:marBottom w:val="0"/>
      <w:divBdr>
        <w:top w:val="none" w:sz="0" w:space="0" w:color="auto"/>
        <w:left w:val="none" w:sz="0" w:space="0" w:color="auto"/>
        <w:bottom w:val="none" w:sz="0" w:space="0" w:color="auto"/>
        <w:right w:val="none" w:sz="0" w:space="0" w:color="auto"/>
      </w:divBdr>
    </w:div>
    <w:div w:id="990794341">
      <w:bodyDiv w:val="1"/>
      <w:marLeft w:val="0"/>
      <w:marRight w:val="0"/>
      <w:marTop w:val="0"/>
      <w:marBottom w:val="0"/>
      <w:divBdr>
        <w:top w:val="none" w:sz="0" w:space="0" w:color="auto"/>
        <w:left w:val="none" w:sz="0" w:space="0" w:color="auto"/>
        <w:bottom w:val="none" w:sz="0" w:space="0" w:color="auto"/>
        <w:right w:val="none" w:sz="0" w:space="0" w:color="auto"/>
      </w:divBdr>
    </w:div>
    <w:div w:id="990870811">
      <w:bodyDiv w:val="1"/>
      <w:marLeft w:val="0"/>
      <w:marRight w:val="0"/>
      <w:marTop w:val="0"/>
      <w:marBottom w:val="0"/>
      <w:divBdr>
        <w:top w:val="none" w:sz="0" w:space="0" w:color="auto"/>
        <w:left w:val="none" w:sz="0" w:space="0" w:color="auto"/>
        <w:bottom w:val="none" w:sz="0" w:space="0" w:color="auto"/>
        <w:right w:val="none" w:sz="0" w:space="0" w:color="auto"/>
      </w:divBdr>
    </w:div>
    <w:div w:id="990907813">
      <w:bodyDiv w:val="1"/>
      <w:marLeft w:val="0"/>
      <w:marRight w:val="0"/>
      <w:marTop w:val="0"/>
      <w:marBottom w:val="0"/>
      <w:divBdr>
        <w:top w:val="none" w:sz="0" w:space="0" w:color="auto"/>
        <w:left w:val="none" w:sz="0" w:space="0" w:color="auto"/>
        <w:bottom w:val="none" w:sz="0" w:space="0" w:color="auto"/>
        <w:right w:val="none" w:sz="0" w:space="0" w:color="auto"/>
      </w:divBdr>
    </w:div>
    <w:div w:id="991102641">
      <w:bodyDiv w:val="1"/>
      <w:marLeft w:val="0"/>
      <w:marRight w:val="0"/>
      <w:marTop w:val="0"/>
      <w:marBottom w:val="0"/>
      <w:divBdr>
        <w:top w:val="none" w:sz="0" w:space="0" w:color="auto"/>
        <w:left w:val="none" w:sz="0" w:space="0" w:color="auto"/>
        <w:bottom w:val="none" w:sz="0" w:space="0" w:color="auto"/>
        <w:right w:val="none" w:sz="0" w:space="0" w:color="auto"/>
      </w:divBdr>
    </w:div>
    <w:div w:id="991252137">
      <w:bodyDiv w:val="1"/>
      <w:marLeft w:val="0"/>
      <w:marRight w:val="0"/>
      <w:marTop w:val="0"/>
      <w:marBottom w:val="0"/>
      <w:divBdr>
        <w:top w:val="none" w:sz="0" w:space="0" w:color="auto"/>
        <w:left w:val="none" w:sz="0" w:space="0" w:color="auto"/>
        <w:bottom w:val="none" w:sz="0" w:space="0" w:color="auto"/>
        <w:right w:val="none" w:sz="0" w:space="0" w:color="auto"/>
      </w:divBdr>
    </w:div>
    <w:div w:id="992637020">
      <w:bodyDiv w:val="1"/>
      <w:marLeft w:val="0"/>
      <w:marRight w:val="0"/>
      <w:marTop w:val="0"/>
      <w:marBottom w:val="0"/>
      <w:divBdr>
        <w:top w:val="none" w:sz="0" w:space="0" w:color="auto"/>
        <w:left w:val="none" w:sz="0" w:space="0" w:color="auto"/>
        <w:bottom w:val="none" w:sz="0" w:space="0" w:color="auto"/>
        <w:right w:val="none" w:sz="0" w:space="0" w:color="auto"/>
      </w:divBdr>
    </w:div>
    <w:div w:id="992685018">
      <w:bodyDiv w:val="1"/>
      <w:marLeft w:val="0"/>
      <w:marRight w:val="0"/>
      <w:marTop w:val="0"/>
      <w:marBottom w:val="0"/>
      <w:divBdr>
        <w:top w:val="none" w:sz="0" w:space="0" w:color="auto"/>
        <w:left w:val="none" w:sz="0" w:space="0" w:color="auto"/>
        <w:bottom w:val="none" w:sz="0" w:space="0" w:color="auto"/>
        <w:right w:val="none" w:sz="0" w:space="0" w:color="auto"/>
      </w:divBdr>
    </w:div>
    <w:div w:id="992946116">
      <w:bodyDiv w:val="1"/>
      <w:marLeft w:val="0"/>
      <w:marRight w:val="0"/>
      <w:marTop w:val="0"/>
      <w:marBottom w:val="0"/>
      <w:divBdr>
        <w:top w:val="none" w:sz="0" w:space="0" w:color="auto"/>
        <w:left w:val="none" w:sz="0" w:space="0" w:color="auto"/>
        <w:bottom w:val="none" w:sz="0" w:space="0" w:color="auto"/>
        <w:right w:val="none" w:sz="0" w:space="0" w:color="auto"/>
      </w:divBdr>
    </w:div>
    <w:div w:id="992948227">
      <w:bodyDiv w:val="1"/>
      <w:marLeft w:val="0"/>
      <w:marRight w:val="0"/>
      <w:marTop w:val="0"/>
      <w:marBottom w:val="0"/>
      <w:divBdr>
        <w:top w:val="none" w:sz="0" w:space="0" w:color="auto"/>
        <w:left w:val="none" w:sz="0" w:space="0" w:color="auto"/>
        <w:bottom w:val="none" w:sz="0" w:space="0" w:color="auto"/>
        <w:right w:val="none" w:sz="0" w:space="0" w:color="auto"/>
      </w:divBdr>
    </w:div>
    <w:div w:id="993989925">
      <w:bodyDiv w:val="1"/>
      <w:marLeft w:val="0"/>
      <w:marRight w:val="0"/>
      <w:marTop w:val="0"/>
      <w:marBottom w:val="0"/>
      <w:divBdr>
        <w:top w:val="none" w:sz="0" w:space="0" w:color="auto"/>
        <w:left w:val="none" w:sz="0" w:space="0" w:color="auto"/>
        <w:bottom w:val="none" w:sz="0" w:space="0" w:color="auto"/>
        <w:right w:val="none" w:sz="0" w:space="0" w:color="auto"/>
      </w:divBdr>
    </w:div>
    <w:div w:id="994072700">
      <w:bodyDiv w:val="1"/>
      <w:marLeft w:val="0"/>
      <w:marRight w:val="0"/>
      <w:marTop w:val="0"/>
      <w:marBottom w:val="0"/>
      <w:divBdr>
        <w:top w:val="none" w:sz="0" w:space="0" w:color="auto"/>
        <w:left w:val="none" w:sz="0" w:space="0" w:color="auto"/>
        <w:bottom w:val="none" w:sz="0" w:space="0" w:color="auto"/>
        <w:right w:val="none" w:sz="0" w:space="0" w:color="auto"/>
      </w:divBdr>
    </w:div>
    <w:div w:id="994525246">
      <w:bodyDiv w:val="1"/>
      <w:marLeft w:val="0"/>
      <w:marRight w:val="0"/>
      <w:marTop w:val="0"/>
      <w:marBottom w:val="0"/>
      <w:divBdr>
        <w:top w:val="none" w:sz="0" w:space="0" w:color="auto"/>
        <w:left w:val="none" w:sz="0" w:space="0" w:color="auto"/>
        <w:bottom w:val="none" w:sz="0" w:space="0" w:color="auto"/>
        <w:right w:val="none" w:sz="0" w:space="0" w:color="auto"/>
      </w:divBdr>
    </w:div>
    <w:div w:id="994721995">
      <w:bodyDiv w:val="1"/>
      <w:marLeft w:val="0"/>
      <w:marRight w:val="0"/>
      <w:marTop w:val="0"/>
      <w:marBottom w:val="0"/>
      <w:divBdr>
        <w:top w:val="none" w:sz="0" w:space="0" w:color="auto"/>
        <w:left w:val="none" w:sz="0" w:space="0" w:color="auto"/>
        <w:bottom w:val="none" w:sz="0" w:space="0" w:color="auto"/>
        <w:right w:val="none" w:sz="0" w:space="0" w:color="auto"/>
      </w:divBdr>
    </w:div>
    <w:div w:id="994839136">
      <w:bodyDiv w:val="1"/>
      <w:marLeft w:val="0"/>
      <w:marRight w:val="0"/>
      <w:marTop w:val="0"/>
      <w:marBottom w:val="0"/>
      <w:divBdr>
        <w:top w:val="none" w:sz="0" w:space="0" w:color="auto"/>
        <w:left w:val="none" w:sz="0" w:space="0" w:color="auto"/>
        <w:bottom w:val="none" w:sz="0" w:space="0" w:color="auto"/>
        <w:right w:val="none" w:sz="0" w:space="0" w:color="auto"/>
      </w:divBdr>
    </w:div>
    <w:div w:id="994844227">
      <w:bodyDiv w:val="1"/>
      <w:marLeft w:val="0"/>
      <w:marRight w:val="0"/>
      <w:marTop w:val="0"/>
      <w:marBottom w:val="0"/>
      <w:divBdr>
        <w:top w:val="none" w:sz="0" w:space="0" w:color="auto"/>
        <w:left w:val="none" w:sz="0" w:space="0" w:color="auto"/>
        <w:bottom w:val="none" w:sz="0" w:space="0" w:color="auto"/>
        <w:right w:val="none" w:sz="0" w:space="0" w:color="auto"/>
      </w:divBdr>
    </w:div>
    <w:div w:id="994918949">
      <w:bodyDiv w:val="1"/>
      <w:marLeft w:val="0"/>
      <w:marRight w:val="0"/>
      <w:marTop w:val="0"/>
      <w:marBottom w:val="0"/>
      <w:divBdr>
        <w:top w:val="none" w:sz="0" w:space="0" w:color="auto"/>
        <w:left w:val="none" w:sz="0" w:space="0" w:color="auto"/>
        <w:bottom w:val="none" w:sz="0" w:space="0" w:color="auto"/>
        <w:right w:val="none" w:sz="0" w:space="0" w:color="auto"/>
      </w:divBdr>
    </w:div>
    <w:div w:id="995108154">
      <w:bodyDiv w:val="1"/>
      <w:marLeft w:val="0"/>
      <w:marRight w:val="0"/>
      <w:marTop w:val="0"/>
      <w:marBottom w:val="0"/>
      <w:divBdr>
        <w:top w:val="none" w:sz="0" w:space="0" w:color="auto"/>
        <w:left w:val="none" w:sz="0" w:space="0" w:color="auto"/>
        <w:bottom w:val="none" w:sz="0" w:space="0" w:color="auto"/>
        <w:right w:val="none" w:sz="0" w:space="0" w:color="auto"/>
      </w:divBdr>
    </w:div>
    <w:div w:id="995186224">
      <w:bodyDiv w:val="1"/>
      <w:marLeft w:val="0"/>
      <w:marRight w:val="0"/>
      <w:marTop w:val="0"/>
      <w:marBottom w:val="0"/>
      <w:divBdr>
        <w:top w:val="none" w:sz="0" w:space="0" w:color="auto"/>
        <w:left w:val="none" w:sz="0" w:space="0" w:color="auto"/>
        <w:bottom w:val="none" w:sz="0" w:space="0" w:color="auto"/>
        <w:right w:val="none" w:sz="0" w:space="0" w:color="auto"/>
      </w:divBdr>
    </w:div>
    <w:div w:id="995381692">
      <w:bodyDiv w:val="1"/>
      <w:marLeft w:val="0"/>
      <w:marRight w:val="0"/>
      <w:marTop w:val="0"/>
      <w:marBottom w:val="0"/>
      <w:divBdr>
        <w:top w:val="none" w:sz="0" w:space="0" w:color="auto"/>
        <w:left w:val="none" w:sz="0" w:space="0" w:color="auto"/>
        <w:bottom w:val="none" w:sz="0" w:space="0" w:color="auto"/>
        <w:right w:val="none" w:sz="0" w:space="0" w:color="auto"/>
      </w:divBdr>
    </w:div>
    <w:div w:id="995720958">
      <w:bodyDiv w:val="1"/>
      <w:marLeft w:val="0"/>
      <w:marRight w:val="0"/>
      <w:marTop w:val="0"/>
      <w:marBottom w:val="0"/>
      <w:divBdr>
        <w:top w:val="none" w:sz="0" w:space="0" w:color="auto"/>
        <w:left w:val="none" w:sz="0" w:space="0" w:color="auto"/>
        <w:bottom w:val="none" w:sz="0" w:space="0" w:color="auto"/>
        <w:right w:val="none" w:sz="0" w:space="0" w:color="auto"/>
      </w:divBdr>
    </w:div>
    <w:div w:id="995768744">
      <w:bodyDiv w:val="1"/>
      <w:marLeft w:val="0"/>
      <w:marRight w:val="0"/>
      <w:marTop w:val="0"/>
      <w:marBottom w:val="0"/>
      <w:divBdr>
        <w:top w:val="none" w:sz="0" w:space="0" w:color="auto"/>
        <w:left w:val="none" w:sz="0" w:space="0" w:color="auto"/>
        <w:bottom w:val="none" w:sz="0" w:space="0" w:color="auto"/>
        <w:right w:val="none" w:sz="0" w:space="0" w:color="auto"/>
      </w:divBdr>
    </w:div>
    <w:div w:id="996803427">
      <w:bodyDiv w:val="1"/>
      <w:marLeft w:val="0"/>
      <w:marRight w:val="0"/>
      <w:marTop w:val="0"/>
      <w:marBottom w:val="0"/>
      <w:divBdr>
        <w:top w:val="none" w:sz="0" w:space="0" w:color="auto"/>
        <w:left w:val="none" w:sz="0" w:space="0" w:color="auto"/>
        <w:bottom w:val="none" w:sz="0" w:space="0" w:color="auto"/>
        <w:right w:val="none" w:sz="0" w:space="0" w:color="auto"/>
      </w:divBdr>
    </w:div>
    <w:div w:id="996883819">
      <w:bodyDiv w:val="1"/>
      <w:marLeft w:val="0"/>
      <w:marRight w:val="0"/>
      <w:marTop w:val="0"/>
      <w:marBottom w:val="0"/>
      <w:divBdr>
        <w:top w:val="none" w:sz="0" w:space="0" w:color="auto"/>
        <w:left w:val="none" w:sz="0" w:space="0" w:color="auto"/>
        <w:bottom w:val="none" w:sz="0" w:space="0" w:color="auto"/>
        <w:right w:val="none" w:sz="0" w:space="0" w:color="auto"/>
      </w:divBdr>
    </w:div>
    <w:div w:id="996952907">
      <w:bodyDiv w:val="1"/>
      <w:marLeft w:val="0"/>
      <w:marRight w:val="0"/>
      <w:marTop w:val="0"/>
      <w:marBottom w:val="0"/>
      <w:divBdr>
        <w:top w:val="none" w:sz="0" w:space="0" w:color="auto"/>
        <w:left w:val="none" w:sz="0" w:space="0" w:color="auto"/>
        <w:bottom w:val="none" w:sz="0" w:space="0" w:color="auto"/>
        <w:right w:val="none" w:sz="0" w:space="0" w:color="auto"/>
      </w:divBdr>
    </w:div>
    <w:div w:id="997076072">
      <w:bodyDiv w:val="1"/>
      <w:marLeft w:val="0"/>
      <w:marRight w:val="0"/>
      <w:marTop w:val="0"/>
      <w:marBottom w:val="0"/>
      <w:divBdr>
        <w:top w:val="none" w:sz="0" w:space="0" w:color="auto"/>
        <w:left w:val="none" w:sz="0" w:space="0" w:color="auto"/>
        <w:bottom w:val="none" w:sz="0" w:space="0" w:color="auto"/>
        <w:right w:val="none" w:sz="0" w:space="0" w:color="auto"/>
      </w:divBdr>
    </w:div>
    <w:div w:id="997223738">
      <w:bodyDiv w:val="1"/>
      <w:marLeft w:val="0"/>
      <w:marRight w:val="0"/>
      <w:marTop w:val="0"/>
      <w:marBottom w:val="0"/>
      <w:divBdr>
        <w:top w:val="none" w:sz="0" w:space="0" w:color="auto"/>
        <w:left w:val="none" w:sz="0" w:space="0" w:color="auto"/>
        <w:bottom w:val="none" w:sz="0" w:space="0" w:color="auto"/>
        <w:right w:val="none" w:sz="0" w:space="0" w:color="auto"/>
      </w:divBdr>
    </w:div>
    <w:div w:id="998271082">
      <w:bodyDiv w:val="1"/>
      <w:marLeft w:val="0"/>
      <w:marRight w:val="0"/>
      <w:marTop w:val="0"/>
      <w:marBottom w:val="0"/>
      <w:divBdr>
        <w:top w:val="none" w:sz="0" w:space="0" w:color="auto"/>
        <w:left w:val="none" w:sz="0" w:space="0" w:color="auto"/>
        <w:bottom w:val="none" w:sz="0" w:space="0" w:color="auto"/>
        <w:right w:val="none" w:sz="0" w:space="0" w:color="auto"/>
      </w:divBdr>
    </w:div>
    <w:div w:id="998919816">
      <w:bodyDiv w:val="1"/>
      <w:marLeft w:val="0"/>
      <w:marRight w:val="0"/>
      <w:marTop w:val="0"/>
      <w:marBottom w:val="0"/>
      <w:divBdr>
        <w:top w:val="none" w:sz="0" w:space="0" w:color="auto"/>
        <w:left w:val="none" w:sz="0" w:space="0" w:color="auto"/>
        <w:bottom w:val="none" w:sz="0" w:space="0" w:color="auto"/>
        <w:right w:val="none" w:sz="0" w:space="0" w:color="auto"/>
      </w:divBdr>
    </w:div>
    <w:div w:id="999190059">
      <w:bodyDiv w:val="1"/>
      <w:marLeft w:val="0"/>
      <w:marRight w:val="0"/>
      <w:marTop w:val="0"/>
      <w:marBottom w:val="0"/>
      <w:divBdr>
        <w:top w:val="none" w:sz="0" w:space="0" w:color="auto"/>
        <w:left w:val="none" w:sz="0" w:space="0" w:color="auto"/>
        <w:bottom w:val="none" w:sz="0" w:space="0" w:color="auto"/>
        <w:right w:val="none" w:sz="0" w:space="0" w:color="auto"/>
      </w:divBdr>
    </w:div>
    <w:div w:id="999234817">
      <w:bodyDiv w:val="1"/>
      <w:marLeft w:val="0"/>
      <w:marRight w:val="0"/>
      <w:marTop w:val="0"/>
      <w:marBottom w:val="0"/>
      <w:divBdr>
        <w:top w:val="none" w:sz="0" w:space="0" w:color="auto"/>
        <w:left w:val="none" w:sz="0" w:space="0" w:color="auto"/>
        <w:bottom w:val="none" w:sz="0" w:space="0" w:color="auto"/>
        <w:right w:val="none" w:sz="0" w:space="0" w:color="auto"/>
      </w:divBdr>
    </w:div>
    <w:div w:id="999389854">
      <w:bodyDiv w:val="1"/>
      <w:marLeft w:val="0"/>
      <w:marRight w:val="0"/>
      <w:marTop w:val="0"/>
      <w:marBottom w:val="0"/>
      <w:divBdr>
        <w:top w:val="none" w:sz="0" w:space="0" w:color="auto"/>
        <w:left w:val="none" w:sz="0" w:space="0" w:color="auto"/>
        <w:bottom w:val="none" w:sz="0" w:space="0" w:color="auto"/>
        <w:right w:val="none" w:sz="0" w:space="0" w:color="auto"/>
      </w:divBdr>
    </w:div>
    <w:div w:id="999697281">
      <w:bodyDiv w:val="1"/>
      <w:marLeft w:val="0"/>
      <w:marRight w:val="0"/>
      <w:marTop w:val="0"/>
      <w:marBottom w:val="0"/>
      <w:divBdr>
        <w:top w:val="none" w:sz="0" w:space="0" w:color="auto"/>
        <w:left w:val="none" w:sz="0" w:space="0" w:color="auto"/>
        <w:bottom w:val="none" w:sz="0" w:space="0" w:color="auto"/>
        <w:right w:val="none" w:sz="0" w:space="0" w:color="auto"/>
      </w:divBdr>
    </w:div>
    <w:div w:id="999774739">
      <w:bodyDiv w:val="1"/>
      <w:marLeft w:val="0"/>
      <w:marRight w:val="0"/>
      <w:marTop w:val="0"/>
      <w:marBottom w:val="0"/>
      <w:divBdr>
        <w:top w:val="none" w:sz="0" w:space="0" w:color="auto"/>
        <w:left w:val="none" w:sz="0" w:space="0" w:color="auto"/>
        <w:bottom w:val="none" w:sz="0" w:space="0" w:color="auto"/>
        <w:right w:val="none" w:sz="0" w:space="0" w:color="auto"/>
      </w:divBdr>
    </w:div>
    <w:div w:id="1000354728">
      <w:bodyDiv w:val="1"/>
      <w:marLeft w:val="0"/>
      <w:marRight w:val="0"/>
      <w:marTop w:val="0"/>
      <w:marBottom w:val="0"/>
      <w:divBdr>
        <w:top w:val="none" w:sz="0" w:space="0" w:color="auto"/>
        <w:left w:val="none" w:sz="0" w:space="0" w:color="auto"/>
        <w:bottom w:val="none" w:sz="0" w:space="0" w:color="auto"/>
        <w:right w:val="none" w:sz="0" w:space="0" w:color="auto"/>
      </w:divBdr>
    </w:div>
    <w:div w:id="1001159073">
      <w:bodyDiv w:val="1"/>
      <w:marLeft w:val="0"/>
      <w:marRight w:val="0"/>
      <w:marTop w:val="0"/>
      <w:marBottom w:val="0"/>
      <w:divBdr>
        <w:top w:val="none" w:sz="0" w:space="0" w:color="auto"/>
        <w:left w:val="none" w:sz="0" w:space="0" w:color="auto"/>
        <w:bottom w:val="none" w:sz="0" w:space="0" w:color="auto"/>
        <w:right w:val="none" w:sz="0" w:space="0" w:color="auto"/>
      </w:divBdr>
    </w:div>
    <w:div w:id="1001159454">
      <w:bodyDiv w:val="1"/>
      <w:marLeft w:val="0"/>
      <w:marRight w:val="0"/>
      <w:marTop w:val="0"/>
      <w:marBottom w:val="0"/>
      <w:divBdr>
        <w:top w:val="none" w:sz="0" w:space="0" w:color="auto"/>
        <w:left w:val="none" w:sz="0" w:space="0" w:color="auto"/>
        <w:bottom w:val="none" w:sz="0" w:space="0" w:color="auto"/>
        <w:right w:val="none" w:sz="0" w:space="0" w:color="auto"/>
      </w:divBdr>
    </w:div>
    <w:div w:id="1001396853">
      <w:bodyDiv w:val="1"/>
      <w:marLeft w:val="0"/>
      <w:marRight w:val="0"/>
      <w:marTop w:val="0"/>
      <w:marBottom w:val="0"/>
      <w:divBdr>
        <w:top w:val="none" w:sz="0" w:space="0" w:color="auto"/>
        <w:left w:val="none" w:sz="0" w:space="0" w:color="auto"/>
        <w:bottom w:val="none" w:sz="0" w:space="0" w:color="auto"/>
        <w:right w:val="none" w:sz="0" w:space="0" w:color="auto"/>
      </w:divBdr>
    </w:div>
    <w:div w:id="1001859182">
      <w:bodyDiv w:val="1"/>
      <w:marLeft w:val="0"/>
      <w:marRight w:val="0"/>
      <w:marTop w:val="0"/>
      <w:marBottom w:val="0"/>
      <w:divBdr>
        <w:top w:val="none" w:sz="0" w:space="0" w:color="auto"/>
        <w:left w:val="none" w:sz="0" w:space="0" w:color="auto"/>
        <w:bottom w:val="none" w:sz="0" w:space="0" w:color="auto"/>
        <w:right w:val="none" w:sz="0" w:space="0" w:color="auto"/>
      </w:divBdr>
    </w:div>
    <w:div w:id="1002009560">
      <w:bodyDiv w:val="1"/>
      <w:marLeft w:val="0"/>
      <w:marRight w:val="0"/>
      <w:marTop w:val="0"/>
      <w:marBottom w:val="0"/>
      <w:divBdr>
        <w:top w:val="none" w:sz="0" w:space="0" w:color="auto"/>
        <w:left w:val="none" w:sz="0" w:space="0" w:color="auto"/>
        <w:bottom w:val="none" w:sz="0" w:space="0" w:color="auto"/>
        <w:right w:val="none" w:sz="0" w:space="0" w:color="auto"/>
      </w:divBdr>
    </w:div>
    <w:div w:id="1002045995">
      <w:bodyDiv w:val="1"/>
      <w:marLeft w:val="0"/>
      <w:marRight w:val="0"/>
      <w:marTop w:val="0"/>
      <w:marBottom w:val="0"/>
      <w:divBdr>
        <w:top w:val="none" w:sz="0" w:space="0" w:color="auto"/>
        <w:left w:val="none" w:sz="0" w:space="0" w:color="auto"/>
        <w:bottom w:val="none" w:sz="0" w:space="0" w:color="auto"/>
        <w:right w:val="none" w:sz="0" w:space="0" w:color="auto"/>
      </w:divBdr>
    </w:div>
    <w:div w:id="1002660533">
      <w:bodyDiv w:val="1"/>
      <w:marLeft w:val="0"/>
      <w:marRight w:val="0"/>
      <w:marTop w:val="0"/>
      <w:marBottom w:val="0"/>
      <w:divBdr>
        <w:top w:val="none" w:sz="0" w:space="0" w:color="auto"/>
        <w:left w:val="none" w:sz="0" w:space="0" w:color="auto"/>
        <w:bottom w:val="none" w:sz="0" w:space="0" w:color="auto"/>
        <w:right w:val="none" w:sz="0" w:space="0" w:color="auto"/>
      </w:divBdr>
    </w:div>
    <w:div w:id="1003316214">
      <w:bodyDiv w:val="1"/>
      <w:marLeft w:val="0"/>
      <w:marRight w:val="0"/>
      <w:marTop w:val="0"/>
      <w:marBottom w:val="0"/>
      <w:divBdr>
        <w:top w:val="none" w:sz="0" w:space="0" w:color="auto"/>
        <w:left w:val="none" w:sz="0" w:space="0" w:color="auto"/>
        <w:bottom w:val="none" w:sz="0" w:space="0" w:color="auto"/>
        <w:right w:val="none" w:sz="0" w:space="0" w:color="auto"/>
      </w:divBdr>
    </w:div>
    <w:div w:id="1003388302">
      <w:bodyDiv w:val="1"/>
      <w:marLeft w:val="0"/>
      <w:marRight w:val="0"/>
      <w:marTop w:val="0"/>
      <w:marBottom w:val="0"/>
      <w:divBdr>
        <w:top w:val="none" w:sz="0" w:space="0" w:color="auto"/>
        <w:left w:val="none" w:sz="0" w:space="0" w:color="auto"/>
        <w:bottom w:val="none" w:sz="0" w:space="0" w:color="auto"/>
        <w:right w:val="none" w:sz="0" w:space="0" w:color="auto"/>
      </w:divBdr>
    </w:div>
    <w:div w:id="1003513833">
      <w:bodyDiv w:val="1"/>
      <w:marLeft w:val="0"/>
      <w:marRight w:val="0"/>
      <w:marTop w:val="0"/>
      <w:marBottom w:val="0"/>
      <w:divBdr>
        <w:top w:val="none" w:sz="0" w:space="0" w:color="auto"/>
        <w:left w:val="none" w:sz="0" w:space="0" w:color="auto"/>
        <w:bottom w:val="none" w:sz="0" w:space="0" w:color="auto"/>
        <w:right w:val="none" w:sz="0" w:space="0" w:color="auto"/>
      </w:divBdr>
    </w:div>
    <w:div w:id="1003779253">
      <w:bodyDiv w:val="1"/>
      <w:marLeft w:val="0"/>
      <w:marRight w:val="0"/>
      <w:marTop w:val="0"/>
      <w:marBottom w:val="0"/>
      <w:divBdr>
        <w:top w:val="none" w:sz="0" w:space="0" w:color="auto"/>
        <w:left w:val="none" w:sz="0" w:space="0" w:color="auto"/>
        <w:bottom w:val="none" w:sz="0" w:space="0" w:color="auto"/>
        <w:right w:val="none" w:sz="0" w:space="0" w:color="auto"/>
      </w:divBdr>
    </w:div>
    <w:div w:id="1004017059">
      <w:bodyDiv w:val="1"/>
      <w:marLeft w:val="0"/>
      <w:marRight w:val="0"/>
      <w:marTop w:val="0"/>
      <w:marBottom w:val="0"/>
      <w:divBdr>
        <w:top w:val="none" w:sz="0" w:space="0" w:color="auto"/>
        <w:left w:val="none" w:sz="0" w:space="0" w:color="auto"/>
        <w:bottom w:val="none" w:sz="0" w:space="0" w:color="auto"/>
        <w:right w:val="none" w:sz="0" w:space="0" w:color="auto"/>
      </w:divBdr>
    </w:div>
    <w:div w:id="1004743344">
      <w:bodyDiv w:val="1"/>
      <w:marLeft w:val="0"/>
      <w:marRight w:val="0"/>
      <w:marTop w:val="0"/>
      <w:marBottom w:val="0"/>
      <w:divBdr>
        <w:top w:val="none" w:sz="0" w:space="0" w:color="auto"/>
        <w:left w:val="none" w:sz="0" w:space="0" w:color="auto"/>
        <w:bottom w:val="none" w:sz="0" w:space="0" w:color="auto"/>
        <w:right w:val="none" w:sz="0" w:space="0" w:color="auto"/>
      </w:divBdr>
    </w:div>
    <w:div w:id="1004822552">
      <w:bodyDiv w:val="1"/>
      <w:marLeft w:val="0"/>
      <w:marRight w:val="0"/>
      <w:marTop w:val="0"/>
      <w:marBottom w:val="0"/>
      <w:divBdr>
        <w:top w:val="none" w:sz="0" w:space="0" w:color="auto"/>
        <w:left w:val="none" w:sz="0" w:space="0" w:color="auto"/>
        <w:bottom w:val="none" w:sz="0" w:space="0" w:color="auto"/>
        <w:right w:val="none" w:sz="0" w:space="0" w:color="auto"/>
      </w:divBdr>
    </w:div>
    <w:div w:id="1004824194">
      <w:bodyDiv w:val="1"/>
      <w:marLeft w:val="0"/>
      <w:marRight w:val="0"/>
      <w:marTop w:val="0"/>
      <w:marBottom w:val="0"/>
      <w:divBdr>
        <w:top w:val="none" w:sz="0" w:space="0" w:color="auto"/>
        <w:left w:val="none" w:sz="0" w:space="0" w:color="auto"/>
        <w:bottom w:val="none" w:sz="0" w:space="0" w:color="auto"/>
        <w:right w:val="none" w:sz="0" w:space="0" w:color="auto"/>
      </w:divBdr>
    </w:div>
    <w:div w:id="1005017541">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5590155">
      <w:bodyDiv w:val="1"/>
      <w:marLeft w:val="0"/>
      <w:marRight w:val="0"/>
      <w:marTop w:val="0"/>
      <w:marBottom w:val="0"/>
      <w:divBdr>
        <w:top w:val="none" w:sz="0" w:space="0" w:color="auto"/>
        <w:left w:val="none" w:sz="0" w:space="0" w:color="auto"/>
        <w:bottom w:val="none" w:sz="0" w:space="0" w:color="auto"/>
        <w:right w:val="none" w:sz="0" w:space="0" w:color="auto"/>
      </w:divBdr>
    </w:div>
    <w:div w:id="1005745613">
      <w:bodyDiv w:val="1"/>
      <w:marLeft w:val="0"/>
      <w:marRight w:val="0"/>
      <w:marTop w:val="0"/>
      <w:marBottom w:val="0"/>
      <w:divBdr>
        <w:top w:val="none" w:sz="0" w:space="0" w:color="auto"/>
        <w:left w:val="none" w:sz="0" w:space="0" w:color="auto"/>
        <w:bottom w:val="none" w:sz="0" w:space="0" w:color="auto"/>
        <w:right w:val="none" w:sz="0" w:space="0" w:color="auto"/>
      </w:divBdr>
    </w:div>
    <w:div w:id="1005861127">
      <w:bodyDiv w:val="1"/>
      <w:marLeft w:val="0"/>
      <w:marRight w:val="0"/>
      <w:marTop w:val="0"/>
      <w:marBottom w:val="0"/>
      <w:divBdr>
        <w:top w:val="none" w:sz="0" w:space="0" w:color="auto"/>
        <w:left w:val="none" w:sz="0" w:space="0" w:color="auto"/>
        <w:bottom w:val="none" w:sz="0" w:space="0" w:color="auto"/>
        <w:right w:val="none" w:sz="0" w:space="0" w:color="auto"/>
      </w:divBdr>
    </w:div>
    <w:div w:id="1006059913">
      <w:bodyDiv w:val="1"/>
      <w:marLeft w:val="0"/>
      <w:marRight w:val="0"/>
      <w:marTop w:val="0"/>
      <w:marBottom w:val="0"/>
      <w:divBdr>
        <w:top w:val="none" w:sz="0" w:space="0" w:color="auto"/>
        <w:left w:val="none" w:sz="0" w:space="0" w:color="auto"/>
        <w:bottom w:val="none" w:sz="0" w:space="0" w:color="auto"/>
        <w:right w:val="none" w:sz="0" w:space="0" w:color="auto"/>
      </w:divBdr>
    </w:div>
    <w:div w:id="1006246972">
      <w:bodyDiv w:val="1"/>
      <w:marLeft w:val="0"/>
      <w:marRight w:val="0"/>
      <w:marTop w:val="0"/>
      <w:marBottom w:val="0"/>
      <w:divBdr>
        <w:top w:val="none" w:sz="0" w:space="0" w:color="auto"/>
        <w:left w:val="none" w:sz="0" w:space="0" w:color="auto"/>
        <w:bottom w:val="none" w:sz="0" w:space="0" w:color="auto"/>
        <w:right w:val="none" w:sz="0" w:space="0" w:color="auto"/>
      </w:divBdr>
    </w:div>
    <w:div w:id="1006514517">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09016977">
      <w:bodyDiv w:val="1"/>
      <w:marLeft w:val="0"/>
      <w:marRight w:val="0"/>
      <w:marTop w:val="0"/>
      <w:marBottom w:val="0"/>
      <w:divBdr>
        <w:top w:val="none" w:sz="0" w:space="0" w:color="auto"/>
        <w:left w:val="none" w:sz="0" w:space="0" w:color="auto"/>
        <w:bottom w:val="none" w:sz="0" w:space="0" w:color="auto"/>
        <w:right w:val="none" w:sz="0" w:space="0" w:color="auto"/>
      </w:divBdr>
    </w:div>
    <w:div w:id="1009137278">
      <w:bodyDiv w:val="1"/>
      <w:marLeft w:val="0"/>
      <w:marRight w:val="0"/>
      <w:marTop w:val="0"/>
      <w:marBottom w:val="0"/>
      <w:divBdr>
        <w:top w:val="none" w:sz="0" w:space="0" w:color="auto"/>
        <w:left w:val="none" w:sz="0" w:space="0" w:color="auto"/>
        <w:bottom w:val="none" w:sz="0" w:space="0" w:color="auto"/>
        <w:right w:val="none" w:sz="0" w:space="0" w:color="auto"/>
      </w:divBdr>
    </w:div>
    <w:div w:id="1009911063">
      <w:bodyDiv w:val="1"/>
      <w:marLeft w:val="0"/>
      <w:marRight w:val="0"/>
      <w:marTop w:val="0"/>
      <w:marBottom w:val="0"/>
      <w:divBdr>
        <w:top w:val="none" w:sz="0" w:space="0" w:color="auto"/>
        <w:left w:val="none" w:sz="0" w:space="0" w:color="auto"/>
        <w:bottom w:val="none" w:sz="0" w:space="0" w:color="auto"/>
        <w:right w:val="none" w:sz="0" w:space="0" w:color="auto"/>
      </w:divBdr>
    </w:div>
    <w:div w:id="1009984574">
      <w:bodyDiv w:val="1"/>
      <w:marLeft w:val="0"/>
      <w:marRight w:val="0"/>
      <w:marTop w:val="0"/>
      <w:marBottom w:val="0"/>
      <w:divBdr>
        <w:top w:val="none" w:sz="0" w:space="0" w:color="auto"/>
        <w:left w:val="none" w:sz="0" w:space="0" w:color="auto"/>
        <w:bottom w:val="none" w:sz="0" w:space="0" w:color="auto"/>
        <w:right w:val="none" w:sz="0" w:space="0" w:color="auto"/>
      </w:divBdr>
    </w:div>
    <w:div w:id="1010178139">
      <w:bodyDiv w:val="1"/>
      <w:marLeft w:val="0"/>
      <w:marRight w:val="0"/>
      <w:marTop w:val="0"/>
      <w:marBottom w:val="0"/>
      <w:divBdr>
        <w:top w:val="none" w:sz="0" w:space="0" w:color="auto"/>
        <w:left w:val="none" w:sz="0" w:space="0" w:color="auto"/>
        <w:bottom w:val="none" w:sz="0" w:space="0" w:color="auto"/>
        <w:right w:val="none" w:sz="0" w:space="0" w:color="auto"/>
      </w:divBdr>
    </w:div>
    <w:div w:id="1010371951">
      <w:bodyDiv w:val="1"/>
      <w:marLeft w:val="0"/>
      <w:marRight w:val="0"/>
      <w:marTop w:val="0"/>
      <w:marBottom w:val="0"/>
      <w:divBdr>
        <w:top w:val="none" w:sz="0" w:space="0" w:color="auto"/>
        <w:left w:val="none" w:sz="0" w:space="0" w:color="auto"/>
        <w:bottom w:val="none" w:sz="0" w:space="0" w:color="auto"/>
        <w:right w:val="none" w:sz="0" w:space="0" w:color="auto"/>
      </w:divBdr>
    </w:div>
    <w:div w:id="1010837722">
      <w:bodyDiv w:val="1"/>
      <w:marLeft w:val="0"/>
      <w:marRight w:val="0"/>
      <w:marTop w:val="0"/>
      <w:marBottom w:val="0"/>
      <w:divBdr>
        <w:top w:val="none" w:sz="0" w:space="0" w:color="auto"/>
        <w:left w:val="none" w:sz="0" w:space="0" w:color="auto"/>
        <w:bottom w:val="none" w:sz="0" w:space="0" w:color="auto"/>
        <w:right w:val="none" w:sz="0" w:space="0" w:color="auto"/>
      </w:divBdr>
    </w:div>
    <w:div w:id="1011034236">
      <w:bodyDiv w:val="1"/>
      <w:marLeft w:val="0"/>
      <w:marRight w:val="0"/>
      <w:marTop w:val="0"/>
      <w:marBottom w:val="0"/>
      <w:divBdr>
        <w:top w:val="none" w:sz="0" w:space="0" w:color="auto"/>
        <w:left w:val="none" w:sz="0" w:space="0" w:color="auto"/>
        <w:bottom w:val="none" w:sz="0" w:space="0" w:color="auto"/>
        <w:right w:val="none" w:sz="0" w:space="0" w:color="auto"/>
      </w:divBdr>
    </w:div>
    <w:div w:id="1011570748">
      <w:bodyDiv w:val="1"/>
      <w:marLeft w:val="0"/>
      <w:marRight w:val="0"/>
      <w:marTop w:val="0"/>
      <w:marBottom w:val="0"/>
      <w:divBdr>
        <w:top w:val="none" w:sz="0" w:space="0" w:color="auto"/>
        <w:left w:val="none" w:sz="0" w:space="0" w:color="auto"/>
        <w:bottom w:val="none" w:sz="0" w:space="0" w:color="auto"/>
        <w:right w:val="none" w:sz="0" w:space="0" w:color="auto"/>
      </w:divBdr>
    </w:div>
    <w:div w:id="1011681878">
      <w:bodyDiv w:val="1"/>
      <w:marLeft w:val="0"/>
      <w:marRight w:val="0"/>
      <w:marTop w:val="0"/>
      <w:marBottom w:val="0"/>
      <w:divBdr>
        <w:top w:val="none" w:sz="0" w:space="0" w:color="auto"/>
        <w:left w:val="none" w:sz="0" w:space="0" w:color="auto"/>
        <w:bottom w:val="none" w:sz="0" w:space="0" w:color="auto"/>
        <w:right w:val="none" w:sz="0" w:space="0" w:color="auto"/>
      </w:divBdr>
    </w:div>
    <w:div w:id="1011956790">
      <w:bodyDiv w:val="1"/>
      <w:marLeft w:val="0"/>
      <w:marRight w:val="0"/>
      <w:marTop w:val="0"/>
      <w:marBottom w:val="0"/>
      <w:divBdr>
        <w:top w:val="none" w:sz="0" w:space="0" w:color="auto"/>
        <w:left w:val="none" w:sz="0" w:space="0" w:color="auto"/>
        <w:bottom w:val="none" w:sz="0" w:space="0" w:color="auto"/>
        <w:right w:val="none" w:sz="0" w:space="0" w:color="auto"/>
      </w:divBdr>
    </w:div>
    <w:div w:id="1012298763">
      <w:bodyDiv w:val="1"/>
      <w:marLeft w:val="0"/>
      <w:marRight w:val="0"/>
      <w:marTop w:val="0"/>
      <w:marBottom w:val="0"/>
      <w:divBdr>
        <w:top w:val="none" w:sz="0" w:space="0" w:color="auto"/>
        <w:left w:val="none" w:sz="0" w:space="0" w:color="auto"/>
        <w:bottom w:val="none" w:sz="0" w:space="0" w:color="auto"/>
        <w:right w:val="none" w:sz="0" w:space="0" w:color="auto"/>
      </w:divBdr>
    </w:div>
    <w:div w:id="1012411501">
      <w:bodyDiv w:val="1"/>
      <w:marLeft w:val="0"/>
      <w:marRight w:val="0"/>
      <w:marTop w:val="0"/>
      <w:marBottom w:val="0"/>
      <w:divBdr>
        <w:top w:val="none" w:sz="0" w:space="0" w:color="auto"/>
        <w:left w:val="none" w:sz="0" w:space="0" w:color="auto"/>
        <w:bottom w:val="none" w:sz="0" w:space="0" w:color="auto"/>
        <w:right w:val="none" w:sz="0" w:space="0" w:color="auto"/>
      </w:divBdr>
    </w:div>
    <w:div w:id="1012605375">
      <w:bodyDiv w:val="1"/>
      <w:marLeft w:val="0"/>
      <w:marRight w:val="0"/>
      <w:marTop w:val="0"/>
      <w:marBottom w:val="0"/>
      <w:divBdr>
        <w:top w:val="none" w:sz="0" w:space="0" w:color="auto"/>
        <w:left w:val="none" w:sz="0" w:space="0" w:color="auto"/>
        <w:bottom w:val="none" w:sz="0" w:space="0" w:color="auto"/>
        <w:right w:val="none" w:sz="0" w:space="0" w:color="auto"/>
      </w:divBdr>
    </w:div>
    <w:div w:id="1013000014">
      <w:bodyDiv w:val="1"/>
      <w:marLeft w:val="0"/>
      <w:marRight w:val="0"/>
      <w:marTop w:val="0"/>
      <w:marBottom w:val="0"/>
      <w:divBdr>
        <w:top w:val="none" w:sz="0" w:space="0" w:color="auto"/>
        <w:left w:val="none" w:sz="0" w:space="0" w:color="auto"/>
        <w:bottom w:val="none" w:sz="0" w:space="0" w:color="auto"/>
        <w:right w:val="none" w:sz="0" w:space="0" w:color="auto"/>
      </w:divBdr>
    </w:div>
    <w:div w:id="1013412103">
      <w:bodyDiv w:val="1"/>
      <w:marLeft w:val="0"/>
      <w:marRight w:val="0"/>
      <w:marTop w:val="0"/>
      <w:marBottom w:val="0"/>
      <w:divBdr>
        <w:top w:val="none" w:sz="0" w:space="0" w:color="auto"/>
        <w:left w:val="none" w:sz="0" w:space="0" w:color="auto"/>
        <w:bottom w:val="none" w:sz="0" w:space="0" w:color="auto"/>
        <w:right w:val="none" w:sz="0" w:space="0" w:color="auto"/>
      </w:divBdr>
    </w:div>
    <w:div w:id="101353633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3802991">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4579412">
      <w:bodyDiv w:val="1"/>
      <w:marLeft w:val="0"/>
      <w:marRight w:val="0"/>
      <w:marTop w:val="0"/>
      <w:marBottom w:val="0"/>
      <w:divBdr>
        <w:top w:val="none" w:sz="0" w:space="0" w:color="auto"/>
        <w:left w:val="none" w:sz="0" w:space="0" w:color="auto"/>
        <w:bottom w:val="none" w:sz="0" w:space="0" w:color="auto"/>
        <w:right w:val="none" w:sz="0" w:space="0" w:color="auto"/>
      </w:divBdr>
    </w:div>
    <w:div w:id="1015038666">
      <w:bodyDiv w:val="1"/>
      <w:marLeft w:val="0"/>
      <w:marRight w:val="0"/>
      <w:marTop w:val="0"/>
      <w:marBottom w:val="0"/>
      <w:divBdr>
        <w:top w:val="none" w:sz="0" w:space="0" w:color="auto"/>
        <w:left w:val="none" w:sz="0" w:space="0" w:color="auto"/>
        <w:bottom w:val="none" w:sz="0" w:space="0" w:color="auto"/>
        <w:right w:val="none" w:sz="0" w:space="0" w:color="auto"/>
      </w:divBdr>
    </w:div>
    <w:div w:id="1015038788">
      <w:bodyDiv w:val="1"/>
      <w:marLeft w:val="0"/>
      <w:marRight w:val="0"/>
      <w:marTop w:val="0"/>
      <w:marBottom w:val="0"/>
      <w:divBdr>
        <w:top w:val="none" w:sz="0" w:space="0" w:color="auto"/>
        <w:left w:val="none" w:sz="0" w:space="0" w:color="auto"/>
        <w:bottom w:val="none" w:sz="0" w:space="0" w:color="auto"/>
        <w:right w:val="none" w:sz="0" w:space="0" w:color="auto"/>
      </w:divBdr>
    </w:div>
    <w:div w:id="1015113481">
      <w:bodyDiv w:val="1"/>
      <w:marLeft w:val="0"/>
      <w:marRight w:val="0"/>
      <w:marTop w:val="0"/>
      <w:marBottom w:val="0"/>
      <w:divBdr>
        <w:top w:val="none" w:sz="0" w:space="0" w:color="auto"/>
        <w:left w:val="none" w:sz="0" w:space="0" w:color="auto"/>
        <w:bottom w:val="none" w:sz="0" w:space="0" w:color="auto"/>
        <w:right w:val="none" w:sz="0" w:space="0" w:color="auto"/>
      </w:divBdr>
    </w:div>
    <w:div w:id="1015503300">
      <w:bodyDiv w:val="1"/>
      <w:marLeft w:val="0"/>
      <w:marRight w:val="0"/>
      <w:marTop w:val="0"/>
      <w:marBottom w:val="0"/>
      <w:divBdr>
        <w:top w:val="none" w:sz="0" w:space="0" w:color="auto"/>
        <w:left w:val="none" w:sz="0" w:space="0" w:color="auto"/>
        <w:bottom w:val="none" w:sz="0" w:space="0" w:color="auto"/>
        <w:right w:val="none" w:sz="0" w:space="0" w:color="auto"/>
      </w:divBdr>
    </w:div>
    <w:div w:id="1015620864">
      <w:bodyDiv w:val="1"/>
      <w:marLeft w:val="0"/>
      <w:marRight w:val="0"/>
      <w:marTop w:val="0"/>
      <w:marBottom w:val="0"/>
      <w:divBdr>
        <w:top w:val="none" w:sz="0" w:space="0" w:color="auto"/>
        <w:left w:val="none" w:sz="0" w:space="0" w:color="auto"/>
        <w:bottom w:val="none" w:sz="0" w:space="0" w:color="auto"/>
        <w:right w:val="none" w:sz="0" w:space="0" w:color="auto"/>
      </w:divBdr>
    </w:div>
    <w:div w:id="1015881797">
      <w:bodyDiv w:val="1"/>
      <w:marLeft w:val="0"/>
      <w:marRight w:val="0"/>
      <w:marTop w:val="0"/>
      <w:marBottom w:val="0"/>
      <w:divBdr>
        <w:top w:val="none" w:sz="0" w:space="0" w:color="auto"/>
        <w:left w:val="none" w:sz="0" w:space="0" w:color="auto"/>
        <w:bottom w:val="none" w:sz="0" w:space="0" w:color="auto"/>
        <w:right w:val="none" w:sz="0" w:space="0" w:color="auto"/>
      </w:divBdr>
    </w:div>
    <w:div w:id="1015964121">
      <w:bodyDiv w:val="1"/>
      <w:marLeft w:val="0"/>
      <w:marRight w:val="0"/>
      <w:marTop w:val="0"/>
      <w:marBottom w:val="0"/>
      <w:divBdr>
        <w:top w:val="none" w:sz="0" w:space="0" w:color="auto"/>
        <w:left w:val="none" w:sz="0" w:space="0" w:color="auto"/>
        <w:bottom w:val="none" w:sz="0" w:space="0" w:color="auto"/>
        <w:right w:val="none" w:sz="0" w:space="0" w:color="auto"/>
      </w:divBdr>
    </w:div>
    <w:div w:id="1016660193">
      <w:bodyDiv w:val="1"/>
      <w:marLeft w:val="0"/>
      <w:marRight w:val="0"/>
      <w:marTop w:val="0"/>
      <w:marBottom w:val="0"/>
      <w:divBdr>
        <w:top w:val="none" w:sz="0" w:space="0" w:color="auto"/>
        <w:left w:val="none" w:sz="0" w:space="0" w:color="auto"/>
        <w:bottom w:val="none" w:sz="0" w:space="0" w:color="auto"/>
        <w:right w:val="none" w:sz="0" w:space="0" w:color="auto"/>
      </w:divBdr>
    </w:div>
    <w:div w:id="1016807172">
      <w:bodyDiv w:val="1"/>
      <w:marLeft w:val="0"/>
      <w:marRight w:val="0"/>
      <w:marTop w:val="0"/>
      <w:marBottom w:val="0"/>
      <w:divBdr>
        <w:top w:val="none" w:sz="0" w:space="0" w:color="auto"/>
        <w:left w:val="none" w:sz="0" w:space="0" w:color="auto"/>
        <w:bottom w:val="none" w:sz="0" w:space="0" w:color="auto"/>
        <w:right w:val="none" w:sz="0" w:space="0" w:color="auto"/>
      </w:divBdr>
    </w:div>
    <w:div w:id="1016886359">
      <w:bodyDiv w:val="1"/>
      <w:marLeft w:val="0"/>
      <w:marRight w:val="0"/>
      <w:marTop w:val="0"/>
      <w:marBottom w:val="0"/>
      <w:divBdr>
        <w:top w:val="none" w:sz="0" w:space="0" w:color="auto"/>
        <w:left w:val="none" w:sz="0" w:space="0" w:color="auto"/>
        <w:bottom w:val="none" w:sz="0" w:space="0" w:color="auto"/>
        <w:right w:val="none" w:sz="0" w:space="0" w:color="auto"/>
      </w:divBdr>
    </w:div>
    <w:div w:id="1016997603">
      <w:bodyDiv w:val="1"/>
      <w:marLeft w:val="0"/>
      <w:marRight w:val="0"/>
      <w:marTop w:val="0"/>
      <w:marBottom w:val="0"/>
      <w:divBdr>
        <w:top w:val="none" w:sz="0" w:space="0" w:color="auto"/>
        <w:left w:val="none" w:sz="0" w:space="0" w:color="auto"/>
        <w:bottom w:val="none" w:sz="0" w:space="0" w:color="auto"/>
        <w:right w:val="none" w:sz="0" w:space="0" w:color="auto"/>
      </w:divBdr>
    </w:div>
    <w:div w:id="1017000147">
      <w:bodyDiv w:val="1"/>
      <w:marLeft w:val="0"/>
      <w:marRight w:val="0"/>
      <w:marTop w:val="0"/>
      <w:marBottom w:val="0"/>
      <w:divBdr>
        <w:top w:val="none" w:sz="0" w:space="0" w:color="auto"/>
        <w:left w:val="none" w:sz="0" w:space="0" w:color="auto"/>
        <w:bottom w:val="none" w:sz="0" w:space="0" w:color="auto"/>
        <w:right w:val="none" w:sz="0" w:space="0" w:color="auto"/>
      </w:divBdr>
    </w:div>
    <w:div w:id="1017393733">
      <w:bodyDiv w:val="1"/>
      <w:marLeft w:val="0"/>
      <w:marRight w:val="0"/>
      <w:marTop w:val="0"/>
      <w:marBottom w:val="0"/>
      <w:divBdr>
        <w:top w:val="none" w:sz="0" w:space="0" w:color="auto"/>
        <w:left w:val="none" w:sz="0" w:space="0" w:color="auto"/>
        <w:bottom w:val="none" w:sz="0" w:space="0" w:color="auto"/>
        <w:right w:val="none" w:sz="0" w:space="0" w:color="auto"/>
      </w:divBdr>
    </w:div>
    <w:div w:id="1018193160">
      <w:bodyDiv w:val="1"/>
      <w:marLeft w:val="0"/>
      <w:marRight w:val="0"/>
      <w:marTop w:val="0"/>
      <w:marBottom w:val="0"/>
      <w:divBdr>
        <w:top w:val="none" w:sz="0" w:space="0" w:color="auto"/>
        <w:left w:val="none" w:sz="0" w:space="0" w:color="auto"/>
        <w:bottom w:val="none" w:sz="0" w:space="0" w:color="auto"/>
        <w:right w:val="none" w:sz="0" w:space="0" w:color="auto"/>
      </w:divBdr>
    </w:div>
    <w:div w:id="1018656600">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046511">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19893582">
      <w:bodyDiv w:val="1"/>
      <w:marLeft w:val="0"/>
      <w:marRight w:val="0"/>
      <w:marTop w:val="0"/>
      <w:marBottom w:val="0"/>
      <w:divBdr>
        <w:top w:val="none" w:sz="0" w:space="0" w:color="auto"/>
        <w:left w:val="none" w:sz="0" w:space="0" w:color="auto"/>
        <w:bottom w:val="none" w:sz="0" w:space="0" w:color="auto"/>
        <w:right w:val="none" w:sz="0" w:space="0" w:color="auto"/>
      </w:divBdr>
    </w:div>
    <w:div w:id="1019963970">
      <w:bodyDiv w:val="1"/>
      <w:marLeft w:val="0"/>
      <w:marRight w:val="0"/>
      <w:marTop w:val="0"/>
      <w:marBottom w:val="0"/>
      <w:divBdr>
        <w:top w:val="none" w:sz="0" w:space="0" w:color="auto"/>
        <w:left w:val="none" w:sz="0" w:space="0" w:color="auto"/>
        <w:bottom w:val="none" w:sz="0" w:space="0" w:color="auto"/>
        <w:right w:val="none" w:sz="0" w:space="0" w:color="auto"/>
      </w:divBdr>
    </w:div>
    <w:div w:id="1020205433">
      <w:bodyDiv w:val="1"/>
      <w:marLeft w:val="0"/>
      <w:marRight w:val="0"/>
      <w:marTop w:val="0"/>
      <w:marBottom w:val="0"/>
      <w:divBdr>
        <w:top w:val="none" w:sz="0" w:space="0" w:color="auto"/>
        <w:left w:val="none" w:sz="0" w:space="0" w:color="auto"/>
        <w:bottom w:val="none" w:sz="0" w:space="0" w:color="auto"/>
        <w:right w:val="none" w:sz="0" w:space="0" w:color="auto"/>
      </w:divBdr>
    </w:div>
    <w:div w:id="1020813356">
      <w:bodyDiv w:val="1"/>
      <w:marLeft w:val="0"/>
      <w:marRight w:val="0"/>
      <w:marTop w:val="0"/>
      <w:marBottom w:val="0"/>
      <w:divBdr>
        <w:top w:val="none" w:sz="0" w:space="0" w:color="auto"/>
        <w:left w:val="none" w:sz="0" w:space="0" w:color="auto"/>
        <w:bottom w:val="none" w:sz="0" w:space="0" w:color="auto"/>
        <w:right w:val="none" w:sz="0" w:space="0" w:color="auto"/>
      </w:divBdr>
    </w:div>
    <w:div w:id="1020937344">
      <w:bodyDiv w:val="1"/>
      <w:marLeft w:val="0"/>
      <w:marRight w:val="0"/>
      <w:marTop w:val="0"/>
      <w:marBottom w:val="0"/>
      <w:divBdr>
        <w:top w:val="none" w:sz="0" w:space="0" w:color="auto"/>
        <w:left w:val="none" w:sz="0" w:space="0" w:color="auto"/>
        <w:bottom w:val="none" w:sz="0" w:space="0" w:color="auto"/>
        <w:right w:val="none" w:sz="0" w:space="0" w:color="auto"/>
      </w:divBdr>
    </w:div>
    <w:div w:id="1021586522">
      <w:bodyDiv w:val="1"/>
      <w:marLeft w:val="0"/>
      <w:marRight w:val="0"/>
      <w:marTop w:val="0"/>
      <w:marBottom w:val="0"/>
      <w:divBdr>
        <w:top w:val="none" w:sz="0" w:space="0" w:color="auto"/>
        <w:left w:val="none" w:sz="0" w:space="0" w:color="auto"/>
        <w:bottom w:val="none" w:sz="0" w:space="0" w:color="auto"/>
        <w:right w:val="none" w:sz="0" w:space="0" w:color="auto"/>
      </w:divBdr>
    </w:div>
    <w:div w:id="1022124737">
      <w:bodyDiv w:val="1"/>
      <w:marLeft w:val="0"/>
      <w:marRight w:val="0"/>
      <w:marTop w:val="0"/>
      <w:marBottom w:val="0"/>
      <w:divBdr>
        <w:top w:val="none" w:sz="0" w:space="0" w:color="auto"/>
        <w:left w:val="none" w:sz="0" w:space="0" w:color="auto"/>
        <w:bottom w:val="none" w:sz="0" w:space="0" w:color="auto"/>
        <w:right w:val="none" w:sz="0" w:space="0" w:color="auto"/>
      </w:divBdr>
    </w:div>
    <w:div w:id="1022245173">
      <w:bodyDiv w:val="1"/>
      <w:marLeft w:val="0"/>
      <w:marRight w:val="0"/>
      <w:marTop w:val="0"/>
      <w:marBottom w:val="0"/>
      <w:divBdr>
        <w:top w:val="none" w:sz="0" w:space="0" w:color="auto"/>
        <w:left w:val="none" w:sz="0" w:space="0" w:color="auto"/>
        <w:bottom w:val="none" w:sz="0" w:space="0" w:color="auto"/>
        <w:right w:val="none" w:sz="0" w:space="0" w:color="auto"/>
      </w:divBdr>
    </w:div>
    <w:div w:id="1022514181">
      <w:bodyDiv w:val="1"/>
      <w:marLeft w:val="0"/>
      <w:marRight w:val="0"/>
      <w:marTop w:val="0"/>
      <w:marBottom w:val="0"/>
      <w:divBdr>
        <w:top w:val="none" w:sz="0" w:space="0" w:color="auto"/>
        <w:left w:val="none" w:sz="0" w:space="0" w:color="auto"/>
        <w:bottom w:val="none" w:sz="0" w:space="0" w:color="auto"/>
        <w:right w:val="none" w:sz="0" w:space="0" w:color="auto"/>
      </w:divBdr>
    </w:div>
    <w:div w:id="1022705555">
      <w:bodyDiv w:val="1"/>
      <w:marLeft w:val="0"/>
      <w:marRight w:val="0"/>
      <w:marTop w:val="0"/>
      <w:marBottom w:val="0"/>
      <w:divBdr>
        <w:top w:val="none" w:sz="0" w:space="0" w:color="auto"/>
        <w:left w:val="none" w:sz="0" w:space="0" w:color="auto"/>
        <w:bottom w:val="none" w:sz="0" w:space="0" w:color="auto"/>
        <w:right w:val="none" w:sz="0" w:space="0" w:color="auto"/>
      </w:divBdr>
    </w:div>
    <w:div w:id="1022783660">
      <w:bodyDiv w:val="1"/>
      <w:marLeft w:val="0"/>
      <w:marRight w:val="0"/>
      <w:marTop w:val="0"/>
      <w:marBottom w:val="0"/>
      <w:divBdr>
        <w:top w:val="none" w:sz="0" w:space="0" w:color="auto"/>
        <w:left w:val="none" w:sz="0" w:space="0" w:color="auto"/>
        <w:bottom w:val="none" w:sz="0" w:space="0" w:color="auto"/>
        <w:right w:val="none" w:sz="0" w:space="0" w:color="auto"/>
      </w:divBdr>
    </w:div>
    <w:div w:id="1023088419">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3435931">
      <w:bodyDiv w:val="1"/>
      <w:marLeft w:val="0"/>
      <w:marRight w:val="0"/>
      <w:marTop w:val="0"/>
      <w:marBottom w:val="0"/>
      <w:divBdr>
        <w:top w:val="none" w:sz="0" w:space="0" w:color="auto"/>
        <w:left w:val="none" w:sz="0" w:space="0" w:color="auto"/>
        <w:bottom w:val="none" w:sz="0" w:space="0" w:color="auto"/>
        <w:right w:val="none" w:sz="0" w:space="0" w:color="auto"/>
      </w:divBdr>
    </w:div>
    <w:div w:id="1023550415">
      <w:bodyDiv w:val="1"/>
      <w:marLeft w:val="0"/>
      <w:marRight w:val="0"/>
      <w:marTop w:val="0"/>
      <w:marBottom w:val="0"/>
      <w:divBdr>
        <w:top w:val="none" w:sz="0" w:space="0" w:color="auto"/>
        <w:left w:val="none" w:sz="0" w:space="0" w:color="auto"/>
        <w:bottom w:val="none" w:sz="0" w:space="0" w:color="auto"/>
        <w:right w:val="none" w:sz="0" w:space="0" w:color="auto"/>
      </w:divBdr>
    </w:div>
    <w:div w:id="1023677921">
      <w:bodyDiv w:val="1"/>
      <w:marLeft w:val="0"/>
      <w:marRight w:val="0"/>
      <w:marTop w:val="0"/>
      <w:marBottom w:val="0"/>
      <w:divBdr>
        <w:top w:val="none" w:sz="0" w:space="0" w:color="auto"/>
        <w:left w:val="none" w:sz="0" w:space="0" w:color="auto"/>
        <w:bottom w:val="none" w:sz="0" w:space="0" w:color="auto"/>
        <w:right w:val="none" w:sz="0" w:space="0" w:color="auto"/>
      </w:divBdr>
    </w:div>
    <w:div w:id="1023897452">
      <w:bodyDiv w:val="1"/>
      <w:marLeft w:val="0"/>
      <w:marRight w:val="0"/>
      <w:marTop w:val="0"/>
      <w:marBottom w:val="0"/>
      <w:divBdr>
        <w:top w:val="none" w:sz="0" w:space="0" w:color="auto"/>
        <w:left w:val="none" w:sz="0" w:space="0" w:color="auto"/>
        <w:bottom w:val="none" w:sz="0" w:space="0" w:color="auto"/>
        <w:right w:val="none" w:sz="0" w:space="0" w:color="auto"/>
      </w:divBdr>
    </w:div>
    <w:div w:id="1024095282">
      <w:bodyDiv w:val="1"/>
      <w:marLeft w:val="0"/>
      <w:marRight w:val="0"/>
      <w:marTop w:val="0"/>
      <w:marBottom w:val="0"/>
      <w:divBdr>
        <w:top w:val="none" w:sz="0" w:space="0" w:color="auto"/>
        <w:left w:val="none" w:sz="0" w:space="0" w:color="auto"/>
        <w:bottom w:val="none" w:sz="0" w:space="0" w:color="auto"/>
        <w:right w:val="none" w:sz="0" w:space="0" w:color="auto"/>
      </w:divBdr>
    </w:div>
    <w:div w:id="1024332642">
      <w:bodyDiv w:val="1"/>
      <w:marLeft w:val="0"/>
      <w:marRight w:val="0"/>
      <w:marTop w:val="0"/>
      <w:marBottom w:val="0"/>
      <w:divBdr>
        <w:top w:val="none" w:sz="0" w:space="0" w:color="auto"/>
        <w:left w:val="none" w:sz="0" w:space="0" w:color="auto"/>
        <w:bottom w:val="none" w:sz="0" w:space="0" w:color="auto"/>
        <w:right w:val="none" w:sz="0" w:space="0" w:color="auto"/>
      </w:divBdr>
    </w:div>
    <w:div w:id="1024792076">
      <w:bodyDiv w:val="1"/>
      <w:marLeft w:val="0"/>
      <w:marRight w:val="0"/>
      <w:marTop w:val="0"/>
      <w:marBottom w:val="0"/>
      <w:divBdr>
        <w:top w:val="none" w:sz="0" w:space="0" w:color="auto"/>
        <w:left w:val="none" w:sz="0" w:space="0" w:color="auto"/>
        <w:bottom w:val="none" w:sz="0" w:space="0" w:color="auto"/>
        <w:right w:val="none" w:sz="0" w:space="0" w:color="auto"/>
      </w:divBdr>
    </w:div>
    <w:div w:id="1025324399">
      <w:bodyDiv w:val="1"/>
      <w:marLeft w:val="0"/>
      <w:marRight w:val="0"/>
      <w:marTop w:val="0"/>
      <w:marBottom w:val="0"/>
      <w:divBdr>
        <w:top w:val="none" w:sz="0" w:space="0" w:color="auto"/>
        <w:left w:val="none" w:sz="0" w:space="0" w:color="auto"/>
        <w:bottom w:val="none" w:sz="0" w:space="0" w:color="auto"/>
        <w:right w:val="none" w:sz="0" w:space="0" w:color="auto"/>
      </w:divBdr>
    </w:div>
    <w:div w:id="1025836697">
      <w:bodyDiv w:val="1"/>
      <w:marLeft w:val="0"/>
      <w:marRight w:val="0"/>
      <w:marTop w:val="0"/>
      <w:marBottom w:val="0"/>
      <w:divBdr>
        <w:top w:val="none" w:sz="0" w:space="0" w:color="auto"/>
        <w:left w:val="none" w:sz="0" w:space="0" w:color="auto"/>
        <w:bottom w:val="none" w:sz="0" w:space="0" w:color="auto"/>
        <w:right w:val="none" w:sz="0" w:space="0" w:color="auto"/>
      </w:divBdr>
    </w:div>
    <w:div w:id="1026322213">
      <w:bodyDiv w:val="1"/>
      <w:marLeft w:val="0"/>
      <w:marRight w:val="0"/>
      <w:marTop w:val="0"/>
      <w:marBottom w:val="0"/>
      <w:divBdr>
        <w:top w:val="none" w:sz="0" w:space="0" w:color="auto"/>
        <w:left w:val="none" w:sz="0" w:space="0" w:color="auto"/>
        <w:bottom w:val="none" w:sz="0" w:space="0" w:color="auto"/>
        <w:right w:val="none" w:sz="0" w:space="0" w:color="auto"/>
      </w:divBdr>
    </w:div>
    <w:div w:id="1027021590">
      <w:bodyDiv w:val="1"/>
      <w:marLeft w:val="0"/>
      <w:marRight w:val="0"/>
      <w:marTop w:val="0"/>
      <w:marBottom w:val="0"/>
      <w:divBdr>
        <w:top w:val="none" w:sz="0" w:space="0" w:color="auto"/>
        <w:left w:val="none" w:sz="0" w:space="0" w:color="auto"/>
        <w:bottom w:val="none" w:sz="0" w:space="0" w:color="auto"/>
        <w:right w:val="none" w:sz="0" w:space="0" w:color="auto"/>
      </w:divBdr>
    </w:div>
    <w:div w:id="1027372329">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27947359">
      <w:bodyDiv w:val="1"/>
      <w:marLeft w:val="0"/>
      <w:marRight w:val="0"/>
      <w:marTop w:val="0"/>
      <w:marBottom w:val="0"/>
      <w:divBdr>
        <w:top w:val="none" w:sz="0" w:space="0" w:color="auto"/>
        <w:left w:val="none" w:sz="0" w:space="0" w:color="auto"/>
        <w:bottom w:val="none" w:sz="0" w:space="0" w:color="auto"/>
        <w:right w:val="none" w:sz="0" w:space="0" w:color="auto"/>
      </w:divBdr>
    </w:div>
    <w:div w:id="1028023056">
      <w:bodyDiv w:val="1"/>
      <w:marLeft w:val="0"/>
      <w:marRight w:val="0"/>
      <w:marTop w:val="0"/>
      <w:marBottom w:val="0"/>
      <w:divBdr>
        <w:top w:val="none" w:sz="0" w:space="0" w:color="auto"/>
        <w:left w:val="none" w:sz="0" w:space="0" w:color="auto"/>
        <w:bottom w:val="none" w:sz="0" w:space="0" w:color="auto"/>
        <w:right w:val="none" w:sz="0" w:space="0" w:color="auto"/>
      </w:divBdr>
    </w:div>
    <w:div w:id="1028334479">
      <w:bodyDiv w:val="1"/>
      <w:marLeft w:val="0"/>
      <w:marRight w:val="0"/>
      <w:marTop w:val="0"/>
      <w:marBottom w:val="0"/>
      <w:divBdr>
        <w:top w:val="none" w:sz="0" w:space="0" w:color="auto"/>
        <w:left w:val="none" w:sz="0" w:space="0" w:color="auto"/>
        <w:bottom w:val="none" w:sz="0" w:space="0" w:color="auto"/>
        <w:right w:val="none" w:sz="0" w:space="0" w:color="auto"/>
      </w:divBdr>
    </w:div>
    <w:div w:id="1028607873">
      <w:bodyDiv w:val="1"/>
      <w:marLeft w:val="0"/>
      <w:marRight w:val="0"/>
      <w:marTop w:val="0"/>
      <w:marBottom w:val="0"/>
      <w:divBdr>
        <w:top w:val="none" w:sz="0" w:space="0" w:color="auto"/>
        <w:left w:val="none" w:sz="0" w:space="0" w:color="auto"/>
        <w:bottom w:val="none" w:sz="0" w:space="0" w:color="auto"/>
        <w:right w:val="none" w:sz="0" w:space="0" w:color="auto"/>
      </w:divBdr>
    </w:div>
    <w:div w:id="1028719103">
      <w:bodyDiv w:val="1"/>
      <w:marLeft w:val="0"/>
      <w:marRight w:val="0"/>
      <w:marTop w:val="0"/>
      <w:marBottom w:val="0"/>
      <w:divBdr>
        <w:top w:val="none" w:sz="0" w:space="0" w:color="auto"/>
        <w:left w:val="none" w:sz="0" w:space="0" w:color="auto"/>
        <w:bottom w:val="none" w:sz="0" w:space="0" w:color="auto"/>
        <w:right w:val="none" w:sz="0" w:space="0" w:color="auto"/>
      </w:divBdr>
    </w:div>
    <w:div w:id="1029448269">
      <w:bodyDiv w:val="1"/>
      <w:marLeft w:val="0"/>
      <w:marRight w:val="0"/>
      <w:marTop w:val="0"/>
      <w:marBottom w:val="0"/>
      <w:divBdr>
        <w:top w:val="none" w:sz="0" w:space="0" w:color="auto"/>
        <w:left w:val="none" w:sz="0" w:space="0" w:color="auto"/>
        <w:bottom w:val="none" w:sz="0" w:space="0" w:color="auto"/>
        <w:right w:val="none" w:sz="0" w:space="0" w:color="auto"/>
      </w:divBdr>
    </w:div>
    <w:div w:id="1029725246">
      <w:bodyDiv w:val="1"/>
      <w:marLeft w:val="0"/>
      <w:marRight w:val="0"/>
      <w:marTop w:val="0"/>
      <w:marBottom w:val="0"/>
      <w:divBdr>
        <w:top w:val="none" w:sz="0" w:space="0" w:color="auto"/>
        <w:left w:val="none" w:sz="0" w:space="0" w:color="auto"/>
        <w:bottom w:val="none" w:sz="0" w:space="0" w:color="auto"/>
        <w:right w:val="none" w:sz="0" w:space="0" w:color="auto"/>
      </w:divBdr>
    </w:div>
    <w:div w:id="1030104234">
      <w:bodyDiv w:val="1"/>
      <w:marLeft w:val="0"/>
      <w:marRight w:val="0"/>
      <w:marTop w:val="0"/>
      <w:marBottom w:val="0"/>
      <w:divBdr>
        <w:top w:val="none" w:sz="0" w:space="0" w:color="auto"/>
        <w:left w:val="none" w:sz="0" w:space="0" w:color="auto"/>
        <w:bottom w:val="none" w:sz="0" w:space="0" w:color="auto"/>
        <w:right w:val="none" w:sz="0" w:space="0" w:color="auto"/>
      </w:divBdr>
    </w:div>
    <w:div w:id="1030378327">
      <w:bodyDiv w:val="1"/>
      <w:marLeft w:val="0"/>
      <w:marRight w:val="0"/>
      <w:marTop w:val="0"/>
      <w:marBottom w:val="0"/>
      <w:divBdr>
        <w:top w:val="none" w:sz="0" w:space="0" w:color="auto"/>
        <w:left w:val="none" w:sz="0" w:space="0" w:color="auto"/>
        <w:bottom w:val="none" w:sz="0" w:space="0" w:color="auto"/>
        <w:right w:val="none" w:sz="0" w:space="0" w:color="auto"/>
      </w:divBdr>
    </w:div>
    <w:div w:id="1030423907">
      <w:bodyDiv w:val="1"/>
      <w:marLeft w:val="0"/>
      <w:marRight w:val="0"/>
      <w:marTop w:val="0"/>
      <w:marBottom w:val="0"/>
      <w:divBdr>
        <w:top w:val="none" w:sz="0" w:space="0" w:color="auto"/>
        <w:left w:val="none" w:sz="0" w:space="0" w:color="auto"/>
        <w:bottom w:val="none" w:sz="0" w:space="0" w:color="auto"/>
        <w:right w:val="none" w:sz="0" w:space="0" w:color="auto"/>
      </w:divBdr>
    </w:div>
    <w:div w:id="1030495079">
      <w:bodyDiv w:val="1"/>
      <w:marLeft w:val="0"/>
      <w:marRight w:val="0"/>
      <w:marTop w:val="0"/>
      <w:marBottom w:val="0"/>
      <w:divBdr>
        <w:top w:val="none" w:sz="0" w:space="0" w:color="auto"/>
        <w:left w:val="none" w:sz="0" w:space="0" w:color="auto"/>
        <w:bottom w:val="none" w:sz="0" w:space="0" w:color="auto"/>
        <w:right w:val="none" w:sz="0" w:space="0" w:color="auto"/>
      </w:divBdr>
    </w:div>
    <w:div w:id="1030567342">
      <w:bodyDiv w:val="1"/>
      <w:marLeft w:val="0"/>
      <w:marRight w:val="0"/>
      <w:marTop w:val="0"/>
      <w:marBottom w:val="0"/>
      <w:divBdr>
        <w:top w:val="none" w:sz="0" w:space="0" w:color="auto"/>
        <w:left w:val="none" w:sz="0" w:space="0" w:color="auto"/>
        <w:bottom w:val="none" w:sz="0" w:space="0" w:color="auto"/>
        <w:right w:val="none" w:sz="0" w:space="0" w:color="auto"/>
      </w:divBdr>
    </w:div>
    <w:div w:id="1031145490">
      <w:bodyDiv w:val="1"/>
      <w:marLeft w:val="0"/>
      <w:marRight w:val="0"/>
      <w:marTop w:val="0"/>
      <w:marBottom w:val="0"/>
      <w:divBdr>
        <w:top w:val="none" w:sz="0" w:space="0" w:color="auto"/>
        <w:left w:val="none" w:sz="0" w:space="0" w:color="auto"/>
        <w:bottom w:val="none" w:sz="0" w:space="0" w:color="auto"/>
        <w:right w:val="none" w:sz="0" w:space="0" w:color="auto"/>
      </w:divBdr>
    </w:div>
    <w:div w:id="1031541168">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1761725">
      <w:bodyDiv w:val="1"/>
      <w:marLeft w:val="0"/>
      <w:marRight w:val="0"/>
      <w:marTop w:val="0"/>
      <w:marBottom w:val="0"/>
      <w:divBdr>
        <w:top w:val="none" w:sz="0" w:space="0" w:color="auto"/>
        <w:left w:val="none" w:sz="0" w:space="0" w:color="auto"/>
        <w:bottom w:val="none" w:sz="0" w:space="0" w:color="auto"/>
        <w:right w:val="none" w:sz="0" w:space="0" w:color="auto"/>
      </w:divBdr>
    </w:div>
    <w:div w:id="1031996927">
      <w:bodyDiv w:val="1"/>
      <w:marLeft w:val="0"/>
      <w:marRight w:val="0"/>
      <w:marTop w:val="0"/>
      <w:marBottom w:val="0"/>
      <w:divBdr>
        <w:top w:val="none" w:sz="0" w:space="0" w:color="auto"/>
        <w:left w:val="none" w:sz="0" w:space="0" w:color="auto"/>
        <w:bottom w:val="none" w:sz="0" w:space="0" w:color="auto"/>
        <w:right w:val="none" w:sz="0" w:space="0" w:color="auto"/>
      </w:divBdr>
    </w:div>
    <w:div w:id="1032344769">
      <w:bodyDiv w:val="1"/>
      <w:marLeft w:val="0"/>
      <w:marRight w:val="0"/>
      <w:marTop w:val="0"/>
      <w:marBottom w:val="0"/>
      <w:divBdr>
        <w:top w:val="none" w:sz="0" w:space="0" w:color="auto"/>
        <w:left w:val="none" w:sz="0" w:space="0" w:color="auto"/>
        <w:bottom w:val="none" w:sz="0" w:space="0" w:color="auto"/>
        <w:right w:val="none" w:sz="0" w:space="0" w:color="auto"/>
      </w:divBdr>
    </w:div>
    <w:div w:id="1033846424">
      <w:bodyDiv w:val="1"/>
      <w:marLeft w:val="0"/>
      <w:marRight w:val="0"/>
      <w:marTop w:val="0"/>
      <w:marBottom w:val="0"/>
      <w:divBdr>
        <w:top w:val="none" w:sz="0" w:space="0" w:color="auto"/>
        <w:left w:val="none" w:sz="0" w:space="0" w:color="auto"/>
        <w:bottom w:val="none" w:sz="0" w:space="0" w:color="auto"/>
        <w:right w:val="none" w:sz="0" w:space="0" w:color="auto"/>
      </w:divBdr>
    </w:div>
    <w:div w:id="1034769333">
      <w:bodyDiv w:val="1"/>
      <w:marLeft w:val="0"/>
      <w:marRight w:val="0"/>
      <w:marTop w:val="0"/>
      <w:marBottom w:val="0"/>
      <w:divBdr>
        <w:top w:val="none" w:sz="0" w:space="0" w:color="auto"/>
        <w:left w:val="none" w:sz="0" w:space="0" w:color="auto"/>
        <w:bottom w:val="none" w:sz="0" w:space="0" w:color="auto"/>
        <w:right w:val="none" w:sz="0" w:space="0" w:color="auto"/>
      </w:divBdr>
    </w:div>
    <w:div w:id="1034814615">
      <w:bodyDiv w:val="1"/>
      <w:marLeft w:val="0"/>
      <w:marRight w:val="0"/>
      <w:marTop w:val="0"/>
      <w:marBottom w:val="0"/>
      <w:divBdr>
        <w:top w:val="none" w:sz="0" w:space="0" w:color="auto"/>
        <w:left w:val="none" w:sz="0" w:space="0" w:color="auto"/>
        <w:bottom w:val="none" w:sz="0" w:space="0" w:color="auto"/>
        <w:right w:val="none" w:sz="0" w:space="0" w:color="auto"/>
      </w:divBdr>
    </w:div>
    <w:div w:id="1035159386">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5852">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7386363">
      <w:bodyDiv w:val="1"/>
      <w:marLeft w:val="0"/>
      <w:marRight w:val="0"/>
      <w:marTop w:val="0"/>
      <w:marBottom w:val="0"/>
      <w:divBdr>
        <w:top w:val="none" w:sz="0" w:space="0" w:color="auto"/>
        <w:left w:val="none" w:sz="0" w:space="0" w:color="auto"/>
        <w:bottom w:val="none" w:sz="0" w:space="0" w:color="auto"/>
        <w:right w:val="none" w:sz="0" w:space="0" w:color="auto"/>
      </w:divBdr>
    </w:div>
    <w:div w:id="1037391605">
      <w:bodyDiv w:val="1"/>
      <w:marLeft w:val="0"/>
      <w:marRight w:val="0"/>
      <w:marTop w:val="0"/>
      <w:marBottom w:val="0"/>
      <w:divBdr>
        <w:top w:val="none" w:sz="0" w:space="0" w:color="auto"/>
        <w:left w:val="none" w:sz="0" w:space="0" w:color="auto"/>
        <w:bottom w:val="none" w:sz="0" w:space="0" w:color="auto"/>
        <w:right w:val="none" w:sz="0" w:space="0" w:color="auto"/>
      </w:divBdr>
    </w:div>
    <w:div w:id="1038236999">
      <w:bodyDiv w:val="1"/>
      <w:marLeft w:val="0"/>
      <w:marRight w:val="0"/>
      <w:marTop w:val="0"/>
      <w:marBottom w:val="0"/>
      <w:divBdr>
        <w:top w:val="none" w:sz="0" w:space="0" w:color="auto"/>
        <w:left w:val="none" w:sz="0" w:space="0" w:color="auto"/>
        <w:bottom w:val="none" w:sz="0" w:space="0" w:color="auto"/>
        <w:right w:val="none" w:sz="0" w:space="0" w:color="auto"/>
      </w:divBdr>
    </w:div>
    <w:div w:id="1038435807">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889642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39475397">
      <w:bodyDiv w:val="1"/>
      <w:marLeft w:val="0"/>
      <w:marRight w:val="0"/>
      <w:marTop w:val="0"/>
      <w:marBottom w:val="0"/>
      <w:divBdr>
        <w:top w:val="none" w:sz="0" w:space="0" w:color="auto"/>
        <w:left w:val="none" w:sz="0" w:space="0" w:color="auto"/>
        <w:bottom w:val="none" w:sz="0" w:space="0" w:color="auto"/>
        <w:right w:val="none" w:sz="0" w:space="0" w:color="auto"/>
      </w:divBdr>
    </w:div>
    <w:div w:id="1039627740">
      <w:bodyDiv w:val="1"/>
      <w:marLeft w:val="0"/>
      <w:marRight w:val="0"/>
      <w:marTop w:val="0"/>
      <w:marBottom w:val="0"/>
      <w:divBdr>
        <w:top w:val="none" w:sz="0" w:space="0" w:color="auto"/>
        <w:left w:val="none" w:sz="0" w:space="0" w:color="auto"/>
        <w:bottom w:val="none" w:sz="0" w:space="0" w:color="auto"/>
        <w:right w:val="none" w:sz="0" w:space="0" w:color="auto"/>
      </w:divBdr>
    </w:div>
    <w:div w:id="1039743124">
      <w:bodyDiv w:val="1"/>
      <w:marLeft w:val="0"/>
      <w:marRight w:val="0"/>
      <w:marTop w:val="0"/>
      <w:marBottom w:val="0"/>
      <w:divBdr>
        <w:top w:val="none" w:sz="0" w:space="0" w:color="auto"/>
        <w:left w:val="none" w:sz="0" w:space="0" w:color="auto"/>
        <w:bottom w:val="none" w:sz="0" w:space="0" w:color="auto"/>
        <w:right w:val="none" w:sz="0" w:space="0" w:color="auto"/>
      </w:divBdr>
    </w:div>
    <w:div w:id="1040134623">
      <w:bodyDiv w:val="1"/>
      <w:marLeft w:val="0"/>
      <w:marRight w:val="0"/>
      <w:marTop w:val="0"/>
      <w:marBottom w:val="0"/>
      <w:divBdr>
        <w:top w:val="none" w:sz="0" w:space="0" w:color="auto"/>
        <w:left w:val="none" w:sz="0" w:space="0" w:color="auto"/>
        <w:bottom w:val="none" w:sz="0" w:space="0" w:color="auto"/>
        <w:right w:val="none" w:sz="0" w:space="0" w:color="auto"/>
      </w:divBdr>
    </w:div>
    <w:div w:id="1040284293">
      <w:bodyDiv w:val="1"/>
      <w:marLeft w:val="0"/>
      <w:marRight w:val="0"/>
      <w:marTop w:val="0"/>
      <w:marBottom w:val="0"/>
      <w:divBdr>
        <w:top w:val="none" w:sz="0" w:space="0" w:color="auto"/>
        <w:left w:val="none" w:sz="0" w:space="0" w:color="auto"/>
        <w:bottom w:val="none" w:sz="0" w:space="0" w:color="auto"/>
        <w:right w:val="none" w:sz="0" w:space="0" w:color="auto"/>
      </w:divBdr>
    </w:div>
    <w:div w:id="1040976229">
      <w:bodyDiv w:val="1"/>
      <w:marLeft w:val="0"/>
      <w:marRight w:val="0"/>
      <w:marTop w:val="0"/>
      <w:marBottom w:val="0"/>
      <w:divBdr>
        <w:top w:val="none" w:sz="0" w:space="0" w:color="auto"/>
        <w:left w:val="none" w:sz="0" w:space="0" w:color="auto"/>
        <w:bottom w:val="none" w:sz="0" w:space="0" w:color="auto"/>
        <w:right w:val="none" w:sz="0" w:space="0" w:color="auto"/>
      </w:divBdr>
    </w:div>
    <w:div w:id="1041128230">
      <w:bodyDiv w:val="1"/>
      <w:marLeft w:val="0"/>
      <w:marRight w:val="0"/>
      <w:marTop w:val="0"/>
      <w:marBottom w:val="0"/>
      <w:divBdr>
        <w:top w:val="none" w:sz="0" w:space="0" w:color="auto"/>
        <w:left w:val="none" w:sz="0" w:space="0" w:color="auto"/>
        <w:bottom w:val="none" w:sz="0" w:space="0" w:color="auto"/>
        <w:right w:val="none" w:sz="0" w:space="0" w:color="auto"/>
      </w:divBdr>
    </w:div>
    <w:div w:id="1041248518">
      <w:bodyDiv w:val="1"/>
      <w:marLeft w:val="0"/>
      <w:marRight w:val="0"/>
      <w:marTop w:val="0"/>
      <w:marBottom w:val="0"/>
      <w:divBdr>
        <w:top w:val="none" w:sz="0" w:space="0" w:color="auto"/>
        <w:left w:val="none" w:sz="0" w:space="0" w:color="auto"/>
        <w:bottom w:val="none" w:sz="0" w:space="0" w:color="auto"/>
        <w:right w:val="none" w:sz="0" w:space="0" w:color="auto"/>
      </w:divBdr>
    </w:div>
    <w:div w:id="1041442794">
      <w:bodyDiv w:val="1"/>
      <w:marLeft w:val="0"/>
      <w:marRight w:val="0"/>
      <w:marTop w:val="0"/>
      <w:marBottom w:val="0"/>
      <w:divBdr>
        <w:top w:val="none" w:sz="0" w:space="0" w:color="auto"/>
        <w:left w:val="none" w:sz="0" w:space="0" w:color="auto"/>
        <w:bottom w:val="none" w:sz="0" w:space="0" w:color="auto"/>
        <w:right w:val="none" w:sz="0" w:space="0" w:color="auto"/>
      </w:divBdr>
    </w:div>
    <w:div w:id="1042248675">
      <w:bodyDiv w:val="1"/>
      <w:marLeft w:val="0"/>
      <w:marRight w:val="0"/>
      <w:marTop w:val="0"/>
      <w:marBottom w:val="0"/>
      <w:divBdr>
        <w:top w:val="none" w:sz="0" w:space="0" w:color="auto"/>
        <w:left w:val="none" w:sz="0" w:space="0" w:color="auto"/>
        <w:bottom w:val="none" w:sz="0" w:space="0" w:color="auto"/>
        <w:right w:val="none" w:sz="0" w:space="0" w:color="auto"/>
      </w:divBdr>
    </w:div>
    <w:div w:id="1042823365">
      <w:bodyDiv w:val="1"/>
      <w:marLeft w:val="0"/>
      <w:marRight w:val="0"/>
      <w:marTop w:val="0"/>
      <w:marBottom w:val="0"/>
      <w:divBdr>
        <w:top w:val="none" w:sz="0" w:space="0" w:color="auto"/>
        <w:left w:val="none" w:sz="0" w:space="0" w:color="auto"/>
        <w:bottom w:val="none" w:sz="0" w:space="0" w:color="auto"/>
        <w:right w:val="none" w:sz="0" w:space="0" w:color="auto"/>
      </w:divBdr>
    </w:div>
    <w:div w:id="1042828844">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3169031">
      <w:bodyDiv w:val="1"/>
      <w:marLeft w:val="0"/>
      <w:marRight w:val="0"/>
      <w:marTop w:val="0"/>
      <w:marBottom w:val="0"/>
      <w:divBdr>
        <w:top w:val="none" w:sz="0" w:space="0" w:color="auto"/>
        <w:left w:val="none" w:sz="0" w:space="0" w:color="auto"/>
        <w:bottom w:val="none" w:sz="0" w:space="0" w:color="auto"/>
        <w:right w:val="none" w:sz="0" w:space="0" w:color="auto"/>
      </w:divBdr>
    </w:div>
    <w:div w:id="1043678934">
      <w:bodyDiv w:val="1"/>
      <w:marLeft w:val="0"/>
      <w:marRight w:val="0"/>
      <w:marTop w:val="0"/>
      <w:marBottom w:val="0"/>
      <w:divBdr>
        <w:top w:val="none" w:sz="0" w:space="0" w:color="auto"/>
        <w:left w:val="none" w:sz="0" w:space="0" w:color="auto"/>
        <w:bottom w:val="none" w:sz="0" w:space="0" w:color="auto"/>
        <w:right w:val="none" w:sz="0" w:space="0" w:color="auto"/>
      </w:divBdr>
    </w:div>
    <w:div w:id="1044018191">
      <w:bodyDiv w:val="1"/>
      <w:marLeft w:val="0"/>
      <w:marRight w:val="0"/>
      <w:marTop w:val="0"/>
      <w:marBottom w:val="0"/>
      <w:divBdr>
        <w:top w:val="none" w:sz="0" w:space="0" w:color="auto"/>
        <w:left w:val="none" w:sz="0" w:space="0" w:color="auto"/>
        <w:bottom w:val="none" w:sz="0" w:space="0" w:color="auto"/>
        <w:right w:val="none" w:sz="0" w:space="0" w:color="auto"/>
      </w:divBdr>
    </w:div>
    <w:div w:id="1044596280">
      <w:bodyDiv w:val="1"/>
      <w:marLeft w:val="0"/>
      <w:marRight w:val="0"/>
      <w:marTop w:val="0"/>
      <w:marBottom w:val="0"/>
      <w:divBdr>
        <w:top w:val="none" w:sz="0" w:space="0" w:color="auto"/>
        <w:left w:val="none" w:sz="0" w:space="0" w:color="auto"/>
        <w:bottom w:val="none" w:sz="0" w:space="0" w:color="auto"/>
        <w:right w:val="none" w:sz="0" w:space="0" w:color="auto"/>
      </w:divBdr>
    </w:div>
    <w:div w:id="1044644331">
      <w:bodyDiv w:val="1"/>
      <w:marLeft w:val="0"/>
      <w:marRight w:val="0"/>
      <w:marTop w:val="0"/>
      <w:marBottom w:val="0"/>
      <w:divBdr>
        <w:top w:val="none" w:sz="0" w:space="0" w:color="auto"/>
        <w:left w:val="none" w:sz="0" w:space="0" w:color="auto"/>
        <w:bottom w:val="none" w:sz="0" w:space="0" w:color="auto"/>
        <w:right w:val="none" w:sz="0" w:space="0" w:color="auto"/>
      </w:divBdr>
    </w:div>
    <w:div w:id="1044792565">
      <w:bodyDiv w:val="1"/>
      <w:marLeft w:val="0"/>
      <w:marRight w:val="0"/>
      <w:marTop w:val="0"/>
      <w:marBottom w:val="0"/>
      <w:divBdr>
        <w:top w:val="none" w:sz="0" w:space="0" w:color="auto"/>
        <w:left w:val="none" w:sz="0" w:space="0" w:color="auto"/>
        <w:bottom w:val="none" w:sz="0" w:space="0" w:color="auto"/>
        <w:right w:val="none" w:sz="0" w:space="0" w:color="auto"/>
      </w:divBdr>
    </w:div>
    <w:div w:id="1044867502">
      <w:bodyDiv w:val="1"/>
      <w:marLeft w:val="0"/>
      <w:marRight w:val="0"/>
      <w:marTop w:val="0"/>
      <w:marBottom w:val="0"/>
      <w:divBdr>
        <w:top w:val="none" w:sz="0" w:space="0" w:color="auto"/>
        <w:left w:val="none" w:sz="0" w:space="0" w:color="auto"/>
        <w:bottom w:val="none" w:sz="0" w:space="0" w:color="auto"/>
        <w:right w:val="none" w:sz="0" w:space="0" w:color="auto"/>
      </w:divBdr>
    </w:div>
    <w:div w:id="1044907939">
      <w:bodyDiv w:val="1"/>
      <w:marLeft w:val="0"/>
      <w:marRight w:val="0"/>
      <w:marTop w:val="0"/>
      <w:marBottom w:val="0"/>
      <w:divBdr>
        <w:top w:val="none" w:sz="0" w:space="0" w:color="auto"/>
        <w:left w:val="none" w:sz="0" w:space="0" w:color="auto"/>
        <w:bottom w:val="none" w:sz="0" w:space="0" w:color="auto"/>
        <w:right w:val="none" w:sz="0" w:space="0" w:color="auto"/>
      </w:divBdr>
    </w:div>
    <w:div w:id="1045256900">
      <w:bodyDiv w:val="1"/>
      <w:marLeft w:val="0"/>
      <w:marRight w:val="0"/>
      <w:marTop w:val="0"/>
      <w:marBottom w:val="0"/>
      <w:divBdr>
        <w:top w:val="none" w:sz="0" w:space="0" w:color="auto"/>
        <w:left w:val="none" w:sz="0" w:space="0" w:color="auto"/>
        <w:bottom w:val="none" w:sz="0" w:space="0" w:color="auto"/>
        <w:right w:val="none" w:sz="0" w:space="0" w:color="auto"/>
      </w:divBdr>
    </w:div>
    <w:div w:id="1045372950">
      <w:bodyDiv w:val="1"/>
      <w:marLeft w:val="0"/>
      <w:marRight w:val="0"/>
      <w:marTop w:val="0"/>
      <w:marBottom w:val="0"/>
      <w:divBdr>
        <w:top w:val="none" w:sz="0" w:space="0" w:color="auto"/>
        <w:left w:val="none" w:sz="0" w:space="0" w:color="auto"/>
        <w:bottom w:val="none" w:sz="0" w:space="0" w:color="auto"/>
        <w:right w:val="none" w:sz="0" w:space="0" w:color="auto"/>
      </w:divBdr>
    </w:div>
    <w:div w:id="1045567001">
      <w:bodyDiv w:val="1"/>
      <w:marLeft w:val="0"/>
      <w:marRight w:val="0"/>
      <w:marTop w:val="0"/>
      <w:marBottom w:val="0"/>
      <w:divBdr>
        <w:top w:val="none" w:sz="0" w:space="0" w:color="auto"/>
        <w:left w:val="none" w:sz="0" w:space="0" w:color="auto"/>
        <w:bottom w:val="none" w:sz="0" w:space="0" w:color="auto"/>
        <w:right w:val="none" w:sz="0" w:space="0" w:color="auto"/>
      </w:divBdr>
    </w:div>
    <w:div w:id="1045637253">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5984666">
      <w:bodyDiv w:val="1"/>
      <w:marLeft w:val="0"/>
      <w:marRight w:val="0"/>
      <w:marTop w:val="0"/>
      <w:marBottom w:val="0"/>
      <w:divBdr>
        <w:top w:val="none" w:sz="0" w:space="0" w:color="auto"/>
        <w:left w:val="none" w:sz="0" w:space="0" w:color="auto"/>
        <w:bottom w:val="none" w:sz="0" w:space="0" w:color="auto"/>
        <w:right w:val="none" w:sz="0" w:space="0" w:color="auto"/>
      </w:divBdr>
    </w:div>
    <w:div w:id="1046028567">
      <w:bodyDiv w:val="1"/>
      <w:marLeft w:val="0"/>
      <w:marRight w:val="0"/>
      <w:marTop w:val="0"/>
      <w:marBottom w:val="0"/>
      <w:divBdr>
        <w:top w:val="none" w:sz="0" w:space="0" w:color="auto"/>
        <w:left w:val="none" w:sz="0" w:space="0" w:color="auto"/>
        <w:bottom w:val="none" w:sz="0" w:space="0" w:color="auto"/>
        <w:right w:val="none" w:sz="0" w:space="0" w:color="auto"/>
      </w:divBdr>
    </w:div>
    <w:div w:id="1046182194">
      <w:bodyDiv w:val="1"/>
      <w:marLeft w:val="0"/>
      <w:marRight w:val="0"/>
      <w:marTop w:val="0"/>
      <w:marBottom w:val="0"/>
      <w:divBdr>
        <w:top w:val="none" w:sz="0" w:space="0" w:color="auto"/>
        <w:left w:val="none" w:sz="0" w:space="0" w:color="auto"/>
        <w:bottom w:val="none" w:sz="0" w:space="0" w:color="auto"/>
        <w:right w:val="none" w:sz="0" w:space="0" w:color="auto"/>
      </w:divBdr>
    </w:div>
    <w:div w:id="1046753544">
      <w:bodyDiv w:val="1"/>
      <w:marLeft w:val="0"/>
      <w:marRight w:val="0"/>
      <w:marTop w:val="0"/>
      <w:marBottom w:val="0"/>
      <w:divBdr>
        <w:top w:val="none" w:sz="0" w:space="0" w:color="auto"/>
        <w:left w:val="none" w:sz="0" w:space="0" w:color="auto"/>
        <w:bottom w:val="none" w:sz="0" w:space="0" w:color="auto"/>
        <w:right w:val="none" w:sz="0" w:space="0" w:color="auto"/>
      </w:divBdr>
    </w:div>
    <w:div w:id="1047025125">
      <w:bodyDiv w:val="1"/>
      <w:marLeft w:val="0"/>
      <w:marRight w:val="0"/>
      <w:marTop w:val="0"/>
      <w:marBottom w:val="0"/>
      <w:divBdr>
        <w:top w:val="none" w:sz="0" w:space="0" w:color="auto"/>
        <w:left w:val="none" w:sz="0" w:space="0" w:color="auto"/>
        <w:bottom w:val="none" w:sz="0" w:space="0" w:color="auto"/>
        <w:right w:val="none" w:sz="0" w:space="0" w:color="auto"/>
      </w:divBdr>
    </w:div>
    <w:div w:id="1047222099">
      <w:bodyDiv w:val="1"/>
      <w:marLeft w:val="0"/>
      <w:marRight w:val="0"/>
      <w:marTop w:val="0"/>
      <w:marBottom w:val="0"/>
      <w:divBdr>
        <w:top w:val="none" w:sz="0" w:space="0" w:color="auto"/>
        <w:left w:val="none" w:sz="0" w:space="0" w:color="auto"/>
        <w:bottom w:val="none" w:sz="0" w:space="0" w:color="auto"/>
        <w:right w:val="none" w:sz="0" w:space="0" w:color="auto"/>
      </w:divBdr>
    </w:div>
    <w:div w:id="1047410641">
      <w:bodyDiv w:val="1"/>
      <w:marLeft w:val="0"/>
      <w:marRight w:val="0"/>
      <w:marTop w:val="0"/>
      <w:marBottom w:val="0"/>
      <w:divBdr>
        <w:top w:val="none" w:sz="0" w:space="0" w:color="auto"/>
        <w:left w:val="none" w:sz="0" w:space="0" w:color="auto"/>
        <w:bottom w:val="none" w:sz="0" w:space="0" w:color="auto"/>
        <w:right w:val="none" w:sz="0" w:space="0" w:color="auto"/>
      </w:divBdr>
    </w:div>
    <w:div w:id="1047486292">
      <w:bodyDiv w:val="1"/>
      <w:marLeft w:val="0"/>
      <w:marRight w:val="0"/>
      <w:marTop w:val="0"/>
      <w:marBottom w:val="0"/>
      <w:divBdr>
        <w:top w:val="none" w:sz="0" w:space="0" w:color="auto"/>
        <w:left w:val="none" w:sz="0" w:space="0" w:color="auto"/>
        <w:bottom w:val="none" w:sz="0" w:space="0" w:color="auto"/>
        <w:right w:val="none" w:sz="0" w:space="0" w:color="auto"/>
      </w:divBdr>
    </w:div>
    <w:div w:id="1047948781">
      <w:bodyDiv w:val="1"/>
      <w:marLeft w:val="0"/>
      <w:marRight w:val="0"/>
      <w:marTop w:val="0"/>
      <w:marBottom w:val="0"/>
      <w:divBdr>
        <w:top w:val="none" w:sz="0" w:space="0" w:color="auto"/>
        <w:left w:val="none" w:sz="0" w:space="0" w:color="auto"/>
        <w:bottom w:val="none" w:sz="0" w:space="0" w:color="auto"/>
        <w:right w:val="none" w:sz="0" w:space="0" w:color="auto"/>
      </w:divBdr>
    </w:div>
    <w:div w:id="1048265481">
      <w:bodyDiv w:val="1"/>
      <w:marLeft w:val="0"/>
      <w:marRight w:val="0"/>
      <w:marTop w:val="0"/>
      <w:marBottom w:val="0"/>
      <w:divBdr>
        <w:top w:val="none" w:sz="0" w:space="0" w:color="auto"/>
        <w:left w:val="none" w:sz="0" w:space="0" w:color="auto"/>
        <w:bottom w:val="none" w:sz="0" w:space="0" w:color="auto"/>
        <w:right w:val="none" w:sz="0" w:space="0" w:color="auto"/>
      </w:divBdr>
    </w:div>
    <w:div w:id="1048383563">
      <w:bodyDiv w:val="1"/>
      <w:marLeft w:val="0"/>
      <w:marRight w:val="0"/>
      <w:marTop w:val="0"/>
      <w:marBottom w:val="0"/>
      <w:divBdr>
        <w:top w:val="none" w:sz="0" w:space="0" w:color="auto"/>
        <w:left w:val="none" w:sz="0" w:space="0" w:color="auto"/>
        <w:bottom w:val="none" w:sz="0" w:space="0" w:color="auto"/>
        <w:right w:val="none" w:sz="0" w:space="0" w:color="auto"/>
      </w:divBdr>
    </w:div>
    <w:div w:id="1048384849">
      <w:bodyDiv w:val="1"/>
      <w:marLeft w:val="0"/>
      <w:marRight w:val="0"/>
      <w:marTop w:val="0"/>
      <w:marBottom w:val="0"/>
      <w:divBdr>
        <w:top w:val="none" w:sz="0" w:space="0" w:color="auto"/>
        <w:left w:val="none" w:sz="0" w:space="0" w:color="auto"/>
        <w:bottom w:val="none" w:sz="0" w:space="0" w:color="auto"/>
        <w:right w:val="none" w:sz="0" w:space="0" w:color="auto"/>
      </w:divBdr>
    </w:div>
    <w:div w:id="1048526228">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48921432">
      <w:bodyDiv w:val="1"/>
      <w:marLeft w:val="0"/>
      <w:marRight w:val="0"/>
      <w:marTop w:val="0"/>
      <w:marBottom w:val="0"/>
      <w:divBdr>
        <w:top w:val="none" w:sz="0" w:space="0" w:color="auto"/>
        <w:left w:val="none" w:sz="0" w:space="0" w:color="auto"/>
        <w:bottom w:val="none" w:sz="0" w:space="0" w:color="auto"/>
        <w:right w:val="none" w:sz="0" w:space="0" w:color="auto"/>
      </w:divBdr>
    </w:div>
    <w:div w:id="1049233413">
      <w:bodyDiv w:val="1"/>
      <w:marLeft w:val="0"/>
      <w:marRight w:val="0"/>
      <w:marTop w:val="0"/>
      <w:marBottom w:val="0"/>
      <w:divBdr>
        <w:top w:val="none" w:sz="0" w:space="0" w:color="auto"/>
        <w:left w:val="none" w:sz="0" w:space="0" w:color="auto"/>
        <w:bottom w:val="none" w:sz="0" w:space="0" w:color="auto"/>
        <w:right w:val="none" w:sz="0" w:space="0" w:color="auto"/>
      </w:divBdr>
    </w:div>
    <w:div w:id="1049263315">
      <w:bodyDiv w:val="1"/>
      <w:marLeft w:val="0"/>
      <w:marRight w:val="0"/>
      <w:marTop w:val="0"/>
      <w:marBottom w:val="0"/>
      <w:divBdr>
        <w:top w:val="none" w:sz="0" w:space="0" w:color="auto"/>
        <w:left w:val="none" w:sz="0" w:space="0" w:color="auto"/>
        <w:bottom w:val="none" w:sz="0" w:space="0" w:color="auto"/>
        <w:right w:val="none" w:sz="0" w:space="0" w:color="auto"/>
      </w:divBdr>
    </w:div>
    <w:div w:id="1049380077">
      <w:bodyDiv w:val="1"/>
      <w:marLeft w:val="0"/>
      <w:marRight w:val="0"/>
      <w:marTop w:val="0"/>
      <w:marBottom w:val="0"/>
      <w:divBdr>
        <w:top w:val="none" w:sz="0" w:space="0" w:color="auto"/>
        <w:left w:val="none" w:sz="0" w:space="0" w:color="auto"/>
        <w:bottom w:val="none" w:sz="0" w:space="0" w:color="auto"/>
        <w:right w:val="none" w:sz="0" w:space="0" w:color="auto"/>
      </w:divBdr>
    </w:div>
    <w:div w:id="1049451440">
      <w:bodyDiv w:val="1"/>
      <w:marLeft w:val="0"/>
      <w:marRight w:val="0"/>
      <w:marTop w:val="0"/>
      <w:marBottom w:val="0"/>
      <w:divBdr>
        <w:top w:val="none" w:sz="0" w:space="0" w:color="auto"/>
        <w:left w:val="none" w:sz="0" w:space="0" w:color="auto"/>
        <w:bottom w:val="none" w:sz="0" w:space="0" w:color="auto"/>
        <w:right w:val="none" w:sz="0" w:space="0" w:color="auto"/>
      </w:divBdr>
    </w:div>
    <w:div w:id="1050108469">
      <w:bodyDiv w:val="1"/>
      <w:marLeft w:val="0"/>
      <w:marRight w:val="0"/>
      <w:marTop w:val="0"/>
      <w:marBottom w:val="0"/>
      <w:divBdr>
        <w:top w:val="none" w:sz="0" w:space="0" w:color="auto"/>
        <w:left w:val="none" w:sz="0" w:space="0" w:color="auto"/>
        <w:bottom w:val="none" w:sz="0" w:space="0" w:color="auto"/>
        <w:right w:val="none" w:sz="0" w:space="0" w:color="auto"/>
      </w:divBdr>
    </w:div>
    <w:div w:id="1050150063">
      <w:bodyDiv w:val="1"/>
      <w:marLeft w:val="0"/>
      <w:marRight w:val="0"/>
      <w:marTop w:val="0"/>
      <w:marBottom w:val="0"/>
      <w:divBdr>
        <w:top w:val="none" w:sz="0" w:space="0" w:color="auto"/>
        <w:left w:val="none" w:sz="0" w:space="0" w:color="auto"/>
        <w:bottom w:val="none" w:sz="0" w:space="0" w:color="auto"/>
        <w:right w:val="none" w:sz="0" w:space="0" w:color="auto"/>
      </w:divBdr>
    </w:div>
    <w:div w:id="1050154250">
      <w:bodyDiv w:val="1"/>
      <w:marLeft w:val="0"/>
      <w:marRight w:val="0"/>
      <w:marTop w:val="0"/>
      <w:marBottom w:val="0"/>
      <w:divBdr>
        <w:top w:val="none" w:sz="0" w:space="0" w:color="auto"/>
        <w:left w:val="none" w:sz="0" w:space="0" w:color="auto"/>
        <w:bottom w:val="none" w:sz="0" w:space="0" w:color="auto"/>
        <w:right w:val="none" w:sz="0" w:space="0" w:color="auto"/>
      </w:divBdr>
    </w:div>
    <w:div w:id="1050229208">
      <w:bodyDiv w:val="1"/>
      <w:marLeft w:val="0"/>
      <w:marRight w:val="0"/>
      <w:marTop w:val="0"/>
      <w:marBottom w:val="0"/>
      <w:divBdr>
        <w:top w:val="none" w:sz="0" w:space="0" w:color="auto"/>
        <w:left w:val="none" w:sz="0" w:space="0" w:color="auto"/>
        <w:bottom w:val="none" w:sz="0" w:space="0" w:color="auto"/>
        <w:right w:val="none" w:sz="0" w:space="0" w:color="auto"/>
      </w:divBdr>
    </w:div>
    <w:div w:id="1050348210">
      <w:bodyDiv w:val="1"/>
      <w:marLeft w:val="0"/>
      <w:marRight w:val="0"/>
      <w:marTop w:val="0"/>
      <w:marBottom w:val="0"/>
      <w:divBdr>
        <w:top w:val="none" w:sz="0" w:space="0" w:color="auto"/>
        <w:left w:val="none" w:sz="0" w:space="0" w:color="auto"/>
        <w:bottom w:val="none" w:sz="0" w:space="0" w:color="auto"/>
        <w:right w:val="none" w:sz="0" w:space="0" w:color="auto"/>
      </w:divBdr>
    </w:div>
    <w:div w:id="1050500845">
      <w:bodyDiv w:val="1"/>
      <w:marLeft w:val="0"/>
      <w:marRight w:val="0"/>
      <w:marTop w:val="0"/>
      <w:marBottom w:val="0"/>
      <w:divBdr>
        <w:top w:val="none" w:sz="0" w:space="0" w:color="auto"/>
        <w:left w:val="none" w:sz="0" w:space="0" w:color="auto"/>
        <w:bottom w:val="none" w:sz="0" w:space="0" w:color="auto"/>
        <w:right w:val="none" w:sz="0" w:space="0" w:color="auto"/>
      </w:divBdr>
    </w:div>
    <w:div w:id="1050501142">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1074244">
      <w:bodyDiv w:val="1"/>
      <w:marLeft w:val="0"/>
      <w:marRight w:val="0"/>
      <w:marTop w:val="0"/>
      <w:marBottom w:val="0"/>
      <w:divBdr>
        <w:top w:val="none" w:sz="0" w:space="0" w:color="auto"/>
        <w:left w:val="none" w:sz="0" w:space="0" w:color="auto"/>
        <w:bottom w:val="none" w:sz="0" w:space="0" w:color="auto"/>
        <w:right w:val="none" w:sz="0" w:space="0" w:color="auto"/>
      </w:divBdr>
    </w:div>
    <w:div w:id="1052073319">
      <w:bodyDiv w:val="1"/>
      <w:marLeft w:val="0"/>
      <w:marRight w:val="0"/>
      <w:marTop w:val="0"/>
      <w:marBottom w:val="0"/>
      <w:divBdr>
        <w:top w:val="none" w:sz="0" w:space="0" w:color="auto"/>
        <w:left w:val="none" w:sz="0" w:space="0" w:color="auto"/>
        <w:bottom w:val="none" w:sz="0" w:space="0" w:color="auto"/>
        <w:right w:val="none" w:sz="0" w:space="0" w:color="auto"/>
      </w:divBdr>
    </w:div>
    <w:div w:id="1052390781">
      <w:bodyDiv w:val="1"/>
      <w:marLeft w:val="0"/>
      <w:marRight w:val="0"/>
      <w:marTop w:val="0"/>
      <w:marBottom w:val="0"/>
      <w:divBdr>
        <w:top w:val="none" w:sz="0" w:space="0" w:color="auto"/>
        <w:left w:val="none" w:sz="0" w:space="0" w:color="auto"/>
        <w:bottom w:val="none" w:sz="0" w:space="0" w:color="auto"/>
        <w:right w:val="none" w:sz="0" w:space="0" w:color="auto"/>
      </w:divBdr>
    </w:div>
    <w:div w:id="1052660365">
      <w:bodyDiv w:val="1"/>
      <w:marLeft w:val="0"/>
      <w:marRight w:val="0"/>
      <w:marTop w:val="0"/>
      <w:marBottom w:val="0"/>
      <w:divBdr>
        <w:top w:val="none" w:sz="0" w:space="0" w:color="auto"/>
        <w:left w:val="none" w:sz="0" w:space="0" w:color="auto"/>
        <w:bottom w:val="none" w:sz="0" w:space="0" w:color="auto"/>
        <w:right w:val="none" w:sz="0" w:space="0" w:color="auto"/>
      </w:divBdr>
    </w:div>
    <w:div w:id="1052847637">
      <w:bodyDiv w:val="1"/>
      <w:marLeft w:val="0"/>
      <w:marRight w:val="0"/>
      <w:marTop w:val="0"/>
      <w:marBottom w:val="0"/>
      <w:divBdr>
        <w:top w:val="none" w:sz="0" w:space="0" w:color="auto"/>
        <w:left w:val="none" w:sz="0" w:space="0" w:color="auto"/>
        <w:bottom w:val="none" w:sz="0" w:space="0" w:color="auto"/>
        <w:right w:val="none" w:sz="0" w:space="0" w:color="auto"/>
      </w:divBdr>
    </w:div>
    <w:div w:id="1052848784">
      <w:bodyDiv w:val="1"/>
      <w:marLeft w:val="0"/>
      <w:marRight w:val="0"/>
      <w:marTop w:val="0"/>
      <w:marBottom w:val="0"/>
      <w:divBdr>
        <w:top w:val="none" w:sz="0" w:space="0" w:color="auto"/>
        <w:left w:val="none" w:sz="0" w:space="0" w:color="auto"/>
        <w:bottom w:val="none" w:sz="0" w:space="0" w:color="auto"/>
        <w:right w:val="none" w:sz="0" w:space="0" w:color="auto"/>
      </w:divBdr>
    </w:div>
    <w:div w:id="1052968615">
      <w:bodyDiv w:val="1"/>
      <w:marLeft w:val="0"/>
      <w:marRight w:val="0"/>
      <w:marTop w:val="0"/>
      <w:marBottom w:val="0"/>
      <w:divBdr>
        <w:top w:val="none" w:sz="0" w:space="0" w:color="auto"/>
        <w:left w:val="none" w:sz="0" w:space="0" w:color="auto"/>
        <w:bottom w:val="none" w:sz="0" w:space="0" w:color="auto"/>
        <w:right w:val="none" w:sz="0" w:space="0" w:color="auto"/>
      </w:divBdr>
    </w:div>
    <w:div w:id="1053039471">
      <w:bodyDiv w:val="1"/>
      <w:marLeft w:val="0"/>
      <w:marRight w:val="0"/>
      <w:marTop w:val="0"/>
      <w:marBottom w:val="0"/>
      <w:divBdr>
        <w:top w:val="none" w:sz="0" w:space="0" w:color="auto"/>
        <w:left w:val="none" w:sz="0" w:space="0" w:color="auto"/>
        <w:bottom w:val="none" w:sz="0" w:space="0" w:color="auto"/>
        <w:right w:val="none" w:sz="0" w:space="0" w:color="auto"/>
      </w:divBdr>
    </w:div>
    <w:div w:id="1053315258">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3432327">
      <w:bodyDiv w:val="1"/>
      <w:marLeft w:val="0"/>
      <w:marRight w:val="0"/>
      <w:marTop w:val="0"/>
      <w:marBottom w:val="0"/>
      <w:divBdr>
        <w:top w:val="none" w:sz="0" w:space="0" w:color="auto"/>
        <w:left w:val="none" w:sz="0" w:space="0" w:color="auto"/>
        <w:bottom w:val="none" w:sz="0" w:space="0" w:color="auto"/>
        <w:right w:val="none" w:sz="0" w:space="0" w:color="auto"/>
      </w:divBdr>
    </w:div>
    <w:div w:id="1053505189">
      <w:bodyDiv w:val="1"/>
      <w:marLeft w:val="0"/>
      <w:marRight w:val="0"/>
      <w:marTop w:val="0"/>
      <w:marBottom w:val="0"/>
      <w:divBdr>
        <w:top w:val="none" w:sz="0" w:space="0" w:color="auto"/>
        <w:left w:val="none" w:sz="0" w:space="0" w:color="auto"/>
        <w:bottom w:val="none" w:sz="0" w:space="0" w:color="auto"/>
        <w:right w:val="none" w:sz="0" w:space="0" w:color="auto"/>
      </w:divBdr>
    </w:div>
    <w:div w:id="1053699843">
      <w:bodyDiv w:val="1"/>
      <w:marLeft w:val="0"/>
      <w:marRight w:val="0"/>
      <w:marTop w:val="0"/>
      <w:marBottom w:val="0"/>
      <w:divBdr>
        <w:top w:val="none" w:sz="0" w:space="0" w:color="auto"/>
        <w:left w:val="none" w:sz="0" w:space="0" w:color="auto"/>
        <w:bottom w:val="none" w:sz="0" w:space="0" w:color="auto"/>
        <w:right w:val="none" w:sz="0" w:space="0" w:color="auto"/>
      </w:divBdr>
    </w:div>
    <w:div w:id="1053969815">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4424459">
      <w:bodyDiv w:val="1"/>
      <w:marLeft w:val="0"/>
      <w:marRight w:val="0"/>
      <w:marTop w:val="0"/>
      <w:marBottom w:val="0"/>
      <w:divBdr>
        <w:top w:val="none" w:sz="0" w:space="0" w:color="auto"/>
        <w:left w:val="none" w:sz="0" w:space="0" w:color="auto"/>
        <w:bottom w:val="none" w:sz="0" w:space="0" w:color="auto"/>
        <w:right w:val="none" w:sz="0" w:space="0" w:color="auto"/>
      </w:divBdr>
    </w:div>
    <w:div w:id="1054810855">
      <w:bodyDiv w:val="1"/>
      <w:marLeft w:val="0"/>
      <w:marRight w:val="0"/>
      <w:marTop w:val="0"/>
      <w:marBottom w:val="0"/>
      <w:divBdr>
        <w:top w:val="none" w:sz="0" w:space="0" w:color="auto"/>
        <w:left w:val="none" w:sz="0" w:space="0" w:color="auto"/>
        <w:bottom w:val="none" w:sz="0" w:space="0" w:color="auto"/>
        <w:right w:val="none" w:sz="0" w:space="0" w:color="auto"/>
      </w:divBdr>
    </w:div>
    <w:div w:id="1055620774">
      <w:bodyDiv w:val="1"/>
      <w:marLeft w:val="0"/>
      <w:marRight w:val="0"/>
      <w:marTop w:val="0"/>
      <w:marBottom w:val="0"/>
      <w:divBdr>
        <w:top w:val="none" w:sz="0" w:space="0" w:color="auto"/>
        <w:left w:val="none" w:sz="0" w:space="0" w:color="auto"/>
        <w:bottom w:val="none" w:sz="0" w:space="0" w:color="auto"/>
        <w:right w:val="none" w:sz="0" w:space="0" w:color="auto"/>
      </w:divBdr>
    </w:div>
    <w:div w:id="1056318964">
      <w:bodyDiv w:val="1"/>
      <w:marLeft w:val="0"/>
      <w:marRight w:val="0"/>
      <w:marTop w:val="0"/>
      <w:marBottom w:val="0"/>
      <w:divBdr>
        <w:top w:val="none" w:sz="0" w:space="0" w:color="auto"/>
        <w:left w:val="none" w:sz="0" w:space="0" w:color="auto"/>
        <w:bottom w:val="none" w:sz="0" w:space="0" w:color="auto"/>
        <w:right w:val="none" w:sz="0" w:space="0" w:color="auto"/>
      </w:divBdr>
    </w:div>
    <w:div w:id="1056469398">
      <w:bodyDiv w:val="1"/>
      <w:marLeft w:val="0"/>
      <w:marRight w:val="0"/>
      <w:marTop w:val="0"/>
      <w:marBottom w:val="0"/>
      <w:divBdr>
        <w:top w:val="none" w:sz="0" w:space="0" w:color="auto"/>
        <w:left w:val="none" w:sz="0" w:space="0" w:color="auto"/>
        <w:bottom w:val="none" w:sz="0" w:space="0" w:color="auto"/>
        <w:right w:val="none" w:sz="0" w:space="0" w:color="auto"/>
      </w:divBdr>
    </w:div>
    <w:div w:id="1056585044">
      <w:bodyDiv w:val="1"/>
      <w:marLeft w:val="0"/>
      <w:marRight w:val="0"/>
      <w:marTop w:val="0"/>
      <w:marBottom w:val="0"/>
      <w:divBdr>
        <w:top w:val="none" w:sz="0" w:space="0" w:color="auto"/>
        <w:left w:val="none" w:sz="0" w:space="0" w:color="auto"/>
        <w:bottom w:val="none" w:sz="0" w:space="0" w:color="auto"/>
        <w:right w:val="none" w:sz="0" w:space="0" w:color="auto"/>
      </w:divBdr>
    </w:div>
    <w:div w:id="1056974592">
      <w:bodyDiv w:val="1"/>
      <w:marLeft w:val="0"/>
      <w:marRight w:val="0"/>
      <w:marTop w:val="0"/>
      <w:marBottom w:val="0"/>
      <w:divBdr>
        <w:top w:val="none" w:sz="0" w:space="0" w:color="auto"/>
        <w:left w:val="none" w:sz="0" w:space="0" w:color="auto"/>
        <w:bottom w:val="none" w:sz="0" w:space="0" w:color="auto"/>
        <w:right w:val="none" w:sz="0" w:space="0" w:color="auto"/>
      </w:divBdr>
    </w:div>
    <w:div w:id="1057096178">
      <w:bodyDiv w:val="1"/>
      <w:marLeft w:val="0"/>
      <w:marRight w:val="0"/>
      <w:marTop w:val="0"/>
      <w:marBottom w:val="0"/>
      <w:divBdr>
        <w:top w:val="none" w:sz="0" w:space="0" w:color="auto"/>
        <w:left w:val="none" w:sz="0" w:space="0" w:color="auto"/>
        <w:bottom w:val="none" w:sz="0" w:space="0" w:color="auto"/>
        <w:right w:val="none" w:sz="0" w:space="0" w:color="auto"/>
      </w:divBdr>
    </w:div>
    <w:div w:id="1057584489">
      <w:bodyDiv w:val="1"/>
      <w:marLeft w:val="0"/>
      <w:marRight w:val="0"/>
      <w:marTop w:val="0"/>
      <w:marBottom w:val="0"/>
      <w:divBdr>
        <w:top w:val="none" w:sz="0" w:space="0" w:color="auto"/>
        <w:left w:val="none" w:sz="0" w:space="0" w:color="auto"/>
        <w:bottom w:val="none" w:sz="0" w:space="0" w:color="auto"/>
        <w:right w:val="none" w:sz="0" w:space="0" w:color="auto"/>
      </w:divBdr>
    </w:div>
    <w:div w:id="1057584512">
      <w:bodyDiv w:val="1"/>
      <w:marLeft w:val="0"/>
      <w:marRight w:val="0"/>
      <w:marTop w:val="0"/>
      <w:marBottom w:val="0"/>
      <w:divBdr>
        <w:top w:val="none" w:sz="0" w:space="0" w:color="auto"/>
        <w:left w:val="none" w:sz="0" w:space="0" w:color="auto"/>
        <w:bottom w:val="none" w:sz="0" w:space="0" w:color="auto"/>
        <w:right w:val="none" w:sz="0" w:space="0" w:color="auto"/>
      </w:divBdr>
    </w:div>
    <w:div w:id="1057825435">
      <w:bodyDiv w:val="1"/>
      <w:marLeft w:val="0"/>
      <w:marRight w:val="0"/>
      <w:marTop w:val="0"/>
      <w:marBottom w:val="0"/>
      <w:divBdr>
        <w:top w:val="none" w:sz="0" w:space="0" w:color="auto"/>
        <w:left w:val="none" w:sz="0" w:space="0" w:color="auto"/>
        <w:bottom w:val="none" w:sz="0" w:space="0" w:color="auto"/>
        <w:right w:val="none" w:sz="0" w:space="0" w:color="auto"/>
      </w:divBdr>
    </w:div>
    <w:div w:id="1057968430">
      <w:bodyDiv w:val="1"/>
      <w:marLeft w:val="0"/>
      <w:marRight w:val="0"/>
      <w:marTop w:val="0"/>
      <w:marBottom w:val="0"/>
      <w:divBdr>
        <w:top w:val="none" w:sz="0" w:space="0" w:color="auto"/>
        <w:left w:val="none" w:sz="0" w:space="0" w:color="auto"/>
        <w:bottom w:val="none" w:sz="0" w:space="0" w:color="auto"/>
        <w:right w:val="none" w:sz="0" w:space="0" w:color="auto"/>
      </w:divBdr>
    </w:div>
    <w:div w:id="1057973243">
      <w:bodyDiv w:val="1"/>
      <w:marLeft w:val="0"/>
      <w:marRight w:val="0"/>
      <w:marTop w:val="0"/>
      <w:marBottom w:val="0"/>
      <w:divBdr>
        <w:top w:val="none" w:sz="0" w:space="0" w:color="auto"/>
        <w:left w:val="none" w:sz="0" w:space="0" w:color="auto"/>
        <w:bottom w:val="none" w:sz="0" w:space="0" w:color="auto"/>
        <w:right w:val="none" w:sz="0" w:space="0" w:color="auto"/>
      </w:divBdr>
    </w:div>
    <w:div w:id="1058168653">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8624013">
      <w:bodyDiv w:val="1"/>
      <w:marLeft w:val="0"/>
      <w:marRight w:val="0"/>
      <w:marTop w:val="0"/>
      <w:marBottom w:val="0"/>
      <w:divBdr>
        <w:top w:val="none" w:sz="0" w:space="0" w:color="auto"/>
        <w:left w:val="none" w:sz="0" w:space="0" w:color="auto"/>
        <w:bottom w:val="none" w:sz="0" w:space="0" w:color="auto"/>
        <w:right w:val="none" w:sz="0" w:space="0" w:color="auto"/>
      </w:divBdr>
    </w:div>
    <w:div w:id="1058941955">
      <w:bodyDiv w:val="1"/>
      <w:marLeft w:val="0"/>
      <w:marRight w:val="0"/>
      <w:marTop w:val="0"/>
      <w:marBottom w:val="0"/>
      <w:divBdr>
        <w:top w:val="none" w:sz="0" w:space="0" w:color="auto"/>
        <w:left w:val="none" w:sz="0" w:space="0" w:color="auto"/>
        <w:bottom w:val="none" w:sz="0" w:space="0" w:color="auto"/>
        <w:right w:val="none" w:sz="0" w:space="0" w:color="auto"/>
      </w:divBdr>
    </w:div>
    <w:div w:id="1059012691">
      <w:bodyDiv w:val="1"/>
      <w:marLeft w:val="0"/>
      <w:marRight w:val="0"/>
      <w:marTop w:val="0"/>
      <w:marBottom w:val="0"/>
      <w:divBdr>
        <w:top w:val="none" w:sz="0" w:space="0" w:color="auto"/>
        <w:left w:val="none" w:sz="0" w:space="0" w:color="auto"/>
        <w:bottom w:val="none" w:sz="0" w:space="0" w:color="auto"/>
        <w:right w:val="none" w:sz="0" w:space="0" w:color="auto"/>
      </w:divBdr>
    </w:div>
    <w:div w:id="1059210108">
      <w:bodyDiv w:val="1"/>
      <w:marLeft w:val="0"/>
      <w:marRight w:val="0"/>
      <w:marTop w:val="0"/>
      <w:marBottom w:val="0"/>
      <w:divBdr>
        <w:top w:val="none" w:sz="0" w:space="0" w:color="auto"/>
        <w:left w:val="none" w:sz="0" w:space="0" w:color="auto"/>
        <w:bottom w:val="none" w:sz="0" w:space="0" w:color="auto"/>
        <w:right w:val="none" w:sz="0" w:space="0" w:color="auto"/>
      </w:divBdr>
    </w:div>
    <w:div w:id="1059591184">
      <w:bodyDiv w:val="1"/>
      <w:marLeft w:val="0"/>
      <w:marRight w:val="0"/>
      <w:marTop w:val="0"/>
      <w:marBottom w:val="0"/>
      <w:divBdr>
        <w:top w:val="none" w:sz="0" w:space="0" w:color="auto"/>
        <w:left w:val="none" w:sz="0" w:space="0" w:color="auto"/>
        <w:bottom w:val="none" w:sz="0" w:space="0" w:color="auto"/>
        <w:right w:val="none" w:sz="0" w:space="0" w:color="auto"/>
      </w:divBdr>
    </w:div>
    <w:div w:id="1059591637">
      <w:bodyDiv w:val="1"/>
      <w:marLeft w:val="0"/>
      <w:marRight w:val="0"/>
      <w:marTop w:val="0"/>
      <w:marBottom w:val="0"/>
      <w:divBdr>
        <w:top w:val="none" w:sz="0" w:space="0" w:color="auto"/>
        <w:left w:val="none" w:sz="0" w:space="0" w:color="auto"/>
        <w:bottom w:val="none" w:sz="0" w:space="0" w:color="auto"/>
        <w:right w:val="none" w:sz="0" w:space="0" w:color="auto"/>
      </w:divBdr>
    </w:div>
    <w:div w:id="1059743185">
      <w:bodyDiv w:val="1"/>
      <w:marLeft w:val="0"/>
      <w:marRight w:val="0"/>
      <w:marTop w:val="0"/>
      <w:marBottom w:val="0"/>
      <w:divBdr>
        <w:top w:val="none" w:sz="0" w:space="0" w:color="auto"/>
        <w:left w:val="none" w:sz="0" w:space="0" w:color="auto"/>
        <w:bottom w:val="none" w:sz="0" w:space="0" w:color="auto"/>
        <w:right w:val="none" w:sz="0" w:space="0" w:color="auto"/>
      </w:divBdr>
    </w:div>
    <w:div w:id="1059790631">
      <w:bodyDiv w:val="1"/>
      <w:marLeft w:val="0"/>
      <w:marRight w:val="0"/>
      <w:marTop w:val="0"/>
      <w:marBottom w:val="0"/>
      <w:divBdr>
        <w:top w:val="none" w:sz="0" w:space="0" w:color="auto"/>
        <w:left w:val="none" w:sz="0" w:space="0" w:color="auto"/>
        <w:bottom w:val="none" w:sz="0" w:space="0" w:color="auto"/>
        <w:right w:val="none" w:sz="0" w:space="0" w:color="auto"/>
      </w:divBdr>
    </w:div>
    <w:div w:id="1059981071">
      <w:bodyDiv w:val="1"/>
      <w:marLeft w:val="0"/>
      <w:marRight w:val="0"/>
      <w:marTop w:val="0"/>
      <w:marBottom w:val="0"/>
      <w:divBdr>
        <w:top w:val="none" w:sz="0" w:space="0" w:color="auto"/>
        <w:left w:val="none" w:sz="0" w:space="0" w:color="auto"/>
        <w:bottom w:val="none" w:sz="0" w:space="0" w:color="auto"/>
        <w:right w:val="none" w:sz="0" w:space="0" w:color="auto"/>
      </w:divBdr>
    </w:div>
    <w:div w:id="1059982893">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0521318">
      <w:bodyDiv w:val="1"/>
      <w:marLeft w:val="0"/>
      <w:marRight w:val="0"/>
      <w:marTop w:val="0"/>
      <w:marBottom w:val="0"/>
      <w:divBdr>
        <w:top w:val="none" w:sz="0" w:space="0" w:color="auto"/>
        <w:left w:val="none" w:sz="0" w:space="0" w:color="auto"/>
        <w:bottom w:val="none" w:sz="0" w:space="0" w:color="auto"/>
        <w:right w:val="none" w:sz="0" w:space="0" w:color="auto"/>
      </w:divBdr>
    </w:div>
    <w:div w:id="1060595809">
      <w:bodyDiv w:val="1"/>
      <w:marLeft w:val="0"/>
      <w:marRight w:val="0"/>
      <w:marTop w:val="0"/>
      <w:marBottom w:val="0"/>
      <w:divBdr>
        <w:top w:val="none" w:sz="0" w:space="0" w:color="auto"/>
        <w:left w:val="none" w:sz="0" w:space="0" w:color="auto"/>
        <w:bottom w:val="none" w:sz="0" w:space="0" w:color="auto"/>
        <w:right w:val="none" w:sz="0" w:space="0" w:color="auto"/>
      </w:divBdr>
    </w:div>
    <w:div w:id="1061059801">
      <w:bodyDiv w:val="1"/>
      <w:marLeft w:val="0"/>
      <w:marRight w:val="0"/>
      <w:marTop w:val="0"/>
      <w:marBottom w:val="0"/>
      <w:divBdr>
        <w:top w:val="none" w:sz="0" w:space="0" w:color="auto"/>
        <w:left w:val="none" w:sz="0" w:space="0" w:color="auto"/>
        <w:bottom w:val="none" w:sz="0" w:space="0" w:color="auto"/>
        <w:right w:val="none" w:sz="0" w:space="0" w:color="auto"/>
      </w:divBdr>
    </w:div>
    <w:div w:id="1061750335">
      <w:bodyDiv w:val="1"/>
      <w:marLeft w:val="0"/>
      <w:marRight w:val="0"/>
      <w:marTop w:val="0"/>
      <w:marBottom w:val="0"/>
      <w:divBdr>
        <w:top w:val="none" w:sz="0" w:space="0" w:color="auto"/>
        <w:left w:val="none" w:sz="0" w:space="0" w:color="auto"/>
        <w:bottom w:val="none" w:sz="0" w:space="0" w:color="auto"/>
        <w:right w:val="none" w:sz="0" w:space="0" w:color="auto"/>
      </w:divBdr>
    </w:div>
    <w:div w:id="1062218156">
      <w:bodyDiv w:val="1"/>
      <w:marLeft w:val="0"/>
      <w:marRight w:val="0"/>
      <w:marTop w:val="0"/>
      <w:marBottom w:val="0"/>
      <w:divBdr>
        <w:top w:val="none" w:sz="0" w:space="0" w:color="auto"/>
        <w:left w:val="none" w:sz="0" w:space="0" w:color="auto"/>
        <w:bottom w:val="none" w:sz="0" w:space="0" w:color="auto"/>
        <w:right w:val="none" w:sz="0" w:space="0" w:color="auto"/>
      </w:divBdr>
    </w:div>
    <w:div w:id="1062220105">
      <w:bodyDiv w:val="1"/>
      <w:marLeft w:val="0"/>
      <w:marRight w:val="0"/>
      <w:marTop w:val="0"/>
      <w:marBottom w:val="0"/>
      <w:divBdr>
        <w:top w:val="none" w:sz="0" w:space="0" w:color="auto"/>
        <w:left w:val="none" w:sz="0" w:space="0" w:color="auto"/>
        <w:bottom w:val="none" w:sz="0" w:space="0" w:color="auto"/>
        <w:right w:val="none" w:sz="0" w:space="0" w:color="auto"/>
      </w:divBdr>
    </w:div>
    <w:div w:id="1062294686">
      <w:bodyDiv w:val="1"/>
      <w:marLeft w:val="0"/>
      <w:marRight w:val="0"/>
      <w:marTop w:val="0"/>
      <w:marBottom w:val="0"/>
      <w:divBdr>
        <w:top w:val="none" w:sz="0" w:space="0" w:color="auto"/>
        <w:left w:val="none" w:sz="0" w:space="0" w:color="auto"/>
        <w:bottom w:val="none" w:sz="0" w:space="0" w:color="auto"/>
        <w:right w:val="none" w:sz="0" w:space="0" w:color="auto"/>
      </w:divBdr>
    </w:div>
    <w:div w:id="1063256081">
      <w:bodyDiv w:val="1"/>
      <w:marLeft w:val="0"/>
      <w:marRight w:val="0"/>
      <w:marTop w:val="0"/>
      <w:marBottom w:val="0"/>
      <w:divBdr>
        <w:top w:val="none" w:sz="0" w:space="0" w:color="auto"/>
        <w:left w:val="none" w:sz="0" w:space="0" w:color="auto"/>
        <w:bottom w:val="none" w:sz="0" w:space="0" w:color="auto"/>
        <w:right w:val="none" w:sz="0" w:space="0" w:color="auto"/>
      </w:divBdr>
    </w:div>
    <w:div w:id="1063679763">
      <w:bodyDiv w:val="1"/>
      <w:marLeft w:val="0"/>
      <w:marRight w:val="0"/>
      <w:marTop w:val="0"/>
      <w:marBottom w:val="0"/>
      <w:divBdr>
        <w:top w:val="none" w:sz="0" w:space="0" w:color="auto"/>
        <w:left w:val="none" w:sz="0" w:space="0" w:color="auto"/>
        <w:bottom w:val="none" w:sz="0" w:space="0" w:color="auto"/>
        <w:right w:val="none" w:sz="0" w:space="0" w:color="auto"/>
      </w:divBdr>
    </w:div>
    <w:div w:id="1063715566">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4453843">
      <w:bodyDiv w:val="1"/>
      <w:marLeft w:val="0"/>
      <w:marRight w:val="0"/>
      <w:marTop w:val="0"/>
      <w:marBottom w:val="0"/>
      <w:divBdr>
        <w:top w:val="none" w:sz="0" w:space="0" w:color="auto"/>
        <w:left w:val="none" w:sz="0" w:space="0" w:color="auto"/>
        <w:bottom w:val="none" w:sz="0" w:space="0" w:color="auto"/>
        <w:right w:val="none" w:sz="0" w:space="0" w:color="auto"/>
      </w:divBdr>
    </w:div>
    <w:div w:id="1064793701">
      <w:bodyDiv w:val="1"/>
      <w:marLeft w:val="0"/>
      <w:marRight w:val="0"/>
      <w:marTop w:val="0"/>
      <w:marBottom w:val="0"/>
      <w:divBdr>
        <w:top w:val="none" w:sz="0" w:space="0" w:color="auto"/>
        <w:left w:val="none" w:sz="0" w:space="0" w:color="auto"/>
        <w:bottom w:val="none" w:sz="0" w:space="0" w:color="auto"/>
        <w:right w:val="none" w:sz="0" w:space="0" w:color="auto"/>
      </w:divBdr>
    </w:div>
    <w:div w:id="1065370660">
      <w:bodyDiv w:val="1"/>
      <w:marLeft w:val="0"/>
      <w:marRight w:val="0"/>
      <w:marTop w:val="0"/>
      <w:marBottom w:val="0"/>
      <w:divBdr>
        <w:top w:val="none" w:sz="0" w:space="0" w:color="auto"/>
        <w:left w:val="none" w:sz="0" w:space="0" w:color="auto"/>
        <w:bottom w:val="none" w:sz="0" w:space="0" w:color="auto"/>
        <w:right w:val="none" w:sz="0" w:space="0" w:color="auto"/>
      </w:divBdr>
    </w:div>
    <w:div w:id="1065567111">
      <w:bodyDiv w:val="1"/>
      <w:marLeft w:val="0"/>
      <w:marRight w:val="0"/>
      <w:marTop w:val="0"/>
      <w:marBottom w:val="0"/>
      <w:divBdr>
        <w:top w:val="none" w:sz="0" w:space="0" w:color="auto"/>
        <w:left w:val="none" w:sz="0" w:space="0" w:color="auto"/>
        <w:bottom w:val="none" w:sz="0" w:space="0" w:color="auto"/>
        <w:right w:val="none" w:sz="0" w:space="0" w:color="auto"/>
      </w:divBdr>
    </w:div>
    <w:div w:id="1065831704">
      <w:bodyDiv w:val="1"/>
      <w:marLeft w:val="0"/>
      <w:marRight w:val="0"/>
      <w:marTop w:val="0"/>
      <w:marBottom w:val="0"/>
      <w:divBdr>
        <w:top w:val="none" w:sz="0" w:space="0" w:color="auto"/>
        <w:left w:val="none" w:sz="0" w:space="0" w:color="auto"/>
        <w:bottom w:val="none" w:sz="0" w:space="0" w:color="auto"/>
        <w:right w:val="none" w:sz="0" w:space="0" w:color="auto"/>
      </w:divBdr>
    </w:div>
    <w:div w:id="1065837105">
      <w:bodyDiv w:val="1"/>
      <w:marLeft w:val="0"/>
      <w:marRight w:val="0"/>
      <w:marTop w:val="0"/>
      <w:marBottom w:val="0"/>
      <w:divBdr>
        <w:top w:val="none" w:sz="0" w:space="0" w:color="auto"/>
        <w:left w:val="none" w:sz="0" w:space="0" w:color="auto"/>
        <w:bottom w:val="none" w:sz="0" w:space="0" w:color="auto"/>
        <w:right w:val="none" w:sz="0" w:space="0" w:color="auto"/>
      </w:divBdr>
    </w:div>
    <w:div w:id="1067874485">
      <w:bodyDiv w:val="1"/>
      <w:marLeft w:val="0"/>
      <w:marRight w:val="0"/>
      <w:marTop w:val="0"/>
      <w:marBottom w:val="0"/>
      <w:divBdr>
        <w:top w:val="none" w:sz="0" w:space="0" w:color="auto"/>
        <w:left w:val="none" w:sz="0" w:space="0" w:color="auto"/>
        <w:bottom w:val="none" w:sz="0" w:space="0" w:color="auto"/>
        <w:right w:val="none" w:sz="0" w:space="0" w:color="auto"/>
      </w:divBdr>
    </w:div>
    <w:div w:id="1068379077">
      <w:bodyDiv w:val="1"/>
      <w:marLeft w:val="0"/>
      <w:marRight w:val="0"/>
      <w:marTop w:val="0"/>
      <w:marBottom w:val="0"/>
      <w:divBdr>
        <w:top w:val="none" w:sz="0" w:space="0" w:color="auto"/>
        <w:left w:val="none" w:sz="0" w:space="0" w:color="auto"/>
        <w:bottom w:val="none" w:sz="0" w:space="0" w:color="auto"/>
        <w:right w:val="none" w:sz="0" w:space="0" w:color="auto"/>
      </w:divBdr>
    </w:div>
    <w:div w:id="1068453736">
      <w:bodyDiv w:val="1"/>
      <w:marLeft w:val="0"/>
      <w:marRight w:val="0"/>
      <w:marTop w:val="0"/>
      <w:marBottom w:val="0"/>
      <w:divBdr>
        <w:top w:val="none" w:sz="0" w:space="0" w:color="auto"/>
        <w:left w:val="none" w:sz="0" w:space="0" w:color="auto"/>
        <w:bottom w:val="none" w:sz="0" w:space="0" w:color="auto"/>
        <w:right w:val="none" w:sz="0" w:space="0" w:color="auto"/>
      </w:divBdr>
    </w:div>
    <w:div w:id="1068653375">
      <w:bodyDiv w:val="1"/>
      <w:marLeft w:val="0"/>
      <w:marRight w:val="0"/>
      <w:marTop w:val="0"/>
      <w:marBottom w:val="0"/>
      <w:divBdr>
        <w:top w:val="none" w:sz="0" w:space="0" w:color="auto"/>
        <w:left w:val="none" w:sz="0" w:space="0" w:color="auto"/>
        <w:bottom w:val="none" w:sz="0" w:space="0" w:color="auto"/>
        <w:right w:val="none" w:sz="0" w:space="0" w:color="auto"/>
      </w:divBdr>
    </w:div>
    <w:div w:id="1069032902">
      <w:bodyDiv w:val="1"/>
      <w:marLeft w:val="0"/>
      <w:marRight w:val="0"/>
      <w:marTop w:val="0"/>
      <w:marBottom w:val="0"/>
      <w:divBdr>
        <w:top w:val="none" w:sz="0" w:space="0" w:color="auto"/>
        <w:left w:val="none" w:sz="0" w:space="0" w:color="auto"/>
        <w:bottom w:val="none" w:sz="0" w:space="0" w:color="auto"/>
        <w:right w:val="none" w:sz="0" w:space="0" w:color="auto"/>
      </w:divBdr>
    </w:div>
    <w:div w:id="1069110077">
      <w:bodyDiv w:val="1"/>
      <w:marLeft w:val="0"/>
      <w:marRight w:val="0"/>
      <w:marTop w:val="0"/>
      <w:marBottom w:val="0"/>
      <w:divBdr>
        <w:top w:val="none" w:sz="0" w:space="0" w:color="auto"/>
        <w:left w:val="none" w:sz="0" w:space="0" w:color="auto"/>
        <w:bottom w:val="none" w:sz="0" w:space="0" w:color="auto"/>
        <w:right w:val="none" w:sz="0" w:space="0" w:color="auto"/>
      </w:divBdr>
    </w:div>
    <w:div w:id="1069233620">
      <w:bodyDiv w:val="1"/>
      <w:marLeft w:val="0"/>
      <w:marRight w:val="0"/>
      <w:marTop w:val="0"/>
      <w:marBottom w:val="0"/>
      <w:divBdr>
        <w:top w:val="none" w:sz="0" w:space="0" w:color="auto"/>
        <w:left w:val="none" w:sz="0" w:space="0" w:color="auto"/>
        <w:bottom w:val="none" w:sz="0" w:space="0" w:color="auto"/>
        <w:right w:val="none" w:sz="0" w:space="0" w:color="auto"/>
      </w:divBdr>
    </w:div>
    <w:div w:id="1069351413">
      <w:bodyDiv w:val="1"/>
      <w:marLeft w:val="0"/>
      <w:marRight w:val="0"/>
      <w:marTop w:val="0"/>
      <w:marBottom w:val="0"/>
      <w:divBdr>
        <w:top w:val="none" w:sz="0" w:space="0" w:color="auto"/>
        <w:left w:val="none" w:sz="0" w:space="0" w:color="auto"/>
        <w:bottom w:val="none" w:sz="0" w:space="0" w:color="auto"/>
        <w:right w:val="none" w:sz="0" w:space="0" w:color="auto"/>
      </w:divBdr>
    </w:div>
    <w:div w:id="1069351646">
      <w:bodyDiv w:val="1"/>
      <w:marLeft w:val="0"/>
      <w:marRight w:val="0"/>
      <w:marTop w:val="0"/>
      <w:marBottom w:val="0"/>
      <w:divBdr>
        <w:top w:val="none" w:sz="0" w:space="0" w:color="auto"/>
        <w:left w:val="none" w:sz="0" w:space="0" w:color="auto"/>
        <w:bottom w:val="none" w:sz="0" w:space="0" w:color="auto"/>
        <w:right w:val="none" w:sz="0" w:space="0" w:color="auto"/>
      </w:divBdr>
    </w:div>
    <w:div w:id="1069427477">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1149640">
      <w:bodyDiv w:val="1"/>
      <w:marLeft w:val="0"/>
      <w:marRight w:val="0"/>
      <w:marTop w:val="0"/>
      <w:marBottom w:val="0"/>
      <w:divBdr>
        <w:top w:val="none" w:sz="0" w:space="0" w:color="auto"/>
        <w:left w:val="none" w:sz="0" w:space="0" w:color="auto"/>
        <w:bottom w:val="none" w:sz="0" w:space="0" w:color="auto"/>
        <w:right w:val="none" w:sz="0" w:space="0" w:color="auto"/>
      </w:divBdr>
    </w:div>
    <w:div w:id="1071191871">
      <w:bodyDiv w:val="1"/>
      <w:marLeft w:val="0"/>
      <w:marRight w:val="0"/>
      <w:marTop w:val="0"/>
      <w:marBottom w:val="0"/>
      <w:divBdr>
        <w:top w:val="none" w:sz="0" w:space="0" w:color="auto"/>
        <w:left w:val="none" w:sz="0" w:space="0" w:color="auto"/>
        <w:bottom w:val="none" w:sz="0" w:space="0" w:color="auto"/>
        <w:right w:val="none" w:sz="0" w:space="0" w:color="auto"/>
      </w:divBdr>
    </w:div>
    <w:div w:id="1071850739">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090423">
      <w:bodyDiv w:val="1"/>
      <w:marLeft w:val="0"/>
      <w:marRight w:val="0"/>
      <w:marTop w:val="0"/>
      <w:marBottom w:val="0"/>
      <w:divBdr>
        <w:top w:val="none" w:sz="0" w:space="0" w:color="auto"/>
        <w:left w:val="none" w:sz="0" w:space="0" w:color="auto"/>
        <w:bottom w:val="none" w:sz="0" w:space="0" w:color="auto"/>
        <w:right w:val="none" w:sz="0" w:space="0" w:color="auto"/>
      </w:divBdr>
    </w:div>
    <w:div w:id="1073162655">
      <w:bodyDiv w:val="1"/>
      <w:marLeft w:val="0"/>
      <w:marRight w:val="0"/>
      <w:marTop w:val="0"/>
      <w:marBottom w:val="0"/>
      <w:divBdr>
        <w:top w:val="none" w:sz="0" w:space="0" w:color="auto"/>
        <w:left w:val="none" w:sz="0" w:space="0" w:color="auto"/>
        <w:bottom w:val="none" w:sz="0" w:space="0" w:color="auto"/>
        <w:right w:val="none" w:sz="0" w:space="0" w:color="auto"/>
      </w:divBdr>
    </w:div>
    <w:div w:id="1073501905">
      <w:bodyDiv w:val="1"/>
      <w:marLeft w:val="0"/>
      <w:marRight w:val="0"/>
      <w:marTop w:val="0"/>
      <w:marBottom w:val="0"/>
      <w:divBdr>
        <w:top w:val="none" w:sz="0" w:space="0" w:color="auto"/>
        <w:left w:val="none" w:sz="0" w:space="0" w:color="auto"/>
        <w:bottom w:val="none" w:sz="0" w:space="0" w:color="auto"/>
        <w:right w:val="none" w:sz="0" w:space="0" w:color="auto"/>
      </w:divBdr>
    </w:div>
    <w:div w:id="1073545712">
      <w:bodyDiv w:val="1"/>
      <w:marLeft w:val="0"/>
      <w:marRight w:val="0"/>
      <w:marTop w:val="0"/>
      <w:marBottom w:val="0"/>
      <w:divBdr>
        <w:top w:val="none" w:sz="0" w:space="0" w:color="auto"/>
        <w:left w:val="none" w:sz="0" w:space="0" w:color="auto"/>
        <w:bottom w:val="none" w:sz="0" w:space="0" w:color="auto"/>
        <w:right w:val="none" w:sz="0" w:space="0" w:color="auto"/>
      </w:divBdr>
    </w:div>
    <w:div w:id="1073551720">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3818483">
      <w:bodyDiv w:val="1"/>
      <w:marLeft w:val="0"/>
      <w:marRight w:val="0"/>
      <w:marTop w:val="0"/>
      <w:marBottom w:val="0"/>
      <w:divBdr>
        <w:top w:val="none" w:sz="0" w:space="0" w:color="auto"/>
        <w:left w:val="none" w:sz="0" w:space="0" w:color="auto"/>
        <w:bottom w:val="none" w:sz="0" w:space="0" w:color="auto"/>
        <w:right w:val="none" w:sz="0" w:space="0" w:color="auto"/>
      </w:divBdr>
    </w:div>
    <w:div w:id="1074401867">
      <w:bodyDiv w:val="1"/>
      <w:marLeft w:val="0"/>
      <w:marRight w:val="0"/>
      <w:marTop w:val="0"/>
      <w:marBottom w:val="0"/>
      <w:divBdr>
        <w:top w:val="none" w:sz="0" w:space="0" w:color="auto"/>
        <w:left w:val="none" w:sz="0" w:space="0" w:color="auto"/>
        <w:bottom w:val="none" w:sz="0" w:space="0" w:color="auto"/>
        <w:right w:val="none" w:sz="0" w:space="0" w:color="auto"/>
      </w:divBdr>
    </w:div>
    <w:div w:id="107485811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75205059">
      <w:bodyDiv w:val="1"/>
      <w:marLeft w:val="0"/>
      <w:marRight w:val="0"/>
      <w:marTop w:val="0"/>
      <w:marBottom w:val="0"/>
      <w:divBdr>
        <w:top w:val="none" w:sz="0" w:space="0" w:color="auto"/>
        <w:left w:val="none" w:sz="0" w:space="0" w:color="auto"/>
        <w:bottom w:val="none" w:sz="0" w:space="0" w:color="auto"/>
        <w:right w:val="none" w:sz="0" w:space="0" w:color="auto"/>
      </w:divBdr>
    </w:div>
    <w:div w:id="1075207027">
      <w:bodyDiv w:val="1"/>
      <w:marLeft w:val="0"/>
      <w:marRight w:val="0"/>
      <w:marTop w:val="0"/>
      <w:marBottom w:val="0"/>
      <w:divBdr>
        <w:top w:val="none" w:sz="0" w:space="0" w:color="auto"/>
        <w:left w:val="none" w:sz="0" w:space="0" w:color="auto"/>
        <w:bottom w:val="none" w:sz="0" w:space="0" w:color="auto"/>
        <w:right w:val="none" w:sz="0" w:space="0" w:color="auto"/>
      </w:divBdr>
    </w:div>
    <w:div w:id="1075860216">
      <w:bodyDiv w:val="1"/>
      <w:marLeft w:val="0"/>
      <w:marRight w:val="0"/>
      <w:marTop w:val="0"/>
      <w:marBottom w:val="0"/>
      <w:divBdr>
        <w:top w:val="none" w:sz="0" w:space="0" w:color="auto"/>
        <w:left w:val="none" w:sz="0" w:space="0" w:color="auto"/>
        <w:bottom w:val="none" w:sz="0" w:space="0" w:color="auto"/>
        <w:right w:val="none" w:sz="0" w:space="0" w:color="auto"/>
      </w:divBdr>
    </w:div>
    <w:div w:id="1076198486">
      <w:bodyDiv w:val="1"/>
      <w:marLeft w:val="0"/>
      <w:marRight w:val="0"/>
      <w:marTop w:val="0"/>
      <w:marBottom w:val="0"/>
      <w:divBdr>
        <w:top w:val="none" w:sz="0" w:space="0" w:color="auto"/>
        <w:left w:val="none" w:sz="0" w:space="0" w:color="auto"/>
        <w:bottom w:val="none" w:sz="0" w:space="0" w:color="auto"/>
        <w:right w:val="none" w:sz="0" w:space="0" w:color="auto"/>
      </w:divBdr>
    </w:div>
    <w:div w:id="1076395791">
      <w:bodyDiv w:val="1"/>
      <w:marLeft w:val="0"/>
      <w:marRight w:val="0"/>
      <w:marTop w:val="0"/>
      <w:marBottom w:val="0"/>
      <w:divBdr>
        <w:top w:val="none" w:sz="0" w:space="0" w:color="auto"/>
        <w:left w:val="none" w:sz="0" w:space="0" w:color="auto"/>
        <w:bottom w:val="none" w:sz="0" w:space="0" w:color="auto"/>
        <w:right w:val="none" w:sz="0" w:space="0" w:color="auto"/>
      </w:divBdr>
    </w:div>
    <w:div w:id="1077165032">
      <w:bodyDiv w:val="1"/>
      <w:marLeft w:val="0"/>
      <w:marRight w:val="0"/>
      <w:marTop w:val="0"/>
      <w:marBottom w:val="0"/>
      <w:divBdr>
        <w:top w:val="none" w:sz="0" w:space="0" w:color="auto"/>
        <w:left w:val="none" w:sz="0" w:space="0" w:color="auto"/>
        <w:bottom w:val="none" w:sz="0" w:space="0" w:color="auto"/>
        <w:right w:val="none" w:sz="0" w:space="0" w:color="auto"/>
      </w:divBdr>
    </w:div>
    <w:div w:id="1077283787">
      <w:bodyDiv w:val="1"/>
      <w:marLeft w:val="0"/>
      <w:marRight w:val="0"/>
      <w:marTop w:val="0"/>
      <w:marBottom w:val="0"/>
      <w:divBdr>
        <w:top w:val="none" w:sz="0" w:space="0" w:color="auto"/>
        <w:left w:val="none" w:sz="0" w:space="0" w:color="auto"/>
        <w:bottom w:val="none" w:sz="0" w:space="0" w:color="auto"/>
        <w:right w:val="none" w:sz="0" w:space="0" w:color="auto"/>
      </w:divBdr>
    </w:div>
    <w:div w:id="1077364701">
      <w:bodyDiv w:val="1"/>
      <w:marLeft w:val="0"/>
      <w:marRight w:val="0"/>
      <w:marTop w:val="0"/>
      <w:marBottom w:val="0"/>
      <w:divBdr>
        <w:top w:val="none" w:sz="0" w:space="0" w:color="auto"/>
        <w:left w:val="none" w:sz="0" w:space="0" w:color="auto"/>
        <w:bottom w:val="none" w:sz="0" w:space="0" w:color="auto"/>
        <w:right w:val="none" w:sz="0" w:space="0" w:color="auto"/>
      </w:divBdr>
    </w:div>
    <w:div w:id="1077478581">
      <w:bodyDiv w:val="1"/>
      <w:marLeft w:val="0"/>
      <w:marRight w:val="0"/>
      <w:marTop w:val="0"/>
      <w:marBottom w:val="0"/>
      <w:divBdr>
        <w:top w:val="none" w:sz="0" w:space="0" w:color="auto"/>
        <w:left w:val="none" w:sz="0" w:space="0" w:color="auto"/>
        <w:bottom w:val="none" w:sz="0" w:space="0" w:color="auto"/>
        <w:right w:val="none" w:sz="0" w:space="0" w:color="auto"/>
      </w:divBdr>
    </w:div>
    <w:div w:id="1077480669">
      <w:bodyDiv w:val="1"/>
      <w:marLeft w:val="0"/>
      <w:marRight w:val="0"/>
      <w:marTop w:val="0"/>
      <w:marBottom w:val="0"/>
      <w:divBdr>
        <w:top w:val="none" w:sz="0" w:space="0" w:color="auto"/>
        <w:left w:val="none" w:sz="0" w:space="0" w:color="auto"/>
        <w:bottom w:val="none" w:sz="0" w:space="0" w:color="auto"/>
        <w:right w:val="none" w:sz="0" w:space="0" w:color="auto"/>
      </w:divBdr>
    </w:div>
    <w:div w:id="1077484684">
      <w:bodyDiv w:val="1"/>
      <w:marLeft w:val="0"/>
      <w:marRight w:val="0"/>
      <w:marTop w:val="0"/>
      <w:marBottom w:val="0"/>
      <w:divBdr>
        <w:top w:val="none" w:sz="0" w:space="0" w:color="auto"/>
        <w:left w:val="none" w:sz="0" w:space="0" w:color="auto"/>
        <w:bottom w:val="none" w:sz="0" w:space="0" w:color="auto"/>
        <w:right w:val="none" w:sz="0" w:space="0" w:color="auto"/>
      </w:divBdr>
    </w:div>
    <w:div w:id="1077825065">
      <w:bodyDiv w:val="1"/>
      <w:marLeft w:val="0"/>
      <w:marRight w:val="0"/>
      <w:marTop w:val="0"/>
      <w:marBottom w:val="0"/>
      <w:divBdr>
        <w:top w:val="none" w:sz="0" w:space="0" w:color="auto"/>
        <w:left w:val="none" w:sz="0" w:space="0" w:color="auto"/>
        <w:bottom w:val="none" w:sz="0" w:space="0" w:color="auto"/>
        <w:right w:val="none" w:sz="0" w:space="0" w:color="auto"/>
      </w:divBdr>
    </w:div>
    <w:div w:id="1077901804">
      <w:bodyDiv w:val="1"/>
      <w:marLeft w:val="0"/>
      <w:marRight w:val="0"/>
      <w:marTop w:val="0"/>
      <w:marBottom w:val="0"/>
      <w:divBdr>
        <w:top w:val="none" w:sz="0" w:space="0" w:color="auto"/>
        <w:left w:val="none" w:sz="0" w:space="0" w:color="auto"/>
        <w:bottom w:val="none" w:sz="0" w:space="0" w:color="auto"/>
        <w:right w:val="none" w:sz="0" w:space="0" w:color="auto"/>
      </w:divBdr>
    </w:div>
    <w:div w:id="1077941859">
      <w:bodyDiv w:val="1"/>
      <w:marLeft w:val="0"/>
      <w:marRight w:val="0"/>
      <w:marTop w:val="0"/>
      <w:marBottom w:val="0"/>
      <w:divBdr>
        <w:top w:val="none" w:sz="0" w:space="0" w:color="auto"/>
        <w:left w:val="none" w:sz="0" w:space="0" w:color="auto"/>
        <w:bottom w:val="none" w:sz="0" w:space="0" w:color="auto"/>
        <w:right w:val="none" w:sz="0" w:space="0" w:color="auto"/>
      </w:divBdr>
    </w:div>
    <w:div w:id="1078092017">
      <w:bodyDiv w:val="1"/>
      <w:marLeft w:val="0"/>
      <w:marRight w:val="0"/>
      <w:marTop w:val="0"/>
      <w:marBottom w:val="0"/>
      <w:divBdr>
        <w:top w:val="none" w:sz="0" w:space="0" w:color="auto"/>
        <w:left w:val="none" w:sz="0" w:space="0" w:color="auto"/>
        <w:bottom w:val="none" w:sz="0" w:space="0" w:color="auto"/>
        <w:right w:val="none" w:sz="0" w:space="0" w:color="auto"/>
      </w:divBdr>
    </w:div>
    <w:div w:id="1078474938">
      <w:bodyDiv w:val="1"/>
      <w:marLeft w:val="0"/>
      <w:marRight w:val="0"/>
      <w:marTop w:val="0"/>
      <w:marBottom w:val="0"/>
      <w:divBdr>
        <w:top w:val="none" w:sz="0" w:space="0" w:color="auto"/>
        <w:left w:val="none" w:sz="0" w:space="0" w:color="auto"/>
        <w:bottom w:val="none" w:sz="0" w:space="0" w:color="auto"/>
        <w:right w:val="none" w:sz="0" w:space="0" w:color="auto"/>
      </w:divBdr>
    </w:div>
    <w:div w:id="1078601601">
      <w:bodyDiv w:val="1"/>
      <w:marLeft w:val="0"/>
      <w:marRight w:val="0"/>
      <w:marTop w:val="0"/>
      <w:marBottom w:val="0"/>
      <w:divBdr>
        <w:top w:val="none" w:sz="0" w:space="0" w:color="auto"/>
        <w:left w:val="none" w:sz="0" w:space="0" w:color="auto"/>
        <w:bottom w:val="none" w:sz="0" w:space="0" w:color="auto"/>
        <w:right w:val="none" w:sz="0" w:space="0" w:color="auto"/>
      </w:divBdr>
    </w:div>
    <w:div w:id="1079324059">
      <w:bodyDiv w:val="1"/>
      <w:marLeft w:val="0"/>
      <w:marRight w:val="0"/>
      <w:marTop w:val="0"/>
      <w:marBottom w:val="0"/>
      <w:divBdr>
        <w:top w:val="none" w:sz="0" w:space="0" w:color="auto"/>
        <w:left w:val="none" w:sz="0" w:space="0" w:color="auto"/>
        <w:bottom w:val="none" w:sz="0" w:space="0" w:color="auto"/>
        <w:right w:val="none" w:sz="0" w:space="0" w:color="auto"/>
      </w:divBdr>
    </w:div>
    <w:div w:id="1080102853">
      <w:bodyDiv w:val="1"/>
      <w:marLeft w:val="0"/>
      <w:marRight w:val="0"/>
      <w:marTop w:val="0"/>
      <w:marBottom w:val="0"/>
      <w:divBdr>
        <w:top w:val="none" w:sz="0" w:space="0" w:color="auto"/>
        <w:left w:val="none" w:sz="0" w:space="0" w:color="auto"/>
        <w:bottom w:val="none" w:sz="0" w:space="0" w:color="auto"/>
        <w:right w:val="none" w:sz="0" w:space="0" w:color="auto"/>
      </w:divBdr>
    </w:div>
    <w:div w:id="1080445605">
      <w:bodyDiv w:val="1"/>
      <w:marLeft w:val="0"/>
      <w:marRight w:val="0"/>
      <w:marTop w:val="0"/>
      <w:marBottom w:val="0"/>
      <w:divBdr>
        <w:top w:val="none" w:sz="0" w:space="0" w:color="auto"/>
        <w:left w:val="none" w:sz="0" w:space="0" w:color="auto"/>
        <w:bottom w:val="none" w:sz="0" w:space="0" w:color="auto"/>
        <w:right w:val="none" w:sz="0" w:space="0" w:color="auto"/>
      </w:divBdr>
    </w:div>
    <w:div w:id="1080907475">
      <w:bodyDiv w:val="1"/>
      <w:marLeft w:val="0"/>
      <w:marRight w:val="0"/>
      <w:marTop w:val="0"/>
      <w:marBottom w:val="0"/>
      <w:divBdr>
        <w:top w:val="none" w:sz="0" w:space="0" w:color="auto"/>
        <w:left w:val="none" w:sz="0" w:space="0" w:color="auto"/>
        <w:bottom w:val="none" w:sz="0" w:space="0" w:color="auto"/>
        <w:right w:val="none" w:sz="0" w:space="0" w:color="auto"/>
      </w:divBdr>
    </w:div>
    <w:div w:id="1080908928">
      <w:bodyDiv w:val="1"/>
      <w:marLeft w:val="0"/>
      <w:marRight w:val="0"/>
      <w:marTop w:val="0"/>
      <w:marBottom w:val="0"/>
      <w:divBdr>
        <w:top w:val="none" w:sz="0" w:space="0" w:color="auto"/>
        <w:left w:val="none" w:sz="0" w:space="0" w:color="auto"/>
        <w:bottom w:val="none" w:sz="0" w:space="0" w:color="auto"/>
        <w:right w:val="none" w:sz="0" w:space="0" w:color="auto"/>
      </w:divBdr>
    </w:div>
    <w:div w:id="1080911132">
      <w:bodyDiv w:val="1"/>
      <w:marLeft w:val="0"/>
      <w:marRight w:val="0"/>
      <w:marTop w:val="0"/>
      <w:marBottom w:val="0"/>
      <w:divBdr>
        <w:top w:val="none" w:sz="0" w:space="0" w:color="auto"/>
        <w:left w:val="none" w:sz="0" w:space="0" w:color="auto"/>
        <w:bottom w:val="none" w:sz="0" w:space="0" w:color="auto"/>
        <w:right w:val="none" w:sz="0" w:space="0" w:color="auto"/>
      </w:divBdr>
    </w:div>
    <w:div w:id="1081097895">
      <w:bodyDiv w:val="1"/>
      <w:marLeft w:val="0"/>
      <w:marRight w:val="0"/>
      <w:marTop w:val="0"/>
      <w:marBottom w:val="0"/>
      <w:divBdr>
        <w:top w:val="none" w:sz="0" w:space="0" w:color="auto"/>
        <w:left w:val="none" w:sz="0" w:space="0" w:color="auto"/>
        <w:bottom w:val="none" w:sz="0" w:space="0" w:color="auto"/>
        <w:right w:val="none" w:sz="0" w:space="0" w:color="auto"/>
      </w:divBdr>
    </w:div>
    <w:div w:id="1081561041">
      <w:bodyDiv w:val="1"/>
      <w:marLeft w:val="0"/>
      <w:marRight w:val="0"/>
      <w:marTop w:val="0"/>
      <w:marBottom w:val="0"/>
      <w:divBdr>
        <w:top w:val="none" w:sz="0" w:space="0" w:color="auto"/>
        <w:left w:val="none" w:sz="0" w:space="0" w:color="auto"/>
        <w:bottom w:val="none" w:sz="0" w:space="0" w:color="auto"/>
        <w:right w:val="none" w:sz="0" w:space="0" w:color="auto"/>
      </w:divBdr>
    </w:div>
    <w:div w:id="1081948788">
      <w:bodyDiv w:val="1"/>
      <w:marLeft w:val="0"/>
      <w:marRight w:val="0"/>
      <w:marTop w:val="0"/>
      <w:marBottom w:val="0"/>
      <w:divBdr>
        <w:top w:val="none" w:sz="0" w:space="0" w:color="auto"/>
        <w:left w:val="none" w:sz="0" w:space="0" w:color="auto"/>
        <w:bottom w:val="none" w:sz="0" w:space="0" w:color="auto"/>
        <w:right w:val="none" w:sz="0" w:space="0" w:color="auto"/>
      </w:divBdr>
    </w:div>
    <w:div w:id="1082143087">
      <w:bodyDiv w:val="1"/>
      <w:marLeft w:val="0"/>
      <w:marRight w:val="0"/>
      <w:marTop w:val="0"/>
      <w:marBottom w:val="0"/>
      <w:divBdr>
        <w:top w:val="none" w:sz="0" w:space="0" w:color="auto"/>
        <w:left w:val="none" w:sz="0" w:space="0" w:color="auto"/>
        <w:bottom w:val="none" w:sz="0" w:space="0" w:color="auto"/>
        <w:right w:val="none" w:sz="0" w:space="0" w:color="auto"/>
      </w:divBdr>
    </w:div>
    <w:div w:id="1082722019">
      <w:bodyDiv w:val="1"/>
      <w:marLeft w:val="0"/>
      <w:marRight w:val="0"/>
      <w:marTop w:val="0"/>
      <w:marBottom w:val="0"/>
      <w:divBdr>
        <w:top w:val="none" w:sz="0" w:space="0" w:color="auto"/>
        <w:left w:val="none" w:sz="0" w:space="0" w:color="auto"/>
        <w:bottom w:val="none" w:sz="0" w:space="0" w:color="auto"/>
        <w:right w:val="none" w:sz="0" w:space="0" w:color="auto"/>
      </w:divBdr>
    </w:div>
    <w:div w:id="1082801949">
      <w:bodyDiv w:val="1"/>
      <w:marLeft w:val="0"/>
      <w:marRight w:val="0"/>
      <w:marTop w:val="0"/>
      <w:marBottom w:val="0"/>
      <w:divBdr>
        <w:top w:val="none" w:sz="0" w:space="0" w:color="auto"/>
        <w:left w:val="none" w:sz="0" w:space="0" w:color="auto"/>
        <w:bottom w:val="none" w:sz="0" w:space="0" w:color="auto"/>
        <w:right w:val="none" w:sz="0" w:space="0" w:color="auto"/>
      </w:divBdr>
    </w:div>
    <w:div w:id="1082871452">
      <w:bodyDiv w:val="1"/>
      <w:marLeft w:val="0"/>
      <w:marRight w:val="0"/>
      <w:marTop w:val="0"/>
      <w:marBottom w:val="0"/>
      <w:divBdr>
        <w:top w:val="none" w:sz="0" w:space="0" w:color="auto"/>
        <w:left w:val="none" w:sz="0" w:space="0" w:color="auto"/>
        <w:bottom w:val="none" w:sz="0" w:space="0" w:color="auto"/>
        <w:right w:val="none" w:sz="0" w:space="0" w:color="auto"/>
      </w:divBdr>
    </w:div>
    <w:div w:id="1083186782">
      <w:bodyDiv w:val="1"/>
      <w:marLeft w:val="0"/>
      <w:marRight w:val="0"/>
      <w:marTop w:val="0"/>
      <w:marBottom w:val="0"/>
      <w:divBdr>
        <w:top w:val="none" w:sz="0" w:space="0" w:color="auto"/>
        <w:left w:val="none" w:sz="0" w:space="0" w:color="auto"/>
        <w:bottom w:val="none" w:sz="0" w:space="0" w:color="auto"/>
        <w:right w:val="none" w:sz="0" w:space="0" w:color="auto"/>
      </w:divBdr>
    </w:div>
    <w:div w:id="1083331444">
      <w:bodyDiv w:val="1"/>
      <w:marLeft w:val="0"/>
      <w:marRight w:val="0"/>
      <w:marTop w:val="0"/>
      <w:marBottom w:val="0"/>
      <w:divBdr>
        <w:top w:val="none" w:sz="0" w:space="0" w:color="auto"/>
        <w:left w:val="none" w:sz="0" w:space="0" w:color="auto"/>
        <w:bottom w:val="none" w:sz="0" w:space="0" w:color="auto"/>
        <w:right w:val="none" w:sz="0" w:space="0" w:color="auto"/>
      </w:divBdr>
    </w:div>
    <w:div w:id="1084103962">
      <w:bodyDiv w:val="1"/>
      <w:marLeft w:val="0"/>
      <w:marRight w:val="0"/>
      <w:marTop w:val="0"/>
      <w:marBottom w:val="0"/>
      <w:divBdr>
        <w:top w:val="none" w:sz="0" w:space="0" w:color="auto"/>
        <w:left w:val="none" w:sz="0" w:space="0" w:color="auto"/>
        <w:bottom w:val="none" w:sz="0" w:space="0" w:color="auto"/>
        <w:right w:val="none" w:sz="0" w:space="0" w:color="auto"/>
      </w:divBdr>
    </w:div>
    <w:div w:id="1084298659">
      <w:bodyDiv w:val="1"/>
      <w:marLeft w:val="0"/>
      <w:marRight w:val="0"/>
      <w:marTop w:val="0"/>
      <w:marBottom w:val="0"/>
      <w:divBdr>
        <w:top w:val="none" w:sz="0" w:space="0" w:color="auto"/>
        <w:left w:val="none" w:sz="0" w:space="0" w:color="auto"/>
        <w:bottom w:val="none" w:sz="0" w:space="0" w:color="auto"/>
        <w:right w:val="none" w:sz="0" w:space="0" w:color="auto"/>
      </w:divBdr>
    </w:div>
    <w:div w:id="1084304784">
      <w:bodyDiv w:val="1"/>
      <w:marLeft w:val="0"/>
      <w:marRight w:val="0"/>
      <w:marTop w:val="0"/>
      <w:marBottom w:val="0"/>
      <w:divBdr>
        <w:top w:val="none" w:sz="0" w:space="0" w:color="auto"/>
        <w:left w:val="none" w:sz="0" w:space="0" w:color="auto"/>
        <w:bottom w:val="none" w:sz="0" w:space="0" w:color="auto"/>
        <w:right w:val="none" w:sz="0" w:space="0" w:color="auto"/>
      </w:divBdr>
    </w:div>
    <w:div w:id="1084570744">
      <w:bodyDiv w:val="1"/>
      <w:marLeft w:val="0"/>
      <w:marRight w:val="0"/>
      <w:marTop w:val="0"/>
      <w:marBottom w:val="0"/>
      <w:divBdr>
        <w:top w:val="none" w:sz="0" w:space="0" w:color="auto"/>
        <w:left w:val="none" w:sz="0" w:space="0" w:color="auto"/>
        <w:bottom w:val="none" w:sz="0" w:space="0" w:color="auto"/>
        <w:right w:val="none" w:sz="0" w:space="0" w:color="auto"/>
      </w:divBdr>
    </w:div>
    <w:div w:id="1084762161">
      <w:bodyDiv w:val="1"/>
      <w:marLeft w:val="0"/>
      <w:marRight w:val="0"/>
      <w:marTop w:val="0"/>
      <w:marBottom w:val="0"/>
      <w:divBdr>
        <w:top w:val="none" w:sz="0" w:space="0" w:color="auto"/>
        <w:left w:val="none" w:sz="0" w:space="0" w:color="auto"/>
        <w:bottom w:val="none" w:sz="0" w:space="0" w:color="auto"/>
        <w:right w:val="none" w:sz="0" w:space="0" w:color="auto"/>
      </w:divBdr>
    </w:div>
    <w:div w:id="1084957240">
      <w:bodyDiv w:val="1"/>
      <w:marLeft w:val="0"/>
      <w:marRight w:val="0"/>
      <w:marTop w:val="0"/>
      <w:marBottom w:val="0"/>
      <w:divBdr>
        <w:top w:val="none" w:sz="0" w:space="0" w:color="auto"/>
        <w:left w:val="none" w:sz="0" w:space="0" w:color="auto"/>
        <w:bottom w:val="none" w:sz="0" w:space="0" w:color="auto"/>
        <w:right w:val="none" w:sz="0" w:space="0" w:color="auto"/>
      </w:divBdr>
    </w:div>
    <w:div w:id="1085415537">
      <w:bodyDiv w:val="1"/>
      <w:marLeft w:val="0"/>
      <w:marRight w:val="0"/>
      <w:marTop w:val="0"/>
      <w:marBottom w:val="0"/>
      <w:divBdr>
        <w:top w:val="none" w:sz="0" w:space="0" w:color="auto"/>
        <w:left w:val="none" w:sz="0" w:space="0" w:color="auto"/>
        <w:bottom w:val="none" w:sz="0" w:space="0" w:color="auto"/>
        <w:right w:val="none" w:sz="0" w:space="0" w:color="auto"/>
      </w:divBdr>
    </w:div>
    <w:div w:id="1085689888">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86270323">
      <w:bodyDiv w:val="1"/>
      <w:marLeft w:val="0"/>
      <w:marRight w:val="0"/>
      <w:marTop w:val="0"/>
      <w:marBottom w:val="0"/>
      <w:divBdr>
        <w:top w:val="none" w:sz="0" w:space="0" w:color="auto"/>
        <w:left w:val="none" w:sz="0" w:space="0" w:color="auto"/>
        <w:bottom w:val="none" w:sz="0" w:space="0" w:color="auto"/>
        <w:right w:val="none" w:sz="0" w:space="0" w:color="auto"/>
      </w:divBdr>
    </w:div>
    <w:div w:id="1086339859">
      <w:bodyDiv w:val="1"/>
      <w:marLeft w:val="0"/>
      <w:marRight w:val="0"/>
      <w:marTop w:val="0"/>
      <w:marBottom w:val="0"/>
      <w:divBdr>
        <w:top w:val="none" w:sz="0" w:space="0" w:color="auto"/>
        <w:left w:val="none" w:sz="0" w:space="0" w:color="auto"/>
        <w:bottom w:val="none" w:sz="0" w:space="0" w:color="auto"/>
        <w:right w:val="none" w:sz="0" w:space="0" w:color="auto"/>
      </w:divBdr>
    </w:div>
    <w:div w:id="1086340834">
      <w:bodyDiv w:val="1"/>
      <w:marLeft w:val="0"/>
      <w:marRight w:val="0"/>
      <w:marTop w:val="0"/>
      <w:marBottom w:val="0"/>
      <w:divBdr>
        <w:top w:val="none" w:sz="0" w:space="0" w:color="auto"/>
        <w:left w:val="none" w:sz="0" w:space="0" w:color="auto"/>
        <w:bottom w:val="none" w:sz="0" w:space="0" w:color="auto"/>
        <w:right w:val="none" w:sz="0" w:space="0" w:color="auto"/>
      </w:divBdr>
    </w:div>
    <w:div w:id="1086875507">
      <w:bodyDiv w:val="1"/>
      <w:marLeft w:val="0"/>
      <w:marRight w:val="0"/>
      <w:marTop w:val="0"/>
      <w:marBottom w:val="0"/>
      <w:divBdr>
        <w:top w:val="none" w:sz="0" w:space="0" w:color="auto"/>
        <w:left w:val="none" w:sz="0" w:space="0" w:color="auto"/>
        <w:bottom w:val="none" w:sz="0" w:space="0" w:color="auto"/>
        <w:right w:val="none" w:sz="0" w:space="0" w:color="auto"/>
      </w:divBdr>
    </w:div>
    <w:div w:id="1088114933">
      <w:bodyDiv w:val="1"/>
      <w:marLeft w:val="0"/>
      <w:marRight w:val="0"/>
      <w:marTop w:val="0"/>
      <w:marBottom w:val="0"/>
      <w:divBdr>
        <w:top w:val="none" w:sz="0" w:space="0" w:color="auto"/>
        <w:left w:val="none" w:sz="0" w:space="0" w:color="auto"/>
        <w:bottom w:val="none" w:sz="0" w:space="0" w:color="auto"/>
        <w:right w:val="none" w:sz="0" w:space="0" w:color="auto"/>
      </w:divBdr>
    </w:div>
    <w:div w:id="1088229480">
      <w:bodyDiv w:val="1"/>
      <w:marLeft w:val="0"/>
      <w:marRight w:val="0"/>
      <w:marTop w:val="0"/>
      <w:marBottom w:val="0"/>
      <w:divBdr>
        <w:top w:val="none" w:sz="0" w:space="0" w:color="auto"/>
        <w:left w:val="none" w:sz="0" w:space="0" w:color="auto"/>
        <w:bottom w:val="none" w:sz="0" w:space="0" w:color="auto"/>
        <w:right w:val="none" w:sz="0" w:space="0" w:color="auto"/>
      </w:divBdr>
    </w:div>
    <w:div w:id="1088621454">
      <w:bodyDiv w:val="1"/>
      <w:marLeft w:val="0"/>
      <w:marRight w:val="0"/>
      <w:marTop w:val="0"/>
      <w:marBottom w:val="0"/>
      <w:divBdr>
        <w:top w:val="none" w:sz="0" w:space="0" w:color="auto"/>
        <w:left w:val="none" w:sz="0" w:space="0" w:color="auto"/>
        <w:bottom w:val="none" w:sz="0" w:space="0" w:color="auto"/>
        <w:right w:val="none" w:sz="0" w:space="0" w:color="auto"/>
      </w:divBdr>
    </w:div>
    <w:div w:id="1088694130">
      <w:bodyDiv w:val="1"/>
      <w:marLeft w:val="0"/>
      <w:marRight w:val="0"/>
      <w:marTop w:val="0"/>
      <w:marBottom w:val="0"/>
      <w:divBdr>
        <w:top w:val="none" w:sz="0" w:space="0" w:color="auto"/>
        <w:left w:val="none" w:sz="0" w:space="0" w:color="auto"/>
        <w:bottom w:val="none" w:sz="0" w:space="0" w:color="auto"/>
        <w:right w:val="none" w:sz="0" w:space="0" w:color="auto"/>
      </w:divBdr>
    </w:div>
    <w:div w:id="1088696261">
      <w:bodyDiv w:val="1"/>
      <w:marLeft w:val="0"/>
      <w:marRight w:val="0"/>
      <w:marTop w:val="0"/>
      <w:marBottom w:val="0"/>
      <w:divBdr>
        <w:top w:val="none" w:sz="0" w:space="0" w:color="auto"/>
        <w:left w:val="none" w:sz="0" w:space="0" w:color="auto"/>
        <w:bottom w:val="none" w:sz="0" w:space="0" w:color="auto"/>
        <w:right w:val="none" w:sz="0" w:space="0" w:color="auto"/>
      </w:divBdr>
    </w:div>
    <w:div w:id="1089422513">
      <w:bodyDiv w:val="1"/>
      <w:marLeft w:val="0"/>
      <w:marRight w:val="0"/>
      <w:marTop w:val="0"/>
      <w:marBottom w:val="0"/>
      <w:divBdr>
        <w:top w:val="none" w:sz="0" w:space="0" w:color="auto"/>
        <w:left w:val="none" w:sz="0" w:space="0" w:color="auto"/>
        <w:bottom w:val="none" w:sz="0" w:space="0" w:color="auto"/>
        <w:right w:val="none" w:sz="0" w:space="0" w:color="auto"/>
      </w:divBdr>
    </w:div>
    <w:div w:id="1090002910">
      <w:bodyDiv w:val="1"/>
      <w:marLeft w:val="0"/>
      <w:marRight w:val="0"/>
      <w:marTop w:val="0"/>
      <w:marBottom w:val="0"/>
      <w:divBdr>
        <w:top w:val="none" w:sz="0" w:space="0" w:color="auto"/>
        <w:left w:val="none" w:sz="0" w:space="0" w:color="auto"/>
        <w:bottom w:val="none" w:sz="0" w:space="0" w:color="auto"/>
        <w:right w:val="none" w:sz="0" w:space="0" w:color="auto"/>
      </w:divBdr>
    </w:div>
    <w:div w:id="1090345247">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0850652">
      <w:bodyDiv w:val="1"/>
      <w:marLeft w:val="0"/>
      <w:marRight w:val="0"/>
      <w:marTop w:val="0"/>
      <w:marBottom w:val="0"/>
      <w:divBdr>
        <w:top w:val="none" w:sz="0" w:space="0" w:color="auto"/>
        <w:left w:val="none" w:sz="0" w:space="0" w:color="auto"/>
        <w:bottom w:val="none" w:sz="0" w:space="0" w:color="auto"/>
        <w:right w:val="none" w:sz="0" w:space="0" w:color="auto"/>
      </w:divBdr>
    </w:div>
    <w:div w:id="1092891292">
      <w:bodyDiv w:val="1"/>
      <w:marLeft w:val="0"/>
      <w:marRight w:val="0"/>
      <w:marTop w:val="0"/>
      <w:marBottom w:val="0"/>
      <w:divBdr>
        <w:top w:val="none" w:sz="0" w:space="0" w:color="auto"/>
        <w:left w:val="none" w:sz="0" w:space="0" w:color="auto"/>
        <w:bottom w:val="none" w:sz="0" w:space="0" w:color="auto"/>
        <w:right w:val="none" w:sz="0" w:space="0" w:color="auto"/>
      </w:divBdr>
    </w:div>
    <w:div w:id="1093159618">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3862334">
      <w:bodyDiv w:val="1"/>
      <w:marLeft w:val="0"/>
      <w:marRight w:val="0"/>
      <w:marTop w:val="0"/>
      <w:marBottom w:val="0"/>
      <w:divBdr>
        <w:top w:val="none" w:sz="0" w:space="0" w:color="auto"/>
        <w:left w:val="none" w:sz="0" w:space="0" w:color="auto"/>
        <w:bottom w:val="none" w:sz="0" w:space="0" w:color="auto"/>
        <w:right w:val="none" w:sz="0" w:space="0" w:color="auto"/>
      </w:divBdr>
    </w:div>
    <w:div w:id="1094013781">
      <w:bodyDiv w:val="1"/>
      <w:marLeft w:val="0"/>
      <w:marRight w:val="0"/>
      <w:marTop w:val="0"/>
      <w:marBottom w:val="0"/>
      <w:divBdr>
        <w:top w:val="none" w:sz="0" w:space="0" w:color="auto"/>
        <w:left w:val="none" w:sz="0" w:space="0" w:color="auto"/>
        <w:bottom w:val="none" w:sz="0" w:space="0" w:color="auto"/>
        <w:right w:val="none" w:sz="0" w:space="0" w:color="auto"/>
      </w:divBdr>
    </w:div>
    <w:div w:id="1094016639">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4519043">
      <w:bodyDiv w:val="1"/>
      <w:marLeft w:val="0"/>
      <w:marRight w:val="0"/>
      <w:marTop w:val="0"/>
      <w:marBottom w:val="0"/>
      <w:divBdr>
        <w:top w:val="none" w:sz="0" w:space="0" w:color="auto"/>
        <w:left w:val="none" w:sz="0" w:space="0" w:color="auto"/>
        <w:bottom w:val="none" w:sz="0" w:space="0" w:color="auto"/>
        <w:right w:val="none" w:sz="0" w:space="0" w:color="auto"/>
      </w:divBdr>
    </w:div>
    <w:div w:id="1094521226">
      <w:bodyDiv w:val="1"/>
      <w:marLeft w:val="0"/>
      <w:marRight w:val="0"/>
      <w:marTop w:val="0"/>
      <w:marBottom w:val="0"/>
      <w:divBdr>
        <w:top w:val="none" w:sz="0" w:space="0" w:color="auto"/>
        <w:left w:val="none" w:sz="0" w:space="0" w:color="auto"/>
        <w:bottom w:val="none" w:sz="0" w:space="0" w:color="auto"/>
        <w:right w:val="none" w:sz="0" w:space="0" w:color="auto"/>
      </w:divBdr>
    </w:div>
    <w:div w:id="1094667328">
      <w:bodyDiv w:val="1"/>
      <w:marLeft w:val="0"/>
      <w:marRight w:val="0"/>
      <w:marTop w:val="0"/>
      <w:marBottom w:val="0"/>
      <w:divBdr>
        <w:top w:val="none" w:sz="0" w:space="0" w:color="auto"/>
        <w:left w:val="none" w:sz="0" w:space="0" w:color="auto"/>
        <w:bottom w:val="none" w:sz="0" w:space="0" w:color="auto"/>
        <w:right w:val="none" w:sz="0" w:space="0" w:color="auto"/>
      </w:divBdr>
    </w:div>
    <w:div w:id="1095172170">
      <w:bodyDiv w:val="1"/>
      <w:marLeft w:val="0"/>
      <w:marRight w:val="0"/>
      <w:marTop w:val="0"/>
      <w:marBottom w:val="0"/>
      <w:divBdr>
        <w:top w:val="none" w:sz="0" w:space="0" w:color="auto"/>
        <w:left w:val="none" w:sz="0" w:space="0" w:color="auto"/>
        <w:bottom w:val="none" w:sz="0" w:space="0" w:color="auto"/>
        <w:right w:val="none" w:sz="0" w:space="0" w:color="auto"/>
      </w:divBdr>
    </w:div>
    <w:div w:id="1095708410">
      <w:bodyDiv w:val="1"/>
      <w:marLeft w:val="0"/>
      <w:marRight w:val="0"/>
      <w:marTop w:val="0"/>
      <w:marBottom w:val="0"/>
      <w:divBdr>
        <w:top w:val="none" w:sz="0" w:space="0" w:color="auto"/>
        <w:left w:val="none" w:sz="0" w:space="0" w:color="auto"/>
        <w:bottom w:val="none" w:sz="0" w:space="0" w:color="auto"/>
        <w:right w:val="none" w:sz="0" w:space="0" w:color="auto"/>
      </w:divBdr>
    </w:div>
    <w:div w:id="1095786209">
      <w:bodyDiv w:val="1"/>
      <w:marLeft w:val="0"/>
      <w:marRight w:val="0"/>
      <w:marTop w:val="0"/>
      <w:marBottom w:val="0"/>
      <w:divBdr>
        <w:top w:val="none" w:sz="0" w:space="0" w:color="auto"/>
        <w:left w:val="none" w:sz="0" w:space="0" w:color="auto"/>
        <w:bottom w:val="none" w:sz="0" w:space="0" w:color="auto"/>
        <w:right w:val="none" w:sz="0" w:space="0" w:color="auto"/>
      </w:divBdr>
    </w:div>
    <w:div w:id="1095828594">
      <w:bodyDiv w:val="1"/>
      <w:marLeft w:val="0"/>
      <w:marRight w:val="0"/>
      <w:marTop w:val="0"/>
      <w:marBottom w:val="0"/>
      <w:divBdr>
        <w:top w:val="none" w:sz="0" w:space="0" w:color="auto"/>
        <w:left w:val="none" w:sz="0" w:space="0" w:color="auto"/>
        <w:bottom w:val="none" w:sz="0" w:space="0" w:color="auto"/>
        <w:right w:val="none" w:sz="0" w:space="0" w:color="auto"/>
      </w:divBdr>
    </w:div>
    <w:div w:id="1096243100">
      <w:bodyDiv w:val="1"/>
      <w:marLeft w:val="0"/>
      <w:marRight w:val="0"/>
      <w:marTop w:val="0"/>
      <w:marBottom w:val="0"/>
      <w:divBdr>
        <w:top w:val="none" w:sz="0" w:space="0" w:color="auto"/>
        <w:left w:val="none" w:sz="0" w:space="0" w:color="auto"/>
        <w:bottom w:val="none" w:sz="0" w:space="0" w:color="auto"/>
        <w:right w:val="none" w:sz="0" w:space="0" w:color="auto"/>
      </w:divBdr>
    </w:div>
    <w:div w:id="1096288811">
      <w:bodyDiv w:val="1"/>
      <w:marLeft w:val="0"/>
      <w:marRight w:val="0"/>
      <w:marTop w:val="0"/>
      <w:marBottom w:val="0"/>
      <w:divBdr>
        <w:top w:val="none" w:sz="0" w:space="0" w:color="auto"/>
        <w:left w:val="none" w:sz="0" w:space="0" w:color="auto"/>
        <w:bottom w:val="none" w:sz="0" w:space="0" w:color="auto"/>
        <w:right w:val="none" w:sz="0" w:space="0" w:color="auto"/>
      </w:divBdr>
    </w:div>
    <w:div w:id="1096366598">
      <w:bodyDiv w:val="1"/>
      <w:marLeft w:val="0"/>
      <w:marRight w:val="0"/>
      <w:marTop w:val="0"/>
      <w:marBottom w:val="0"/>
      <w:divBdr>
        <w:top w:val="none" w:sz="0" w:space="0" w:color="auto"/>
        <w:left w:val="none" w:sz="0" w:space="0" w:color="auto"/>
        <w:bottom w:val="none" w:sz="0" w:space="0" w:color="auto"/>
        <w:right w:val="none" w:sz="0" w:space="0" w:color="auto"/>
      </w:divBdr>
    </w:div>
    <w:div w:id="1096631154">
      <w:bodyDiv w:val="1"/>
      <w:marLeft w:val="0"/>
      <w:marRight w:val="0"/>
      <w:marTop w:val="0"/>
      <w:marBottom w:val="0"/>
      <w:divBdr>
        <w:top w:val="none" w:sz="0" w:space="0" w:color="auto"/>
        <w:left w:val="none" w:sz="0" w:space="0" w:color="auto"/>
        <w:bottom w:val="none" w:sz="0" w:space="0" w:color="auto"/>
        <w:right w:val="none" w:sz="0" w:space="0" w:color="auto"/>
      </w:divBdr>
    </w:div>
    <w:div w:id="1097672294">
      <w:bodyDiv w:val="1"/>
      <w:marLeft w:val="0"/>
      <w:marRight w:val="0"/>
      <w:marTop w:val="0"/>
      <w:marBottom w:val="0"/>
      <w:divBdr>
        <w:top w:val="none" w:sz="0" w:space="0" w:color="auto"/>
        <w:left w:val="none" w:sz="0" w:space="0" w:color="auto"/>
        <w:bottom w:val="none" w:sz="0" w:space="0" w:color="auto"/>
        <w:right w:val="none" w:sz="0" w:space="0" w:color="auto"/>
      </w:divBdr>
    </w:div>
    <w:div w:id="1097673429">
      <w:bodyDiv w:val="1"/>
      <w:marLeft w:val="0"/>
      <w:marRight w:val="0"/>
      <w:marTop w:val="0"/>
      <w:marBottom w:val="0"/>
      <w:divBdr>
        <w:top w:val="none" w:sz="0" w:space="0" w:color="auto"/>
        <w:left w:val="none" w:sz="0" w:space="0" w:color="auto"/>
        <w:bottom w:val="none" w:sz="0" w:space="0" w:color="auto"/>
        <w:right w:val="none" w:sz="0" w:space="0" w:color="auto"/>
      </w:divBdr>
    </w:div>
    <w:div w:id="1097678933">
      <w:bodyDiv w:val="1"/>
      <w:marLeft w:val="0"/>
      <w:marRight w:val="0"/>
      <w:marTop w:val="0"/>
      <w:marBottom w:val="0"/>
      <w:divBdr>
        <w:top w:val="none" w:sz="0" w:space="0" w:color="auto"/>
        <w:left w:val="none" w:sz="0" w:space="0" w:color="auto"/>
        <w:bottom w:val="none" w:sz="0" w:space="0" w:color="auto"/>
        <w:right w:val="none" w:sz="0" w:space="0" w:color="auto"/>
      </w:divBdr>
    </w:div>
    <w:div w:id="1098138484">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099521787">
      <w:bodyDiv w:val="1"/>
      <w:marLeft w:val="0"/>
      <w:marRight w:val="0"/>
      <w:marTop w:val="0"/>
      <w:marBottom w:val="0"/>
      <w:divBdr>
        <w:top w:val="none" w:sz="0" w:space="0" w:color="auto"/>
        <w:left w:val="none" w:sz="0" w:space="0" w:color="auto"/>
        <w:bottom w:val="none" w:sz="0" w:space="0" w:color="auto"/>
        <w:right w:val="none" w:sz="0" w:space="0" w:color="auto"/>
      </w:divBdr>
    </w:div>
    <w:div w:id="1099721367">
      <w:bodyDiv w:val="1"/>
      <w:marLeft w:val="0"/>
      <w:marRight w:val="0"/>
      <w:marTop w:val="0"/>
      <w:marBottom w:val="0"/>
      <w:divBdr>
        <w:top w:val="none" w:sz="0" w:space="0" w:color="auto"/>
        <w:left w:val="none" w:sz="0" w:space="0" w:color="auto"/>
        <w:bottom w:val="none" w:sz="0" w:space="0" w:color="auto"/>
        <w:right w:val="none" w:sz="0" w:space="0" w:color="auto"/>
      </w:divBdr>
    </w:div>
    <w:div w:id="1099763418">
      <w:bodyDiv w:val="1"/>
      <w:marLeft w:val="0"/>
      <w:marRight w:val="0"/>
      <w:marTop w:val="0"/>
      <w:marBottom w:val="0"/>
      <w:divBdr>
        <w:top w:val="none" w:sz="0" w:space="0" w:color="auto"/>
        <w:left w:val="none" w:sz="0" w:space="0" w:color="auto"/>
        <w:bottom w:val="none" w:sz="0" w:space="0" w:color="auto"/>
        <w:right w:val="none" w:sz="0" w:space="0" w:color="auto"/>
      </w:divBdr>
    </w:div>
    <w:div w:id="1099912591">
      <w:bodyDiv w:val="1"/>
      <w:marLeft w:val="0"/>
      <w:marRight w:val="0"/>
      <w:marTop w:val="0"/>
      <w:marBottom w:val="0"/>
      <w:divBdr>
        <w:top w:val="none" w:sz="0" w:space="0" w:color="auto"/>
        <w:left w:val="none" w:sz="0" w:space="0" w:color="auto"/>
        <w:bottom w:val="none" w:sz="0" w:space="0" w:color="auto"/>
        <w:right w:val="none" w:sz="0" w:space="0" w:color="auto"/>
      </w:divBdr>
    </w:div>
    <w:div w:id="1099915219">
      <w:bodyDiv w:val="1"/>
      <w:marLeft w:val="0"/>
      <w:marRight w:val="0"/>
      <w:marTop w:val="0"/>
      <w:marBottom w:val="0"/>
      <w:divBdr>
        <w:top w:val="none" w:sz="0" w:space="0" w:color="auto"/>
        <w:left w:val="none" w:sz="0" w:space="0" w:color="auto"/>
        <w:bottom w:val="none" w:sz="0" w:space="0" w:color="auto"/>
        <w:right w:val="none" w:sz="0" w:space="0" w:color="auto"/>
      </w:divBdr>
    </w:div>
    <w:div w:id="1101098738">
      <w:bodyDiv w:val="1"/>
      <w:marLeft w:val="0"/>
      <w:marRight w:val="0"/>
      <w:marTop w:val="0"/>
      <w:marBottom w:val="0"/>
      <w:divBdr>
        <w:top w:val="none" w:sz="0" w:space="0" w:color="auto"/>
        <w:left w:val="none" w:sz="0" w:space="0" w:color="auto"/>
        <w:bottom w:val="none" w:sz="0" w:space="0" w:color="auto"/>
        <w:right w:val="none" w:sz="0" w:space="0" w:color="auto"/>
      </w:divBdr>
    </w:div>
    <w:div w:id="1101534542">
      <w:bodyDiv w:val="1"/>
      <w:marLeft w:val="0"/>
      <w:marRight w:val="0"/>
      <w:marTop w:val="0"/>
      <w:marBottom w:val="0"/>
      <w:divBdr>
        <w:top w:val="none" w:sz="0" w:space="0" w:color="auto"/>
        <w:left w:val="none" w:sz="0" w:space="0" w:color="auto"/>
        <w:bottom w:val="none" w:sz="0" w:space="0" w:color="auto"/>
        <w:right w:val="none" w:sz="0" w:space="0" w:color="auto"/>
      </w:divBdr>
    </w:div>
    <w:div w:id="1101680413">
      <w:bodyDiv w:val="1"/>
      <w:marLeft w:val="0"/>
      <w:marRight w:val="0"/>
      <w:marTop w:val="0"/>
      <w:marBottom w:val="0"/>
      <w:divBdr>
        <w:top w:val="none" w:sz="0" w:space="0" w:color="auto"/>
        <w:left w:val="none" w:sz="0" w:space="0" w:color="auto"/>
        <w:bottom w:val="none" w:sz="0" w:space="0" w:color="auto"/>
        <w:right w:val="none" w:sz="0" w:space="0" w:color="auto"/>
      </w:divBdr>
    </w:div>
    <w:div w:id="1101990060">
      <w:bodyDiv w:val="1"/>
      <w:marLeft w:val="0"/>
      <w:marRight w:val="0"/>
      <w:marTop w:val="0"/>
      <w:marBottom w:val="0"/>
      <w:divBdr>
        <w:top w:val="none" w:sz="0" w:space="0" w:color="auto"/>
        <w:left w:val="none" w:sz="0" w:space="0" w:color="auto"/>
        <w:bottom w:val="none" w:sz="0" w:space="0" w:color="auto"/>
        <w:right w:val="none" w:sz="0" w:space="0" w:color="auto"/>
      </w:divBdr>
    </w:div>
    <w:div w:id="1102259528">
      <w:bodyDiv w:val="1"/>
      <w:marLeft w:val="0"/>
      <w:marRight w:val="0"/>
      <w:marTop w:val="0"/>
      <w:marBottom w:val="0"/>
      <w:divBdr>
        <w:top w:val="none" w:sz="0" w:space="0" w:color="auto"/>
        <w:left w:val="none" w:sz="0" w:space="0" w:color="auto"/>
        <w:bottom w:val="none" w:sz="0" w:space="0" w:color="auto"/>
        <w:right w:val="none" w:sz="0" w:space="0" w:color="auto"/>
      </w:divBdr>
    </w:div>
    <w:div w:id="1102260851">
      <w:bodyDiv w:val="1"/>
      <w:marLeft w:val="0"/>
      <w:marRight w:val="0"/>
      <w:marTop w:val="0"/>
      <w:marBottom w:val="0"/>
      <w:divBdr>
        <w:top w:val="none" w:sz="0" w:space="0" w:color="auto"/>
        <w:left w:val="none" w:sz="0" w:space="0" w:color="auto"/>
        <w:bottom w:val="none" w:sz="0" w:space="0" w:color="auto"/>
        <w:right w:val="none" w:sz="0" w:space="0" w:color="auto"/>
      </w:divBdr>
    </w:div>
    <w:div w:id="1102264573">
      <w:bodyDiv w:val="1"/>
      <w:marLeft w:val="0"/>
      <w:marRight w:val="0"/>
      <w:marTop w:val="0"/>
      <w:marBottom w:val="0"/>
      <w:divBdr>
        <w:top w:val="none" w:sz="0" w:space="0" w:color="auto"/>
        <w:left w:val="none" w:sz="0" w:space="0" w:color="auto"/>
        <w:bottom w:val="none" w:sz="0" w:space="0" w:color="auto"/>
        <w:right w:val="none" w:sz="0" w:space="0" w:color="auto"/>
      </w:divBdr>
    </w:div>
    <w:div w:id="1102385032">
      <w:bodyDiv w:val="1"/>
      <w:marLeft w:val="0"/>
      <w:marRight w:val="0"/>
      <w:marTop w:val="0"/>
      <w:marBottom w:val="0"/>
      <w:divBdr>
        <w:top w:val="none" w:sz="0" w:space="0" w:color="auto"/>
        <w:left w:val="none" w:sz="0" w:space="0" w:color="auto"/>
        <w:bottom w:val="none" w:sz="0" w:space="0" w:color="auto"/>
        <w:right w:val="none" w:sz="0" w:space="0" w:color="auto"/>
      </w:divBdr>
    </w:div>
    <w:div w:id="1102457778">
      <w:bodyDiv w:val="1"/>
      <w:marLeft w:val="0"/>
      <w:marRight w:val="0"/>
      <w:marTop w:val="0"/>
      <w:marBottom w:val="0"/>
      <w:divBdr>
        <w:top w:val="none" w:sz="0" w:space="0" w:color="auto"/>
        <w:left w:val="none" w:sz="0" w:space="0" w:color="auto"/>
        <w:bottom w:val="none" w:sz="0" w:space="0" w:color="auto"/>
        <w:right w:val="none" w:sz="0" w:space="0" w:color="auto"/>
      </w:divBdr>
    </w:div>
    <w:div w:id="1102458232">
      <w:bodyDiv w:val="1"/>
      <w:marLeft w:val="0"/>
      <w:marRight w:val="0"/>
      <w:marTop w:val="0"/>
      <w:marBottom w:val="0"/>
      <w:divBdr>
        <w:top w:val="none" w:sz="0" w:space="0" w:color="auto"/>
        <w:left w:val="none" w:sz="0" w:space="0" w:color="auto"/>
        <w:bottom w:val="none" w:sz="0" w:space="0" w:color="auto"/>
        <w:right w:val="none" w:sz="0" w:space="0" w:color="auto"/>
      </w:divBdr>
    </w:div>
    <w:div w:id="1102650768">
      <w:bodyDiv w:val="1"/>
      <w:marLeft w:val="0"/>
      <w:marRight w:val="0"/>
      <w:marTop w:val="0"/>
      <w:marBottom w:val="0"/>
      <w:divBdr>
        <w:top w:val="none" w:sz="0" w:space="0" w:color="auto"/>
        <w:left w:val="none" w:sz="0" w:space="0" w:color="auto"/>
        <w:bottom w:val="none" w:sz="0" w:space="0" w:color="auto"/>
        <w:right w:val="none" w:sz="0" w:space="0" w:color="auto"/>
      </w:divBdr>
    </w:div>
    <w:div w:id="1102725169">
      <w:bodyDiv w:val="1"/>
      <w:marLeft w:val="0"/>
      <w:marRight w:val="0"/>
      <w:marTop w:val="0"/>
      <w:marBottom w:val="0"/>
      <w:divBdr>
        <w:top w:val="none" w:sz="0" w:space="0" w:color="auto"/>
        <w:left w:val="none" w:sz="0" w:space="0" w:color="auto"/>
        <w:bottom w:val="none" w:sz="0" w:space="0" w:color="auto"/>
        <w:right w:val="none" w:sz="0" w:space="0" w:color="auto"/>
      </w:divBdr>
    </w:div>
    <w:div w:id="1102796682">
      <w:bodyDiv w:val="1"/>
      <w:marLeft w:val="0"/>
      <w:marRight w:val="0"/>
      <w:marTop w:val="0"/>
      <w:marBottom w:val="0"/>
      <w:divBdr>
        <w:top w:val="none" w:sz="0" w:space="0" w:color="auto"/>
        <w:left w:val="none" w:sz="0" w:space="0" w:color="auto"/>
        <w:bottom w:val="none" w:sz="0" w:space="0" w:color="auto"/>
        <w:right w:val="none" w:sz="0" w:space="0" w:color="auto"/>
      </w:divBdr>
    </w:div>
    <w:div w:id="1103113314">
      <w:bodyDiv w:val="1"/>
      <w:marLeft w:val="0"/>
      <w:marRight w:val="0"/>
      <w:marTop w:val="0"/>
      <w:marBottom w:val="0"/>
      <w:divBdr>
        <w:top w:val="none" w:sz="0" w:space="0" w:color="auto"/>
        <w:left w:val="none" w:sz="0" w:space="0" w:color="auto"/>
        <w:bottom w:val="none" w:sz="0" w:space="0" w:color="auto"/>
        <w:right w:val="none" w:sz="0" w:space="0" w:color="auto"/>
      </w:divBdr>
    </w:div>
    <w:div w:id="1103527058">
      <w:bodyDiv w:val="1"/>
      <w:marLeft w:val="0"/>
      <w:marRight w:val="0"/>
      <w:marTop w:val="0"/>
      <w:marBottom w:val="0"/>
      <w:divBdr>
        <w:top w:val="none" w:sz="0" w:space="0" w:color="auto"/>
        <w:left w:val="none" w:sz="0" w:space="0" w:color="auto"/>
        <w:bottom w:val="none" w:sz="0" w:space="0" w:color="auto"/>
        <w:right w:val="none" w:sz="0" w:space="0" w:color="auto"/>
      </w:divBdr>
    </w:div>
    <w:div w:id="1105728658">
      <w:bodyDiv w:val="1"/>
      <w:marLeft w:val="0"/>
      <w:marRight w:val="0"/>
      <w:marTop w:val="0"/>
      <w:marBottom w:val="0"/>
      <w:divBdr>
        <w:top w:val="none" w:sz="0" w:space="0" w:color="auto"/>
        <w:left w:val="none" w:sz="0" w:space="0" w:color="auto"/>
        <w:bottom w:val="none" w:sz="0" w:space="0" w:color="auto"/>
        <w:right w:val="none" w:sz="0" w:space="0" w:color="auto"/>
      </w:divBdr>
    </w:div>
    <w:div w:id="1105807155">
      <w:bodyDiv w:val="1"/>
      <w:marLeft w:val="0"/>
      <w:marRight w:val="0"/>
      <w:marTop w:val="0"/>
      <w:marBottom w:val="0"/>
      <w:divBdr>
        <w:top w:val="none" w:sz="0" w:space="0" w:color="auto"/>
        <w:left w:val="none" w:sz="0" w:space="0" w:color="auto"/>
        <w:bottom w:val="none" w:sz="0" w:space="0" w:color="auto"/>
        <w:right w:val="none" w:sz="0" w:space="0" w:color="auto"/>
      </w:divBdr>
    </w:div>
    <w:div w:id="1105808647">
      <w:bodyDiv w:val="1"/>
      <w:marLeft w:val="0"/>
      <w:marRight w:val="0"/>
      <w:marTop w:val="0"/>
      <w:marBottom w:val="0"/>
      <w:divBdr>
        <w:top w:val="none" w:sz="0" w:space="0" w:color="auto"/>
        <w:left w:val="none" w:sz="0" w:space="0" w:color="auto"/>
        <w:bottom w:val="none" w:sz="0" w:space="0" w:color="auto"/>
        <w:right w:val="none" w:sz="0" w:space="0" w:color="auto"/>
      </w:divBdr>
    </w:div>
    <w:div w:id="1106467024">
      <w:bodyDiv w:val="1"/>
      <w:marLeft w:val="0"/>
      <w:marRight w:val="0"/>
      <w:marTop w:val="0"/>
      <w:marBottom w:val="0"/>
      <w:divBdr>
        <w:top w:val="none" w:sz="0" w:space="0" w:color="auto"/>
        <w:left w:val="none" w:sz="0" w:space="0" w:color="auto"/>
        <w:bottom w:val="none" w:sz="0" w:space="0" w:color="auto"/>
        <w:right w:val="none" w:sz="0" w:space="0" w:color="auto"/>
      </w:divBdr>
    </w:div>
    <w:div w:id="1106733438">
      <w:bodyDiv w:val="1"/>
      <w:marLeft w:val="0"/>
      <w:marRight w:val="0"/>
      <w:marTop w:val="0"/>
      <w:marBottom w:val="0"/>
      <w:divBdr>
        <w:top w:val="none" w:sz="0" w:space="0" w:color="auto"/>
        <w:left w:val="none" w:sz="0" w:space="0" w:color="auto"/>
        <w:bottom w:val="none" w:sz="0" w:space="0" w:color="auto"/>
        <w:right w:val="none" w:sz="0" w:space="0" w:color="auto"/>
      </w:divBdr>
    </w:div>
    <w:div w:id="1107428046">
      <w:bodyDiv w:val="1"/>
      <w:marLeft w:val="0"/>
      <w:marRight w:val="0"/>
      <w:marTop w:val="0"/>
      <w:marBottom w:val="0"/>
      <w:divBdr>
        <w:top w:val="none" w:sz="0" w:space="0" w:color="auto"/>
        <w:left w:val="none" w:sz="0" w:space="0" w:color="auto"/>
        <w:bottom w:val="none" w:sz="0" w:space="0" w:color="auto"/>
        <w:right w:val="none" w:sz="0" w:space="0" w:color="auto"/>
      </w:divBdr>
    </w:div>
    <w:div w:id="1107430521">
      <w:bodyDiv w:val="1"/>
      <w:marLeft w:val="0"/>
      <w:marRight w:val="0"/>
      <w:marTop w:val="0"/>
      <w:marBottom w:val="0"/>
      <w:divBdr>
        <w:top w:val="none" w:sz="0" w:space="0" w:color="auto"/>
        <w:left w:val="none" w:sz="0" w:space="0" w:color="auto"/>
        <w:bottom w:val="none" w:sz="0" w:space="0" w:color="auto"/>
        <w:right w:val="none" w:sz="0" w:space="0" w:color="auto"/>
      </w:divBdr>
    </w:div>
    <w:div w:id="1107503249">
      <w:bodyDiv w:val="1"/>
      <w:marLeft w:val="0"/>
      <w:marRight w:val="0"/>
      <w:marTop w:val="0"/>
      <w:marBottom w:val="0"/>
      <w:divBdr>
        <w:top w:val="none" w:sz="0" w:space="0" w:color="auto"/>
        <w:left w:val="none" w:sz="0" w:space="0" w:color="auto"/>
        <w:bottom w:val="none" w:sz="0" w:space="0" w:color="auto"/>
        <w:right w:val="none" w:sz="0" w:space="0" w:color="auto"/>
      </w:divBdr>
    </w:div>
    <w:div w:id="1108430660">
      <w:bodyDiv w:val="1"/>
      <w:marLeft w:val="0"/>
      <w:marRight w:val="0"/>
      <w:marTop w:val="0"/>
      <w:marBottom w:val="0"/>
      <w:divBdr>
        <w:top w:val="none" w:sz="0" w:space="0" w:color="auto"/>
        <w:left w:val="none" w:sz="0" w:space="0" w:color="auto"/>
        <w:bottom w:val="none" w:sz="0" w:space="0" w:color="auto"/>
        <w:right w:val="none" w:sz="0" w:space="0" w:color="auto"/>
      </w:divBdr>
    </w:div>
    <w:div w:id="1108432155">
      <w:bodyDiv w:val="1"/>
      <w:marLeft w:val="0"/>
      <w:marRight w:val="0"/>
      <w:marTop w:val="0"/>
      <w:marBottom w:val="0"/>
      <w:divBdr>
        <w:top w:val="none" w:sz="0" w:space="0" w:color="auto"/>
        <w:left w:val="none" w:sz="0" w:space="0" w:color="auto"/>
        <w:bottom w:val="none" w:sz="0" w:space="0" w:color="auto"/>
        <w:right w:val="none" w:sz="0" w:space="0" w:color="auto"/>
      </w:divBdr>
    </w:div>
    <w:div w:id="1108742666">
      <w:bodyDiv w:val="1"/>
      <w:marLeft w:val="0"/>
      <w:marRight w:val="0"/>
      <w:marTop w:val="0"/>
      <w:marBottom w:val="0"/>
      <w:divBdr>
        <w:top w:val="none" w:sz="0" w:space="0" w:color="auto"/>
        <w:left w:val="none" w:sz="0" w:space="0" w:color="auto"/>
        <w:bottom w:val="none" w:sz="0" w:space="0" w:color="auto"/>
        <w:right w:val="none" w:sz="0" w:space="0" w:color="auto"/>
      </w:divBdr>
    </w:div>
    <w:div w:id="1109081447">
      <w:bodyDiv w:val="1"/>
      <w:marLeft w:val="0"/>
      <w:marRight w:val="0"/>
      <w:marTop w:val="0"/>
      <w:marBottom w:val="0"/>
      <w:divBdr>
        <w:top w:val="none" w:sz="0" w:space="0" w:color="auto"/>
        <w:left w:val="none" w:sz="0" w:space="0" w:color="auto"/>
        <w:bottom w:val="none" w:sz="0" w:space="0" w:color="auto"/>
        <w:right w:val="none" w:sz="0" w:space="0" w:color="auto"/>
      </w:divBdr>
    </w:div>
    <w:div w:id="1109280468">
      <w:bodyDiv w:val="1"/>
      <w:marLeft w:val="0"/>
      <w:marRight w:val="0"/>
      <w:marTop w:val="0"/>
      <w:marBottom w:val="0"/>
      <w:divBdr>
        <w:top w:val="none" w:sz="0" w:space="0" w:color="auto"/>
        <w:left w:val="none" w:sz="0" w:space="0" w:color="auto"/>
        <w:bottom w:val="none" w:sz="0" w:space="0" w:color="auto"/>
        <w:right w:val="none" w:sz="0" w:space="0" w:color="auto"/>
      </w:divBdr>
    </w:div>
    <w:div w:id="1109351261">
      <w:bodyDiv w:val="1"/>
      <w:marLeft w:val="0"/>
      <w:marRight w:val="0"/>
      <w:marTop w:val="0"/>
      <w:marBottom w:val="0"/>
      <w:divBdr>
        <w:top w:val="none" w:sz="0" w:space="0" w:color="auto"/>
        <w:left w:val="none" w:sz="0" w:space="0" w:color="auto"/>
        <w:bottom w:val="none" w:sz="0" w:space="0" w:color="auto"/>
        <w:right w:val="none" w:sz="0" w:space="0" w:color="auto"/>
      </w:divBdr>
    </w:div>
    <w:div w:id="1109469212">
      <w:bodyDiv w:val="1"/>
      <w:marLeft w:val="0"/>
      <w:marRight w:val="0"/>
      <w:marTop w:val="0"/>
      <w:marBottom w:val="0"/>
      <w:divBdr>
        <w:top w:val="none" w:sz="0" w:space="0" w:color="auto"/>
        <w:left w:val="none" w:sz="0" w:space="0" w:color="auto"/>
        <w:bottom w:val="none" w:sz="0" w:space="0" w:color="auto"/>
        <w:right w:val="none" w:sz="0" w:space="0" w:color="auto"/>
      </w:divBdr>
    </w:div>
    <w:div w:id="1109472309">
      <w:bodyDiv w:val="1"/>
      <w:marLeft w:val="0"/>
      <w:marRight w:val="0"/>
      <w:marTop w:val="0"/>
      <w:marBottom w:val="0"/>
      <w:divBdr>
        <w:top w:val="none" w:sz="0" w:space="0" w:color="auto"/>
        <w:left w:val="none" w:sz="0" w:space="0" w:color="auto"/>
        <w:bottom w:val="none" w:sz="0" w:space="0" w:color="auto"/>
        <w:right w:val="none" w:sz="0" w:space="0" w:color="auto"/>
      </w:divBdr>
    </w:div>
    <w:div w:id="1109472423">
      <w:bodyDiv w:val="1"/>
      <w:marLeft w:val="0"/>
      <w:marRight w:val="0"/>
      <w:marTop w:val="0"/>
      <w:marBottom w:val="0"/>
      <w:divBdr>
        <w:top w:val="none" w:sz="0" w:space="0" w:color="auto"/>
        <w:left w:val="none" w:sz="0" w:space="0" w:color="auto"/>
        <w:bottom w:val="none" w:sz="0" w:space="0" w:color="auto"/>
        <w:right w:val="none" w:sz="0" w:space="0" w:color="auto"/>
      </w:divBdr>
    </w:div>
    <w:div w:id="1109472688">
      <w:bodyDiv w:val="1"/>
      <w:marLeft w:val="0"/>
      <w:marRight w:val="0"/>
      <w:marTop w:val="0"/>
      <w:marBottom w:val="0"/>
      <w:divBdr>
        <w:top w:val="none" w:sz="0" w:space="0" w:color="auto"/>
        <w:left w:val="none" w:sz="0" w:space="0" w:color="auto"/>
        <w:bottom w:val="none" w:sz="0" w:space="0" w:color="auto"/>
        <w:right w:val="none" w:sz="0" w:space="0" w:color="auto"/>
      </w:divBdr>
    </w:div>
    <w:div w:id="1109666329">
      <w:bodyDiv w:val="1"/>
      <w:marLeft w:val="0"/>
      <w:marRight w:val="0"/>
      <w:marTop w:val="0"/>
      <w:marBottom w:val="0"/>
      <w:divBdr>
        <w:top w:val="none" w:sz="0" w:space="0" w:color="auto"/>
        <w:left w:val="none" w:sz="0" w:space="0" w:color="auto"/>
        <w:bottom w:val="none" w:sz="0" w:space="0" w:color="auto"/>
        <w:right w:val="none" w:sz="0" w:space="0" w:color="auto"/>
      </w:divBdr>
    </w:div>
    <w:div w:id="1110011523">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11507855">
      <w:bodyDiv w:val="1"/>
      <w:marLeft w:val="0"/>
      <w:marRight w:val="0"/>
      <w:marTop w:val="0"/>
      <w:marBottom w:val="0"/>
      <w:divBdr>
        <w:top w:val="none" w:sz="0" w:space="0" w:color="auto"/>
        <w:left w:val="none" w:sz="0" w:space="0" w:color="auto"/>
        <w:bottom w:val="none" w:sz="0" w:space="0" w:color="auto"/>
        <w:right w:val="none" w:sz="0" w:space="0" w:color="auto"/>
      </w:divBdr>
    </w:div>
    <w:div w:id="1111583520">
      <w:bodyDiv w:val="1"/>
      <w:marLeft w:val="0"/>
      <w:marRight w:val="0"/>
      <w:marTop w:val="0"/>
      <w:marBottom w:val="0"/>
      <w:divBdr>
        <w:top w:val="none" w:sz="0" w:space="0" w:color="auto"/>
        <w:left w:val="none" w:sz="0" w:space="0" w:color="auto"/>
        <w:bottom w:val="none" w:sz="0" w:space="0" w:color="auto"/>
        <w:right w:val="none" w:sz="0" w:space="0" w:color="auto"/>
      </w:divBdr>
    </w:div>
    <w:div w:id="1111586404">
      <w:bodyDiv w:val="1"/>
      <w:marLeft w:val="0"/>
      <w:marRight w:val="0"/>
      <w:marTop w:val="0"/>
      <w:marBottom w:val="0"/>
      <w:divBdr>
        <w:top w:val="none" w:sz="0" w:space="0" w:color="auto"/>
        <w:left w:val="none" w:sz="0" w:space="0" w:color="auto"/>
        <w:bottom w:val="none" w:sz="0" w:space="0" w:color="auto"/>
        <w:right w:val="none" w:sz="0" w:space="0" w:color="auto"/>
      </w:divBdr>
    </w:div>
    <w:div w:id="1111628893">
      <w:bodyDiv w:val="1"/>
      <w:marLeft w:val="0"/>
      <w:marRight w:val="0"/>
      <w:marTop w:val="0"/>
      <w:marBottom w:val="0"/>
      <w:divBdr>
        <w:top w:val="none" w:sz="0" w:space="0" w:color="auto"/>
        <w:left w:val="none" w:sz="0" w:space="0" w:color="auto"/>
        <w:bottom w:val="none" w:sz="0" w:space="0" w:color="auto"/>
        <w:right w:val="none" w:sz="0" w:space="0" w:color="auto"/>
      </w:divBdr>
    </w:div>
    <w:div w:id="1111825839">
      <w:bodyDiv w:val="1"/>
      <w:marLeft w:val="0"/>
      <w:marRight w:val="0"/>
      <w:marTop w:val="0"/>
      <w:marBottom w:val="0"/>
      <w:divBdr>
        <w:top w:val="none" w:sz="0" w:space="0" w:color="auto"/>
        <w:left w:val="none" w:sz="0" w:space="0" w:color="auto"/>
        <w:bottom w:val="none" w:sz="0" w:space="0" w:color="auto"/>
        <w:right w:val="none" w:sz="0" w:space="0" w:color="auto"/>
      </w:divBdr>
    </w:div>
    <w:div w:id="1112213147">
      <w:bodyDiv w:val="1"/>
      <w:marLeft w:val="0"/>
      <w:marRight w:val="0"/>
      <w:marTop w:val="0"/>
      <w:marBottom w:val="0"/>
      <w:divBdr>
        <w:top w:val="none" w:sz="0" w:space="0" w:color="auto"/>
        <w:left w:val="none" w:sz="0" w:space="0" w:color="auto"/>
        <w:bottom w:val="none" w:sz="0" w:space="0" w:color="auto"/>
        <w:right w:val="none" w:sz="0" w:space="0" w:color="auto"/>
      </w:divBdr>
    </w:div>
    <w:div w:id="1112282282">
      <w:bodyDiv w:val="1"/>
      <w:marLeft w:val="0"/>
      <w:marRight w:val="0"/>
      <w:marTop w:val="0"/>
      <w:marBottom w:val="0"/>
      <w:divBdr>
        <w:top w:val="none" w:sz="0" w:space="0" w:color="auto"/>
        <w:left w:val="none" w:sz="0" w:space="0" w:color="auto"/>
        <w:bottom w:val="none" w:sz="0" w:space="0" w:color="auto"/>
        <w:right w:val="none" w:sz="0" w:space="0" w:color="auto"/>
      </w:divBdr>
    </w:div>
    <w:div w:id="1112749972">
      <w:bodyDiv w:val="1"/>
      <w:marLeft w:val="0"/>
      <w:marRight w:val="0"/>
      <w:marTop w:val="0"/>
      <w:marBottom w:val="0"/>
      <w:divBdr>
        <w:top w:val="none" w:sz="0" w:space="0" w:color="auto"/>
        <w:left w:val="none" w:sz="0" w:space="0" w:color="auto"/>
        <w:bottom w:val="none" w:sz="0" w:space="0" w:color="auto"/>
        <w:right w:val="none" w:sz="0" w:space="0" w:color="auto"/>
      </w:divBdr>
    </w:div>
    <w:div w:id="1113356908">
      <w:bodyDiv w:val="1"/>
      <w:marLeft w:val="0"/>
      <w:marRight w:val="0"/>
      <w:marTop w:val="0"/>
      <w:marBottom w:val="0"/>
      <w:divBdr>
        <w:top w:val="none" w:sz="0" w:space="0" w:color="auto"/>
        <w:left w:val="none" w:sz="0" w:space="0" w:color="auto"/>
        <w:bottom w:val="none" w:sz="0" w:space="0" w:color="auto"/>
        <w:right w:val="none" w:sz="0" w:space="0" w:color="auto"/>
      </w:divBdr>
    </w:div>
    <w:div w:id="1113399624">
      <w:bodyDiv w:val="1"/>
      <w:marLeft w:val="0"/>
      <w:marRight w:val="0"/>
      <w:marTop w:val="0"/>
      <w:marBottom w:val="0"/>
      <w:divBdr>
        <w:top w:val="none" w:sz="0" w:space="0" w:color="auto"/>
        <w:left w:val="none" w:sz="0" w:space="0" w:color="auto"/>
        <w:bottom w:val="none" w:sz="0" w:space="0" w:color="auto"/>
        <w:right w:val="none" w:sz="0" w:space="0" w:color="auto"/>
      </w:divBdr>
    </w:div>
    <w:div w:id="1114011868">
      <w:bodyDiv w:val="1"/>
      <w:marLeft w:val="0"/>
      <w:marRight w:val="0"/>
      <w:marTop w:val="0"/>
      <w:marBottom w:val="0"/>
      <w:divBdr>
        <w:top w:val="none" w:sz="0" w:space="0" w:color="auto"/>
        <w:left w:val="none" w:sz="0" w:space="0" w:color="auto"/>
        <w:bottom w:val="none" w:sz="0" w:space="0" w:color="auto"/>
        <w:right w:val="none" w:sz="0" w:space="0" w:color="auto"/>
      </w:divBdr>
    </w:div>
    <w:div w:id="1114128702">
      <w:bodyDiv w:val="1"/>
      <w:marLeft w:val="0"/>
      <w:marRight w:val="0"/>
      <w:marTop w:val="0"/>
      <w:marBottom w:val="0"/>
      <w:divBdr>
        <w:top w:val="none" w:sz="0" w:space="0" w:color="auto"/>
        <w:left w:val="none" w:sz="0" w:space="0" w:color="auto"/>
        <w:bottom w:val="none" w:sz="0" w:space="0" w:color="auto"/>
        <w:right w:val="none" w:sz="0" w:space="0" w:color="auto"/>
      </w:divBdr>
    </w:div>
    <w:div w:id="1114444471">
      <w:bodyDiv w:val="1"/>
      <w:marLeft w:val="0"/>
      <w:marRight w:val="0"/>
      <w:marTop w:val="0"/>
      <w:marBottom w:val="0"/>
      <w:divBdr>
        <w:top w:val="none" w:sz="0" w:space="0" w:color="auto"/>
        <w:left w:val="none" w:sz="0" w:space="0" w:color="auto"/>
        <w:bottom w:val="none" w:sz="0" w:space="0" w:color="auto"/>
        <w:right w:val="none" w:sz="0" w:space="0" w:color="auto"/>
      </w:divBdr>
    </w:div>
    <w:div w:id="1114599216">
      <w:bodyDiv w:val="1"/>
      <w:marLeft w:val="0"/>
      <w:marRight w:val="0"/>
      <w:marTop w:val="0"/>
      <w:marBottom w:val="0"/>
      <w:divBdr>
        <w:top w:val="none" w:sz="0" w:space="0" w:color="auto"/>
        <w:left w:val="none" w:sz="0" w:space="0" w:color="auto"/>
        <w:bottom w:val="none" w:sz="0" w:space="0" w:color="auto"/>
        <w:right w:val="none" w:sz="0" w:space="0" w:color="auto"/>
      </w:divBdr>
    </w:div>
    <w:div w:id="1115560361">
      <w:bodyDiv w:val="1"/>
      <w:marLeft w:val="0"/>
      <w:marRight w:val="0"/>
      <w:marTop w:val="0"/>
      <w:marBottom w:val="0"/>
      <w:divBdr>
        <w:top w:val="none" w:sz="0" w:space="0" w:color="auto"/>
        <w:left w:val="none" w:sz="0" w:space="0" w:color="auto"/>
        <w:bottom w:val="none" w:sz="0" w:space="0" w:color="auto"/>
        <w:right w:val="none" w:sz="0" w:space="0" w:color="auto"/>
      </w:divBdr>
    </w:div>
    <w:div w:id="1115833190">
      <w:bodyDiv w:val="1"/>
      <w:marLeft w:val="0"/>
      <w:marRight w:val="0"/>
      <w:marTop w:val="0"/>
      <w:marBottom w:val="0"/>
      <w:divBdr>
        <w:top w:val="none" w:sz="0" w:space="0" w:color="auto"/>
        <w:left w:val="none" w:sz="0" w:space="0" w:color="auto"/>
        <w:bottom w:val="none" w:sz="0" w:space="0" w:color="auto"/>
        <w:right w:val="none" w:sz="0" w:space="0" w:color="auto"/>
      </w:divBdr>
    </w:div>
    <w:div w:id="1116144395">
      <w:bodyDiv w:val="1"/>
      <w:marLeft w:val="0"/>
      <w:marRight w:val="0"/>
      <w:marTop w:val="0"/>
      <w:marBottom w:val="0"/>
      <w:divBdr>
        <w:top w:val="none" w:sz="0" w:space="0" w:color="auto"/>
        <w:left w:val="none" w:sz="0" w:space="0" w:color="auto"/>
        <w:bottom w:val="none" w:sz="0" w:space="0" w:color="auto"/>
        <w:right w:val="none" w:sz="0" w:space="0" w:color="auto"/>
      </w:divBdr>
    </w:div>
    <w:div w:id="1116174329">
      <w:bodyDiv w:val="1"/>
      <w:marLeft w:val="0"/>
      <w:marRight w:val="0"/>
      <w:marTop w:val="0"/>
      <w:marBottom w:val="0"/>
      <w:divBdr>
        <w:top w:val="none" w:sz="0" w:space="0" w:color="auto"/>
        <w:left w:val="none" w:sz="0" w:space="0" w:color="auto"/>
        <w:bottom w:val="none" w:sz="0" w:space="0" w:color="auto"/>
        <w:right w:val="none" w:sz="0" w:space="0" w:color="auto"/>
      </w:divBdr>
    </w:div>
    <w:div w:id="1116410065">
      <w:bodyDiv w:val="1"/>
      <w:marLeft w:val="0"/>
      <w:marRight w:val="0"/>
      <w:marTop w:val="0"/>
      <w:marBottom w:val="0"/>
      <w:divBdr>
        <w:top w:val="none" w:sz="0" w:space="0" w:color="auto"/>
        <w:left w:val="none" w:sz="0" w:space="0" w:color="auto"/>
        <w:bottom w:val="none" w:sz="0" w:space="0" w:color="auto"/>
        <w:right w:val="none" w:sz="0" w:space="0" w:color="auto"/>
      </w:divBdr>
    </w:div>
    <w:div w:id="1116676954">
      <w:bodyDiv w:val="1"/>
      <w:marLeft w:val="0"/>
      <w:marRight w:val="0"/>
      <w:marTop w:val="0"/>
      <w:marBottom w:val="0"/>
      <w:divBdr>
        <w:top w:val="none" w:sz="0" w:space="0" w:color="auto"/>
        <w:left w:val="none" w:sz="0" w:space="0" w:color="auto"/>
        <w:bottom w:val="none" w:sz="0" w:space="0" w:color="auto"/>
        <w:right w:val="none" w:sz="0" w:space="0" w:color="auto"/>
      </w:divBdr>
    </w:div>
    <w:div w:id="1116948743">
      <w:bodyDiv w:val="1"/>
      <w:marLeft w:val="0"/>
      <w:marRight w:val="0"/>
      <w:marTop w:val="0"/>
      <w:marBottom w:val="0"/>
      <w:divBdr>
        <w:top w:val="none" w:sz="0" w:space="0" w:color="auto"/>
        <w:left w:val="none" w:sz="0" w:space="0" w:color="auto"/>
        <w:bottom w:val="none" w:sz="0" w:space="0" w:color="auto"/>
        <w:right w:val="none" w:sz="0" w:space="0" w:color="auto"/>
      </w:divBdr>
    </w:div>
    <w:div w:id="1117288658">
      <w:bodyDiv w:val="1"/>
      <w:marLeft w:val="0"/>
      <w:marRight w:val="0"/>
      <w:marTop w:val="0"/>
      <w:marBottom w:val="0"/>
      <w:divBdr>
        <w:top w:val="none" w:sz="0" w:space="0" w:color="auto"/>
        <w:left w:val="none" w:sz="0" w:space="0" w:color="auto"/>
        <w:bottom w:val="none" w:sz="0" w:space="0" w:color="auto"/>
        <w:right w:val="none" w:sz="0" w:space="0" w:color="auto"/>
      </w:divBdr>
    </w:div>
    <w:div w:id="1117793549">
      <w:bodyDiv w:val="1"/>
      <w:marLeft w:val="0"/>
      <w:marRight w:val="0"/>
      <w:marTop w:val="0"/>
      <w:marBottom w:val="0"/>
      <w:divBdr>
        <w:top w:val="none" w:sz="0" w:space="0" w:color="auto"/>
        <w:left w:val="none" w:sz="0" w:space="0" w:color="auto"/>
        <w:bottom w:val="none" w:sz="0" w:space="0" w:color="auto"/>
        <w:right w:val="none" w:sz="0" w:space="0" w:color="auto"/>
      </w:divBdr>
    </w:div>
    <w:div w:id="1117795848">
      <w:bodyDiv w:val="1"/>
      <w:marLeft w:val="0"/>
      <w:marRight w:val="0"/>
      <w:marTop w:val="0"/>
      <w:marBottom w:val="0"/>
      <w:divBdr>
        <w:top w:val="none" w:sz="0" w:space="0" w:color="auto"/>
        <w:left w:val="none" w:sz="0" w:space="0" w:color="auto"/>
        <w:bottom w:val="none" w:sz="0" w:space="0" w:color="auto"/>
        <w:right w:val="none" w:sz="0" w:space="0" w:color="auto"/>
      </w:divBdr>
    </w:div>
    <w:div w:id="1117871685">
      <w:bodyDiv w:val="1"/>
      <w:marLeft w:val="0"/>
      <w:marRight w:val="0"/>
      <w:marTop w:val="0"/>
      <w:marBottom w:val="0"/>
      <w:divBdr>
        <w:top w:val="none" w:sz="0" w:space="0" w:color="auto"/>
        <w:left w:val="none" w:sz="0" w:space="0" w:color="auto"/>
        <w:bottom w:val="none" w:sz="0" w:space="0" w:color="auto"/>
        <w:right w:val="none" w:sz="0" w:space="0" w:color="auto"/>
      </w:divBdr>
    </w:div>
    <w:div w:id="1118256829">
      <w:bodyDiv w:val="1"/>
      <w:marLeft w:val="0"/>
      <w:marRight w:val="0"/>
      <w:marTop w:val="0"/>
      <w:marBottom w:val="0"/>
      <w:divBdr>
        <w:top w:val="none" w:sz="0" w:space="0" w:color="auto"/>
        <w:left w:val="none" w:sz="0" w:space="0" w:color="auto"/>
        <w:bottom w:val="none" w:sz="0" w:space="0" w:color="auto"/>
        <w:right w:val="none" w:sz="0" w:space="0" w:color="auto"/>
      </w:divBdr>
    </w:div>
    <w:div w:id="1118454963">
      <w:bodyDiv w:val="1"/>
      <w:marLeft w:val="0"/>
      <w:marRight w:val="0"/>
      <w:marTop w:val="0"/>
      <w:marBottom w:val="0"/>
      <w:divBdr>
        <w:top w:val="none" w:sz="0" w:space="0" w:color="auto"/>
        <w:left w:val="none" w:sz="0" w:space="0" w:color="auto"/>
        <w:bottom w:val="none" w:sz="0" w:space="0" w:color="auto"/>
        <w:right w:val="none" w:sz="0" w:space="0" w:color="auto"/>
      </w:divBdr>
    </w:div>
    <w:div w:id="1119495960">
      <w:bodyDiv w:val="1"/>
      <w:marLeft w:val="0"/>
      <w:marRight w:val="0"/>
      <w:marTop w:val="0"/>
      <w:marBottom w:val="0"/>
      <w:divBdr>
        <w:top w:val="none" w:sz="0" w:space="0" w:color="auto"/>
        <w:left w:val="none" w:sz="0" w:space="0" w:color="auto"/>
        <w:bottom w:val="none" w:sz="0" w:space="0" w:color="auto"/>
        <w:right w:val="none" w:sz="0" w:space="0" w:color="auto"/>
      </w:divBdr>
    </w:div>
    <w:div w:id="1119568842">
      <w:bodyDiv w:val="1"/>
      <w:marLeft w:val="0"/>
      <w:marRight w:val="0"/>
      <w:marTop w:val="0"/>
      <w:marBottom w:val="0"/>
      <w:divBdr>
        <w:top w:val="none" w:sz="0" w:space="0" w:color="auto"/>
        <w:left w:val="none" w:sz="0" w:space="0" w:color="auto"/>
        <w:bottom w:val="none" w:sz="0" w:space="0" w:color="auto"/>
        <w:right w:val="none" w:sz="0" w:space="0" w:color="auto"/>
      </w:divBdr>
    </w:div>
    <w:div w:id="1119643630">
      <w:bodyDiv w:val="1"/>
      <w:marLeft w:val="0"/>
      <w:marRight w:val="0"/>
      <w:marTop w:val="0"/>
      <w:marBottom w:val="0"/>
      <w:divBdr>
        <w:top w:val="none" w:sz="0" w:space="0" w:color="auto"/>
        <w:left w:val="none" w:sz="0" w:space="0" w:color="auto"/>
        <w:bottom w:val="none" w:sz="0" w:space="0" w:color="auto"/>
        <w:right w:val="none" w:sz="0" w:space="0" w:color="auto"/>
      </w:divBdr>
    </w:div>
    <w:div w:id="1119760838">
      <w:bodyDiv w:val="1"/>
      <w:marLeft w:val="0"/>
      <w:marRight w:val="0"/>
      <w:marTop w:val="0"/>
      <w:marBottom w:val="0"/>
      <w:divBdr>
        <w:top w:val="none" w:sz="0" w:space="0" w:color="auto"/>
        <w:left w:val="none" w:sz="0" w:space="0" w:color="auto"/>
        <w:bottom w:val="none" w:sz="0" w:space="0" w:color="auto"/>
        <w:right w:val="none" w:sz="0" w:space="0" w:color="auto"/>
      </w:divBdr>
    </w:div>
    <w:div w:id="1119841884">
      <w:bodyDiv w:val="1"/>
      <w:marLeft w:val="0"/>
      <w:marRight w:val="0"/>
      <w:marTop w:val="0"/>
      <w:marBottom w:val="0"/>
      <w:divBdr>
        <w:top w:val="none" w:sz="0" w:space="0" w:color="auto"/>
        <w:left w:val="none" w:sz="0" w:space="0" w:color="auto"/>
        <w:bottom w:val="none" w:sz="0" w:space="0" w:color="auto"/>
        <w:right w:val="none" w:sz="0" w:space="0" w:color="auto"/>
      </w:divBdr>
    </w:div>
    <w:div w:id="1119952970">
      <w:bodyDiv w:val="1"/>
      <w:marLeft w:val="0"/>
      <w:marRight w:val="0"/>
      <w:marTop w:val="0"/>
      <w:marBottom w:val="0"/>
      <w:divBdr>
        <w:top w:val="none" w:sz="0" w:space="0" w:color="auto"/>
        <w:left w:val="none" w:sz="0" w:space="0" w:color="auto"/>
        <w:bottom w:val="none" w:sz="0" w:space="0" w:color="auto"/>
        <w:right w:val="none" w:sz="0" w:space="0" w:color="auto"/>
      </w:divBdr>
    </w:div>
    <w:div w:id="1120222844">
      <w:bodyDiv w:val="1"/>
      <w:marLeft w:val="0"/>
      <w:marRight w:val="0"/>
      <w:marTop w:val="0"/>
      <w:marBottom w:val="0"/>
      <w:divBdr>
        <w:top w:val="none" w:sz="0" w:space="0" w:color="auto"/>
        <w:left w:val="none" w:sz="0" w:space="0" w:color="auto"/>
        <w:bottom w:val="none" w:sz="0" w:space="0" w:color="auto"/>
        <w:right w:val="none" w:sz="0" w:space="0" w:color="auto"/>
      </w:divBdr>
    </w:div>
    <w:div w:id="1120606393">
      <w:bodyDiv w:val="1"/>
      <w:marLeft w:val="0"/>
      <w:marRight w:val="0"/>
      <w:marTop w:val="0"/>
      <w:marBottom w:val="0"/>
      <w:divBdr>
        <w:top w:val="none" w:sz="0" w:space="0" w:color="auto"/>
        <w:left w:val="none" w:sz="0" w:space="0" w:color="auto"/>
        <w:bottom w:val="none" w:sz="0" w:space="0" w:color="auto"/>
        <w:right w:val="none" w:sz="0" w:space="0" w:color="auto"/>
      </w:divBdr>
    </w:div>
    <w:div w:id="1120608375">
      <w:bodyDiv w:val="1"/>
      <w:marLeft w:val="0"/>
      <w:marRight w:val="0"/>
      <w:marTop w:val="0"/>
      <w:marBottom w:val="0"/>
      <w:divBdr>
        <w:top w:val="none" w:sz="0" w:space="0" w:color="auto"/>
        <w:left w:val="none" w:sz="0" w:space="0" w:color="auto"/>
        <w:bottom w:val="none" w:sz="0" w:space="0" w:color="auto"/>
        <w:right w:val="none" w:sz="0" w:space="0" w:color="auto"/>
      </w:divBdr>
    </w:div>
    <w:div w:id="1120610626">
      <w:bodyDiv w:val="1"/>
      <w:marLeft w:val="0"/>
      <w:marRight w:val="0"/>
      <w:marTop w:val="0"/>
      <w:marBottom w:val="0"/>
      <w:divBdr>
        <w:top w:val="none" w:sz="0" w:space="0" w:color="auto"/>
        <w:left w:val="none" w:sz="0" w:space="0" w:color="auto"/>
        <w:bottom w:val="none" w:sz="0" w:space="0" w:color="auto"/>
        <w:right w:val="none" w:sz="0" w:space="0" w:color="auto"/>
      </w:divBdr>
    </w:div>
    <w:div w:id="1121191741">
      <w:bodyDiv w:val="1"/>
      <w:marLeft w:val="0"/>
      <w:marRight w:val="0"/>
      <w:marTop w:val="0"/>
      <w:marBottom w:val="0"/>
      <w:divBdr>
        <w:top w:val="none" w:sz="0" w:space="0" w:color="auto"/>
        <w:left w:val="none" w:sz="0" w:space="0" w:color="auto"/>
        <w:bottom w:val="none" w:sz="0" w:space="0" w:color="auto"/>
        <w:right w:val="none" w:sz="0" w:space="0" w:color="auto"/>
      </w:divBdr>
    </w:div>
    <w:div w:id="1121388041">
      <w:bodyDiv w:val="1"/>
      <w:marLeft w:val="0"/>
      <w:marRight w:val="0"/>
      <w:marTop w:val="0"/>
      <w:marBottom w:val="0"/>
      <w:divBdr>
        <w:top w:val="none" w:sz="0" w:space="0" w:color="auto"/>
        <w:left w:val="none" w:sz="0" w:space="0" w:color="auto"/>
        <w:bottom w:val="none" w:sz="0" w:space="0" w:color="auto"/>
        <w:right w:val="none" w:sz="0" w:space="0" w:color="auto"/>
      </w:divBdr>
    </w:div>
    <w:div w:id="1121411695">
      <w:bodyDiv w:val="1"/>
      <w:marLeft w:val="0"/>
      <w:marRight w:val="0"/>
      <w:marTop w:val="0"/>
      <w:marBottom w:val="0"/>
      <w:divBdr>
        <w:top w:val="none" w:sz="0" w:space="0" w:color="auto"/>
        <w:left w:val="none" w:sz="0" w:space="0" w:color="auto"/>
        <w:bottom w:val="none" w:sz="0" w:space="0" w:color="auto"/>
        <w:right w:val="none" w:sz="0" w:space="0" w:color="auto"/>
      </w:divBdr>
    </w:div>
    <w:div w:id="1121608597">
      <w:bodyDiv w:val="1"/>
      <w:marLeft w:val="0"/>
      <w:marRight w:val="0"/>
      <w:marTop w:val="0"/>
      <w:marBottom w:val="0"/>
      <w:divBdr>
        <w:top w:val="none" w:sz="0" w:space="0" w:color="auto"/>
        <w:left w:val="none" w:sz="0" w:space="0" w:color="auto"/>
        <w:bottom w:val="none" w:sz="0" w:space="0" w:color="auto"/>
        <w:right w:val="none" w:sz="0" w:space="0" w:color="auto"/>
      </w:divBdr>
    </w:div>
    <w:div w:id="1121799747">
      <w:bodyDiv w:val="1"/>
      <w:marLeft w:val="0"/>
      <w:marRight w:val="0"/>
      <w:marTop w:val="0"/>
      <w:marBottom w:val="0"/>
      <w:divBdr>
        <w:top w:val="none" w:sz="0" w:space="0" w:color="auto"/>
        <w:left w:val="none" w:sz="0" w:space="0" w:color="auto"/>
        <w:bottom w:val="none" w:sz="0" w:space="0" w:color="auto"/>
        <w:right w:val="none" w:sz="0" w:space="0" w:color="auto"/>
      </w:divBdr>
    </w:div>
    <w:div w:id="1121997338">
      <w:bodyDiv w:val="1"/>
      <w:marLeft w:val="0"/>
      <w:marRight w:val="0"/>
      <w:marTop w:val="0"/>
      <w:marBottom w:val="0"/>
      <w:divBdr>
        <w:top w:val="none" w:sz="0" w:space="0" w:color="auto"/>
        <w:left w:val="none" w:sz="0" w:space="0" w:color="auto"/>
        <w:bottom w:val="none" w:sz="0" w:space="0" w:color="auto"/>
        <w:right w:val="none" w:sz="0" w:space="0" w:color="auto"/>
      </w:divBdr>
    </w:div>
    <w:div w:id="1122041858">
      <w:bodyDiv w:val="1"/>
      <w:marLeft w:val="0"/>
      <w:marRight w:val="0"/>
      <w:marTop w:val="0"/>
      <w:marBottom w:val="0"/>
      <w:divBdr>
        <w:top w:val="none" w:sz="0" w:space="0" w:color="auto"/>
        <w:left w:val="none" w:sz="0" w:space="0" w:color="auto"/>
        <w:bottom w:val="none" w:sz="0" w:space="0" w:color="auto"/>
        <w:right w:val="none" w:sz="0" w:space="0" w:color="auto"/>
      </w:divBdr>
    </w:div>
    <w:div w:id="1122042316">
      <w:bodyDiv w:val="1"/>
      <w:marLeft w:val="0"/>
      <w:marRight w:val="0"/>
      <w:marTop w:val="0"/>
      <w:marBottom w:val="0"/>
      <w:divBdr>
        <w:top w:val="none" w:sz="0" w:space="0" w:color="auto"/>
        <w:left w:val="none" w:sz="0" w:space="0" w:color="auto"/>
        <w:bottom w:val="none" w:sz="0" w:space="0" w:color="auto"/>
        <w:right w:val="none" w:sz="0" w:space="0" w:color="auto"/>
      </w:divBdr>
    </w:div>
    <w:div w:id="1122915385">
      <w:bodyDiv w:val="1"/>
      <w:marLeft w:val="0"/>
      <w:marRight w:val="0"/>
      <w:marTop w:val="0"/>
      <w:marBottom w:val="0"/>
      <w:divBdr>
        <w:top w:val="none" w:sz="0" w:space="0" w:color="auto"/>
        <w:left w:val="none" w:sz="0" w:space="0" w:color="auto"/>
        <w:bottom w:val="none" w:sz="0" w:space="0" w:color="auto"/>
        <w:right w:val="none" w:sz="0" w:space="0" w:color="auto"/>
      </w:divBdr>
    </w:div>
    <w:div w:id="1122921034">
      <w:bodyDiv w:val="1"/>
      <w:marLeft w:val="0"/>
      <w:marRight w:val="0"/>
      <w:marTop w:val="0"/>
      <w:marBottom w:val="0"/>
      <w:divBdr>
        <w:top w:val="none" w:sz="0" w:space="0" w:color="auto"/>
        <w:left w:val="none" w:sz="0" w:space="0" w:color="auto"/>
        <w:bottom w:val="none" w:sz="0" w:space="0" w:color="auto"/>
        <w:right w:val="none" w:sz="0" w:space="0" w:color="auto"/>
      </w:divBdr>
    </w:div>
    <w:div w:id="1123692354">
      <w:bodyDiv w:val="1"/>
      <w:marLeft w:val="0"/>
      <w:marRight w:val="0"/>
      <w:marTop w:val="0"/>
      <w:marBottom w:val="0"/>
      <w:divBdr>
        <w:top w:val="none" w:sz="0" w:space="0" w:color="auto"/>
        <w:left w:val="none" w:sz="0" w:space="0" w:color="auto"/>
        <w:bottom w:val="none" w:sz="0" w:space="0" w:color="auto"/>
        <w:right w:val="none" w:sz="0" w:space="0" w:color="auto"/>
      </w:divBdr>
    </w:div>
    <w:div w:id="1125002413">
      <w:bodyDiv w:val="1"/>
      <w:marLeft w:val="0"/>
      <w:marRight w:val="0"/>
      <w:marTop w:val="0"/>
      <w:marBottom w:val="0"/>
      <w:divBdr>
        <w:top w:val="none" w:sz="0" w:space="0" w:color="auto"/>
        <w:left w:val="none" w:sz="0" w:space="0" w:color="auto"/>
        <w:bottom w:val="none" w:sz="0" w:space="0" w:color="auto"/>
        <w:right w:val="none" w:sz="0" w:space="0" w:color="auto"/>
      </w:divBdr>
    </w:div>
    <w:div w:id="1125270200">
      <w:bodyDiv w:val="1"/>
      <w:marLeft w:val="0"/>
      <w:marRight w:val="0"/>
      <w:marTop w:val="0"/>
      <w:marBottom w:val="0"/>
      <w:divBdr>
        <w:top w:val="none" w:sz="0" w:space="0" w:color="auto"/>
        <w:left w:val="none" w:sz="0" w:space="0" w:color="auto"/>
        <w:bottom w:val="none" w:sz="0" w:space="0" w:color="auto"/>
        <w:right w:val="none" w:sz="0" w:space="0" w:color="auto"/>
      </w:divBdr>
    </w:div>
    <w:div w:id="1125462272">
      <w:bodyDiv w:val="1"/>
      <w:marLeft w:val="0"/>
      <w:marRight w:val="0"/>
      <w:marTop w:val="0"/>
      <w:marBottom w:val="0"/>
      <w:divBdr>
        <w:top w:val="none" w:sz="0" w:space="0" w:color="auto"/>
        <w:left w:val="none" w:sz="0" w:space="0" w:color="auto"/>
        <w:bottom w:val="none" w:sz="0" w:space="0" w:color="auto"/>
        <w:right w:val="none" w:sz="0" w:space="0" w:color="auto"/>
      </w:divBdr>
    </w:div>
    <w:div w:id="1125536354">
      <w:bodyDiv w:val="1"/>
      <w:marLeft w:val="0"/>
      <w:marRight w:val="0"/>
      <w:marTop w:val="0"/>
      <w:marBottom w:val="0"/>
      <w:divBdr>
        <w:top w:val="none" w:sz="0" w:space="0" w:color="auto"/>
        <w:left w:val="none" w:sz="0" w:space="0" w:color="auto"/>
        <w:bottom w:val="none" w:sz="0" w:space="0" w:color="auto"/>
        <w:right w:val="none" w:sz="0" w:space="0" w:color="auto"/>
      </w:divBdr>
    </w:div>
    <w:div w:id="1125733795">
      <w:bodyDiv w:val="1"/>
      <w:marLeft w:val="0"/>
      <w:marRight w:val="0"/>
      <w:marTop w:val="0"/>
      <w:marBottom w:val="0"/>
      <w:divBdr>
        <w:top w:val="none" w:sz="0" w:space="0" w:color="auto"/>
        <w:left w:val="none" w:sz="0" w:space="0" w:color="auto"/>
        <w:bottom w:val="none" w:sz="0" w:space="0" w:color="auto"/>
        <w:right w:val="none" w:sz="0" w:space="0" w:color="auto"/>
      </w:divBdr>
    </w:div>
    <w:div w:id="1125737913">
      <w:bodyDiv w:val="1"/>
      <w:marLeft w:val="0"/>
      <w:marRight w:val="0"/>
      <w:marTop w:val="0"/>
      <w:marBottom w:val="0"/>
      <w:divBdr>
        <w:top w:val="none" w:sz="0" w:space="0" w:color="auto"/>
        <w:left w:val="none" w:sz="0" w:space="0" w:color="auto"/>
        <w:bottom w:val="none" w:sz="0" w:space="0" w:color="auto"/>
        <w:right w:val="none" w:sz="0" w:space="0" w:color="auto"/>
      </w:divBdr>
    </w:div>
    <w:div w:id="1126460236">
      <w:bodyDiv w:val="1"/>
      <w:marLeft w:val="0"/>
      <w:marRight w:val="0"/>
      <w:marTop w:val="0"/>
      <w:marBottom w:val="0"/>
      <w:divBdr>
        <w:top w:val="none" w:sz="0" w:space="0" w:color="auto"/>
        <w:left w:val="none" w:sz="0" w:space="0" w:color="auto"/>
        <w:bottom w:val="none" w:sz="0" w:space="0" w:color="auto"/>
        <w:right w:val="none" w:sz="0" w:space="0" w:color="auto"/>
      </w:divBdr>
    </w:div>
    <w:div w:id="1126460904">
      <w:bodyDiv w:val="1"/>
      <w:marLeft w:val="0"/>
      <w:marRight w:val="0"/>
      <w:marTop w:val="0"/>
      <w:marBottom w:val="0"/>
      <w:divBdr>
        <w:top w:val="none" w:sz="0" w:space="0" w:color="auto"/>
        <w:left w:val="none" w:sz="0" w:space="0" w:color="auto"/>
        <w:bottom w:val="none" w:sz="0" w:space="0" w:color="auto"/>
        <w:right w:val="none" w:sz="0" w:space="0" w:color="auto"/>
      </w:divBdr>
    </w:div>
    <w:div w:id="1126849885">
      <w:bodyDiv w:val="1"/>
      <w:marLeft w:val="0"/>
      <w:marRight w:val="0"/>
      <w:marTop w:val="0"/>
      <w:marBottom w:val="0"/>
      <w:divBdr>
        <w:top w:val="none" w:sz="0" w:space="0" w:color="auto"/>
        <w:left w:val="none" w:sz="0" w:space="0" w:color="auto"/>
        <w:bottom w:val="none" w:sz="0" w:space="0" w:color="auto"/>
        <w:right w:val="none" w:sz="0" w:space="0" w:color="auto"/>
      </w:divBdr>
    </w:div>
    <w:div w:id="1127167257">
      <w:bodyDiv w:val="1"/>
      <w:marLeft w:val="0"/>
      <w:marRight w:val="0"/>
      <w:marTop w:val="0"/>
      <w:marBottom w:val="0"/>
      <w:divBdr>
        <w:top w:val="none" w:sz="0" w:space="0" w:color="auto"/>
        <w:left w:val="none" w:sz="0" w:space="0" w:color="auto"/>
        <w:bottom w:val="none" w:sz="0" w:space="0" w:color="auto"/>
        <w:right w:val="none" w:sz="0" w:space="0" w:color="auto"/>
      </w:divBdr>
    </w:div>
    <w:div w:id="1127434741">
      <w:bodyDiv w:val="1"/>
      <w:marLeft w:val="0"/>
      <w:marRight w:val="0"/>
      <w:marTop w:val="0"/>
      <w:marBottom w:val="0"/>
      <w:divBdr>
        <w:top w:val="none" w:sz="0" w:space="0" w:color="auto"/>
        <w:left w:val="none" w:sz="0" w:space="0" w:color="auto"/>
        <w:bottom w:val="none" w:sz="0" w:space="0" w:color="auto"/>
        <w:right w:val="none" w:sz="0" w:space="0" w:color="auto"/>
      </w:divBdr>
    </w:div>
    <w:div w:id="1127699949">
      <w:bodyDiv w:val="1"/>
      <w:marLeft w:val="0"/>
      <w:marRight w:val="0"/>
      <w:marTop w:val="0"/>
      <w:marBottom w:val="0"/>
      <w:divBdr>
        <w:top w:val="none" w:sz="0" w:space="0" w:color="auto"/>
        <w:left w:val="none" w:sz="0" w:space="0" w:color="auto"/>
        <w:bottom w:val="none" w:sz="0" w:space="0" w:color="auto"/>
        <w:right w:val="none" w:sz="0" w:space="0" w:color="auto"/>
      </w:divBdr>
    </w:div>
    <w:div w:id="1128204934">
      <w:bodyDiv w:val="1"/>
      <w:marLeft w:val="0"/>
      <w:marRight w:val="0"/>
      <w:marTop w:val="0"/>
      <w:marBottom w:val="0"/>
      <w:divBdr>
        <w:top w:val="none" w:sz="0" w:space="0" w:color="auto"/>
        <w:left w:val="none" w:sz="0" w:space="0" w:color="auto"/>
        <w:bottom w:val="none" w:sz="0" w:space="0" w:color="auto"/>
        <w:right w:val="none" w:sz="0" w:space="0" w:color="auto"/>
      </w:divBdr>
    </w:div>
    <w:div w:id="1129275113">
      <w:bodyDiv w:val="1"/>
      <w:marLeft w:val="0"/>
      <w:marRight w:val="0"/>
      <w:marTop w:val="0"/>
      <w:marBottom w:val="0"/>
      <w:divBdr>
        <w:top w:val="none" w:sz="0" w:space="0" w:color="auto"/>
        <w:left w:val="none" w:sz="0" w:space="0" w:color="auto"/>
        <w:bottom w:val="none" w:sz="0" w:space="0" w:color="auto"/>
        <w:right w:val="none" w:sz="0" w:space="0" w:color="auto"/>
      </w:divBdr>
    </w:div>
    <w:div w:id="1129276294">
      <w:bodyDiv w:val="1"/>
      <w:marLeft w:val="0"/>
      <w:marRight w:val="0"/>
      <w:marTop w:val="0"/>
      <w:marBottom w:val="0"/>
      <w:divBdr>
        <w:top w:val="none" w:sz="0" w:space="0" w:color="auto"/>
        <w:left w:val="none" w:sz="0" w:space="0" w:color="auto"/>
        <w:bottom w:val="none" w:sz="0" w:space="0" w:color="auto"/>
        <w:right w:val="none" w:sz="0" w:space="0" w:color="auto"/>
      </w:divBdr>
    </w:div>
    <w:div w:id="1129476871">
      <w:bodyDiv w:val="1"/>
      <w:marLeft w:val="0"/>
      <w:marRight w:val="0"/>
      <w:marTop w:val="0"/>
      <w:marBottom w:val="0"/>
      <w:divBdr>
        <w:top w:val="none" w:sz="0" w:space="0" w:color="auto"/>
        <w:left w:val="none" w:sz="0" w:space="0" w:color="auto"/>
        <w:bottom w:val="none" w:sz="0" w:space="0" w:color="auto"/>
        <w:right w:val="none" w:sz="0" w:space="0" w:color="auto"/>
      </w:divBdr>
    </w:div>
    <w:div w:id="1129858367">
      <w:bodyDiv w:val="1"/>
      <w:marLeft w:val="0"/>
      <w:marRight w:val="0"/>
      <w:marTop w:val="0"/>
      <w:marBottom w:val="0"/>
      <w:divBdr>
        <w:top w:val="none" w:sz="0" w:space="0" w:color="auto"/>
        <w:left w:val="none" w:sz="0" w:space="0" w:color="auto"/>
        <w:bottom w:val="none" w:sz="0" w:space="0" w:color="auto"/>
        <w:right w:val="none" w:sz="0" w:space="0" w:color="auto"/>
      </w:divBdr>
    </w:div>
    <w:div w:id="1129862783">
      <w:bodyDiv w:val="1"/>
      <w:marLeft w:val="0"/>
      <w:marRight w:val="0"/>
      <w:marTop w:val="0"/>
      <w:marBottom w:val="0"/>
      <w:divBdr>
        <w:top w:val="none" w:sz="0" w:space="0" w:color="auto"/>
        <w:left w:val="none" w:sz="0" w:space="0" w:color="auto"/>
        <w:bottom w:val="none" w:sz="0" w:space="0" w:color="auto"/>
        <w:right w:val="none" w:sz="0" w:space="0" w:color="auto"/>
      </w:divBdr>
    </w:div>
    <w:div w:id="1130049739">
      <w:bodyDiv w:val="1"/>
      <w:marLeft w:val="0"/>
      <w:marRight w:val="0"/>
      <w:marTop w:val="0"/>
      <w:marBottom w:val="0"/>
      <w:divBdr>
        <w:top w:val="none" w:sz="0" w:space="0" w:color="auto"/>
        <w:left w:val="none" w:sz="0" w:space="0" w:color="auto"/>
        <w:bottom w:val="none" w:sz="0" w:space="0" w:color="auto"/>
        <w:right w:val="none" w:sz="0" w:space="0" w:color="auto"/>
      </w:divBdr>
    </w:div>
    <w:div w:id="1130051855">
      <w:bodyDiv w:val="1"/>
      <w:marLeft w:val="0"/>
      <w:marRight w:val="0"/>
      <w:marTop w:val="0"/>
      <w:marBottom w:val="0"/>
      <w:divBdr>
        <w:top w:val="none" w:sz="0" w:space="0" w:color="auto"/>
        <w:left w:val="none" w:sz="0" w:space="0" w:color="auto"/>
        <w:bottom w:val="none" w:sz="0" w:space="0" w:color="auto"/>
        <w:right w:val="none" w:sz="0" w:space="0" w:color="auto"/>
      </w:divBdr>
    </w:div>
    <w:div w:id="1131249010">
      <w:bodyDiv w:val="1"/>
      <w:marLeft w:val="0"/>
      <w:marRight w:val="0"/>
      <w:marTop w:val="0"/>
      <w:marBottom w:val="0"/>
      <w:divBdr>
        <w:top w:val="none" w:sz="0" w:space="0" w:color="auto"/>
        <w:left w:val="none" w:sz="0" w:space="0" w:color="auto"/>
        <w:bottom w:val="none" w:sz="0" w:space="0" w:color="auto"/>
        <w:right w:val="none" w:sz="0" w:space="0" w:color="auto"/>
      </w:divBdr>
    </w:div>
    <w:div w:id="1131632519">
      <w:bodyDiv w:val="1"/>
      <w:marLeft w:val="0"/>
      <w:marRight w:val="0"/>
      <w:marTop w:val="0"/>
      <w:marBottom w:val="0"/>
      <w:divBdr>
        <w:top w:val="none" w:sz="0" w:space="0" w:color="auto"/>
        <w:left w:val="none" w:sz="0" w:space="0" w:color="auto"/>
        <w:bottom w:val="none" w:sz="0" w:space="0" w:color="auto"/>
        <w:right w:val="none" w:sz="0" w:space="0" w:color="auto"/>
      </w:divBdr>
    </w:div>
    <w:div w:id="1131821290">
      <w:bodyDiv w:val="1"/>
      <w:marLeft w:val="0"/>
      <w:marRight w:val="0"/>
      <w:marTop w:val="0"/>
      <w:marBottom w:val="0"/>
      <w:divBdr>
        <w:top w:val="none" w:sz="0" w:space="0" w:color="auto"/>
        <w:left w:val="none" w:sz="0" w:space="0" w:color="auto"/>
        <w:bottom w:val="none" w:sz="0" w:space="0" w:color="auto"/>
        <w:right w:val="none" w:sz="0" w:space="0" w:color="auto"/>
      </w:divBdr>
    </w:div>
    <w:div w:id="1132094748">
      <w:bodyDiv w:val="1"/>
      <w:marLeft w:val="0"/>
      <w:marRight w:val="0"/>
      <w:marTop w:val="0"/>
      <w:marBottom w:val="0"/>
      <w:divBdr>
        <w:top w:val="none" w:sz="0" w:space="0" w:color="auto"/>
        <w:left w:val="none" w:sz="0" w:space="0" w:color="auto"/>
        <w:bottom w:val="none" w:sz="0" w:space="0" w:color="auto"/>
        <w:right w:val="none" w:sz="0" w:space="0" w:color="auto"/>
      </w:divBdr>
    </w:div>
    <w:div w:id="1132211704">
      <w:bodyDiv w:val="1"/>
      <w:marLeft w:val="0"/>
      <w:marRight w:val="0"/>
      <w:marTop w:val="0"/>
      <w:marBottom w:val="0"/>
      <w:divBdr>
        <w:top w:val="none" w:sz="0" w:space="0" w:color="auto"/>
        <w:left w:val="none" w:sz="0" w:space="0" w:color="auto"/>
        <w:bottom w:val="none" w:sz="0" w:space="0" w:color="auto"/>
        <w:right w:val="none" w:sz="0" w:space="0" w:color="auto"/>
      </w:divBdr>
    </w:div>
    <w:div w:id="1132401888">
      <w:bodyDiv w:val="1"/>
      <w:marLeft w:val="0"/>
      <w:marRight w:val="0"/>
      <w:marTop w:val="0"/>
      <w:marBottom w:val="0"/>
      <w:divBdr>
        <w:top w:val="none" w:sz="0" w:space="0" w:color="auto"/>
        <w:left w:val="none" w:sz="0" w:space="0" w:color="auto"/>
        <w:bottom w:val="none" w:sz="0" w:space="0" w:color="auto"/>
        <w:right w:val="none" w:sz="0" w:space="0" w:color="auto"/>
      </w:divBdr>
    </w:div>
    <w:div w:id="1132600604">
      <w:bodyDiv w:val="1"/>
      <w:marLeft w:val="0"/>
      <w:marRight w:val="0"/>
      <w:marTop w:val="0"/>
      <w:marBottom w:val="0"/>
      <w:divBdr>
        <w:top w:val="none" w:sz="0" w:space="0" w:color="auto"/>
        <w:left w:val="none" w:sz="0" w:space="0" w:color="auto"/>
        <w:bottom w:val="none" w:sz="0" w:space="0" w:color="auto"/>
        <w:right w:val="none" w:sz="0" w:space="0" w:color="auto"/>
      </w:divBdr>
    </w:div>
    <w:div w:id="1132672478">
      <w:bodyDiv w:val="1"/>
      <w:marLeft w:val="0"/>
      <w:marRight w:val="0"/>
      <w:marTop w:val="0"/>
      <w:marBottom w:val="0"/>
      <w:divBdr>
        <w:top w:val="none" w:sz="0" w:space="0" w:color="auto"/>
        <w:left w:val="none" w:sz="0" w:space="0" w:color="auto"/>
        <w:bottom w:val="none" w:sz="0" w:space="0" w:color="auto"/>
        <w:right w:val="none" w:sz="0" w:space="0" w:color="auto"/>
      </w:divBdr>
    </w:div>
    <w:div w:id="1132673419">
      <w:bodyDiv w:val="1"/>
      <w:marLeft w:val="0"/>
      <w:marRight w:val="0"/>
      <w:marTop w:val="0"/>
      <w:marBottom w:val="0"/>
      <w:divBdr>
        <w:top w:val="none" w:sz="0" w:space="0" w:color="auto"/>
        <w:left w:val="none" w:sz="0" w:space="0" w:color="auto"/>
        <w:bottom w:val="none" w:sz="0" w:space="0" w:color="auto"/>
        <w:right w:val="none" w:sz="0" w:space="0" w:color="auto"/>
      </w:divBdr>
    </w:div>
    <w:div w:id="1133517475">
      <w:bodyDiv w:val="1"/>
      <w:marLeft w:val="0"/>
      <w:marRight w:val="0"/>
      <w:marTop w:val="0"/>
      <w:marBottom w:val="0"/>
      <w:divBdr>
        <w:top w:val="none" w:sz="0" w:space="0" w:color="auto"/>
        <w:left w:val="none" w:sz="0" w:space="0" w:color="auto"/>
        <w:bottom w:val="none" w:sz="0" w:space="0" w:color="auto"/>
        <w:right w:val="none" w:sz="0" w:space="0" w:color="auto"/>
      </w:divBdr>
    </w:div>
    <w:div w:id="1133715044">
      <w:bodyDiv w:val="1"/>
      <w:marLeft w:val="0"/>
      <w:marRight w:val="0"/>
      <w:marTop w:val="0"/>
      <w:marBottom w:val="0"/>
      <w:divBdr>
        <w:top w:val="none" w:sz="0" w:space="0" w:color="auto"/>
        <w:left w:val="none" w:sz="0" w:space="0" w:color="auto"/>
        <w:bottom w:val="none" w:sz="0" w:space="0" w:color="auto"/>
        <w:right w:val="none" w:sz="0" w:space="0" w:color="auto"/>
      </w:divBdr>
    </w:div>
    <w:div w:id="1133909854">
      <w:bodyDiv w:val="1"/>
      <w:marLeft w:val="0"/>
      <w:marRight w:val="0"/>
      <w:marTop w:val="0"/>
      <w:marBottom w:val="0"/>
      <w:divBdr>
        <w:top w:val="none" w:sz="0" w:space="0" w:color="auto"/>
        <w:left w:val="none" w:sz="0" w:space="0" w:color="auto"/>
        <w:bottom w:val="none" w:sz="0" w:space="0" w:color="auto"/>
        <w:right w:val="none" w:sz="0" w:space="0" w:color="auto"/>
      </w:divBdr>
    </w:div>
    <w:div w:id="1134255615">
      <w:bodyDiv w:val="1"/>
      <w:marLeft w:val="0"/>
      <w:marRight w:val="0"/>
      <w:marTop w:val="0"/>
      <w:marBottom w:val="0"/>
      <w:divBdr>
        <w:top w:val="none" w:sz="0" w:space="0" w:color="auto"/>
        <w:left w:val="none" w:sz="0" w:space="0" w:color="auto"/>
        <w:bottom w:val="none" w:sz="0" w:space="0" w:color="auto"/>
        <w:right w:val="none" w:sz="0" w:space="0" w:color="auto"/>
      </w:divBdr>
    </w:div>
    <w:div w:id="1134710423">
      <w:bodyDiv w:val="1"/>
      <w:marLeft w:val="0"/>
      <w:marRight w:val="0"/>
      <w:marTop w:val="0"/>
      <w:marBottom w:val="0"/>
      <w:divBdr>
        <w:top w:val="none" w:sz="0" w:space="0" w:color="auto"/>
        <w:left w:val="none" w:sz="0" w:space="0" w:color="auto"/>
        <w:bottom w:val="none" w:sz="0" w:space="0" w:color="auto"/>
        <w:right w:val="none" w:sz="0" w:space="0" w:color="auto"/>
      </w:divBdr>
    </w:div>
    <w:div w:id="1134759880">
      <w:bodyDiv w:val="1"/>
      <w:marLeft w:val="0"/>
      <w:marRight w:val="0"/>
      <w:marTop w:val="0"/>
      <w:marBottom w:val="0"/>
      <w:divBdr>
        <w:top w:val="none" w:sz="0" w:space="0" w:color="auto"/>
        <w:left w:val="none" w:sz="0" w:space="0" w:color="auto"/>
        <w:bottom w:val="none" w:sz="0" w:space="0" w:color="auto"/>
        <w:right w:val="none" w:sz="0" w:space="0" w:color="auto"/>
      </w:divBdr>
    </w:div>
    <w:div w:id="1135872830">
      <w:bodyDiv w:val="1"/>
      <w:marLeft w:val="0"/>
      <w:marRight w:val="0"/>
      <w:marTop w:val="0"/>
      <w:marBottom w:val="0"/>
      <w:divBdr>
        <w:top w:val="none" w:sz="0" w:space="0" w:color="auto"/>
        <w:left w:val="none" w:sz="0" w:space="0" w:color="auto"/>
        <w:bottom w:val="none" w:sz="0" w:space="0" w:color="auto"/>
        <w:right w:val="none" w:sz="0" w:space="0" w:color="auto"/>
      </w:divBdr>
    </w:div>
    <w:div w:id="1136412823">
      <w:bodyDiv w:val="1"/>
      <w:marLeft w:val="0"/>
      <w:marRight w:val="0"/>
      <w:marTop w:val="0"/>
      <w:marBottom w:val="0"/>
      <w:divBdr>
        <w:top w:val="none" w:sz="0" w:space="0" w:color="auto"/>
        <w:left w:val="none" w:sz="0" w:space="0" w:color="auto"/>
        <w:bottom w:val="none" w:sz="0" w:space="0" w:color="auto"/>
        <w:right w:val="none" w:sz="0" w:space="0" w:color="auto"/>
      </w:divBdr>
    </w:div>
    <w:div w:id="1136414459">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6677751">
      <w:bodyDiv w:val="1"/>
      <w:marLeft w:val="0"/>
      <w:marRight w:val="0"/>
      <w:marTop w:val="0"/>
      <w:marBottom w:val="0"/>
      <w:divBdr>
        <w:top w:val="none" w:sz="0" w:space="0" w:color="auto"/>
        <w:left w:val="none" w:sz="0" w:space="0" w:color="auto"/>
        <w:bottom w:val="none" w:sz="0" w:space="0" w:color="auto"/>
        <w:right w:val="none" w:sz="0" w:space="0" w:color="auto"/>
      </w:divBdr>
    </w:div>
    <w:div w:id="1137452847">
      <w:bodyDiv w:val="1"/>
      <w:marLeft w:val="0"/>
      <w:marRight w:val="0"/>
      <w:marTop w:val="0"/>
      <w:marBottom w:val="0"/>
      <w:divBdr>
        <w:top w:val="none" w:sz="0" w:space="0" w:color="auto"/>
        <w:left w:val="none" w:sz="0" w:space="0" w:color="auto"/>
        <w:bottom w:val="none" w:sz="0" w:space="0" w:color="auto"/>
        <w:right w:val="none" w:sz="0" w:space="0" w:color="auto"/>
      </w:divBdr>
    </w:div>
    <w:div w:id="1137794394">
      <w:bodyDiv w:val="1"/>
      <w:marLeft w:val="0"/>
      <w:marRight w:val="0"/>
      <w:marTop w:val="0"/>
      <w:marBottom w:val="0"/>
      <w:divBdr>
        <w:top w:val="none" w:sz="0" w:space="0" w:color="auto"/>
        <w:left w:val="none" w:sz="0" w:space="0" w:color="auto"/>
        <w:bottom w:val="none" w:sz="0" w:space="0" w:color="auto"/>
        <w:right w:val="none" w:sz="0" w:space="0" w:color="auto"/>
      </w:divBdr>
    </w:div>
    <w:div w:id="1138571118">
      <w:bodyDiv w:val="1"/>
      <w:marLeft w:val="0"/>
      <w:marRight w:val="0"/>
      <w:marTop w:val="0"/>
      <w:marBottom w:val="0"/>
      <w:divBdr>
        <w:top w:val="none" w:sz="0" w:space="0" w:color="auto"/>
        <w:left w:val="none" w:sz="0" w:space="0" w:color="auto"/>
        <w:bottom w:val="none" w:sz="0" w:space="0" w:color="auto"/>
        <w:right w:val="none" w:sz="0" w:space="0" w:color="auto"/>
      </w:divBdr>
    </w:div>
    <w:div w:id="1139034523">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0152167">
      <w:bodyDiv w:val="1"/>
      <w:marLeft w:val="0"/>
      <w:marRight w:val="0"/>
      <w:marTop w:val="0"/>
      <w:marBottom w:val="0"/>
      <w:divBdr>
        <w:top w:val="none" w:sz="0" w:space="0" w:color="auto"/>
        <w:left w:val="none" w:sz="0" w:space="0" w:color="auto"/>
        <w:bottom w:val="none" w:sz="0" w:space="0" w:color="auto"/>
        <w:right w:val="none" w:sz="0" w:space="0" w:color="auto"/>
      </w:divBdr>
    </w:div>
    <w:div w:id="1140263499">
      <w:bodyDiv w:val="1"/>
      <w:marLeft w:val="0"/>
      <w:marRight w:val="0"/>
      <w:marTop w:val="0"/>
      <w:marBottom w:val="0"/>
      <w:divBdr>
        <w:top w:val="none" w:sz="0" w:space="0" w:color="auto"/>
        <w:left w:val="none" w:sz="0" w:space="0" w:color="auto"/>
        <w:bottom w:val="none" w:sz="0" w:space="0" w:color="auto"/>
        <w:right w:val="none" w:sz="0" w:space="0" w:color="auto"/>
      </w:divBdr>
    </w:div>
    <w:div w:id="1140733581">
      <w:bodyDiv w:val="1"/>
      <w:marLeft w:val="0"/>
      <w:marRight w:val="0"/>
      <w:marTop w:val="0"/>
      <w:marBottom w:val="0"/>
      <w:divBdr>
        <w:top w:val="none" w:sz="0" w:space="0" w:color="auto"/>
        <w:left w:val="none" w:sz="0" w:space="0" w:color="auto"/>
        <w:bottom w:val="none" w:sz="0" w:space="0" w:color="auto"/>
        <w:right w:val="none" w:sz="0" w:space="0" w:color="auto"/>
      </w:divBdr>
    </w:div>
    <w:div w:id="1140995386">
      <w:bodyDiv w:val="1"/>
      <w:marLeft w:val="0"/>
      <w:marRight w:val="0"/>
      <w:marTop w:val="0"/>
      <w:marBottom w:val="0"/>
      <w:divBdr>
        <w:top w:val="none" w:sz="0" w:space="0" w:color="auto"/>
        <w:left w:val="none" w:sz="0" w:space="0" w:color="auto"/>
        <w:bottom w:val="none" w:sz="0" w:space="0" w:color="auto"/>
        <w:right w:val="none" w:sz="0" w:space="0" w:color="auto"/>
      </w:divBdr>
    </w:div>
    <w:div w:id="1141310508">
      <w:bodyDiv w:val="1"/>
      <w:marLeft w:val="0"/>
      <w:marRight w:val="0"/>
      <w:marTop w:val="0"/>
      <w:marBottom w:val="0"/>
      <w:divBdr>
        <w:top w:val="none" w:sz="0" w:space="0" w:color="auto"/>
        <w:left w:val="none" w:sz="0" w:space="0" w:color="auto"/>
        <w:bottom w:val="none" w:sz="0" w:space="0" w:color="auto"/>
        <w:right w:val="none" w:sz="0" w:space="0" w:color="auto"/>
      </w:divBdr>
    </w:div>
    <w:div w:id="1141314118">
      <w:bodyDiv w:val="1"/>
      <w:marLeft w:val="0"/>
      <w:marRight w:val="0"/>
      <w:marTop w:val="0"/>
      <w:marBottom w:val="0"/>
      <w:divBdr>
        <w:top w:val="none" w:sz="0" w:space="0" w:color="auto"/>
        <w:left w:val="none" w:sz="0" w:space="0" w:color="auto"/>
        <w:bottom w:val="none" w:sz="0" w:space="0" w:color="auto"/>
        <w:right w:val="none" w:sz="0" w:space="0" w:color="auto"/>
      </w:divBdr>
    </w:div>
    <w:div w:id="1141340981">
      <w:bodyDiv w:val="1"/>
      <w:marLeft w:val="0"/>
      <w:marRight w:val="0"/>
      <w:marTop w:val="0"/>
      <w:marBottom w:val="0"/>
      <w:divBdr>
        <w:top w:val="none" w:sz="0" w:space="0" w:color="auto"/>
        <w:left w:val="none" w:sz="0" w:space="0" w:color="auto"/>
        <w:bottom w:val="none" w:sz="0" w:space="0" w:color="auto"/>
        <w:right w:val="none" w:sz="0" w:space="0" w:color="auto"/>
      </w:divBdr>
    </w:div>
    <w:div w:id="1141382877">
      <w:bodyDiv w:val="1"/>
      <w:marLeft w:val="0"/>
      <w:marRight w:val="0"/>
      <w:marTop w:val="0"/>
      <w:marBottom w:val="0"/>
      <w:divBdr>
        <w:top w:val="none" w:sz="0" w:space="0" w:color="auto"/>
        <w:left w:val="none" w:sz="0" w:space="0" w:color="auto"/>
        <w:bottom w:val="none" w:sz="0" w:space="0" w:color="auto"/>
        <w:right w:val="none" w:sz="0" w:space="0" w:color="auto"/>
      </w:divBdr>
    </w:div>
    <w:div w:id="1141846365">
      <w:bodyDiv w:val="1"/>
      <w:marLeft w:val="0"/>
      <w:marRight w:val="0"/>
      <w:marTop w:val="0"/>
      <w:marBottom w:val="0"/>
      <w:divBdr>
        <w:top w:val="none" w:sz="0" w:space="0" w:color="auto"/>
        <w:left w:val="none" w:sz="0" w:space="0" w:color="auto"/>
        <w:bottom w:val="none" w:sz="0" w:space="0" w:color="auto"/>
        <w:right w:val="none" w:sz="0" w:space="0" w:color="auto"/>
      </w:divBdr>
    </w:div>
    <w:div w:id="1142192094">
      <w:bodyDiv w:val="1"/>
      <w:marLeft w:val="0"/>
      <w:marRight w:val="0"/>
      <w:marTop w:val="0"/>
      <w:marBottom w:val="0"/>
      <w:divBdr>
        <w:top w:val="none" w:sz="0" w:space="0" w:color="auto"/>
        <w:left w:val="none" w:sz="0" w:space="0" w:color="auto"/>
        <w:bottom w:val="none" w:sz="0" w:space="0" w:color="auto"/>
        <w:right w:val="none" w:sz="0" w:space="0" w:color="auto"/>
      </w:divBdr>
    </w:div>
    <w:div w:id="1142387472">
      <w:bodyDiv w:val="1"/>
      <w:marLeft w:val="0"/>
      <w:marRight w:val="0"/>
      <w:marTop w:val="0"/>
      <w:marBottom w:val="0"/>
      <w:divBdr>
        <w:top w:val="none" w:sz="0" w:space="0" w:color="auto"/>
        <w:left w:val="none" w:sz="0" w:space="0" w:color="auto"/>
        <w:bottom w:val="none" w:sz="0" w:space="0" w:color="auto"/>
        <w:right w:val="none" w:sz="0" w:space="0" w:color="auto"/>
      </w:divBdr>
    </w:div>
    <w:div w:id="1142427818">
      <w:bodyDiv w:val="1"/>
      <w:marLeft w:val="0"/>
      <w:marRight w:val="0"/>
      <w:marTop w:val="0"/>
      <w:marBottom w:val="0"/>
      <w:divBdr>
        <w:top w:val="none" w:sz="0" w:space="0" w:color="auto"/>
        <w:left w:val="none" w:sz="0" w:space="0" w:color="auto"/>
        <w:bottom w:val="none" w:sz="0" w:space="0" w:color="auto"/>
        <w:right w:val="none" w:sz="0" w:space="0" w:color="auto"/>
      </w:divBdr>
    </w:div>
    <w:div w:id="1142847928">
      <w:bodyDiv w:val="1"/>
      <w:marLeft w:val="0"/>
      <w:marRight w:val="0"/>
      <w:marTop w:val="0"/>
      <w:marBottom w:val="0"/>
      <w:divBdr>
        <w:top w:val="none" w:sz="0" w:space="0" w:color="auto"/>
        <w:left w:val="none" w:sz="0" w:space="0" w:color="auto"/>
        <w:bottom w:val="none" w:sz="0" w:space="0" w:color="auto"/>
        <w:right w:val="none" w:sz="0" w:space="0" w:color="auto"/>
      </w:divBdr>
    </w:div>
    <w:div w:id="1143428172">
      <w:bodyDiv w:val="1"/>
      <w:marLeft w:val="0"/>
      <w:marRight w:val="0"/>
      <w:marTop w:val="0"/>
      <w:marBottom w:val="0"/>
      <w:divBdr>
        <w:top w:val="none" w:sz="0" w:space="0" w:color="auto"/>
        <w:left w:val="none" w:sz="0" w:space="0" w:color="auto"/>
        <w:bottom w:val="none" w:sz="0" w:space="0" w:color="auto"/>
        <w:right w:val="none" w:sz="0" w:space="0" w:color="auto"/>
      </w:divBdr>
    </w:div>
    <w:div w:id="1143623015">
      <w:bodyDiv w:val="1"/>
      <w:marLeft w:val="0"/>
      <w:marRight w:val="0"/>
      <w:marTop w:val="0"/>
      <w:marBottom w:val="0"/>
      <w:divBdr>
        <w:top w:val="none" w:sz="0" w:space="0" w:color="auto"/>
        <w:left w:val="none" w:sz="0" w:space="0" w:color="auto"/>
        <w:bottom w:val="none" w:sz="0" w:space="0" w:color="auto"/>
        <w:right w:val="none" w:sz="0" w:space="0" w:color="auto"/>
      </w:divBdr>
    </w:div>
    <w:div w:id="1143932177">
      <w:bodyDiv w:val="1"/>
      <w:marLeft w:val="0"/>
      <w:marRight w:val="0"/>
      <w:marTop w:val="0"/>
      <w:marBottom w:val="0"/>
      <w:divBdr>
        <w:top w:val="none" w:sz="0" w:space="0" w:color="auto"/>
        <w:left w:val="none" w:sz="0" w:space="0" w:color="auto"/>
        <w:bottom w:val="none" w:sz="0" w:space="0" w:color="auto"/>
        <w:right w:val="none" w:sz="0" w:space="0" w:color="auto"/>
      </w:divBdr>
    </w:div>
    <w:div w:id="1144397169">
      <w:bodyDiv w:val="1"/>
      <w:marLeft w:val="0"/>
      <w:marRight w:val="0"/>
      <w:marTop w:val="0"/>
      <w:marBottom w:val="0"/>
      <w:divBdr>
        <w:top w:val="none" w:sz="0" w:space="0" w:color="auto"/>
        <w:left w:val="none" w:sz="0" w:space="0" w:color="auto"/>
        <w:bottom w:val="none" w:sz="0" w:space="0" w:color="auto"/>
        <w:right w:val="none" w:sz="0" w:space="0" w:color="auto"/>
      </w:divBdr>
    </w:div>
    <w:div w:id="1144665842">
      <w:bodyDiv w:val="1"/>
      <w:marLeft w:val="0"/>
      <w:marRight w:val="0"/>
      <w:marTop w:val="0"/>
      <w:marBottom w:val="0"/>
      <w:divBdr>
        <w:top w:val="none" w:sz="0" w:space="0" w:color="auto"/>
        <w:left w:val="none" w:sz="0" w:space="0" w:color="auto"/>
        <w:bottom w:val="none" w:sz="0" w:space="0" w:color="auto"/>
        <w:right w:val="none" w:sz="0" w:space="0" w:color="auto"/>
      </w:divBdr>
    </w:div>
    <w:div w:id="1145001898">
      <w:bodyDiv w:val="1"/>
      <w:marLeft w:val="0"/>
      <w:marRight w:val="0"/>
      <w:marTop w:val="0"/>
      <w:marBottom w:val="0"/>
      <w:divBdr>
        <w:top w:val="none" w:sz="0" w:space="0" w:color="auto"/>
        <w:left w:val="none" w:sz="0" w:space="0" w:color="auto"/>
        <w:bottom w:val="none" w:sz="0" w:space="0" w:color="auto"/>
        <w:right w:val="none" w:sz="0" w:space="0" w:color="auto"/>
      </w:divBdr>
    </w:div>
    <w:div w:id="1145587807">
      <w:bodyDiv w:val="1"/>
      <w:marLeft w:val="0"/>
      <w:marRight w:val="0"/>
      <w:marTop w:val="0"/>
      <w:marBottom w:val="0"/>
      <w:divBdr>
        <w:top w:val="none" w:sz="0" w:space="0" w:color="auto"/>
        <w:left w:val="none" w:sz="0" w:space="0" w:color="auto"/>
        <w:bottom w:val="none" w:sz="0" w:space="0" w:color="auto"/>
        <w:right w:val="none" w:sz="0" w:space="0" w:color="auto"/>
      </w:divBdr>
    </w:div>
    <w:div w:id="1145858516">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433235">
      <w:bodyDiv w:val="1"/>
      <w:marLeft w:val="0"/>
      <w:marRight w:val="0"/>
      <w:marTop w:val="0"/>
      <w:marBottom w:val="0"/>
      <w:divBdr>
        <w:top w:val="none" w:sz="0" w:space="0" w:color="auto"/>
        <w:left w:val="none" w:sz="0" w:space="0" w:color="auto"/>
        <w:bottom w:val="none" w:sz="0" w:space="0" w:color="auto"/>
        <w:right w:val="none" w:sz="0" w:space="0" w:color="auto"/>
      </w:divBdr>
    </w:div>
    <w:div w:id="1146438196">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47087907">
      <w:bodyDiv w:val="1"/>
      <w:marLeft w:val="0"/>
      <w:marRight w:val="0"/>
      <w:marTop w:val="0"/>
      <w:marBottom w:val="0"/>
      <w:divBdr>
        <w:top w:val="none" w:sz="0" w:space="0" w:color="auto"/>
        <w:left w:val="none" w:sz="0" w:space="0" w:color="auto"/>
        <w:bottom w:val="none" w:sz="0" w:space="0" w:color="auto"/>
        <w:right w:val="none" w:sz="0" w:space="0" w:color="auto"/>
      </w:divBdr>
    </w:div>
    <w:div w:id="1147282841">
      <w:bodyDiv w:val="1"/>
      <w:marLeft w:val="0"/>
      <w:marRight w:val="0"/>
      <w:marTop w:val="0"/>
      <w:marBottom w:val="0"/>
      <w:divBdr>
        <w:top w:val="none" w:sz="0" w:space="0" w:color="auto"/>
        <w:left w:val="none" w:sz="0" w:space="0" w:color="auto"/>
        <w:bottom w:val="none" w:sz="0" w:space="0" w:color="auto"/>
        <w:right w:val="none" w:sz="0" w:space="0" w:color="auto"/>
      </w:divBdr>
    </w:div>
    <w:div w:id="1147430528">
      <w:bodyDiv w:val="1"/>
      <w:marLeft w:val="0"/>
      <w:marRight w:val="0"/>
      <w:marTop w:val="0"/>
      <w:marBottom w:val="0"/>
      <w:divBdr>
        <w:top w:val="none" w:sz="0" w:space="0" w:color="auto"/>
        <w:left w:val="none" w:sz="0" w:space="0" w:color="auto"/>
        <w:bottom w:val="none" w:sz="0" w:space="0" w:color="auto"/>
        <w:right w:val="none" w:sz="0" w:space="0" w:color="auto"/>
      </w:divBdr>
    </w:div>
    <w:div w:id="1147630288">
      <w:bodyDiv w:val="1"/>
      <w:marLeft w:val="0"/>
      <w:marRight w:val="0"/>
      <w:marTop w:val="0"/>
      <w:marBottom w:val="0"/>
      <w:divBdr>
        <w:top w:val="none" w:sz="0" w:space="0" w:color="auto"/>
        <w:left w:val="none" w:sz="0" w:space="0" w:color="auto"/>
        <w:bottom w:val="none" w:sz="0" w:space="0" w:color="auto"/>
        <w:right w:val="none" w:sz="0" w:space="0" w:color="auto"/>
      </w:divBdr>
    </w:div>
    <w:div w:id="1147894877">
      <w:bodyDiv w:val="1"/>
      <w:marLeft w:val="0"/>
      <w:marRight w:val="0"/>
      <w:marTop w:val="0"/>
      <w:marBottom w:val="0"/>
      <w:divBdr>
        <w:top w:val="none" w:sz="0" w:space="0" w:color="auto"/>
        <w:left w:val="none" w:sz="0" w:space="0" w:color="auto"/>
        <w:bottom w:val="none" w:sz="0" w:space="0" w:color="auto"/>
        <w:right w:val="none" w:sz="0" w:space="0" w:color="auto"/>
      </w:divBdr>
    </w:div>
    <w:div w:id="1147934615">
      <w:bodyDiv w:val="1"/>
      <w:marLeft w:val="0"/>
      <w:marRight w:val="0"/>
      <w:marTop w:val="0"/>
      <w:marBottom w:val="0"/>
      <w:divBdr>
        <w:top w:val="none" w:sz="0" w:space="0" w:color="auto"/>
        <w:left w:val="none" w:sz="0" w:space="0" w:color="auto"/>
        <w:bottom w:val="none" w:sz="0" w:space="0" w:color="auto"/>
        <w:right w:val="none" w:sz="0" w:space="0" w:color="auto"/>
      </w:divBdr>
    </w:div>
    <w:div w:id="1147935405">
      <w:bodyDiv w:val="1"/>
      <w:marLeft w:val="0"/>
      <w:marRight w:val="0"/>
      <w:marTop w:val="0"/>
      <w:marBottom w:val="0"/>
      <w:divBdr>
        <w:top w:val="none" w:sz="0" w:space="0" w:color="auto"/>
        <w:left w:val="none" w:sz="0" w:space="0" w:color="auto"/>
        <w:bottom w:val="none" w:sz="0" w:space="0" w:color="auto"/>
        <w:right w:val="none" w:sz="0" w:space="0" w:color="auto"/>
      </w:divBdr>
    </w:div>
    <w:div w:id="1148009468">
      <w:bodyDiv w:val="1"/>
      <w:marLeft w:val="0"/>
      <w:marRight w:val="0"/>
      <w:marTop w:val="0"/>
      <w:marBottom w:val="0"/>
      <w:divBdr>
        <w:top w:val="none" w:sz="0" w:space="0" w:color="auto"/>
        <w:left w:val="none" w:sz="0" w:space="0" w:color="auto"/>
        <w:bottom w:val="none" w:sz="0" w:space="0" w:color="auto"/>
        <w:right w:val="none" w:sz="0" w:space="0" w:color="auto"/>
      </w:divBdr>
    </w:div>
    <w:div w:id="1148090659">
      <w:bodyDiv w:val="1"/>
      <w:marLeft w:val="0"/>
      <w:marRight w:val="0"/>
      <w:marTop w:val="0"/>
      <w:marBottom w:val="0"/>
      <w:divBdr>
        <w:top w:val="none" w:sz="0" w:space="0" w:color="auto"/>
        <w:left w:val="none" w:sz="0" w:space="0" w:color="auto"/>
        <w:bottom w:val="none" w:sz="0" w:space="0" w:color="auto"/>
        <w:right w:val="none" w:sz="0" w:space="0" w:color="auto"/>
      </w:divBdr>
    </w:div>
    <w:div w:id="1148595202">
      <w:bodyDiv w:val="1"/>
      <w:marLeft w:val="0"/>
      <w:marRight w:val="0"/>
      <w:marTop w:val="0"/>
      <w:marBottom w:val="0"/>
      <w:divBdr>
        <w:top w:val="none" w:sz="0" w:space="0" w:color="auto"/>
        <w:left w:val="none" w:sz="0" w:space="0" w:color="auto"/>
        <w:bottom w:val="none" w:sz="0" w:space="0" w:color="auto"/>
        <w:right w:val="none" w:sz="0" w:space="0" w:color="auto"/>
      </w:divBdr>
    </w:div>
    <w:div w:id="1148865438">
      <w:bodyDiv w:val="1"/>
      <w:marLeft w:val="0"/>
      <w:marRight w:val="0"/>
      <w:marTop w:val="0"/>
      <w:marBottom w:val="0"/>
      <w:divBdr>
        <w:top w:val="none" w:sz="0" w:space="0" w:color="auto"/>
        <w:left w:val="none" w:sz="0" w:space="0" w:color="auto"/>
        <w:bottom w:val="none" w:sz="0" w:space="0" w:color="auto"/>
        <w:right w:val="none" w:sz="0" w:space="0" w:color="auto"/>
      </w:divBdr>
    </w:div>
    <w:div w:id="1149443208">
      <w:bodyDiv w:val="1"/>
      <w:marLeft w:val="0"/>
      <w:marRight w:val="0"/>
      <w:marTop w:val="0"/>
      <w:marBottom w:val="0"/>
      <w:divBdr>
        <w:top w:val="none" w:sz="0" w:space="0" w:color="auto"/>
        <w:left w:val="none" w:sz="0" w:space="0" w:color="auto"/>
        <w:bottom w:val="none" w:sz="0" w:space="0" w:color="auto"/>
        <w:right w:val="none" w:sz="0" w:space="0" w:color="auto"/>
      </w:divBdr>
    </w:div>
    <w:div w:id="1149976478">
      <w:bodyDiv w:val="1"/>
      <w:marLeft w:val="0"/>
      <w:marRight w:val="0"/>
      <w:marTop w:val="0"/>
      <w:marBottom w:val="0"/>
      <w:divBdr>
        <w:top w:val="none" w:sz="0" w:space="0" w:color="auto"/>
        <w:left w:val="none" w:sz="0" w:space="0" w:color="auto"/>
        <w:bottom w:val="none" w:sz="0" w:space="0" w:color="auto"/>
        <w:right w:val="none" w:sz="0" w:space="0" w:color="auto"/>
      </w:divBdr>
    </w:div>
    <w:div w:id="1150097059">
      <w:bodyDiv w:val="1"/>
      <w:marLeft w:val="0"/>
      <w:marRight w:val="0"/>
      <w:marTop w:val="0"/>
      <w:marBottom w:val="0"/>
      <w:divBdr>
        <w:top w:val="none" w:sz="0" w:space="0" w:color="auto"/>
        <w:left w:val="none" w:sz="0" w:space="0" w:color="auto"/>
        <w:bottom w:val="none" w:sz="0" w:space="0" w:color="auto"/>
        <w:right w:val="none" w:sz="0" w:space="0" w:color="auto"/>
      </w:divBdr>
    </w:div>
    <w:div w:id="1150172680">
      <w:bodyDiv w:val="1"/>
      <w:marLeft w:val="0"/>
      <w:marRight w:val="0"/>
      <w:marTop w:val="0"/>
      <w:marBottom w:val="0"/>
      <w:divBdr>
        <w:top w:val="none" w:sz="0" w:space="0" w:color="auto"/>
        <w:left w:val="none" w:sz="0" w:space="0" w:color="auto"/>
        <w:bottom w:val="none" w:sz="0" w:space="0" w:color="auto"/>
        <w:right w:val="none" w:sz="0" w:space="0" w:color="auto"/>
      </w:divBdr>
    </w:div>
    <w:div w:id="1150294246">
      <w:bodyDiv w:val="1"/>
      <w:marLeft w:val="0"/>
      <w:marRight w:val="0"/>
      <w:marTop w:val="0"/>
      <w:marBottom w:val="0"/>
      <w:divBdr>
        <w:top w:val="none" w:sz="0" w:space="0" w:color="auto"/>
        <w:left w:val="none" w:sz="0" w:space="0" w:color="auto"/>
        <w:bottom w:val="none" w:sz="0" w:space="0" w:color="auto"/>
        <w:right w:val="none" w:sz="0" w:space="0" w:color="auto"/>
      </w:divBdr>
    </w:div>
    <w:div w:id="1150705257">
      <w:bodyDiv w:val="1"/>
      <w:marLeft w:val="0"/>
      <w:marRight w:val="0"/>
      <w:marTop w:val="0"/>
      <w:marBottom w:val="0"/>
      <w:divBdr>
        <w:top w:val="none" w:sz="0" w:space="0" w:color="auto"/>
        <w:left w:val="none" w:sz="0" w:space="0" w:color="auto"/>
        <w:bottom w:val="none" w:sz="0" w:space="0" w:color="auto"/>
        <w:right w:val="none" w:sz="0" w:space="0" w:color="auto"/>
      </w:divBdr>
    </w:div>
    <w:div w:id="1150711068">
      <w:bodyDiv w:val="1"/>
      <w:marLeft w:val="0"/>
      <w:marRight w:val="0"/>
      <w:marTop w:val="0"/>
      <w:marBottom w:val="0"/>
      <w:divBdr>
        <w:top w:val="none" w:sz="0" w:space="0" w:color="auto"/>
        <w:left w:val="none" w:sz="0" w:space="0" w:color="auto"/>
        <w:bottom w:val="none" w:sz="0" w:space="0" w:color="auto"/>
        <w:right w:val="none" w:sz="0" w:space="0" w:color="auto"/>
      </w:divBdr>
    </w:div>
    <w:div w:id="1150901523">
      <w:bodyDiv w:val="1"/>
      <w:marLeft w:val="0"/>
      <w:marRight w:val="0"/>
      <w:marTop w:val="0"/>
      <w:marBottom w:val="0"/>
      <w:divBdr>
        <w:top w:val="none" w:sz="0" w:space="0" w:color="auto"/>
        <w:left w:val="none" w:sz="0" w:space="0" w:color="auto"/>
        <w:bottom w:val="none" w:sz="0" w:space="0" w:color="auto"/>
        <w:right w:val="none" w:sz="0" w:space="0" w:color="auto"/>
      </w:divBdr>
    </w:div>
    <w:div w:id="1151093822">
      <w:bodyDiv w:val="1"/>
      <w:marLeft w:val="0"/>
      <w:marRight w:val="0"/>
      <w:marTop w:val="0"/>
      <w:marBottom w:val="0"/>
      <w:divBdr>
        <w:top w:val="none" w:sz="0" w:space="0" w:color="auto"/>
        <w:left w:val="none" w:sz="0" w:space="0" w:color="auto"/>
        <w:bottom w:val="none" w:sz="0" w:space="0" w:color="auto"/>
        <w:right w:val="none" w:sz="0" w:space="0" w:color="auto"/>
      </w:divBdr>
    </w:div>
    <w:div w:id="1151408941">
      <w:bodyDiv w:val="1"/>
      <w:marLeft w:val="0"/>
      <w:marRight w:val="0"/>
      <w:marTop w:val="0"/>
      <w:marBottom w:val="0"/>
      <w:divBdr>
        <w:top w:val="none" w:sz="0" w:space="0" w:color="auto"/>
        <w:left w:val="none" w:sz="0" w:space="0" w:color="auto"/>
        <w:bottom w:val="none" w:sz="0" w:space="0" w:color="auto"/>
        <w:right w:val="none" w:sz="0" w:space="0" w:color="auto"/>
      </w:divBdr>
    </w:div>
    <w:div w:id="1151681370">
      <w:bodyDiv w:val="1"/>
      <w:marLeft w:val="0"/>
      <w:marRight w:val="0"/>
      <w:marTop w:val="0"/>
      <w:marBottom w:val="0"/>
      <w:divBdr>
        <w:top w:val="none" w:sz="0" w:space="0" w:color="auto"/>
        <w:left w:val="none" w:sz="0" w:space="0" w:color="auto"/>
        <w:bottom w:val="none" w:sz="0" w:space="0" w:color="auto"/>
        <w:right w:val="none" w:sz="0" w:space="0" w:color="auto"/>
      </w:divBdr>
    </w:div>
    <w:div w:id="1151943990">
      <w:bodyDiv w:val="1"/>
      <w:marLeft w:val="0"/>
      <w:marRight w:val="0"/>
      <w:marTop w:val="0"/>
      <w:marBottom w:val="0"/>
      <w:divBdr>
        <w:top w:val="none" w:sz="0" w:space="0" w:color="auto"/>
        <w:left w:val="none" w:sz="0" w:space="0" w:color="auto"/>
        <w:bottom w:val="none" w:sz="0" w:space="0" w:color="auto"/>
        <w:right w:val="none" w:sz="0" w:space="0" w:color="auto"/>
      </w:divBdr>
    </w:div>
    <w:div w:id="1152137983">
      <w:bodyDiv w:val="1"/>
      <w:marLeft w:val="0"/>
      <w:marRight w:val="0"/>
      <w:marTop w:val="0"/>
      <w:marBottom w:val="0"/>
      <w:divBdr>
        <w:top w:val="none" w:sz="0" w:space="0" w:color="auto"/>
        <w:left w:val="none" w:sz="0" w:space="0" w:color="auto"/>
        <w:bottom w:val="none" w:sz="0" w:space="0" w:color="auto"/>
        <w:right w:val="none" w:sz="0" w:space="0" w:color="auto"/>
      </w:divBdr>
    </w:div>
    <w:div w:id="1152679497">
      <w:bodyDiv w:val="1"/>
      <w:marLeft w:val="0"/>
      <w:marRight w:val="0"/>
      <w:marTop w:val="0"/>
      <w:marBottom w:val="0"/>
      <w:divBdr>
        <w:top w:val="none" w:sz="0" w:space="0" w:color="auto"/>
        <w:left w:val="none" w:sz="0" w:space="0" w:color="auto"/>
        <w:bottom w:val="none" w:sz="0" w:space="0" w:color="auto"/>
        <w:right w:val="none" w:sz="0" w:space="0" w:color="auto"/>
      </w:divBdr>
    </w:div>
    <w:div w:id="1152872763">
      <w:bodyDiv w:val="1"/>
      <w:marLeft w:val="0"/>
      <w:marRight w:val="0"/>
      <w:marTop w:val="0"/>
      <w:marBottom w:val="0"/>
      <w:divBdr>
        <w:top w:val="none" w:sz="0" w:space="0" w:color="auto"/>
        <w:left w:val="none" w:sz="0" w:space="0" w:color="auto"/>
        <w:bottom w:val="none" w:sz="0" w:space="0" w:color="auto"/>
        <w:right w:val="none" w:sz="0" w:space="0" w:color="auto"/>
      </w:divBdr>
    </w:div>
    <w:div w:id="1152990913">
      <w:bodyDiv w:val="1"/>
      <w:marLeft w:val="0"/>
      <w:marRight w:val="0"/>
      <w:marTop w:val="0"/>
      <w:marBottom w:val="0"/>
      <w:divBdr>
        <w:top w:val="none" w:sz="0" w:space="0" w:color="auto"/>
        <w:left w:val="none" w:sz="0" w:space="0" w:color="auto"/>
        <w:bottom w:val="none" w:sz="0" w:space="0" w:color="auto"/>
        <w:right w:val="none" w:sz="0" w:space="0" w:color="auto"/>
      </w:divBdr>
    </w:div>
    <w:div w:id="1153722561">
      <w:bodyDiv w:val="1"/>
      <w:marLeft w:val="0"/>
      <w:marRight w:val="0"/>
      <w:marTop w:val="0"/>
      <w:marBottom w:val="0"/>
      <w:divBdr>
        <w:top w:val="none" w:sz="0" w:space="0" w:color="auto"/>
        <w:left w:val="none" w:sz="0" w:space="0" w:color="auto"/>
        <w:bottom w:val="none" w:sz="0" w:space="0" w:color="auto"/>
        <w:right w:val="none" w:sz="0" w:space="0" w:color="auto"/>
      </w:divBdr>
    </w:div>
    <w:div w:id="1153790879">
      <w:bodyDiv w:val="1"/>
      <w:marLeft w:val="0"/>
      <w:marRight w:val="0"/>
      <w:marTop w:val="0"/>
      <w:marBottom w:val="0"/>
      <w:divBdr>
        <w:top w:val="none" w:sz="0" w:space="0" w:color="auto"/>
        <w:left w:val="none" w:sz="0" w:space="0" w:color="auto"/>
        <w:bottom w:val="none" w:sz="0" w:space="0" w:color="auto"/>
        <w:right w:val="none" w:sz="0" w:space="0" w:color="auto"/>
      </w:divBdr>
    </w:div>
    <w:div w:id="1153915184">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4644277">
      <w:bodyDiv w:val="1"/>
      <w:marLeft w:val="0"/>
      <w:marRight w:val="0"/>
      <w:marTop w:val="0"/>
      <w:marBottom w:val="0"/>
      <w:divBdr>
        <w:top w:val="none" w:sz="0" w:space="0" w:color="auto"/>
        <w:left w:val="none" w:sz="0" w:space="0" w:color="auto"/>
        <w:bottom w:val="none" w:sz="0" w:space="0" w:color="auto"/>
        <w:right w:val="none" w:sz="0" w:space="0" w:color="auto"/>
      </w:divBdr>
    </w:div>
    <w:div w:id="1155142070">
      <w:bodyDiv w:val="1"/>
      <w:marLeft w:val="0"/>
      <w:marRight w:val="0"/>
      <w:marTop w:val="0"/>
      <w:marBottom w:val="0"/>
      <w:divBdr>
        <w:top w:val="none" w:sz="0" w:space="0" w:color="auto"/>
        <w:left w:val="none" w:sz="0" w:space="0" w:color="auto"/>
        <w:bottom w:val="none" w:sz="0" w:space="0" w:color="auto"/>
        <w:right w:val="none" w:sz="0" w:space="0" w:color="auto"/>
      </w:divBdr>
    </w:div>
    <w:div w:id="1155221751">
      <w:bodyDiv w:val="1"/>
      <w:marLeft w:val="0"/>
      <w:marRight w:val="0"/>
      <w:marTop w:val="0"/>
      <w:marBottom w:val="0"/>
      <w:divBdr>
        <w:top w:val="none" w:sz="0" w:space="0" w:color="auto"/>
        <w:left w:val="none" w:sz="0" w:space="0" w:color="auto"/>
        <w:bottom w:val="none" w:sz="0" w:space="0" w:color="auto"/>
        <w:right w:val="none" w:sz="0" w:space="0" w:color="auto"/>
      </w:divBdr>
    </w:div>
    <w:div w:id="1155294380">
      <w:bodyDiv w:val="1"/>
      <w:marLeft w:val="0"/>
      <w:marRight w:val="0"/>
      <w:marTop w:val="0"/>
      <w:marBottom w:val="0"/>
      <w:divBdr>
        <w:top w:val="none" w:sz="0" w:space="0" w:color="auto"/>
        <w:left w:val="none" w:sz="0" w:space="0" w:color="auto"/>
        <w:bottom w:val="none" w:sz="0" w:space="0" w:color="auto"/>
        <w:right w:val="none" w:sz="0" w:space="0" w:color="auto"/>
      </w:divBdr>
    </w:div>
    <w:div w:id="1155605166">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5688111">
      <w:bodyDiv w:val="1"/>
      <w:marLeft w:val="0"/>
      <w:marRight w:val="0"/>
      <w:marTop w:val="0"/>
      <w:marBottom w:val="0"/>
      <w:divBdr>
        <w:top w:val="none" w:sz="0" w:space="0" w:color="auto"/>
        <w:left w:val="none" w:sz="0" w:space="0" w:color="auto"/>
        <w:bottom w:val="none" w:sz="0" w:space="0" w:color="auto"/>
        <w:right w:val="none" w:sz="0" w:space="0" w:color="auto"/>
      </w:divBdr>
    </w:div>
    <w:div w:id="1155874989">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845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7067076">
      <w:bodyDiv w:val="1"/>
      <w:marLeft w:val="0"/>
      <w:marRight w:val="0"/>
      <w:marTop w:val="0"/>
      <w:marBottom w:val="0"/>
      <w:divBdr>
        <w:top w:val="none" w:sz="0" w:space="0" w:color="auto"/>
        <w:left w:val="none" w:sz="0" w:space="0" w:color="auto"/>
        <w:bottom w:val="none" w:sz="0" w:space="0" w:color="auto"/>
        <w:right w:val="none" w:sz="0" w:space="0" w:color="auto"/>
      </w:divBdr>
    </w:div>
    <w:div w:id="1157258673">
      <w:bodyDiv w:val="1"/>
      <w:marLeft w:val="0"/>
      <w:marRight w:val="0"/>
      <w:marTop w:val="0"/>
      <w:marBottom w:val="0"/>
      <w:divBdr>
        <w:top w:val="none" w:sz="0" w:space="0" w:color="auto"/>
        <w:left w:val="none" w:sz="0" w:space="0" w:color="auto"/>
        <w:bottom w:val="none" w:sz="0" w:space="0" w:color="auto"/>
        <w:right w:val="none" w:sz="0" w:space="0" w:color="auto"/>
      </w:divBdr>
    </w:div>
    <w:div w:id="1157308361">
      <w:bodyDiv w:val="1"/>
      <w:marLeft w:val="0"/>
      <w:marRight w:val="0"/>
      <w:marTop w:val="0"/>
      <w:marBottom w:val="0"/>
      <w:divBdr>
        <w:top w:val="none" w:sz="0" w:space="0" w:color="auto"/>
        <w:left w:val="none" w:sz="0" w:space="0" w:color="auto"/>
        <w:bottom w:val="none" w:sz="0" w:space="0" w:color="auto"/>
        <w:right w:val="none" w:sz="0" w:space="0" w:color="auto"/>
      </w:divBdr>
    </w:div>
    <w:div w:id="1157309985">
      <w:bodyDiv w:val="1"/>
      <w:marLeft w:val="0"/>
      <w:marRight w:val="0"/>
      <w:marTop w:val="0"/>
      <w:marBottom w:val="0"/>
      <w:divBdr>
        <w:top w:val="none" w:sz="0" w:space="0" w:color="auto"/>
        <w:left w:val="none" w:sz="0" w:space="0" w:color="auto"/>
        <w:bottom w:val="none" w:sz="0" w:space="0" w:color="auto"/>
        <w:right w:val="none" w:sz="0" w:space="0" w:color="auto"/>
      </w:divBdr>
    </w:div>
    <w:div w:id="1157645839">
      <w:bodyDiv w:val="1"/>
      <w:marLeft w:val="0"/>
      <w:marRight w:val="0"/>
      <w:marTop w:val="0"/>
      <w:marBottom w:val="0"/>
      <w:divBdr>
        <w:top w:val="none" w:sz="0" w:space="0" w:color="auto"/>
        <w:left w:val="none" w:sz="0" w:space="0" w:color="auto"/>
        <w:bottom w:val="none" w:sz="0" w:space="0" w:color="auto"/>
        <w:right w:val="none" w:sz="0" w:space="0" w:color="auto"/>
      </w:divBdr>
    </w:div>
    <w:div w:id="1158302561">
      <w:bodyDiv w:val="1"/>
      <w:marLeft w:val="0"/>
      <w:marRight w:val="0"/>
      <w:marTop w:val="0"/>
      <w:marBottom w:val="0"/>
      <w:divBdr>
        <w:top w:val="none" w:sz="0" w:space="0" w:color="auto"/>
        <w:left w:val="none" w:sz="0" w:space="0" w:color="auto"/>
        <w:bottom w:val="none" w:sz="0" w:space="0" w:color="auto"/>
        <w:right w:val="none" w:sz="0" w:space="0" w:color="auto"/>
      </w:divBdr>
    </w:div>
    <w:div w:id="1158378107">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8496413">
      <w:bodyDiv w:val="1"/>
      <w:marLeft w:val="0"/>
      <w:marRight w:val="0"/>
      <w:marTop w:val="0"/>
      <w:marBottom w:val="0"/>
      <w:divBdr>
        <w:top w:val="none" w:sz="0" w:space="0" w:color="auto"/>
        <w:left w:val="none" w:sz="0" w:space="0" w:color="auto"/>
        <w:bottom w:val="none" w:sz="0" w:space="0" w:color="auto"/>
        <w:right w:val="none" w:sz="0" w:space="0" w:color="auto"/>
      </w:divBdr>
    </w:div>
    <w:div w:id="1158693273">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0147814">
      <w:bodyDiv w:val="1"/>
      <w:marLeft w:val="0"/>
      <w:marRight w:val="0"/>
      <w:marTop w:val="0"/>
      <w:marBottom w:val="0"/>
      <w:divBdr>
        <w:top w:val="none" w:sz="0" w:space="0" w:color="auto"/>
        <w:left w:val="none" w:sz="0" w:space="0" w:color="auto"/>
        <w:bottom w:val="none" w:sz="0" w:space="0" w:color="auto"/>
        <w:right w:val="none" w:sz="0" w:space="0" w:color="auto"/>
      </w:divBdr>
    </w:div>
    <w:div w:id="1160854669">
      <w:bodyDiv w:val="1"/>
      <w:marLeft w:val="0"/>
      <w:marRight w:val="0"/>
      <w:marTop w:val="0"/>
      <w:marBottom w:val="0"/>
      <w:divBdr>
        <w:top w:val="none" w:sz="0" w:space="0" w:color="auto"/>
        <w:left w:val="none" w:sz="0" w:space="0" w:color="auto"/>
        <w:bottom w:val="none" w:sz="0" w:space="0" w:color="auto"/>
        <w:right w:val="none" w:sz="0" w:space="0" w:color="auto"/>
      </w:divBdr>
    </w:div>
    <w:div w:id="1160972149">
      <w:bodyDiv w:val="1"/>
      <w:marLeft w:val="0"/>
      <w:marRight w:val="0"/>
      <w:marTop w:val="0"/>
      <w:marBottom w:val="0"/>
      <w:divBdr>
        <w:top w:val="none" w:sz="0" w:space="0" w:color="auto"/>
        <w:left w:val="none" w:sz="0" w:space="0" w:color="auto"/>
        <w:bottom w:val="none" w:sz="0" w:space="0" w:color="auto"/>
        <w:right w:val="none" w:sz="0" w:space="0" w:color="auto"/>
      </w:divBdr>
    </w:div>
    <w:div w:id="1161508790">
      <w:bodyDiv w:val="1"/>
      <w:marLeft w:val="0"/>
      <w:marRight w:val="0"/>
      <w:marTop w:val="0"/>
      <w:marBottom w:val="0"/>
      <w:divBdr>
        <w:top w:val="none" w:sz="0" w:space="0" w:color="auto"/>
        <w:left w:val="none" w:sz="0" w:space="0" w:color="auto"/>
        <w:bottom w:val="none" w:sz="0" w:space="0" w:color="auto"/>
        <w:right w:val="none" w:sz="0" w:space="0" w:color="auto"/>
      </w:divBdr>
    </w:div>
    <w:div w:id="1162045610">
      <w:bodyDiv w:val="1"/>
      <w:marLeft w:val="0"/>
      <w:marRight w:val="0"/>
      <w:marTop w:val="0"/>
      <w:marBottom w:val="0"/>
      <w:divBdr>
        <w:top w:val="none" w:sz="0" w:space="0" w:color="auto"/>
        <w:left w:val="none" w:sz="0" w:space="0" w:color="auto"/>
        <w:bottom w:val="none" w:sz="0" w:space="0" w:color="auto"/>
        <w:right w:val="none" w:sz="0" w:space="0" w:color="auto"/>
      </w:divBdr>
    </w:div>
    <w:div w:id="1162355184">
      <w:bodyDiv w:val="1"/>
      <w:marLeft w:val="0"/>
      <w:marRight w:val="0"/>
      <w:marTop w:val="0"/>
      <w:marBottom w:val="0"/>
      <w:divBdr>
        <w:top w:val="none" w:sz="0" w:space="0" w:color="auto"/>
        <w:left w:val="none" w:sz="0" w:space="0" w:color="auto"/>
        <w:bottom w:val="none" w:sz="0" w:space="0" w:color="auto"/>
        <w:right w:val="none" w:sz="0" w:space="0" w:color="auto"/>
      </w:divBdr>
    </w:div>
    <w:div w:id="1162813580">
      <w:bodyDiv w:val="1"/>
      <w:marLeft w:val="0"/>
      <w:marRight w:val="0"/>
      <w:marTop w:val="0"/>
      <w:marBottom w:val="0"/>
      <w:divBdr>
        <w:top w:val="none" w:sz="0" w:space="0" w:color="auto"/>
        <w:left w:val="none" w:sz="0" w:space="0" w:color="auto"/>
        <w:bottom w:val="none" w:sz="0" w:space="0" w:color="auto"/>
        <w:right w:val="none" w:sz="0" w:space="0" w:color="auto"/>
      </w:divBdr>
    </w:div>
    <w:div w:id="1163086520">
      <w:bodyDiv w:val="1"/>
      <w:marLeft w:val="0"/>
      <w:marRight w:val="0"/>
      <w:marTop w:val="0"/>
      <w:marBottom w:val="0"/>
      <w:divBdr>
        <w:top w:val="none" w:sz="0" w:space="0" w:color="auto"/>
        <w:left w:val="none" w:sz="0" w:space="0" w:color="auto"/>
        <w:bottom w:val="none" w:sz="0" w:space="0" w:color="auto"/>
        <w:right w:val="none" w:sz="0" w:space="0" w:color="auto"/>
      </w:divBdr>
    </w:div>
    <w:div w:id="1163470523">
      <w:bodyDiv w:val="1"/>
      <w:marLeft w:val="0"/>
      <w:marRight w:val="0"/>
      <w:marTop w:val="0"/>
      <w:marBottom w:val="0"/>
      <w:divBdr>
        <w:top w:val="none" w:sz="0" w:space="0" w:color="auto"/>
        <w:left w:val="none" w:sz="0" w:space="0" w:color="auto"/>
        <w:bottom w:val="none" w:sz="0" w:space="0" w:color="auto"/>
        <w:right w:val="none" w:sz="0" w:space="0" w:color="auto"/>
      </w:divBdr>
    </w:div>
    <w:div w:id="1163667373">
      <w:bodyDiv w:val="1"/>
      <w:marLeft w:val="0"/>
      <w:marRight w:val="0"/>
      <w:marTop w:val="0"/>
      <w:marBottom w:val="0"/>
      <w:divBdr>
        <w:top w:val="none" w:sz="0" w:space="0" w:color="auto"/>
        <w:left w:val="none" w:sz="0" w:space="0" w:color="auto"/>
        <w:bottom w:val="none" w:sz="0" w:space="0" w:color="auto"/>
        <w:right w:val="none" w:sz="0" w:space="0" w:color="auto"/>
      </w:divBdr>
    </w:div>
    <w:div w:id="1163738755">
      <w:bodyDiv w:val="1"/>
      <w:marLeft w:val="0"/>
      <w:marRight w:val="0"/>
      <w:marTop w:val="0"/>
      <w:marBottom w:val="0"/>
      <w:divBdr>
        <w:top w:val="none" w:sz="0" w:space="0" w:color="auto"/>
        <w:left w:val="none" w:sz="0" w:space="0" w:color="auto"/>
        <w:bottom w:val="none" w:sz="0" w:space="0" w:color="auto"/>
        <w:right w:val="none" w:sz="0" w:space="0" w:color="auto"/>
      </w:divBdr>
    </w:div>
    <w:div w:id="1163931941">
      <w:bodyDiv w:val="1"/>
      <w:marLeft w:val="0"/>
      <w:marRight w:val="0"/>
      <w:marTop w:val="0"/>
      <w:marBottom w:val="0"/>
      <w:divBdr>
        <w:top w:val="none" w:sz="0" w:space="0" w:color="auto"/>
        <w:left w:val="none" w:sz="0" w:space="0" w:color="auto"/>
        <w:bottom w:val="none" w:sz="0" w:space="0" w:color="auto"/>
        <w:right w:val="none" w:sz="0" w:space="0" w:color="auto"/>
      </w:divBdr>
    </w:div>
    <w:div w:id="1164398391">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5440902">
      <w:bodyDiv w:val="1"/>
      <w:marLeft w:val="0"/>
      <w:marRight w:val="0"/>
      <w:marTop w:val="0"/>
      <w:marBottom w:val="0"/>
      <w:divBdr>
        <w:top w:val="none" w:sz="0" w:space="0" w:color="auto"/>
        <w:left w:val="none" w:sz="0" w:space="0" w:color="auto"/>
        <w:bottom w:val="none" w:sz="0" w:space="0" w:color="auto"/>
        <w:right w:val="none" w:sz="0" w:space="0" w:color="auto"/>
      </w:divBdr>
    </w:div>
    <w:div w:id="1165585070">
      <w:bodyDiv w:val="1"/>
      <w:marLeft w:val="0"/>
      <w:marRight w:val="0"/>
      <w:marTop w:val="0"/>
      <w:marBottom w:val="0"/>
      <w:divBdr>
        <w:top w:val="none" w:sz="0" w:space="0" w:color="auto"/>
        <w:left w:val="none" w:sz="0" w:space="0" w:color="auto"/>
        <w:bottom w:val="none" w:sz="0" w:space="0" w:color="auto"/>
        <w:right w:val="none" w:sz="0" w:space="0" w:color="auto"/>
      </w:divBdr>
    </w:div>
    <w:div w:id="1166439642">
      <w:bodyDiv w:val="1"/>
      <w:marLeft w:val="0"/>
      <w:marRight w:val="0"/>
      <w:marTop w:val="0"/>
      <w:marBottom w:val="0"/>
      <w:divBdr>
        <w:top w:val="none" w:sz="0" w:space="0" w:color="auto"/>
        <w:left w:val="none" w:sz="0" w:space="0" w:color="auto"/>
        <w:bottom w:val="none" w:sz="0" w:space="0" w:color="auto"/>
        <w:right w:val="none" w:sz="0" w:space="0" w:color="auto"/>
      </w:divBdr>
    </w:div>
    <w:div w:id="1166507372">
      <w:bodyDiv w:val="1"/>
      <w:marLeft w:val="0"/>
      <w:marRight w:val="0"/>
      <w:marTop w:val="0"/>
      <w:marBottom w:val="0"/>
      <w:divBdr>
        <w:top w:val="none" w:sz="0" w:space="0" w:color="auto"/>
        <w:left w:val="none" w:sz="0" w:space="0" w:color="auto"/>
        <w:bottom w:val="none" w:sz="0" w:space="0" w:color="auto"/>
        <w:right w:val="none" w:sz="0" w:space="0" w:color="auto"/>
      </w:divBdr>
    </w:div>
    <w:div w:id="1166868989">
      <w:bodyDiv w:val="1"/>
      <w:marLeft w:val="0"/>
      <w:marRight w:val="0"/>
      <w:marTop w:val="0"/>
      <w:marBottom w:val="0"/>
      <w:divBdr>
        <w:top w:val="none" w:sz="0" w:space="0" w:color="auto"/>
        <w:left w:val="none" w:sz="0" w:space="0" w:color="auto"/>
        <w:bottom w:val="none" w:sz="0" w:space="0" w:color="auto"/>
        <w:right w:val="none" w:sz="0" w:space="0" w:color="auto"/>
      </w:divBdr>
    </w:div>
    <w:div w:id="1166901090">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359957">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68138196">
      <w:bodyDiv w:val="1"/>
      <w:marLeft w:val="0"/>
      <w:marRight w:val="0"/>
      <w:marTop w:val="0"/>
      <w:marBottom w:val="0"/>
      <w:divBdr>
        <w:top w:val="none" w:sz="0" w:space="0" w:color="auto"/>
        <w:left w:val="none" w:sz="0" w:space="0" w:color="auto"/>
        <w:bottom w:val="none" w:sz="0" w:space="0" w:color="auto"/>
        <w:right w:val="none" w:sz="0" w:space="0" w:color="auto"/>
      </w:divBdr>
    </w:div>
    <w:div w:id="1168325519">
      <w:bodyDiv w:val="1"/>
      <w:marLeft w:val="0"/>
      <w:marRight w:val="0"/>
      <w:marTop w:val="0"/>
      <w:marBottom w:val="0"/>
      <w:divBdr>
        <w:top w:val="none" w:sz="0" w:space="0" w:color="auto"/>
        <w:left w:val="none" w:sz="0" w:space="0" w:color="auto"/>
        <w:bottom w:val="none" w:sz="0" w:space="0" w:color="auto"/>
        <w:right w:val="none" w:sz="0" w:space="0" w:color="auto"/>
      </w:divBdr>
    </w:div>
    <w:div w:id="1168399439">
      <w:bodyDiv w:val="1"/>
      <w:marLeft w:val="0"/>
      <w:marRight w:val="0"/>
      <w:marTop w:val="0"/>
      <w:marBottom w:val="0"/>
      <w:divBdr>
        <w:top w:val="none" w:sz="0" w:space="0" w:color="auto"/>
        <w:left w:val="none" w:sz="0" w:space="0" w:color="auto"/>
        <w:bottom w:val="none" w:sz="0" w:space="0" w:color="auto"/>
        <w:right w:val="none" w:sz="0" w:space="0" w:color="auto"/>
      </w:divBdr>
    </w:div>
    <w:div w:id="1168908082">
      <w:bodyDiv w:val="1"/>
      <w:marLeft w:val="0"/>
      <w:marRight w:val="0"/>
      <w:marTop w:val="0"/>
      <w:marBottom w:val="0"/>
      <w:divBdr>
        <w:top w:val="none" w:sz="0" w:space="0" w:color="auto"/>
        <w:left w:val="none" w:sz="0" w:space="0" w:color="auto"/>
        <w:bottom w:val="none" w:sz="0" w:space="0" w:color="auto"/>
        <w:right w:val="none" w:sz="0" w:space="0" w:color="auto"/>
      </w:divBdr>
    </w:div>
    <w:div w:id="1169521548">
      <w:bodyDiv w:val="1"/>
      <w:marLeft w:val="0"/>
      <w:marRight w:val="0"/>
      <w:marTop w:val="0"/>
      <w:marBottom w:val="0"/>
      <w:divBdr>
        <w:top w:val="none" w:sz="0" w:space="0" w:color="auto"/>
        <w:left w:val="none" w:sz="0" w:space="0" w:color="auto"/>
        <w:bottom w:val="none" w:sz="0" w:space="0" w:color="auto"/>
        <w:right w:val="none" w:sz="0" w:space="0" w:color="auto"/>
      </w:divBdr>
    </w:div>
    <w:div w:id="1169636965">
      <w:bodyDiv w:val="1"/>
      <w:marLeft w:val="0"/>
      <w:marRight w:val="0"/>
      <w:marTop w:val="0"/>
      <w:marBottom w:val="0"/>
      <w:divBdr>
        <w:top w:val="none" w:sz="0" w:space="0" w:color="auto"/>
        <w:left w:val="none" w:sz="0" w:space="0" w:color="auto"/>
        <w:bottom w:val="none" w:sz="0" w:space="0" w:color="auto"/>
        <w:right w:val="none" w:sz="0" w:space="0" w:color="auto"/>
      </w:divBdr>
    </w:div>
    <w:div w:id="1169826688">
      <w:bodyDiv w:val="1"/>
      <w:marLeft w:val="0"/>
      <w:marRight w:val="0"/>
      <w:marTop w:val="0"/>
      <w:marBottom w:val="0"/>
      <w:divBdr>
        <w:top w:val="none" w:sz="0" w:space="0" w:color="auto"/>
        <w:left w:val="none" w:sz="0" w:space="0" w:color="auto"/>
        <w:bottom w:val="none" w:sz="0" w:space="0" w:color="auto"/>
        <w:right w:val="none" w:sz="0" w:space="0" w:color="auto"/>
      </w:divBdr>
    </w:div>
    <w:div w:id="1170558567">
      <w:bodyDiv w:val="1"/>
      <w:marLeft w:val="0"/>
      <w:marRight w:val="0"/>
      <w:marTop w:val="0"/>
      <w:marBottom w:val="0"/>
      <w:divBdr>
        <w:top w:val="none" w:sz="0" w:space="0" w:color="auto"/>
        <w:left w:val="none" w:sz="0" w:space="0" w:color="auto"/>
        <w:bottom w:val="none" w:sz="0" w:space="0" w:color="auto"/>
        <w:right w:val="none" w:sz="0" w:space="0" w:color="auto"/>
      </w:divBdr>
    </w:div>
    <w:div w:id="1170636239">
      <w:bodyDiv w:val="1"/>
      <w:marLeft w:val="0"/>
      <w:marRight w:val="0"/>
      <w:marTop w:val="0"/>
      <w:marBottom w:val="0"/>
      <w:divBdr>
        <w:top w:val="none" w:sz="0" w:space="0" w:color="auto"/>
        <w:left w:val="none" w:sz="0" w:space="0" w:color="auto"/>
        <w:bottom w:val="none" w:sz="0" w:space="0" w:color="auto"/>
        <w:right w:val="none" w:sz="0" w:space="0" w:color="auto"/>
      </w:divBdr>
    </w:div>
    <w:div w:id="1171219824">
      <w:bodyDiv w:val="1"/>
      <w:marLeft w:val="0"/>
      <w:marRight w:val="0"/>
      <w:marTop w:val="0"/>
      <w:marBottom w:val="0"/>
      <w:divBdr>
        <w:top w:val="none" w:sz="0" w:space="0" w:color="auto"/>
        <w:left w:val="none" w:sz="0" w:space="0" w:color="auto"/>
        <w:bottom w:val="none" w:sz="0" w:space="0" w:color="auto"/>
        <w:right w:val="none" w:sz="0" w:space="0" w:color="auto"/>
      </w:divBdr>
    </w:div>
    <w:div w:id="1171483355">
      <w:bodyDiv w:val="1"/>
      <w:marLeft w:val="0"/>
      <w:marRight w:val="0"/>
      <w:marTop w:val="0"/>
      <w:marBottom w:val="0"/>
      <w:divBdr>
        <w:top w:val="none" w:sz="0" w:space="0" w:color="auto"/>
        <w:left w:val="none" w:sz="0" w:space="0" w:color="auto"/>
        <w:bottom w:val="none" w:sz="0" w:space="0" w:color="auto"/>
        <w:right w:val="none" w:sz="0" w:space="0" w:color="auto"/>
      </w:divBdr>
    </w:div>
    <w:div w:id="1172717961">
      <w:bodyDiv w:val="1"/>
      <w:marLeft w:val="0"/>
      <w:marRight w:val="0"/>
      <w:marTop w:val="0"/>
      <w:marBottom w:val="0"/>
      <w:divBdr>
        <w:top w:val="none" w:sz="0" w:space="0" w:color="auto"/>
        <w:left w:val="none" w:sz="0" w:space="0" w:color="auto"/>
        <w:bottom w:val="none" w:sz="0" w:space="0" w:color="auto"/>
        <w:right w:val="none" w:sz="0" w:space="0" w:color="auto"/>
      </w:divBdr>
    </w:div>
    <w:div w:id="1173034615">
      <w:bodyDiv w:val="1"/>
      <w:marLeft w:val="0"/>
      <w:marRight w:val="0"/>
      <w:marTop w:val="0"/>
      <w:marBottom w:val="0"/>
      <w:divBdr>
        <w:top w:val="none" w:sz="0" w:space="0" w:color="auto"/>
        <w:left w:val="none" w:sz="0" w:space="0" w:color="auto"/>
        <w:bottom w:val="none" w:sz="0" w:space="0" w:color="auto"/>
        <w:right w:val="none" w:sz="0" w:space="0" w:color="auto"/>
      </w:divBdr>
    </w:div>
    <w:div w:id="1173378843">
      <w:bodyDiv w:val="1"/>
      <w:marLeft w:val="0"/>
      <w:marRight w:val="0"/>
      <w:marTop w:val="0"/>
      <w:marBottom w:val="0"/>
      <w:divBdr>
        <w:top w:val="none" w:sz="0" w:space="0" w:color="auto"/>
        <w:left w:val="none" w:sz="0" w:space="0" w:color="auto"/>
        <w:bottom w:val="none" w:sz="0" w:space="0" w:color="auto"/>
        <w:right w:val="none" w:sz="0" w:space="0" w:color="auto"/>
      </w:divBdr>
    </w:div>
    <w:div w:id="1173452588">
      <w:bodyDiv w:val="1"/>
      <w:marLeft w:val="0"/>
      <w:marRight w:val="0"/>
      <w:marTop w:val="0"/>
      <w:marBottom w:val="0"/>
      <w:divBdr>
        <w:top w:val="none" w:sz="0" w:space="0" w:color="auto"/>
        <w:left w:val="none" w:sz="0" w:space="0" w:color="auto"/>
        <w:bottom w:val="none" w:sz="0" w:space="0" w:color="auto"/>
        <w:right w:val="none" w:sz="0" w:space="0" w:color="auto"/>
      </w:divBdr>
    </w:div>
    <w:div w:id="1174537240">
      <w:bodyDiv w:val="1"/>
      <w:marLeft w:val="0"/>
      <w:marRight w:val="0"/>
      <w:marTop w:val="0"/>
      <w:marBottom w:val="0"/>
      <w:divBdr>
        <w:top w:val="none" w:sz="0" w:space="0" w:color="auto"/>
        <w:left w:val="none" w:sz="0" w:space="0" w:color="auto"/>
        <w:bottom w:val="none" w:sz="0" w:space="0" w:color="auto"/>
        <w:right w:val="none" w:sz="0" w:space="0" w:color="auto"/>
      </w:divBdr>
    </w:div>
    <w:div w:id="1174759674">
      <w:bodyDiv w:val="1"/>
      <w:marLeft w:val="0"/>
      <w:marRight w:val="0"/>
      <w:marTop w:val="0"/>
      <w:marBottom w:val="0"/>
      <w:divBdr>
        <w:top w:val="none" w:sz="0" w:space="0" w:color="auto"/>
        <w:left w:val="none" w:sz="0" w:space="0" w:color="auto"/>
        <w:bottom w:val="none" w:sz="0" w:space="0" w:color="auto"/>
        <w:right w:val="none" w:sz="0" w:space="0" w:color="auto"/>
      </w:divBdr>
    </w:div>
    <w:div w:id="1175457783">
      <w:bodyDiv w:val="1"/>
      <w:marLeft w:val="0"/>
      <w:marRight w:val="0"/>
      <w:marTop w:val="0"/>
      <w:marBottom w:val="0"/>
      <w:divBdr>
        <w:top w:val="none" w:sz="0" w:space="0" w:color="auto"/>
        <w:left w:val="none" w:sz="0" w:space="0" w:color="auto"/>
        <w:bottom w:val="none" w:sz="0" w:space="0" w:color="auto"/>
        <w:right w:val="none" w:sz="0" w:space="0" w:color="auto"/>
      </w:divBdr>
    </w:div>
    <w:div w:id="1176378970">
      <w:bodyDiv w:val="1"/>
      <w:marLeft w:val="0"/>
      <w:marRight w:val="0"/>
      <w:marTop w:val="0"/>
      <w:marBottom w:val="0"/>
      <w:divBdr>
        <w:top w:val="none" w:sz="0" w:space="0" w:color="auto"/>
        <w:left w:val="none" w:sz="0" w:space="0" w:color="auto"/>
        <w:bottom w:val="none" w:sz="0" w:space="0" w:color="auto"/>
        <w:right w:val="none" w:sz="0" w:space="0" w:color="auto"/>
      </w:divBdr>
    </w:div>
    <w:div w:id="1176845688">
      <w:bodyDiv w:val="1"/>
      <w:marLeft w:val="0"/>
      <w:marRight w:val="0"/>
      <w:marTop w:val="0"/>
      <w:marBottom w:val="0"/>
      <w:divBdr>
        <w:top w:val="none" w:sz="0" w:space="0" w:color="auto"/>
        <w:left w:val="none" w:sz="0" w:space="0" w:color="auto"/>
        <w:bottom w:val="none" w:sz="0" w:space="0" w:color="auto"/>
        <w:right w:val="none" w:sz="0" w:space="0" w:color="auto"/>
      </w:divBdr>
    </w:div>
    <w:div w:id="1177574346">
      <w:bodyDiv w:val="1"/>
      <w:marLeft w:val="0"/>
      <w:marRight w:val="0"/>
      <w:marTop w:val="0"/>
      <w:marBottom w:val="0"/>
      <w:divBdr>
        <w:top w:val="none" w:sz="0" w:space="0" w:color="auto"/>
        <w:left w:val="none" w:sz="0" w:space="0" w:color="auto"/>
        <w:bottom w:val="none" w:sz="0" w:space="0" w:color="auto"/>
        <w:right w:val="none" w:sz="0" w:space="0" w:color="auto"/>
      </w:divBdr>
    </w:div>
    <w:div w:id="1177574531">
      <w:bodyDiv w:val="1"/>
      <w:marLeft w:val="0"/>
      <w:marRight w:val="0"/>
      <w:marTop w:val="0"/>
      <w:marBottom w:val="0"/>
      <w:divBdr>
        <w:top w:val="none" w:sz="0" w:space="0" w:color="auto"/>
        <w:left w:val="none" w:sz="0" w:space="0" w:color="auto"/>
        <w:bottom w:val="none" w:sz="0" w:space="0" w:color="auto"/>
        <w:right w:val="none" w:sz="0" w:space="0" w:color="auto"/>
      </w:divBdr>
    </w:div>
    <w:div w:id="1179075772">
      <w:bodyDiv w:val="1"/>
      <w:marLeft w:val="0"/>
      <w:marRight w:val="0"/>
      <w:marTop w:val="0"/>
      <w:marBottom w:val="0"/>
      <w:divBdr>
        <w:top w:val="none" w:sz="0" w:space="0" w:color="auto"/>
        <w:left w:val="none" w:sz="0" w:space="0" w:color="auto"/>
        <w:bottom w:val="none" w:sz="0" w:space="0" w:color="auto"/>
        <w:right w:val="none" w:sz="0" w:space="0" w:color="auto"/>
      </w:divBdr>
    </w:div>
    <w:div w:id="1179083053">
      <w:bodyDiv w:val="1"/>
      <w:marLeft w:val="0"/>
      <w:marRight w:val="0"/>
      <w:marTop w:val="0"/>
      <w:marBottom w:val="0"/>
      <w:divBdr>
        <w:top w:val="none" w:sz="0" w:space="0" w:color="auto"/>
        <w:left w:val="none" w:sz="0" w:space="0" w:color="auto"/>
        <w:bottom w:val="none" w:sz="0" w:space="0" w:color="auto"/>
        <w:right w:val="none" w:sz="0" w:space="0" w:color="auto"/>
      </w:divBdr>
    </w:div>
    <w:div w:id="1179390322">
      <w:bodyDiv w:val="1"/>
      <w:marLeft w:val="0"/>
      <w:marRight w:val="0"/>
      <w:marTop w:val="0"/>
      <w:marBottom w:val="0"/>
      <w:divBdr>
        <w:top w:val="none" w:sz="0" w:space="0" w:color="auto"/>
        <w:left w:val="none" w:sz="0" w:space="0" w:color="auto"/>
        <w:bottom w:val="none" w:sz="0" w:space="0" w:color="auto"/>
        <w:right w:val="none" w:sz="0" w:space="0" w:color="auto"/>
      </w:divBdr>
    </w:div>
    <w:div w:id="1179782303">
      <w:bodyDiv w:val="1"/>
      <w:marLeft w:val="0"/>
      <w:marRight w:val="0"/>
      <w:marTop w:val="0"/>
      <w:marBottom w:val="0"/>
      <w:divBdr>
        <w:top w:val="none" w:sz="0" w:space="0" w:color="auto"/>
        <w:left w:val="none" w:sz="0" w:space="0" w:color="auto"/>
        <w:bottom w:val="none" w:sz="0" w:space="0" w:color="auto"/>
        <w:right w:val="none" w:sz="0" w:space="0" w:color="auto"/>
      </w:divBdr>
    </w:div>
    <w:div w:id="1180504469">
      <w:bodyDiv w:val="1"/>
      <w:marLeft w:val="0"/>
      <w:marRight w:val="0"/>
      <w:marTop w:val="0"/>
      <w:marBottom w:val="0"/>
      <w:divBdr>
        <w:top w:val="none" w:sz="0" w:space="0" w:color="auto"/>
        <w:left w:val="none" w:sz="0" w:space="0" w:color="auto"/>
        <w:bottom w:val="none" w:sz="0" w:space="0" w:color="auto"/>
        <w:right w:val="none" w:sz="0" w:space="0" w:color="auto"/>
      </w:divBdr>
    </w:div>
    <w:div w:id="1180511821">
      <w:bodyDiv w:val="1"/>
      <w:marLeft w:val="0"/>
      <w:marRight w:val="0"/>
      <w:marTop w:val="0"/>
      <w:marBottom w:val="0"/>
      <w:divBdr>
        <w:top w:val="none" w:sz="0" w:space="0" w:color="auto"/>
        <w:left w:val="none" w:sz="0" w:space="0" w:color="auto"/>
        <w:bottom w:val="none" w:sz="0" w:space="0" w:color="auto"/>
        <w:right w:val="none" w:sz="0" w:space="0" w:color="auto"/>
      </w:divBdr>
    </w:div>
    <w:div w:id="1180854096">
      <w:bodyDiv w:val="1"/>
      <w:marLeft w:val="0"/>
      <w:marRight w:val="0"/>
      <w:marTop w:val="0"/>
      <w:marBottom w:val="0"/>
      <w:divBdr>
        <w:top w:val="none" w:sz="0" w:space="0" w:color="auto"/>
        <w:left w:val="none" w:sz="0" w:space="0" w:color="auto"/>
        <w:bottom w:val="none" w:sz="0" w:space="0" w:color="auto"/>
        <w:right w:val="none" w:sz="0" w:space="0" w:color="auto"/>
      </w:divBdr>
    </w:div>
    <w:div w:id="1181354715">
      <w:bodyDiv w:val="1"/>
      <w:marLeft w:val="0"/>
      <w:marRight w:val="0"/>
      <w:marTop w:val="0"/>
      <w:marBottom w:val="0"/>
      <w:divBdr>
        <w:top w:val="none" w:sz="0" w:space="0" w:color="auto"/>
        <w:left w:val="none" w:sz="0" w:space="0" w:color="auto"/>
        <w:bottom w:val="none" w:sz="0" w:space="0" w:color="auto"/>
        <w:right w:val="none" w:sz="0" w:space="0" w:color="auto"/>
      </w:divBdr>
    </w:div>
    <w:div w:id="1182626073">
      <w:bodyDiv w:val="1"/>
      <w:marLeft w:val="0"/>
      <w:marRight w:val="0"/>
      <w:marTop w:val="0"/>
      <w:marBottom w:val="0"/>
      <w:divBdr>
        <w:top w:val="none" w:sz="0" w:space="0" w:color="auto"/>
        <w:left w:val="none" w:sz="0" w:space="0" w:color="auto"/>
        <w:bottom w:val="none" w:sz="0" w:space="0" w:color="auto"/>
        <w:right w:val="none" w:sz="0" w:space="0" w:color="auto"/>
      </w:divBdr>
    </w:div>
    <w:div w:id="1182628793">
      <w:bodyDiv w:val="1"/>
      <w:marLeft w:val="0"/>
      <w:marRight w:val="0"/>
      <w:marTop w:val="0"/>
      <w:marBottom w:val="0"/>
      <w:divBdr>
        <w:top w:val="none" w:sz="0" w:space="0" w:color="auto"/>
        <w:left w:val="none" w:sz="0" w:space="0" w:color="auto"/>
        <w:bottom w:val="none" w:sz="0" w:space="0" w:color="auto"/>
        <w:right w:val="none" w:sz="0" w:space="0" w:color="auto"/>
      </w:divBdr>
    </w:div>
    <w:div w:id="1182813970">
      <w:bodyDiv w:val="1"/>
      <w:marLeft w:val="0"/>
      <w:marRight w:val="0"/>
      <w:marTop w:val="0"/>
      <w:marBottom w:val="0"/>
      <w:divBdr>
        <w:top w:val="none" w:sz="0" w:space="0" w:color="auto"/>
        <w:left w:val="none" w:sz="0" w:space="0" w:color="auto"/>
        <w:bottom w:val="none" w:sz="0" w:space="0" w:color="auto"/>
        <w:right w:val="none" w:sz="0" w:space="0" w:color="auto"/>
      </w:divBdr>
    </w:div>
    <w:div w:id="1183124858">
      <w:bodyDiv w:val="1"/>
      <w:marLeft w:val="0"/>
      <w:marRight w:val="0"/>
      <w:marTop w:val="0"/>
      <w:marBottom w:val="0"/>
      <w:divBdr>
        <w:top w:val="none" w:sz="0" w:space="0" w:color="auto"/>
        <w:left w:val="none" w:sz="0" w:space="0" w:color="auto"/>
        <w:bottom w:val="none" w:sz="0" w:space="0" w:color="auto"/>
        <w:right w:val="none" w:sz="0" w:space="0" w:color="auto"/>
      </w:divBdr>
    </w:div>
    <w:div w:id="1183546385">
      <w:bodyDiv w:val="1"/>
      <w:marLeft w:val="0"/>
      <w:marRight w:val="0"/>
      <w:marTop w:val="0"/>
      <w:marBottom w:val="0"/>
      <w:divBdr>
        <w:top w:val="none" w:sz="0" w:space="0" w:color="auto"/>
        <w:left w:val="none" w:sz="0" w:space="0" w:color="auto"/>
        <w:bottom w:val="none" w:sz="0" w:space="0" w:color="auto"/>
        <w:right w:val="none" w:sz="0" w:space="0" w:color="auto"/>
      </w:divBdr>
    </w:div>
    <w:div w:id="1183784279">
      <w:bodyDiv w:val="1"/>
      <w:marLeft w:val="0"/>
      <w:marRight w:val="0"/>
      <w:marTop w:val="0"/>
      <w:marBottom w:val="0"/>
      <w:divBdr>
        <w:top w:val="none" w:sz="0" w:space="0" w:color="auto"/>
        <w:left w:val="none" w:sz="0" w:space="0" w:color="auto"/>
        <w:bottom w:val="none" w:sz="0" w:space="0" w:color="auto"/>
        <w:right w:val="none" w:sz="0" w:space="0" w:color="auto"/>
      </w:divBdr>
    </w:div>
    <w:div w:id="1184707369">
      <w:bodyDiv w:val="1"/>
      <w:marLeft w:val="0"/>
      <w:marRight w:val="0"/>
      <w:marTop w:val="0"/>
      <w:marBottom w:val="0"/>
      <w:divBdr>
        <w:top w:val="none" w:sz="0" w:space="0" w:color="auto"/>
        <w:left w:val="none" w:sz="0" w:space="0" w:color="auto"/>
        <w:bottom w:val="none" w:sz="0" w:space="0" w:color="auto"/>
        <w:right w:val="none" w:sz="0" w:space="0" w:color="auto"/>
      </w:divBdr>
    </w:div>
    <w:div w:id="1185095180">
      <w:bodyDiv w:val="1"/>
      <w:marLeft w:val="0"/>
      <w:marRight w:val="0"/>
      <w:marTop w:val="0"/>
      <w:marBottom w:val="0"/>
      <w:divBdr>
        <w:top w:val="none" w:sz="0" w:space="0" w:color="auto"/>
        <w:left w:val="none" w:sz="0" w:space="0" w:color="auto"/>
        <w:bottom w:val="none" w:sz="0" w:space="0" w:color="auto"/>
        <w:right w:val="none" w:sz="0" w:space="0" w:color="auto"/>
      </w:divBdr>
    </w:div>
    <w:div w:id="1185168029">
      <w:bodyDiv w:val="1"/>
      <w:marLeft w:val="0"/>
      <w:marRight w:val="0"/>
      <w:marTop w:val="0"/>
      <w:marBottom w:val="0"/>
      <w:divBdr>
        <w:top w:val="none" w:sz="0" w:space="0" w:color="auto"/>
        <w:left w:val="none" w:sz="0" w:space="0" w:color="auto"/>
        <w:bottom w:val="none" w:sz="0" w:space="0" w:color="auto"/>
        <w:right w:val="none" w:sz="0" w:space="0" w:color="auto"/>
      </w:divBdr>
    </w:div>
    <w:div w:id="1185440198">
      <w:bodyDiv w:val="1"/>
      <w:marLeft w:val="0"/>
      <w:marRight w:val="0"/>
      <w:marTop w:val="0"/>
      <w:marBottom w:val="0"/>
      <w:divBdr>
        <w:top w:val="none" w:sz="0" w:space="0" w:color="auto"/>
        <w:left w:val="none" w:sz="0" w:space="0" w:color="auto"/>
        <w:bottom w:val="none" w:sz="0" w:space="0" w:color="auto"/>
        <w:right w:val="none" w:sz="0" w:space="0" w:color="auto"/>
      </w:divBdr>
    </w:div>
    <w:div w:id="1185559575">
      <w:bodyDiv w:val="1"/>
      <w:marLeft w:val="0"/>
      <w:marRight w:val="0"/>
      <w:marTop w:val="0"/>
      <w:marBottom w:val="0"/>
      <w:divBdr>
        <w:top w:val="none" w:sz="0" w:space="0" w:color="auto"/>
        <w:left w:val="none" w:sz="0" w:space="0" w:color="auto"/>
        <w:bottom w:val="none" w:sz="0" w:space="0" w:color="auto"/>
        <w:right w:val="none" w:sz="0" w:space="0" w:color="auto"/>
      </w:divBdr>
    </w:div>
    <w:div w:id="1185632848">
      <w:bodyDiv w:val="1"/>
      <w:marLeft w:val="0"/>
      <w:marRight w:val="0"/>
      <w:marTop w:val="0"/>
      <w:marBottom w:val="0"/>
      <w:divBdr>
        <w:top w:val="none" w:sz="0" w:space="0" w:color="auto"/>
        <w:left w:val="none" w:sz="0" w:space="0" w:color="auto"/>
        <w:bottom w:val="none" w:sz="0" w:space="0" w:color="auto"/>
        <w:right w:val="none" w:sz="0" w:space="0" w:color="auto"/>
      </w:divBdr>
    </w:div>
    <w:div w:id="1185826740">
      <w:bodyDiv w:val="1"/>
      <w:marLeft w:val="0"/>
      <w:marRight w:val="0"/>
      <w:marTop w:val="0"/>
      <w:marBottom w:val="0"/>
      <w:divBdr>
        <w:top w:val="none" w:sz="0" w:space="0" w:color="auto"/>
        <w:left w:val="none" w:sz="0" w:space="0" w:color="auto"/>
        <w:bottom w:val="none" w:sz="0" w:space="0" w:color="auto"/>
        <w:right w:val="none" w:sz="0" w:space="0" w:color="auto"/>
      </w:divBdr>
    </w:div>
    <w:div w:id="1185899807">
      <w:bodyDiv w:val="1"/>
      <w:marLeft w:val="0"/>
      <w:marRight w:val="0"/>
      <w:marTop w:val="0"/>
      <w:marBottom w:val="0"/>
      <w:divBdr>
        <w:top w:val="none" w:sz="0" w:space="0" w:color="auto"/>
        <w:left w:val="none" w:sz="0" w:space="0" w:color="auto"/>
        <w:bottom w:val="none" w:sz="0" w:space="0" w:color="auto"/>
        <w:right w:val="none" w:sz="0" w:space="0" w:color="auto"/>
      </w:divBdr>
    </w:div>
    <w:div w:id="1186015957">
      <w:bodyDiv w:val="1"/>
      <w:marLeft w:val="0"/>
      <w:marRight w:val="0"/>
      <w:marTop w:val="0"/>
      <w:marBottom w:val="0"/>
      <w:divBdr>
        <w:top w:val="none" w:sz="0" w:space="0" w:color="auto"/>
        <w:left w:val="none" w:sz="0" w:space="0" w:color="auto"/>
        <w:bottom w:val="none" w:sz="0" w:space="0" w:color="auto"/>
        <w:right w:val="none" w:sz="0" w:space="0" w:color="auto"/>
      </w:divBdr>
    </w:div>
    <w:div w:id="1187056327">
      <w:bodyDiv w:val="1"/>
      <w:marLeft w:val="0"/>
      <w:marRight w:val="0"/>
      <w:marTop w:val="0"/>
      <w:marBottom w:val="0"/>
      <w:divBdr>
        <w:top w:val="none" w:sz="0" w:space="0" w:color="auto"/>
        <w:left w:val="none" w:sz="0" w:space="0" w:color="auto"/>
        <w:bottom w:val="none" w:sz="0" w:space="0" w:color="auto"/>
        <w:right w:val="none" w:sz="0" w:space="0" w:color="auto"/>
      </w:divBdr>
    </w:div>
    <w:div w:id="1187060628">
      <w:bodyDiv w:val="1"/>
      <w:marLeft w:val="0"/>
      <w:marRight w:val="0"/>
      <w:marTop w:val="0"/>
      <w:marBottom w:val="0"/>
      <w:divBdr>
        <w:top w:val="none" w:sz="0" w:space="0" w:color="auto"/>
        <w:left w:val="none" w:sz="0" w:space="0" w:color="auto"/>
        <w:bottom w:val="none" w:sz="0" w:space="0" w:color="auto"/>
        <w:right w:val="none" w:sz="0" w:space="0" w:color="auto"/>
      </w:divBdr>
    </w:div>
    <w:div w:id="1187138794">
      <w:bodyDiv w:val="1"/>
      <w:marLeft w:val="0"/>
      <w:marRight w:val="0"/>
      <w:marTop w:val="0"/>
      <w:marBottom w:val="0"/>
      <w:divBdr>
        <w:top w:val="none" w:sz="0" w:space="0" w:color="auto"/>
        <w:left w:val="none" w:sz="0" w:space="0" w:color="auto"/>
        <w:bottom w:val="none" w:sz="0" w:space="0" w:color="auto"/>
        <w:right w:val="none" w:sz="0" w:space="0" w:color="auto"/>
      </w:divBdr>
    </w:div>
    <w:div w:id="1187405236">
      <w:bodyDiv w:val="1"/>
      <w:marLeft w:val="0"/>
      <w:marRight w:val="0"/>
      <w:marTop w:val="0"/>
      <w:marBottom w:val="0"/>
      <w:divBdr>
        <w:top w:val="none" w:sz="0" w:space="0" w:color="auto"/>
        <w:left w:val="none" w:sz="0" w:space="0" w:color="auto"/>
        <w:bottom w:val="none" w:sz="0" w:space="0" w:color="auto"/>
        <w:right w:val="none" w:sz="0" w:space="0" w:color="auto"/>
      </w:divBdr>
    </w:div>
    <w:div w:id="1187594622">
      <w:bodyDiv w:val="1"/>
      <w:marLeft w:val="0"/>
      <w:marRight w:val="0"/>
      <w:marTop w:val="0"/>
      <w:marBottom w:val="0"/>
      <w:divBdr>
        <w:top w:val="none" w:sz="0" w:space="0" w:color="auto"/>
        <w:left w:val="none" w:sz="0" w:space="0" w:color="auto"/>
        <w:bottom w:val="none" w:sz="0" w:space="0" w:color="auto"/>
        <w:right w:val="none" w:sz="0" w:space="0" w:color="auto"/>
      </w:divBdr>
    </w:div>
    <w:div w:id="1188639498">
      <w:bodyDiv w:val="1"/>
      <w:marLeft w:val="0"/>
      <w:marRight w:val="0"/>
      <w:marTop w:val="0"/>
      <w:marBottom w:val="0"/>
      <w:divBdr>
        <w:top w:val="none" w:sz="0" w:space="0" w:color="auto"/>
        <w:left w:val="none" w:sz="0" w:space="0" w:color="auto"/>
        <w:bottom w:val="none" w:sz="0" w:space="0" w:color="auto"/>
        <w:right w:val="none" w:sz="0" w:space="0" w:color="auto"/>
      </w:divBdr>
    </w:div>
    <w:div w:id="1188644499">
      <w:bodyDiv w:val="1"/>
      <w:marLeft w:val="0"/>
      <w:marRight w:val="0"/>
      <w:marTop w:val="0"/>
      <w:marBottom w:val="0"/>
      <w:divBdr>
        <w:top w:val="none" w:sz="0" w:space="0" w:color="auto"/>
        <w:left w:val="none" w:sz="0" w:space="0" w:color="auto"/>
        <w:bottom w:val="none" w:sz="0" w:space="0" w:color="auto"/>
        <w:right w:val="none" w:sz="0" w:space="0" w:color="auto"/>
      </w:divBdr>
    </w:div>
    <w:div w:id="1189030076">
      <w:bodyDiv w:val="1"/>
      <w:marLeft w:val="0"/>
      <w:marRight w:val="0"/>
      <w:marTop w:val="0"/>
      <w:marBottom w:val="0"/>
      <w:divBdr>
        <w:top w:val="none" w:sz="0" w:space="0" w:color="auto"/>
        <w:left w:val="none" w:sz="0" w:space="0" w:color="auto"/>
        <w:bottom w:val="none" w:sz="0" w:space="0" w:color="auto"/>
        <w:right w:val="none" w:sz="0" w:space="0" w:color="auto"/>
      </w:divBdr>
    </w:div>
    <w:div w:id="1189679793">
      <w:bodyDiv w:val="1"/>
      <w:marLeft w:val="0"/>
      <w:marRight w:val="0"/>
      <w:marTop w:val="0"/>
      <w:marBottom w:val="0"/>
      <w:divBdr>
        <w:top w:val="none" w:sz="0" w:space="0" w:color="auto"/>
        <w:left w:val="none" w:sz="0" w:space="0" w:color="auto"/>
        <w:bottom w:val="none" w:sz="0" w:space="0" w:color="auto"/>
        <w:right w:val="none" w:sz="0" w:space="0" w:color="auto"/>
      </w:divBdr>
    </w:div>
    <w:div w:id="1190100219">
      <w:bodyDiv w:val="1"/>
      <w:marLeft w:val="0"/>
      <w:marRight w:val="0"/>
      <w:marTop w:val="0"/>
      <w:marBottom w:val="0"/>
      <w:divBdr>
        <w:top w:val="none" w:sz="0" w:space="0" w:color="auto"/>
        <w:left w:val="none" w:sz="0" w:space="0" w:color="auto"/>
        <w:bottom w:val="none" w:sz="0" w:space="0" w:color="auto"/>
        <w:right w:val="none" w:sz="0" w:space="0" w:color="auto"/>
      </w:divBdr>
    </w:div>
    <w:div w:id="1190292599">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0530735">
      <w:bodyDiv w:val="1"/>
      <w:marLeft w:val="0"/>
      <w:marRight w:val="0"/>
      <w:marTop w:val="0"/>
      <w:marBottom w:val="0"/>
      <w:divBdr>
        <w:top w:val="none" w:sz="0" w:space="0" w:color="auto"/>
        <w:left w:val="none" w:sz="0" w:space="0" w:color="auto"/>
        <w:bottom w:val="none" w:sz="0" w:space="0" w:color="auto"/>
        <w:right w:val="none" w:sz="0" w:space="0" w:color="auto"/>
      </w:divBdr>
    </w:div>
    <w:div w:id="1190602872">
      <w:bodyDiv w:val="1"/>
      <w:marLeft w:val="0"/>
      <w:marRight w:val="0"/>
      <w:marTop w:val="0"/>
      <w:marBottom w:val="0"/>
      <w:divBdr>
        <w:top w:val="none" w:sz="0" w:space="0" w:color="auto"/>
        <w:left w:val="none" w:sz="0" w:space="0" w:color="auto"/>
        <w:bottom w:val="none" w:sz="0" w:space="0" w:color="auto"/>
        <w:right w:val="none" w:sz="0" w:space="0" w:color="auto"/>
      </w:divBdr>
    </w:div>
    <w:div w:id="1190874947">
      <w:bodyDiv w:val="1"/>
      <w:marLeft w:val="0"/>
      <w:marRight w:val="0"/>
      <w:marTop w:val="0"/>
      <w:marBottom w:val="0"/>
      <w:divBdr>
        <w:top w:val="none" w:sz="0" w:space="0" w:color="auto"/>
        <w:left w:val="none" w:sz="0" w:space="0" w:color="auto"/>
        <w:bottom w:val="none" w:sz="0" w:space="0" w:color="auto"/>
        <w:right w:val="none" w:sz="0" w:space="0" w:color="auto"/>
      </w:divBdr>
    </w:div>
    <w:div w:id="1190988222">
      <w:bodyDiv w:val="1"/>
      <w:marLeft w:val="0"/>
      <w:marRight w:val="0"/>
      <w:marTop w:val="0"/>
      <w:marBottom w:val="0"/>
      <w:divBdr>
        <w:top w:val="none" w:sz="0" w:space="0" w:color="auto"/>
        <w:left w:val="none" w:sz="0" w:space="0" w:color="auto"/>
        <w:bottom w:val="none" w:sz="0" w:space="0" w:color="auto"/>
        <w:right w:val="none" w:sz="0" w:space="0" w:color="auto"/>
      </w:divBdr>
    </w:div>
    <w:div w:id="1190993321">
      <w:bodyDiv w:val="1"/>
      <w:marLeft w:val="0"/>
      <w:marRight w:val="0"/>
      <w:marTop w:val="0"/>
      <w:marBottom w:val="0"/>
      <w:divBdr>
        <w:top w:val="none" w:sz="0" w:space="0" w:color="auto"/>
        <w:left w:val="none" w:sz="0" w:space="0" w:color="auto"/>
        <w:bottom w:val="none" w:sz="0" w:space="0" w:color="auto"/>
        <w:right w:val="none" w:sz="0" w:space="0" w:color="auto"/>
      </w:divBdr>
    </w:div>
    <w:div w:id="1191072152">
      <w:bodyDiv w:val="1"/>
      <w:marLeft w:val="0"/>
      <w:marRight w:val="0"/>
      <w:marTop w:val="0"/>
      <w:marBottom w:val="0"/>
      <w:divBdr>
        <w:top w:val="none" w:sz="0" w:space="0" w:color="auto"/>
        <w:left w:val="none" w:sz="0" w:space="0" w:color="auto"/>
        <w:bottom w:val="none" w:sz="0" w:space="0" w:color="auto"/>
        <w:right w:val="none" w:sz="0" w:space="0" w:color="auto"/>
      </w:divBdr>
    </w:div>
    <w:div w:id="1191214633">
      <w:bodyDiv w:val="1"/>
      <w:marLeft w:val="0"/>
      <w:marRight w:val="0"/>
      <w:marTop w:val="0"/>
      <w:marBottom w:val="0"/>
      <w:divBdr>
        <w:top w:val="none" w:sz="0" w:space="0" w:color="auto"/>
        <w:left w:val="none" w:sz="0" w:space="0" w:color="auto"/>
        <w:bottom w:val="none" w:sz="0" w:space="0" w:color="auto"/>
        <w:right w:val="none" w:sz="0" w:space="0" w:color="auto"/>
      </w:divBdr>
    </w:div>
    <w:div w:id="1191257471">
      <w:bodyDiv w:val="1"/>
      <w:marLeft w:val="0"/>
      <w:marRight w:val="0"/>
      <w:marTop w:val="0"/>
      <w:marBottom w:val="0"/>
      <w:divBdr>
        <w:top w:val="none" w:sz="0" w:space="0" w:color="auto"/>
        <w:left w:val="none" w:sz="0" w:space="0" w:color="auto"/>
        <w:bottom w:val="none" w:sz="0" w:space="0" w:color="auto"/>
        <w:right w:val="none" w:sz="0" w:space="0" w:color="auto"/>
      </w:divBdr>
    </w:div>
    <w:div w:id="1191265869">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1606667">
      <w:bodyDiv w:val="1"/>
      <w:marLeft w:val="0"/>
      <w:marRight w:val="0"/>
      <w:marTop w:val="0"/>
      <w:marBottom w:val="0"/>
      <w:divBdr>
        <w:top w:val="none" w:sz="0" w:space="0" w:color="auto"/>
        <w:left w:val="none" w:sz="0" w:space="0" w:color="auto"/>
        <w:bottom w:val="none" w:sz="0" w:space="0" w:color="auto"/>
        <w:right w:val="none" w:sz="0" w:space="0" w:color="auto"/>
      </w:divBdr>
    </w:div>
    <w:div w:id="1191723888">
      <w:bodyDiv w:val="1"/>
      <w:marLeft w:val="0"/>
      <w:marRight w:val="0"/>
      <w:marTop w:val="0"/>
      <w:marBottom w:val="0"/>
      <w:divBdr>
        <w:top w:val="none" w:sz="0" w:space="0" w:color="auto"/>
        <w:left w:val="none" w:sz="0" w:space="0" w:color="auto"/>
        <w:bottom w:val="none" w:sz="0" w:space="0" w:color="auto"/>
        <w:right w:val="none" w:sz="0" w:space="0" w:color="auto"/>
      </w:divBdr>
    </w:div>
    <w:div w:id="1191993594">
      <w:bodyDiv w:val="1"/>
      <w:marLeft w:val="0"/>
      <w:marRight w:val="0"/>
      <w:marTop w:val="0"/>
      <w:marBottom w:val="0"/>
      <w:divBdr>
        <w:top w:val="none" w:sz="0" w:space="0" w:color="auto"/>
        <w:left w:val="none" w:sz="0" w:space="0" w:color="auto"/>
        <w:bottom w:val="none" w:sz="0" w:space="0" w:color="auto"/>
        <w:right w:val="none" w:sz="0" w:space="0" w:color="auto"/>
      </w:divBdr>
    </w:div>
    <w:div w:id="1193222340">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3883367">
      <w:bodyDiv w:val="1"/>
      <w:marLeft w:val="0"/>
      <w:marRight w:val="0"/>
      <w:marTop w:val="0"/>
      <w:marBottom w:val="0"/>
      <w:divBdr>
        <w:top w:val="none" w:sz="0" w:space="0" w:color="auto"/>
        <w:left w:val="none" w:sz="0" w:space="0" w:color="auto"/>
        <w:bottom w:val="none" w:sz="0" w:space="0" w:color="auto"/>
        <w:right w:val="none" w:sz="0" w:space="0" w:color="auto"/>
      </w:divBdr>
    </w:div>
    <w:div w:id="1193960004">
      <w:bodyDiv w:val="1"/>
      <w:marLeft w:val="0"/>
      <w:marRight w:val="0"/>
      <w:marTop w:val="0"/>
      <w:marBottom w:val="0"/>
      <w:divBdr>
        <w:top w:val="none" w:sz="0" w:space="0" w:color="auto"/>
        <w:left w:val="none" w:sz="0" w:space="0" w:color="auto"/>
        <w:bottom w:val="none" w:sz="0" w:space="0" w:color="auto"/>
        <w:right w:val="none" w:sz="0" w:space="0" w:color="auto"/>
      </w:divBdr>
    </w:div>
    <w:div w:id="1194078057">
      <w:bodyDiv w:val="1"/>
      <w:marLeft w:val="0"/>
      <w:marRight w:val="0"/>
      <w:marTop w:val="0"/>
      <w:marBottom w:val="0"/>
      <w:divBdr>
        <w:top w:val="none" w:sz="0" w:space="0" w:color="auto"/>
        <w:left w:val="none" w:sz="0" w:space="0" w:color="auto"/>
        <w:bottom w:val="none" w:sz="0" w:space="0" w:color="auto"/>
        <w:right w:val="none" w:sz="0" w:space="0" w:color="auto"/>
      </w:divBdr>
    </w:div>
    <w:div w:id="1194227829">
      <w:bodyDiv w:val="1"/>
      <w:marLeft w:val="0"/>
      <w:marRight w:val="0"/>
      <w:marTop w:val="0"/>
      <w:marBottom w:val="0"/>
      <w:divBdr>
        <w:top w:val="none" w:sz="0" w:space="0" w:color="auto"/>
        <w:left w:val="none" w:sz="0" w:space="0" w:color="auto"/>
        <w:bottom w:val="none" w:sz="0" w:space="0" w:color="auto"/>
        <w:right w:val="none" w:sz="0" w:space="0" w:color="auto"/>
      </w:divBdr>
    </w:div>
    <w:div w:id="1194929188">
      <w:bodyDiv w:val="1"/>
      <w:marLeft w:val="0"/>
      <w:marRight w:val="0"/>
      <w:marTop w:val="0"/>
      <w:marBottom w:val="0"/>
      <w:divBdr>
        <w:top w:val="none" w:sz="0" w:space="0" w:color="auto"/>
        <w:left w:val="none" w:sz="0" w:space="0" w:color="auto"/>
        <w:bottom w:val="none" w:sz="0" w:space="0" w:color="auto"/>
        <w:right w:val="none" w:sz="0" w:space="0" w:color="auto"/>
      </w:divBdr>
    </w:div>
    <w:div w:id="1195072201">
      <w:bodyDiv w:val="1"/>
      <w:marLeft w:val="0"/>
      <w:marRight w:val="0"/>
      <w:marTop w:val="0"/>
      <w:marBottom w:val="0"/>
      <w:divBdr>
        <w:top w:val="none" w:sz="0" w:space="0" w:color="auto"/>
        <w:left w:val="none" w:sz="0" w:space="0" w:color="auto"/>
        <w:bottom w:val="none" w:sz="0" w:space="0" w:color="auto"/>
        <w:right w:val="none" w:sz="0" w:space="0" w:color="auto"/>
      </w:divBdr>
    </w:div>
    <w:div w:id="1195264764">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5463753">
      <w:bodyDiv w:val="1"/>
      <w:marLeft w:val="0"/>
      <w:marRight w:val="0"/>
      <w:marTop w:val="0"/>
      <w:marBottom w:val="0"/>
      <w:divBdr>
        <w:top w:val="none" w:sz="0" w:space="0" w:color="auto"/>
        <w:left w:val="none" w:sz="0" w:space="0" w:color="auto"/>
        <w:bottom w:val="none" w:sz="0" w:space="0" w:color="auto"/>
        <w:right w:val="none" w:sz="0" w:space="0" w:color="auto"/>
      </w:divBdr>
    </w:div>
    <w:div w:id="1195576953">
      <w:bodyDiv w:val="1"/>
      <w:marLeft w:val="0"/>
      <w:marRight w:val="0"/>
      <w:marTop w:val="0"/>
      <w:marBottom w:val="0"/>
      <w:divBdr>
        <w:top w:val="none" w:sz="0" w:space="0" w:color="auto"/>
        <w:left w:val="none" w:sz="0" w:space="0" w:color="auto"/>
        <w:bottom w:val="none" w:sz="0" w:space="0" w:color="auto"/>
        <w:right w:val="none" w:sz="0" w:space="0" w:color="auto"/>
      </w:divBdr>
    </w:div>
    <w:div w:id="1195655445">
      <w:bodyDiv w:val="1"/>
      <w:marLeft w:val="0"/>
      <w:marRight w:val="0"/>
      <w:marTop w:val="0"/>
      <w:marBottom w:val="0"/>
      <w:divBdr>
        <w:top w:val="none" w:sz="0" w:space="0" w:color="auto"/>
        <w:left w:val="none" w:sz="0" w:space="0" w:color="auto"/>
        <w:bottom w:val="none" w:sz="0" w:space="0" w:color="auto"/>
        <w:right w:val="none" w:sz="0" w:space="0" w:color="auto"/>
      </w:divBdr>
    </w:div>
    <w:div w:id="1196112872">
      <w:bodyDiv w:val="1"/>
      <w:marLeft w:val="0"/>
      <w:marRight w:val="0"/>
      <w:marTop w:val="0"/>
      <w:marBottom w:val="0"/>
      <w:divBdr>
        <w:top w:val="none" w:sz="0" w:space="0" w:color="auto"/>
        <w:left w:val="none" w:sz="0" w:space="0" w:color="auto"/>
        <w:bottom w:val="none" w:sz="0" w:space="0" w:color="auto"/>
        <w:right w:val="none" w:sz="0" w:space="0" w:color="auto"/>
      </w:divBdr>
    </w:div>
    <w:div w:id="1196113340">
      <w:bodyDiv w:val="1"/>
      <w:marLeft w:val="0"/>
      <w:marRight w:val="0"/>
      <w:marTop w:val="0"/>
      <w:marBottom w:val="0"/>
      <w:divBdr>
        <w:top w:val="none" w:sz="0" w:space="0" w:color="auto"/>
        <w:left w:val="none" w:sz="0" w:space="0" w:color="auto"/>
        <w:bottom w:val="none" w:sz="0" w:space="0" w:color="auto"/>
        <w:right w:val="none" w:sz="0" w:space="0" w:color="auto"/>
      </w:divBdr>
    </w:div>
    <w:div w:id="1196383040">
      <w:bodyDiv w:val="1"/>
      <w:marLeft w:val="0"/>
      <w:marRight w:val="0"/>
      <w:marTop w:val="0"/>
      <w:marBottom w:val="0"/>
      <w:divBdr>
        <w:top w:val="none" w:sz="0" w:space="0" w:color="auto"/>
        <w:left w:val="none" w:sz="0" w:space="0" w:color="auto"/>
        <w:bottom w:val="none" w:sz="0" w:space="0" w:color="auto"/>
        <w:right w:val="none" w:sz="0" w:space="0" w:color="auto"/>
      </w:divBdr>
    </w:div>
    <w:div w:id="1196845472">
      <w:bodyDiv w:val="1"/>
      <w:marLeft w:val="0"/>
      <w:marRight w:val="0"/>
      <w:marTop w:val="0"/>
      <w:marBottom w:val="0"/>
      <w:divBdr>
        <w:top w:val="none" w:sz="0" w:space="0" w:color="auto"/>
        <w:left w:val="none" w:sz="0" w:space="0" w:color="auto"/>
        <w:bottom w:val="none" w:sz="0" w:space="0" w:color="auto"/>
        <w:right w:val="none" w:sz="0" w:space="0" w:color="auto"/>
      </w:divBdr>
    </w:div>
    <w:div w:id="1197037965">
      <w:bodyDiv w:val="1"/>
      <w:marLeft w:val="0"/>
      <w:marRight w:val="0"/>
      <w:marTop w:val="0"/>
      <w:marBottom w:val="0"/>
      <w:divBdr>
        <w:top w:val="none" w:sz="0" w:space="0" w:color="auto"/>
        <w:left w:val="none" w:sz="0" w:space="0" w:color="auto"/>
        <w:bottom w:val="none" w:sz="0" w:space="0" w:color="auto"/>
        <w:right w:val="none" w:sz="0" w:space="0" w:color="auto"/>
      </w:divBdr>
    </w:div>
    <w:div w:id="1197040825">
      <w:bodyDiv w:val="1"/>
      <w:marLeft w:val="0"/>
      <w:marRight w:val="0"/>
      <w:marTop w:val="0"/>
      <w:marBottom w:val="0"/>
      <w:divBdr>
        <w:top w:val="none" w:sz="0" w:space="0" w:color="auto"/>
        <w:left w:val="none" w:sz="0" w:space="0" w:color="auto"/>
        <w:bottom w:val="none" w:sz="0" w:space="0" w:color="auto"/>
        <w:right w:val="none" w:sz="0" w:space="0" w:color="auto"/>
      </w:divBdr>
    </w:div>
    <w:div w:id="1197157977">
      <w:bodyDiv w:val="1"/>
      <w:marLeft w:val="0"/>
      <w:marRight w:val="0"/>
      <w:marTop w:val="0"/>
      <w:marBottom w:val="0"/>
      <w:divBdr>
        <w:top w:val="none" w:sz="0" w:space="0" w:color="auto"/>
        <w:left w:val="none" w:sz="0" w:space="0" w:color="auto"/>
        <w:bottom w:val="none" w:sz="0" w:space="0" w:color="auto"/>
        <w:right w:val="none" w:sz="0" w:space="0" w:color="auto"/>
      </w:divBdr>
    </w:div>
    <w:div w:id="1197616867">
      <w:bodyDiv w:val="1"/>
      <w:marLeft w:val="0"/>
      <w:marRight w:val="0"/>
      <w:marTop w:val="0"/>
      <w:marBottom w:val="0"/>
      <w:divBdr>
        <w:top w:val="none" w:sz="0" w:space="0" w:color="auto"/>
        <w:left w:val="none" w:sz="0" w:space="0" w:color="auto"/>
        <w:bottom w:val="none" w:sz="0" w:space="0" w:color="auto"/>
        <w:right w:val="none" w:sz="0" w:space="0" w:color="auto"/>
      </w:divBdr>
    </w:div>
    <w:div w:id="1197621751">
      <w:bodyDiv w:val="1"/>
      <w:marLeft w:val="0"/>
      <w:marRight w:val="0"/>
      <w:marTop w:val="0"/>
      <w:marBottom w:val="0"/>
      <w:divBdr>
        <w:top w:val="none" w:sz="0" w:space="0" w:color="auto"/>
        <w:left w:val="none" w:sz="0" w:space="0" w:color="auto"/>
        <w:bottom w:val="none" w:sz="0" w:space="0" w:color="auto"/>
        <w:right w:val="none" w:sz="0" w:space="0" w:color="auto"/>
      </w:divBdr>
    </w:div>
    <w:div w:id="1197889968">
      <w:bodyDiv w:val="1"/>
      <w:marLeft w:val="0"/>
      <w:marRight w:val="0"/>
      <w:marTop w:val="0"/>
      <w:marBottom w:val="0"/>
      <w:divBdr>
        <w:top w:val="none" w:sz="0" w:space="0" w:color="auto"/>
        <w:left w:val="none" w:sz="0" w:space="0" w:color="auto"/>
        <w:bottom w:val="none" w:sz="0" w:space="0" w:color="auto"/>
        <w:right w:val="none" w:sz="0" w:space="0" w:color="auto"/>
      </w:divBdr>
    </w:div>
    <w:div w:id="1198280606">
      <w:bodyDiv w:val="1"/>
      <w:marLeft w:val="0"/>
      <w:marRight w:val="0"/>
      <w:marTop w:val="0"/>
      <w:marBottom w:val="0"/>
      <w:divBdr>
        <w:top w:val="none" w:sz="0" w:space="0" w:color="auto"/>
        <w:left w:val="none" w:sz="0" w:space="0" w:color="auto"/>
        <w:bottom w:val="none" w:sz="0" w:space="0" w:color="auto"/>
        <w:right w:val="none" w:sz="0" w:space="0" w:color="auto"/>
      </w:divBdr>
    </w:div>
    <w:div w:id="1198395405">
      <w:bodyDiv w:val="1"/>
      <w:marLeft w:val="0"/>
      <w:marRight w:val="0"/>
      <w:marTop w:val="0"/>
      <w:marBottom w:val="0"/>
      <w:divBdr>
        <w:top w:val="none" w:sz="0" w:space="0" w:color="auto"/>
        <w:left w:val="none" w:sz="0" w:space="0" w:color="auto"/>
        <w:bottom w:val="none" w:sz="0" w:space="0" w:color="auto"/>
        <w:right w:val="none" w:sz="0" w:space="0" w:color="auto"/>
      </w:divBdr>
    </w:div>
    <w:div w:id="1198474174">
      <w:bodyDiv w:val="1"/>
      <w:marLeft w:val="0"/>
      <w:marRight w:val="0"/>
      <w:marTop w:val="0"/>
      <w:marBottom w:val="0"/>
      <w:divBdr>
        <w:top w:val="none" w:sz="0" w:space="0" w:color="auto"/>
        <w:left w:val="none" w:sz="0" w:space="0" w:color="auto"/>
        <w:bottom w:val="none" w:sz="0" w:space="0" w:color="auto"/>
        <w:right w:val="none" w:sz="0" w:space="0" w:color="auto"/>
      </w:divBdr>
    </w:div>
    <w:div w:id="1199004287">
      <w:bodyDiv w:val="1"/>
      <w:marLeft w:val="0"/>
      <w:marRight w:val="0"/>
      <w:marTop w:val="0"/>
      <w:marBottom w:val="0"/>
      <w:divBdr>
        <w:top w:val="none" w:sz="0" w:space="0" w:color="auto"/>
        <w:left w:val="none" w:sz="0" w:space="0" w:color="auto"/>
        <w:bottom w:val="none" w:sz="0" w:space="0" w:color="auto"/>
        <w:right w:val="none" w:sz="0" w:space="0" w:color="auto"/>
      </w:divBdr>
    </w:div>
    <w:div w:id="1199010661">
      <w:bodyDiv w:val="1"/>
      <w:marLeft w:val="0"/>
      <w:marRight w:val="0"/>
      <w:marTop w:val="0"/>
      <w:marBottom w:val="0"/>
      <w:divBdr>
        <w:top w:val="none" w:sz="0" w:space="0" w:color="auto"/>
        <w:left w:val="none" w:sz="0" w:space="0" w:color="auto"/>
        <w:bottom w:val="none" w:sz="0" w:space="0" w:color="auto"/>
        <w:right w:val="none" w:sz="0" w:space="0" w:color="auto"/>
      </w:divBdr>
    </w:div>
    <w:div w:id="1199121393">
      <w:bodyDiv w:val="1"/>
      <w:marLeft w:val="0"/>
      <w:marRight w:val="0"/>
      <w:marTop w:val="0"/>
      <w:marBottom w:val="0"/>
      <w:divBdr>
        <w:top w:val="none" w:sz="0" w:space="0" w:color="auto"/>
        <w:left w:val="none" w:sz="0" w:space="0" w:color="auto"/>
        <w:bottom w:val="none" w:sz="0" w:space="0" w:color="auto"/>
        <w:right w:val="none" w:sz="0" w:space="0" w:color="auto"/>
      </w:divBdr>
    </w:div>
    <w:div w:id="1199318438">
      <w:bodyDiv w:val="1"/>
      <w:marLeft w:val="0"/>
      <w:marRight w:val="0"/>
      <w:marTop w:val="0"/>
      <w:marBottom w:val="0"/>
      <w:divBdr>
        <w:top w:val="none" w:sz="0" w:space="0" w:color="auto"/>
        <w:left w:val="none" w:sz="0" w:space="0" w:color="auto"/>
        <w:bottom w:val="none" w:sz="0" w:space="0" w:color="auto"/>
        <w:right w:val="none" w:sz="0" w:space="0" w:color="auto"/>
      </w:divBdr>
    </w:div>
    <w:div w:id="1199320163">
      <w:bodyDiv w:val="1"/>
      <w:marLeft w:val="0"/>
      <w:marRight w:val="0"/>
      <w:marTop w:val="0"/>
      <w:marBottom w:val="0"/>
      <w:divBdr>
        <w:top w:val="none" w:sz="0" w:space="0" w:color="auto"/>
        <w:left w:val="none" w:sz="0" w:space="0" w:color="auto"/>
        <w:bottom w:val="none" w:sz="0" w:space="0" w:color="auto"/>
        <w:right w:val="none" w:sz="0" w:space="0" w:color="auto"/>
      </w:divBdr>
    </w:div>
    <w:div w:id="1199389000">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1549629">
      <w:bodyDiv w:val="1"/>
      <w:marLeft w:val="0"/>
      <w:marRight w:val="0"/>
      <w:marTop w:val="0"/>
      <w:marBottom w:val="0"/>
      <w:divBdr>
        <w:top w:val="none" w:sz="0" w:space="0" w:color="auto"/>
        <w:left w:val="none" w:sz="0" w:space="0" w:color="auto"/>
        <w:bottom w:val="none" w:sz="0" w:space="0" w:color="auto"/>
        <w:right w:val="none" w:sz="0" w:space="0" w:color="auto"/>
      </w:divBdr>
    </w:div>
    <w:div w:id="1201934223">
      <w:bodyDiv w:val="1"/>
      <w:marLeft w:val="0"/>
      <w:marRight w:val="0"/>
      <w:marTop w:val="0"/>
      <w:marBottom w:val="0"/>
      <w:divBdr>
        <w:top w:val="none" w:sz="0" w:space="0" w:color="auto"/>
        <w:left w:val="none" w:sz="0" w:space="0" w:color="auto"/>
        <w:bottom w:val="none" w:sz="0" w:space="0" w:color="auto"/>
        <w:right w:val="none" w:sz="0" w:space="0" w:color="auto"/>
      </w:divBdr>
    </w:div>
    <w:div w:id="1202129281">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478306">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2984711">
      <w:bodyDiv w:val="1"/>
      <w:marLeft w:val="0"/>
      <w:marRight w:val="0"/>
      <w:marTop w:val="0"/>
      <w:marBottom w:val="0"/>
      <w:divBdr>
        <w:top w:val="none" w:sz="0" w:space="0" w:color="auto"/>
        <w:left w:val="none" w:sz="0" w:space="0" w:color="auto"/>
        <w:bottom w:val="none" w:sz="0" w:space="0" w:color="auto"/>
        <w:right w:val="none" w:sz="0" w:space="0" w:color="auto"/>
      </w:divBdr>
    </w:div>
    <w:div w:id="1203716274">
      <w:bodyDiv w:val="1"/>
      <w:marLeft w:val="0"/>
      <w:marRight w:val="0"/>
      <w:marTop w:val="0"/>
      <w:marBottom w:val="0"/>
      <w:divBdr>
        <w:top w:val="none" w:sz="0" w:space="0" w:color="auto"/>
        <w:left w:val="none" w:sz="0" w:space="0" w:color="auto"/>
        <w:bottom w:val="none" w:sz="0" w:space="0" w:color="auto"/>
        <w:right w:val="none" w:sz="0" w:space="0" w:color="auto"/>
      </w:divBdr>
    </w:div>
    <w:div w:id="1204949969">
      <w:bodyDiv w:val="1"/>
      <w:marLeft w:val="0"/>
      <w:marRight w:val="0"/>
      <w:marTop w:val="0"/>
      <w:marBottom w:val="0"/>
      <w:divBdr>
        <w:top w:val="none" w:sz="0" w:space="0" w:color="auto"/>
        <w:left w:val="none" w:sz="0" w:space="0" w:color="auto"/>
        <w:bottom w:val="none" w:sz="0" w:space="0" w:color="auto"/>
        <w:right w:val="none" w:sz="0" w:space="0" w:color="auto"/>
      </w:divBdr>
    </w:div>
    <w:div w:id="1205170026">
      <w:bodyDiv w:val="1"/>
      <w:marLeft w:val="0"/>
      <w:marRight w:val="0"/>
      <w:marTop w:val="0"/>
      <w:marBottom w:val="0"/>
      <w:divBdr>
        <w:top w:val="none" w:sz="0" w:space="0" w:color="auto"/>
        <w:left w:val="none" w:sz="0" w:space="0" w:color="auto"/>
        <w:bottom w:val="none" w:sz="0" w:space="0" w:color="auto"/>
        <w:right w:val="none" w:sz="0" w:space="0" w:color="auto"/>
      </w:divBdr>
    </w:div>
    <w:div w:id="1205366895">
      <w:bodyDiv w:val="1"/>
      <w:marLeft w:val="0"/>
      <w:marRight w:val="0"/>
      <w:marTop w:val="0"/>
      <w:marBottom w:val="0"/>
      <w:divBdr>
        <w:top w:val="none" w:sz="0" w:space="0" w:color="auto"/>
        <w:left w:val="none" w:sz="0" w:space="0" w:color="auto"/>
        <w:bottom w:val="none" w:sz="0" w:space="0" w:color="auto"/>
        <w:right w:val="none" w:sz="0" w:space="0" w:color="auto"/>
      </w:divBdr>
    </w:div>
    <w:div w:id="1205405339">
      <w:bodyDiv w:val="1"/>
      <w:marLeft w:val="0"/>
      <w:marRight w:val="0"/>
      <w:marTop w:val="0"/>
      <w:marBottom w:val="0"/>
      <w:divBdr>
        <w:top w:val="none" w:sz="0" w:space="0" w:color="auto"/>
        <w:left w:val="none" w:sz="0" w:space="0" w:color="auto"/>
        <w:bottom w:val="none" w:sz="0" w:space="0" w:color="auto"/>
        <w:right w:val="none" w:sz="0" w:space="0" w:color="auto"/>
      </w:divBdr>
    </w:div>
    <w:div w:id="1205480375">
      <w:bodyDiv w:val="1"/>
      <w:marLeft w:val="0"/>
      <w:marRight w:val="0"/>
      <w:marTop w:val="0"/>
      <w:marBottom w:val="0"/>
      <w:divBdr>
        <w:top w:val="none" w:sz="0" w:space="0" w:color="auto"/>
        <w:left w:val="none" w:sz="0" w:space="0" w:color="auto"/>
        <w:bottom w:val="none" w:sz="0" w:space="0" w:color="auto"/>
        <w:right w:val="none" w:sz="0" w:space="0" w:color="auto"/>
      </w:divBdr>
    </w:div>
    <w:div w:id="1205601368">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06527369">
      <w:bodyDiv w:val="1"/>
      <w:marLeft w:val="0"/>
      <w:marRight w:val="0"/>
      <w:marTop w:val="0"/>
      <w:marBottom w:val="0"/>
      <w:divBdr>
        <w:top w:val="none" w:sz="0" w:space="0" w:color="auto"/>
        <w:left w:val="none" w:sz="0" w:space="0" w:color="auto"/>
        <w:bottom w:val="none" w:sz="0" w:space="0" w:color="auto"/>
        <w:right w:val="none" w:sz="0" w:space="0" w:color="auto"/>
      </w:divBdr>
    </w:div>
    <w:div w:id="1207138008">
      <w:bodyDiv w:val="1"/>
      <w:marLeft w:val="0"/>
      <w:marRight w:val="0"/>
      <w:marTop w:val="0"/>
      <w:marBottom w:val="0"/>
      <w:divBdr>
        <w:top w:val="none" w:sz="0" w:space="0" w:color="auto"/>
        <w:left w:val="none" w:sz="0" w:space="0" w:color="auto"/>
        <w:bottom w:val="none" w:sz="0" w:space="0" w:color="auto"/>
        <w:right w:val="none" w:sz="0" w:space="0" w:color="auto"/>
      </w:divBdr>
    </w:div>
    <w:div w:id="1207260660">
      <w:bodyDiv w:val="1"/>
      <w:marLeft w:val="0"/>
      <w:marRight w:val="0"/>
      <w:marTop w:val="0"/>
      <w:marBottom w:val="0"/>
      <w:divBdr>
        <w:top w:val="none" w:sz="0" w:space="0" w:color="auto"/>
        <w:left w:val="none" w:sz="0" w:space="0" w:color="auto"/>
        <w:bottom w:val="none" w:sz="0" w:space="0" w:color="auto"/>
        <w:right w:val="none" w:sz="0" w:space="0" w:color="auto"/>
      </w:divBdr>
    </w:div>
    <w:div w:id="1208101372">
      <w:bodyDiv w:val="1"/>
      <w:marLeft w:val="0"/>
      <w:marRight w:val="0"/>
      <w:marTop w:val="0"/>
      <w:marBottom w:val="0"/>
      <w:divBdr>
        <w:top w:val="none" w:sz="0" w:space="0" w:color="auto"/>
        <w:left w:val="none" w:sz="0" w:space="0" w:color="auto"/>
        <w:bottom w:val="none" w:sz="0" w:space="0" w:color="auto"/>
        <w:right w:val="none" w:sz="0" w:space="0" w:color="auto"/>
      </w:divBdr>
    </w:div>
    <w:div w:id="1208489023">
      <w:bodyDiv w:val="1"/>
      <w:marLeft w:val="0"/>
      <w:marRight w:val="0"/>
      <w:marTop w:val="0"/>
      <w:marBottom w:val="0"/>
      <w:divBdr>
        <w:top w:val="none" w:sz="0" w:space="0" w:color="auto"/>
        <w:left w:val="none" w:sz="0" w:space="0" w:color="auto"/>
        <w:bottom w:val="none" w:sz="0" w:space="0" w:color="auto"/>
        <w:right w:val="none" w:sz="0" w:space="0" w:color="auto"/>
      </w:divBdr>
    </w:div>
    <w:div w:id="1208491613">
      <w:bodyDiv w:val="1"/>
      <w:marLeft w:val="0"/>
      <w:marRight w:val="0"/>
      <w:marTop w:val="0"/>
      <w:marBottom w:val="0"/>
      <w:divBdr>
        <w:top w:val="none" w:sz="0" w:space="0" w:color="auto"/>
        <w:left w:val="none" w:sz="0" w:space="0" w:color="auto"/>
        <w:bottom w:val="none" w:sz="0" w:space="0" w:color="auto"/>
        <w:right w:val="none" w:sz="0" w:space="0" w:color="auto"/>
      </w:divBdr>
    </w:div>
    <w:div w:id="1208564644">
      <w:bodyDiv w:val="1"/>
      <w:marLeft w:val="0"/>
      <w:marRight w:val="0"/>
      <w:marTop w:val="0"/>
      <w:marBottom w:val="0"/>
      <w:divBdr>
        <w:top w:val="none" w:sz="0" w:space="0" w:color="auto"/>
        <w:left w:val="none" w:sz="0" w:space="0" w:color="auto"/>
        <w:bottom w:val="none" w:sz="0" w:space="0" w:color="auto"/>
        <w:right w:val="none" w:sz="0" w:space="0" w:color="auto"/>
      </w:divBdr>
    </w:div>
    <w:div w:id="1208839321">
      <w:bodyDiv w:val="1"/>
      <w:marLeft w:val="0"/>
      <w:marRight w:val="0"/>
      <w:marTop w:val="0"/>
      <w:marBottom w:val="0"/>
      <w:divBdr>
        <w:top w:val="none" w:sz="0" w:space="0" w:color="auto"/>
        <w:left w:val="none" w:sz="0" w:space="0" w:color="auto"/>
        <w:bottom w:val="none" w:sz="0" w:space="0" w:color="auto"/>
        <w:right w:val="none" w:sz="0" w:space="0" w:color="auto"/>
      </w:divBdr>
    </w:div>
    <w:div w:id="1209099673">
      <w:bodyDiv w:val="1"/>
      <w:marLeft w:val="0"/>
      <w:marRight w:val="0"/>
      <w:marTop w:val="0"/>
      <w:marBottom w:val="0"/>
      <w:divBdr>
        <w:top w:val="none" w:sz="0" w:space="0" w:color="auto"/>
        <w:left w:val="none" w:sz="0" w:space="0" w:color="auto"/>
        <w:bottom w:val="none" w:sz="0" w:space="0" w:color="auto"/>
        <w:right w:val="none" w:sz="0" w:space="0" w:color="auto"/>
      </w:divBdr>
    </w:div>
    <w:div w:id="1209144401">
      <w:bodyDiv w:val="1"/>
      <w:marLeft w:val="0"/>
      <w:marRight w:val="0"/>
      <w:marTop w:val="0"/>
      <w:marBottom w:val="0"/>
      <w:divBdr>
        <w:top w:val="none" w:sz="0" w:space="0" w:color="auto"/>
        <w:left w:val="none" w:sz="0" w:space="0" w:color="auto"/>
        <w:bottom w:val="none" w:sz="0" w:space="0" w:color="auto"/>
        <w:right w:val="none" w:sz="0" w:space="0" w:color="auto"/>
      </w:divBdr>
    </w:div>
    <w:div w:id="1209414473">
      <w:bodyDiv w:val="1"/>
      <w:marLeft w:val="0"/>
      <w:marRight w:val="0"/>
      <w:marTop w:val="0"/>
      <w:marBottom w:val="0"/>
      <w:divBdr>
        <w:top w:val="none" w:sz="0" w:space="0" w:color="auto"/>
        <w:left w:val="none" w:sz="0" w:space="0" w:color="auto"/>
        <w:bottom w:val="none" w:sz="0" w:space="0" w:color="auto"/>
        <w:right w:val="none" w:sz="0" w:space="0" w:color="auto"/>
      </w:divBdr>
    </w:div>
    <w:div w:id="1209881208">
      <w:bodyDiv w:val="1"/>
      <w:marLeft w:val="0"/>
      <w:marRight w:val="0"/>
      <w:marTop w:val="0"/>
      <w:marBottom w:val="0"/>
      <w:divBdr>
        <w:top w:val="none" w:sz="0" w:space="0" w:color="auto"/>
        <w:left w:val="none" w:sz="0" w:space="0" w:color="auto"/>
        <w:bottom w:val="none" w:sz="0" w:space="0" w:color="auto"/>
        <w:right w:val="none" w:sz="0" w:space="0" w:color="auto"/>
      </w:divBdr>
    </w:div>
    <w:div w:id="1210074611">
      <w:bodyDiv w:val="1"/>
      <w:marLeft w:val="0"/>
      <w:marRight w:val="0"/>
      <w:marTop w:val="0"/>
      <w:marBottom w:val="0"/>
      <w:divBdr>
        <w:top w:val="none" w:sz="0" w:space="0" w:color="auto"/>
        <w:left w:val="none" w:sz="0" w:space="0" w:color="auto"/>
        <w:bottom w:val="none" w:sz="0" w:space="0" w:color="auto"/>
        <w:right w:val="none" w:sz="0" w:space="0" w:color="auto"/>
      </w:divBdr>
    </w:div>
    <w:div w:id="1210189791">
      <w:bodyDiv w:val="1"/>
      <w:marLeft w:val="0"/>
      <w:marRight w:val="0"/>
      <w:marTop w:val="0"/>
      <w:marBottom w:val="0"/>
      <w:divBdr>
        <w:top w:val="none" w:sz="0" w:space="0" w:color="auto"/>
        <w:left w:val="none" w:sz="0" w:space="0" w:color="auto"/>
        <w:bottom w:val="none" w:sz="0" w:space="0" w:color="auto"/>
        <w:right w:val="none" w:sz="0" w:space="0" w:color="auto"/>
      </w:divBdr>
    </w:div>
    <w:div w:id="1210267352">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0458407">
      <w:bodyDiv w:val="1"/>
      <w:marLeft w:val="0"/>
      <w:marRight w:val="0"/>
      <w:marTop w:val="0"/>
      <w:marBottom w:val="0"/>
      <w:divBdr>
        <w:top w:val="none" w:sz="0" w:space="0" w:color="auto"/>
        <w:left w:val="none" w:sz="0" w:space="0" w:color="auto"/>
        <w:bottom w:val="none" w:sz="0" w:space="0" w:color="auto"/>
        <w:right w:val="none" w:sz="0" w:space="0" w:color="auto"/>
      </w:divBdr>
    </w:div>
    <w:div w:id="1210458732">
      <w:bodyDiv w:val="1"/>
      <w:marLeft w:val="0"/>
      <w:marRight w:val="0"/>
      <w:marTop w:val="0"/>
      <w:marBottom w:val="0"/>
      <w:divBdr>
        <w:top w:val="none" w:sz="0" w:space="0" w:color="auto"/>
        <w:left w:val="none" w:sz="0" w:space="0" w:color="auto"/>
        <w:bottom w:val="none" w:sz="0" w:space="0" w:color="auto"/>
        <w:right w:val="none" w:sz="0" w:space="0" w:color="auto"/>
      </w:divBdr>
    </w:div>
    <w:div w:id="1210534810">
      <w:bodyDiv w:val="1"/>
      <w:marLeft w:val="0"/>
      <w:marRight w:val="0"/>
      <w:marTop w:val="0"/>
      <w:marBottom w:val="0"/>
      <w:divBdr>
        <w:top w:val="none" w:sz="0" w:space="0" w:color="auto"/>
        <w:left w:val="none" w:sz="0" w:space="0" w:color="auto"/>
        <w:bottom w:val="none" w:sz="0" w:space="0" w:color="auto"/>
        <w:right w:val="none" w:sz="0" w:space="0" w:color="auto"/>
      </w:divBdr>
    </w:div>
    <w:div w:id="1210796635">
      <w:bodyDiv w:val="1"/>
      <w:marLeft w:val="0"/>
      <w:marRight w:val="0"/>
      <w:marTop w:val="0"/>
      <w:marBottom w:val="0"/>
      <w:divBdr>
        <w:top w:val="none" w:sz="0" w:space="0" w:color="auto"/>
        <w:left w:val="none" w:sz="0" w:space="0" w:color="auto"/>
        <w:bottom w:val="none" w:sz="0" w:space="0" w:color="auto"/>
        <w:right w:val="none" w:sz="0" w:space="0" w:color="auto"/>
      </w:divBdr>
    </w:div>
    <w:div w:id="1210799050">
      <w:bodyDiv w:val="1"/>
      <w:marLeft w:val="0"/>
      <w:marRight w:val="0"/>
      <w:marTop w:val="0"/>
      <w:marBottom w:val="0"/>
      <w:divBdr>
        <w:top w:val="none" w:sz="0" w:space="0" w:color="auto"/>
        <w:left w:val="none" w:sz="0" w:space="0" w:color="auto"/>
        <w:bottom w:val="none" w:sz="0" w:space="0" w:color="auto"/>
        <w:right w:val="none" w:sz="0" w:space="0" w:color="auto"/>
      </w:divBdr>
    </w:div>
    <w:div w:id="1211109181">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1570928">
      <w:bodyDiv w:val="1"/>
      <w:marLeft w:val="0"/>
      <w:marRight w:val="0"/>
      <w:marTop w:val="0"/>
      <w:marBottom w:val="0"/>
      <w:divBdr>
        <w:top w:val="none" w:sz="0" w:space="0" w:color="auto"/>
        <w:left w:val="none" w:sz="0" w:space="0" w:color="auto"/>
        <w:bottom w:val="none" w:sz="0" w:space="0" w:color="auto"/>
        <w:right w:val="none" w:sz="0" w:space="0" w:color="auto"/>
      </w:divBdr>
    </w:div>
    <w:div w:id="1211575345">
      <w:bodyDiv w:val="1"/>
      <w:marLeft w:val="0"/>
      <w:marRight w:val="0"/>
      <w:marTop w:val="0"/>
      <w:marBottom w:val="0"/>
      <w:divBdr>
        <w:top w:val="none" w:sz="0" w:space="0" w:color="auto"/>
        <w:left w:val="none" w:sz="0" w:space="0" w:color="auto"/>
        <w:bottom w:val="none" w:sz="0" w:space="0" w:color="auto"/>
        <w:right w:val="none" w:sz="0" w:space="0" w:color="auto"/>
      </w:divBdr>
    </w:div>
    <w:div w:id="1211772764">
      <w:bodyDiv w:val="1"/>
      <w:marLeft w:val="0"/>
      <w:marRight w:val="0"/>
      <w:marTop w:val="0"/>
      <w:marBottom w:val="0"/>
      <w:divBdr>
        <w:top w:val="none" w:sz="0" w:space="0" w:color="auto"/>
        <w:left w:val="none" w:sz="0" w:space="0" w:color="auto"/>
        <w:bottom w:val="none" w:sz="0" w:space="0" w:color="auto"/>
        <w:right w:val="none" w:sz="0" w:space="0" w:color="auto"/>
      </w:divBdr>
    </w:div>
    <w:div w:id="1212225175">
      <w:bodyDiv w:val="1"/>
      <w:marLeft w:val="0"/>
      <w:marRight w:val="0"/>
      <w:marTop w:val="0"/>
      <w:marBottom w:val="0"/>
      <w:divBdr>
        <w:top w:val="none" w:sz="0" w:space="0" w:color="auto"/>
        <w:left w:val="none" w:sz="0" w:space="0" w:color="auto"/>
        <w:bottom w:val="none" w:sz="0" w:space="0" w:color="auto"/>
        <w:right w:val="none" w:sz="0" w:space="0" w:color="auto"/>
      </w:divBdr>
    </w:div>
    <w:div w:id="1212380223">
      <w:bodyDiv w:val="1"/>
      <w:marLeft w:val="0"/>
      <w:marRight w:val="0"/>
      <w:marTop w:val="0"/>
      <w:marBottom w:val="0"/>
      <w:divBdr>
        <w:top w:val="none" w:sz="0" w:space="0" w:color="auto"/>
        <w:left w:val="none" w:sz="0" w:space="0" w:color="auto"/>
        <w:bottom w:val="none" w:sz="0" w:space="0" w:color="auto"/>
        <w:right w:val="none" w:sz="0" w:space="0" w:color="auto"/>
      </w:divBdr>
    </w:div>
    <w:div w:id="1212882643">
      <w:bodyDiv w:val="1"/>
      <w:marLeft w:val="0"/>
      <w:marRight w:val="0"/>
      <w:marTop w:val="0"/>
      <w:marBottom w:val="0"/>
      <w:divBdr>
        <w:top w:val="none" w:sz="0" w:space="0" w:color="auto"/>
        <w:left w:val="none" w:sz="0" w:space="0" w:color="auto"/>
        <w:bottom w:val="none" w:sz="0" w:space="0" w:color="auto"/>
        <w:right w:val="none" w:sz="0" w:space="0" w:color="auto"/>
      </w:divBdr>
    </w:div>
    <w:div w:id="1213275899">
      <w:bodyDiv w:val="1"/>
      <w:marLeft w:val="0"/>
      <w:marRight w:val="0"/>
      <w:marTop w:val="0"/>
      <w:marBottom w:val="0"/>
      <w:divBdr>
        <w:top w:val="none" w:sz="0" w:space="0" w:color="auto"/>
        <w:left w:val="none" w:sz="0" w:space="0" w:color="auto"/>
        <w:bottom w:val="none" w:sz="0" w:space="0" w:color="auto"/>
        <w:right w:val="none" w:sz="0" w:space="0" w:color="auto"/>
      </w:divBdr>
    </w:div>
    <w:div w:id="1213538518">
      <w:bodyDiv w:val="1"/>
      <w:marLeft w:val="0"/>
      <w:marRight w:val="0"/>
      <w:marTop w:val="0"/>
      <w:marBottom w:val="0"/>
      <w:divBdr>
        <w:top w:val="none" w:sz="0" w:space="0" w:color="auto"/>
        <w:left w:val="none" w:sz="0" w:space="0" w:color="auto"/>
        <w:bottom w:val="none" w:sz="0" w:space="0" w:color="auto"/>
        <w:right w:val="none" w:sz="0" w:space="0" w:color="auto"/>
      </w:divBdr>
    </w:div>
    <w:div w:id="1213738527">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5197431">
      <w:bodyDiv w:val="1"/>
      <w:marLeft w:val="0"/>
      <w:marRight w:val="0"/>
      <w:marTop w:val="0"/>
      <w:marBottom w:val="0"/>
      <w:divBdr>
        <w:top w:val="none" w:sz="0" w:space="0" w:color="auto"/>
        <w:left w:val="none" w:sz="0" w:space="0" w:color="auto"/>
        <w:bottom w:val="none" w:sz="0" w:space="0" w:color="auto"/>
        <w:right w:val="none" w:sz="0" w:space="0" w:color="auto"/>
      </w:divBdr>
    </w:div>
    <w:div w:id="1215197435">
      <w:bodyDiv w:val="1"/>
      <w:marLeft w:val="0"/>
      <w:marRight w:val="0"/>
      <w:marTop w:val="0"/>
      <w:marBottom w:val="0"/>
      <w:divBdr>
        <w:top w:val="none" w:sz="0" w:space="0" w:color="auto"/>
        <w:left w:val="none" w:sz="0" w:space="0" w:color="auto"/>
        <w:bottom w:val="none" w:sz="0" w:space="0" w:color="auto"/>
        <w:right w:val="none" w:sz="0" w:space="0" w:color="auto"/>
      </w:divBdr>
    </w:div>
    <w:div w:id="1215238344">
      <w:bodyDiv w:val="1"/>
      <w:marLeft w:val="0"/>
      <w:marRight w:val="0"/>
      <w:marTop w:val="0"/>
      <w:marBottom w:val="0"/>
      <w:divBdr>
        <w:top w:val="none" w:sz="0" w:space="0" w:color="auto"/>
        <w:left w:val="none" w:sz="0" w:space="0" w:color="auto"/>
        <w:bottom w:val="none" w:sz="0" w:space="0" w:color="auto"/>
        <w:right w:val="none" w:sz="0" w:space="0" w:color="auto"/>
      </w:divBdr>
    </w:div>
    <w:div w:id="1215581429">
      <w:bodyDiv w:val="1"/>
      <w:marLeft w:val="0"/>
      <w:marRight w:val="0"/>
      <w:marTop w:val="0"/>
      <w:marBottom w:val="0"/>
      <w:divBdr>
        <w:top w:val="none" w:sz="0" w:space="0" w:color="auto"/>
        <w:left w:val="none" w:sz="0" w:space="0" w:color="auto"/>
        <w:bottom w:val="none" w:sz="0" w:space="0" w:color="auto"/>
        <w:right w:val="none" w:sz="0" w:space="0" w:color="auto"/>
      </w:divBdr>
    </w:div>
    <w:div w:id="1215704073">
      <w:bodyDiv w:val="1"/>
      <w:marLeft w:val="0"/>
      <w:marRight w:val="0"/>
      <w:marTop w:val="0"/>
      <w:marBottom w:val="0"/>
      <w:divBdr>
        <w:top w:val="none" w:sz="0" w:space="0" w:color="auto"/>
        <w:left w:val="none" w:sz="0" w:space="0" w:color="auto"/>
        <w:bottom w:val="none" w:sz="0" w:space="0" w:color="auto"/>
        <w:right w:val="none" w:sz="0" w:space="0" w:color="auto"/>
      </w:divBdr>
    </w:div>
    <w:div w:id="1216164932">
      <w:bodyDiv w:val="1"/>
      <w:marLeft w:val="0"/>
      <w:marRight w:val="0"/>
      <w:marTop w:val="0"/>
      <w:marBottom w:val="0"/>
      <w:divBdr>
        <w:top w:val="none" w:sz="0" w:space="0" w:color="auto"/>
        <w:left w:val="none" w:sz="0" w:space="0" w:color="auto"/>
        <w:bottom w:val="none" w:sz="0" w:space="0" w:color="auto"/>
        <w:right w:val="none" w:sz="0" w:space="0" w:color="auto"/>
      </w:divBdr>
    </w:div>
    <w:div w:id="1216504168">
      <w:bodyDiv w:val="1"/>
      <w:marLeft w:val="0"/>
      <w:marRight w:val="0"/>
      <w:marTop w:val="0"/>
      <w:marBottom w:val="0"/>
      <w:divBdr>
        <w:top w:val="none" w:sz="0" w:space="0" w:color="auto"/>
        <w:left w:val="none" w:sz="0" w:space="0" w:color="auto"/>
        <w:bottom w:val="none" w:sz="0" w:space="0" w:color="auto"/>
        <w:right w:val="none" w:sz="0" w:space="0" w:color="auto"/>
      </w:divBdr>
    </w:div>
    <w:div w:id="1216507984">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17202266">
      <w:bodyDiv w:val="1"/>
      <w:marLeft w:val="0"/>
      <w:marRight w:val="0"/>
      <w:marTop w:val="0"/>
      <w:marBottom w:val="0"/>
      <w:divBdr>
        <w:top w:val="none" w:sz="0" w:space="0" w:color="auto"/>
        <w:left w:val="none" w:sz="0" w:space="0" w:color="auto"/>
        <w:bottom w:val="none" w:sz="0" w:space="0" w:color="auto"/>
        <w:right w:val="none" w:sz="0" w:space="0" w:color="auto"/>
      </w:divBdr>
    </w:div>
    <w:div w:id="1218006012">
      <w:bodyDiv w:val="1"/>
      <w:marLeft w:val="0"/>
      <w:marRight w:val="0"/>
      <w:marTop w:val="0"/>
      <w:marBottom w:val="0"/>
      <w:divBdr>
        <w:top w:val="none" w:sz="0" w:space="0" w:color="auto"/>
        <w:left w:val="none" w:sz="0" w:space="0" w:color="auto"/>
        <w:bottom w:val="none" w:sz="0" w:space="0" w:color="auto"/>
        <w:right w:val="none" w:sz="0" w:space="0" w:color="auto"/>
      </w:divBdr>
    </w:div>
    <w:div w:id="1218710763">
      <w:bodyDiv w:val="1"/>
      <w:marLeft w:val="0"/>
      <w:marRight w:val="0"/>
      <w:marTop w:val="0"/>
      <w:marBottom w:val="0"/>
      <w:divBdr>
        <w:top w:val="none" w:sz="0" w:space="0" w:color="auto"/>
        <w:left w:val="none" w:sz="0" w:space="0" w:color="auto"/>
        <w:bottom w:val="none" w:sz="0" w:space="0" w:color="auto"/>
        <w:right w:val="none" w:sz="0" w:space="0" w:color="auto"/>
      </w:divBdr>
    </w:div>
    <w:div w:id="1218785514">
      <w:bodyDiv w:val="1"/>
      <w:marLeft w:val="0"/>
      <w:marRight w:val="0"/>
      <w:marTop w:val="0"/>
      <w:marBottom w:val="0"/>
      <w:divBdr>
        <w:top w:val="none" w:sz="0" w:space="0" w:color="auto"/>
        <w:left w:val="none" w:sz="0" w:space="0" w:color="auto"/>
        <w:bottom w:val="none" w:sz="0" w:space="0" w:color="auto"/>
        <w:right w:val="none" w:sz="0" w:space="0" w:color="auto"/>
      </w:divBdr>
    </w:div>
    <w:div w:id="1218905286">
      <w:bodyDiv w:val="1"/>
      <w:marLeft w:val="0"/>
      <w:marRight w:val="0"/>
      <w:marTop w:val="0"/>
      <w:marBottom w:val="0"/>
      <w:divBdr>
        <w:top w:val="none" w:sz="0" w:space="0" w:color="auto"/>
        <w:left w:val="none" w:sz="0" w:space="0" w:color="auto"/>
        <w:bottom w:val="none" w:sz="0" w:space="0" w:color="auto"/>
        <w:right w:val="none" w:sz="0" w:space="0" w:color="auto"/>
      </w:divBdr>
    </w:div>
    <w:div w:id="1219125559">
      <w:bodyDiv w:val="1"/>
      <w:marLeft w:val="0"/>
      <w:marRight w:val="0"/>
      <w:marTop w:val="0"/>
      <w:marBottom w:val="0"/>
      <w:divBdr>
        <w:top w:val="none" w:sz="0" w:space="0" w:color="auto"/>
        <w:left w:val="none" w:sz="0" w:space="0" w:color="auto"/>
        <w:bottom w:val="none" w:sz="0" w:space="0" w:color="auto"/>
        <w:right w:val="none" w:sz="0" w:space="0" w:color="auto"/>
      </w:divBdr>
    </w:div>
    <w:div w:id="1219246075">
      <w:bodyDiv w:val="1"/>
      <w:marLeft w:val="0"/>
      <w:marRight w:val="0"/>
      <w:marTop w:val="0"/>
      <w:marBottom w:val="0"/>
      <w:divBdr>
        <w:top w:val="none" w:sz="0" w:space="0" w:color="auto"/>
        <w:left w:val="none" w:sz="0" w:space="0" w:color="auto"/>
        <w:bottom w:val="none" w:sz="0" w:space="0" w:color="auto"/>
        <w:right w:val="none" w:sz="0" w:space="0" w:color="auto"/>
      </w:divBdr>
    </w:div>
    <w:div w:id="1219634732">
      <w:bodyDiv w:val="1"/>
      <w:marLeft w:val="0"/>
      <w:marRight w:val="0"/>
      <w:marTop w:val="0"/>
      <w:marBottom w:val="0"/>
      <w:divBdr>
        <w:top w:val="none" w:sz="0" w:space="0" w:color="auto"/>
        <w:left w:val="none" w:sz="0" w:space="0" w:color="auto"/>
        <w:bottom w:val="none" w:sz="0" w:space="0" w:color="auto"/>
        <w:right w:val="none" w:sz="0" w:space="0" w:color="auto"/>
      </w:divBdr>
    </w:div>
    <w:div w:id="1220290563">
      <w:bodyDiv w:val="1"/>
      <w:marLeft w:val="0"/>
      <w:marRight w:val="0"/>
      <w:marTop w:val="0"/>
      <w:marBottom w:val="0"/>
      <w:divBdr>
        <w:top w:val="none" w:sz="0" w:space="0" w:color="auto"/>
        <w:left w:val="none" w:sz="0" w:space="0" w:color="auto"/>
        <w:bottom w:val="none" w:sz="0" w:space="0" w:color="auto"/>
        <w:right w:val="none" w:sz="0" w:space="0" w:color="auto"/>
      </w:divBdr>
    </w:div>
    <w:div w:id="1220479752">
      <w:bodyDiv w:val="1"/>
      <w:marLeft w:val="0"/>
      <w:marRight w:val="0"/>
      <w:marTop w:val="0"/>
      <w:marBottom w:val="0"/>
      <w:divBdr>
        <w:top w:val="none" w:sz="0" w:space="0" w:color="auto"/>
        <w:left w:val="none" w:sz="0" w:space="0" w:color="auto"/>
        <w:bottom w:val="none" w:sz="0" w:space="0" w:color="auto"/>
        <w:right w:val="none" w:sz="0" w:space="0" w:color="auto"/>
      </w:divBdr>
    </w:div>
    <w:div w:id="1220706094">
      <w:bodyDiv w:val="1"/>
      <w:marLeft w:val="0"/>
      <w:marRight w:val="0"/>
      <w:marTop w:val="0"/>
      <w:marBottom w:val="0"/>
      <w:divBdr>
        <w:top w:val="none" w:sz="0" w:space="0" w:color="auto"/>
        <w:left w:val="none" w:sz="0" w:space="0" w:color="auto"/>
        <w:bottom w:val="none" w:sz="0" w:space="0" w:color="auto"/>
        <w:right w:val="none" w:sz="0" w:space="0" w:color="auto"/>
      </w:divBdr>
    </w:div>
    <w:div w:id="1220827883">
      <w:bodyDiv w:val="1"/>
      <w:marLeft w:val="0"/>
      <w:marRight w:val="0"/>
      <w:marTop w:val="0"/>
      <w:marBottom w:val="0"/>
      <w:divBdr>
        <w:top w:val="none" w:sz="0" w:space="0" w:color="auto"/>
        <w:left w:val="none" w:sz="0" w:space="0" w:color="auto"/>
        <w:bottom w:val="none" w:sz="0" w:space="0" w:color="auto"/>
        <w:right w:val="none" w:sz="0" w:space="0" w:color="auto"/>
      </w:divBdr>
    </w:div>
    <w:div w:id="1221281036">
      <w:bodyDiv w:val="1"/>
      <w:marLeft w:val="0"/>
      <w:marRight w:val="0"/>
      <w:marTop w:val="0"/>
      <w:marBottom w:val="0"/>
      <w:divBdr>
        <w:top w:val="none" w:sz="0" w:space="0" w:color="auto"/>
        <w:left w:val="none" w:sz="0" w:space="0" w:color="auto"/>
        <w:bottom w:val="none" w:sz="0" w:space="0" w:color="auto"/>
        <w:right w:val="none" w:sz="0" w:space="0" w:color="auto"/>
      </w:divBdr>
    </w:div>
    <w:div w:id="1221290517">
      <w:bodyDiv w:val="1"/>
      <w:marLeft w:val="0"/>
      <w:marRight w:val="0"/>
      <w:marTop w:val="0"/>
      <w:marBottom w:val="0"/>
      <w:divBdr>
        <w:top w:val="none" w:sz="0" w:space="0" w:color="auto"/>
        <w:left w:val="none" w:sz="0" w:space="0" w:color="auto"/>
        <w:bottom w:val="none" w:sz="0" w:space="0" w:color="auto"/>
        <w:right w:val="none" w:sz="0" w:space="0" w:color="auto"/>
      </w:divBdr>
    </w:div>
    <w:div w:id="1221477516">
      <w:bodyDiv w:val="1"/>
      <w:marLeft w:val="0"/>
      <w:marRight w:val="0"/>
      <w:marTop w:val="0"/>
      <w:marBottom w:val="0"/>
      <w:divBdr>
        <w:top w:val="none" w:sz="0" w:space="0" w:color="auto"/>
        <w:left w:val="none" w:sz="0" w:space="0" w:color="auto"/>
        <w:bottom w:val="none" w:sz="0" w:space="0" w:color="auto"/>
        <w:right w:val="none" w:sz="0" w:space="0" w:color="auto"/>
      </w:divBdr>
    </w:div>
    <w:div w:id="1221984577">
      <w:bodyDiv w:val="1"/>
      <w:marLeft w:val="0"/>
      <w:marRight w:val="0"/>
      <w:marTop w:val="0"/>
      <w:marBottom w:val="0"/>
      <w:divBdr>
        <w:top w:val="none" w:sz="0" w:space="0" w:color="auto"/>
        <w:left w:val="none" w:sz="0" w:space="0" w:color="auto"/>
        <w:bottom w:val="none" w:sz="0" w:space="0" w:color="auto"/>
        <w:right w:val="none" w:sz="0" w:space="0" w:color="auto"/>
      </w:divBdr>
    </w:div>
    <w:div w:id="1222132539">
      <w:bodyDiv w:val="1"/>
      <w:marLeft w:val="0"/>
      <w:marRight w:val="0"/>
      <w:marTop w:val="0"/>
      <w:marBottom w:val="0"/>
      <w:divBdr>
        <w:top w:val="none" w:sz="0" w:space="0" w:color="auto"/>
        <w:left w:val="none" w:sz="0" w:space="0" w:color="auto"/>
        <w:bottom w:val="none" w:sz="0" w:space="0" w:color="auto"/>
        <w:right w:val="none" w:sz="0" w:space="0" w:color="auto"/>
      </w:divBdr>
    </w:div>
    <w:div w:id="1222252682">
      <w:bodyDiv w:val="1"/>
      <w:marLeft w:val="0"/>
      <w:marRight w:val="0"/>
      <w:marTop w:val="0"/>
      <w:marBottom w:val="0"/>
      <w:divBdr>
        <w:top w:val="none" w:sz="0" w:space="0" w:color="auto"/>
        <w:left w:val="none" w:sz="0" w:space="0" w:color="auto"/>
        <w:bottom w:val="none" w:sz="0" w:space="0" w:color="auto"/>
        <w:right w:val="none" w:sz="0" w:space="0" w:color="auto"/>
      </w:divBdr>
    </w:div>
    <w:div w:id="1222904872">
      <w:bodyDiv w:val="1"/>
      <w:marLeft w:val="0"/>
      <w:marRight w:val="0"/>
      <w:marTop w:val="0"/>
      <w:marBottom w:val="0"/>
      <w:divBdr>
        <w:top w:val="none" w:sz="0" w:space="0" w:color="auto"/>
        <w:left w:val="none" w:sz="0" w:space="0" w:color="auto"/>
        <w:bottom w:val="none" w:sz="0" w:space="0" w:color="auto"/>
        <w:right w:val="none" w:sz="0" w:space="0" w:color="auto"/>
      </w:divBdr>
    </w:div>
    <w:div w:id="1222982344">
      <w:bodyDiv w:val="1"/>
      <w:marLeft w:val="0"/>
      <w:marRight w:val="0"/>
      <w:marTop w:val="0"/>
      <w:marBottom w:val="0"/>
      <w:divBdr>
        <w:top w:val="none" w:sz="0" w:space="0" w:color="auto"/>
        <w:left w:val="none" w:sz="0" w:space="0" w:color="auto"/>
        <w:bottom w:val="none" w:sz="0" w:space="0" w:color="auto"/>
        <w:right w:val="none" w:sz="0" w:space="0" w:color="auto"/>
      </w:divBdr>
    </w:div>
    <w:div w:id="1223178726">
      <w:bodyDiv w:val="1"/>
      <w:marLeft w:val="0"/>
      <w:marRight w:val="0"/>
      <w:marTop w:val="0"/>
      <w:marBottom w:val="0"/>
      <w:divBdr>
        <w:top w:val="none" w:sz="0" w:space="0" w:color="auto"/>
        <w:left w:val="none" w:sz="0" w:space="0" w:color="auto"/>
        <w:bottom w:val="none" w:sz="0" w:space="0" w:color="auto"/>
        <w:right w:val="none" w:sz="0" w:space="0" w:color="auto"/>
      </w:divBdr>
    </w:div>
    <w:div w:id="1224217847">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414147">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26336511">
      <w:bodyDiv w:val="1"/>
      <w:marLeft w:val="0"/>
      <w:marRight w:val="0"/>
      <w:marTop w:val="0"/>
      <w:marBottom w:val="0"/>
      <w:divBdr>
        <w:top w:val="none" w:sz="0" w:space="0" w:color="auto"/>
        <w:left w:val="none" w:sz="0" w:space="0" w:color="auto"/>
        <w:bottom w:val="none" w:sz="0" w:space="0" w:color="auto"/>
        <w:right w:val="none" w:sz="0" w:space="0" w:color="auto"/>
      </w:divBdr>
    </w:div>
    <w:div w:id="1226575167">
      <w:bodyDiv w:val="1"/>
      <w:marLeft w:val="0"/>
      <w:marRight w:val="0"/>
      <w:marTop w:val="0"/>
      <w:marBottom w:val="0"/>
      <w:divBdr>
        <w:top w:val="none" w:sz="0" w:space="0" w:color="auto"/>
        <w:left w:val="none" w:sz="0" w:space="0" w:color="auto"/>
        <w:bottom w:val="none" w:sz="0" w:space="0" w:color="auto"/>
        <w:right w:val="none" w:sz="0" w:space="0" w:color="auto"/>
      </w:divBdr>
    </w:div>
    <w:div w:id="1226987738">
      <w:bodyDiv w:val="1"/>
      <w:marLeft w:val="0"/>
      <w:marRight w:val="0"/>
      <w:marTop w:val="0"/>
      <w:marBottom w:val="0"/>
      <w:divBdr>
        <w:top w:val="none" w:sz="0" w:space="0" w:color="auto"/>
        <w:left w:val="none" w:sz="0" w:space="0" w:color="auto"/>
        <w:bottom w:val="none" w:sz="0" w:space="0" w:color="auto"/>
        <w:right w:val="none" w:sz="0" w:space="0" w:color="auto"/>
      </w:divBdr>
    </w:div>
    <w:div w:id="1227228865">
      <w:bodyDiv w:val="1"/>
      <w:marLeft w:val="0"/>
      <w:marRight w:val="0"/>
      <w:marTop w:val="0"/>
      <w:marBottom w:val="0"/>
      <w:divBdr>
        <w:top w:val="none" w:sz="0" w:space="0" w:color="auto"/>
        <w:left w:val="none" w:sz="0" w:space="0" w:color="auto"/>
        <w:bottom w:val="none" w:sz="0" w:space="0" w:color="auto"/>
        <w:right w:val="none" w:sz="0" w:space="0" w:color="auto"/>
      </w:divBdr>
    </w:div>
    <w:div w:id="1227690624">
      <w:bodyDiv w:val="1"/>
      <w:marLeft w:val="0"/>
      <w:marRight w:val="0"/>
      <w:marTop w:val="0"/>
      <w:marBottom w:val="0"/>
      <w:divBdr>
        <w:top w:val="none" w:sz="0" w:space="0" w:color="auto"/>
        <w:left w:val="none" w:sz="0" w:space="0" w:color="auto"/>
        <w:bottom w:val="none" w:sz="0" w:space="0" w:color="auto"/>
        <w:right w:val="none" w:sz="0" w:space="0" w:color="auto"/>
      </w:divBdr>
    </w:div>
    <w:div w:id="1228414942">
      <w:bodyDiv w:val="1"/>
      <w:marLeft w:val="0"/>
      <w:marRight w:val="0"/>
      <w:marTop w:val="0"/>
      <w:marBottom w:val="0"/>
      <w:divBdr>
        <w:top w:val="none" w:sz="0" w:space="0" w:color="auto"/>
        <w:left w:val="none" w:sz="0" w:space="0" w:color="auto"/>
        <w:bottom w:val="none" w:sz="0" w:space="0" w:color="auto"/>
        <w:right w:val="none" w:sz="0" w:space="0" w:color="auto"/>
      </w:divBdr>
    </w:div>
    <w:div w:id="1228495383">
      <w:bodyDiv w:val="1"/>
      <w:marLeft w:val="0"/>
      <w:marRight w:val="0"/>
      <w:marTop w:val="0"/>
      <w:marBottom w:val="0"/>
      <w:divBdr>
        <w:top w:val="none" w:sz="0" w:space="0" w:color="auto"/>
        <w:left w:val="none" w:sz="0" w:space="0" w:color="auto"/>
        <w:bottom w:val="none" w:sz="0" w:space="0" w:color="auto"/>
        <w:right w:val="none" w:sz="0" w:space="0" w:color="auto"/>
      </w:divBdr>
    </w:div>
    <w:div w:id="1229027546">
      <w:bodyDiv w:val="1"/>
      <w:marLeft w:val="0"/>
      <w:marRight w:val="0"/>
      <w:marTop w:val="0"/>
      <w:marBottom w:val="0"/>
      <w:divBdr>
        <w:top w:val="none" w:sz="0" w:space="0" w:color="auto"/>
        <w:left w:val="none" w:sz="0" w:space="0" w:color="auto"/>
        <w:bottom w:val="none" w:sz="0" w:space="0" w:color="auto"/>
        <w:right w:val="none" w:sz="0" w:space="0" w:color="auto"/>
      </w:divBdr>
    </w:div>
    <w:div w:id="1229029057">
      <w:bodyDiv w:val="1"/>
      <w:marLeft w:val="0"/>
      <w:marRight w:val="0"/>
      <w:marTop w:val="0"/>
      <w:marBottom w:val="0"/>
      <w:divBdr>
        <w:top w:val="none" w:sz="0" w:space="0" w:color="auto"/>
        <w:left w:val="none" w:sz="0" w:space="0" w:color="auto"/>
        <w:bottom w:val="none" w:sz="0" w:space="0" w:color="auto"/>
        <w:right w:val="none" w:sz="0" w:space="0" w:color="auto"/>
      </w:divBdr>
    </w:div>
    <w:div w:id="1229609226">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0114393">
      <w:bodyDiv w:val="1"/>
      <w:marLeft w:val="0"/>
      <w:marRight w:val="0"/>
      <w:marTop w:val="0"/>
      <w:marBottom w:val="0"/>
      <w:divBdr>
        <w:top w:val="none" w:sz="0" w:space="0" w:color="auto"/>
        <w:left w:val="none" w:sz="0" w:space="0" w:color="auto"/>
        <w:bottom w:val="none" w:sz="0" w:space="0" w:color="auto"/>
        <w:right w:val="none" w:sz="0" w:space="0" w:color="auto"/>
      </w:divBdr>
    </w:div>
    <w:div w:id="1230845753">
      <w:bodyDiv w:val="1"/>
      <w:marLeft w:val="0"/>
      <w:marRight w:val="0"/>
      <w:marTop w:val="0"/>
      <w:marBottom w:val="0"/>
      <w:divBdr>
        <w:top w:val="none" w:sz="0" w:space="0" w:color="auto"/>
        <w:left w:val="none" w:sz="0" w:space="0" w:color="auto"/>
        <w:bottom w:val="none" w:sz="0" w:space="0" w:color="auto"/>
        <w:right w:val="none" w:sz="0" w:space="0" w:color="auto"/>
      </w:divBdr>
    </w:div>
    <w:div w:id="1230847073">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1498609">
      <w:bodyDiv w:val="1"/>
      <w:marLeft w:val="0"/>
      <w:marRight w:val="0"/>
      <w:marTop w:val="0"/>
      <w:marBottom w:val="0"/>
      <w:divBdr>
        <w:top w:val="none" w:sz="0" w:space="0" w:color="auto"/>
        <w:left w:val="none" w:sz="0" w:space="0" w:color="auto"/>
        <w:bottom w:val="none" w:sz="0" w:space="0" w:color="auto"/>
        <w:right w:val="none" w:sz="0" w:space="0" w:color="auto"/>
      </w:divBdr>
    </w:div>
    <w:div w:id="1231841392">
      <w:bodyDiv w:val="1"/>
      <w:marLeft w:val="0"/>
      <w:marRight w:val="0"/>
      <w:marTop w:val="0"/>
      <w:marBottom w:val="0"/>
      <w:divBdr>
        <w:top w:val="none" w:sz="0" w:space="0" w:color="auto"/>
        <w:left w:val="none" w:sz="0" w:space="0" w:color="auto"/>
        <w:bottom w:val="none" w:sz="0" w:space="0" w:color="auto"/>
        <w:right w:val="none" w:sz="0" w:space="0" w:color="auto"/>
      </w:divBdr>
    </w:div>
    <w:div w:id="1231888356">
      <w:bodyDiv w:val="1"/>
      <w:marLeft w:val="0"/>
      <w:marRight w:val="0"/>
      <w:marTop w:val="0"/>
      <w:marBottom w:val="0"/>
      <w:divBdr>
        <w:top w:val="none" w:sz="0" w:space="0" w:color="auto"/>
        <w:left w:val="none" w:sz="0" w:space="0" w:color="auto"/>
        <w:bottom w:val="none" w:sz="0" w:space="0" w:color="auto"/>
        <w:right w:val="none" w:sz="0" w:space="0" w:color="auto"/>
      </w:divBdr>
    </w:div>
    <w:div w:id="1232423149">
      <w:bodyDiv w:val="1"/>
      <w:marLeft w:val="0"/>
      <w:marRight w:val="0"/>
      <w:marTop w:val="0"/>
      <w:marBottom w:val="0"/>
      <w:divBdr>
        <w:top w:val="none" w:sz="0" w:space="0" w:color="auto"/>
        <w:left w:val="none" w:sz="0" w:space="0" w:color="auto"/>
        <w:bottom w:val="none" w:sz="0" w:space="0" w:color="auto"/>
        <w:right w:val="none" w:sz="0" w:space="0" w:color="auto"/>
      </w:divBdr>
    </w:div>
    <w:div w:id="1232542674">
      <w:bodyDiv w:val="1"/>
      <w:marLeft w:val="0"/>
      <w:marRight w:val="0"/>
      <w:marTop w:val="0"/>
      <w:marBottom w:val="0"/>
      <w:divBdr>
        <w:top w:val="none" w:sz="0" w:space="0" w:color="auto"/>
        <w:left w:val="none" w:sz="0" w:space="0" w:color="auto"/>
        <w:bottom w:val="none" w:sz="0" w:space="0" w:color="auto"/>
        <w:right w:val="none" w:sz="0" w:space="0" w:color="auto"/>
      </w:divBdr>
    </w:div>
    <w:div w:id="1232692387">
      <w:bodyDiv w:val="1"/>
      <w:marLeft w:val="0"/>
      <w:marRight w:val="0"/>
      <w:marTop w:val="0"/>
      <w:marBottom w:val="0"/>
      <w:divBdr>
        <w:top w:val="none" w:sz="0" w:space="0" w:color="auto"/>
        <w:left w:val="none" w:sz="0" w:space="0" w:color="auto"/>
        <w:bottom w:val="none" w:sz="0" w:space="0" w:color="auto"/>
        <w:right w:val="none" w:sz="0" w:space="0" w:color="auto"/>
      </w:divBdr>
    </w:div>
    <w:div w:id="1232889873">
      <w:bodyDiv w:val="1"/>
      <w:marLeft w:val="0"/>
      <w:marRight w:val="0"/>
      <w:marTop w:val="0"/>
      <w:marBottom w:val="0"/>
      <w:divBdr>
        <w:top w:val="none" w:sz="0" w:space="0" w:color="auto"/>
        <w:left w:val="none" w:sz="0" w:space="0" w:color="auto"/>
        <w:bottom w:val="none" w:sz="0" w:space="0" w:color="auto"/>
        <w:right w:val="none" w:sz="0" w:space="0" w:color="auto"/>
      </w:divBdr>
    </w:div>
    <w:div w:id="1233156104">
      <w:bodyDiv w:val="1"/>
      <w:marLeft w:val="0"/>
      <w:marRight w:val="0"/>
      <w:marTop w:val="0"/>
      <w:marBottom w:val="0"/>
      <w:divBdr>
        <w:top w:val="none" w:sz="0" w:space="0" w:color="auto"/>
        <w:left w:val="none" w:sz="0" w:space="0" w:color="auto"/>
        <w:bottom w:val="none" w:sz="0" w:space="0" w:color="auto"/>
        <w:right w:val="none" w:sz="0" w:space="0" w:color="auto"/>
      </w:divBdr>
    </w:div>
    <w:div w:id="1233272084">
      <w:bodyDiv w:val="1"/>
      <w:marLeft w:val="0"/>
      <w:marRight w:val="0"/>
      <w:marTop w:val="0"/>
      <w:marBottom w:val="0"/>
      <w:divBdr>
        <w:top w:val="none" w:sz="0" w:space="0" w:color="auto"/>
        <w:left w:val="none" w:sz="0" w:space="0" w:color="auto"/>
        <w:bottom w:val="none" w:sz="0" w:space="0" w:color="auto"/>
        <w:right w:val="none" w:sz="0" w:space="0" w:color="auto"/>
      </w:divBdr>
    </w:div>
    <w:div w:id="1233349725">
      <w:bodyDiv w:val="1"/>
      <w:marLeft w:val="0"/>
      <w:marRight w:val="0"/>
      <w:marTop w:val="0"/>
      <w:marBottom w:val="0"/>
      <w:divBdr>
        <w:top w:val="none" w:sz="0" w:space="0" w:color="auto"/>
        <w:left w:val="none" w:sz="0" w:space="0" w:color="auto"/>
        <w:bottom w:val="none" w:sz="0" w:space="0" w:color="auto"/>
        <w:right w:val="none" w:sz="0" w:space="0" w:color="auto"/>
      </w:divBdr>
    </w:div>
    <w:div w:id="1233661226">
      <w:bodyDiv w:val="1"/>
      <w:marLeft w:val="0"/>
      <w:marRight w:val="0"/>
      <w:marTop w:val="0"/>
      <w:marBottom w:val="0"/>
      <w:divBdr>
        <w:top w:val="none" w:sz="0" w:space="0" w:color="auto"/>
        <w:left w:val="none" w:sz="0" w:space="0" w:color="auto"/>
        <w:bottom w:val="none" w:sz="0" w:space="0" w:color="auto"/>
        <w:right w:val="none" w:sz="0" w:space="0" w:color="auto"/>
      </w:divBdr>
    </w:div>
    <w:div w:id="123373380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5117087">
      <w:bodyDiv w:val="1"/>
      <w:marLeft w:val="0"/>
      <w:marRight w:val="0"/>
      <w:marTop w:val="0"/>
      <w:marBottom w:val="0"/>
      <w:divBdr>
        <w:top w:val="none" w:sz="0" w:space="0" w:color="auto"/>
        <w:left w:val="none" w:sz="0" w:space="0" w:color="auto"/>
        <w:bottom w:val="none" w:sz="0" w:space="0" w:color="auto"/>
        <w:right w:val="none" w:sz="0" w:space="0" w:color="auto"/>
      </w:divBdr>
    </w:div>
    <w:div w:id="1235776201">
      <w:bodyDiv w:val="1"/>
      <w:marLeft w:val="0"/>
      <w:marRight w:val="0"/>
      <w:marTop w:val="0"/>
      <w:marBottom w:val="0"/>
      <w:divBdr>
        <w:top w:val="none" w:sz="0" w:space="0" w:color="auto"/>
        <w:left w:val="none" w:sz="0" w:space="0" w:color="auto"/>
        <w:bottom w:val="none" w:sz="0" w:space="0" w:color="auto"/>
        <w:right w:val="none" w:sz="0" w:space="0" w:color="auto"/>
      </w:divBdr>
    </w:div>
    <w:div w:id="1235972354">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36284617">
      <w:bodyDiv w:val="1"/>
      <w:marLeft w:val="0"/>
      <w:marRight w:val="0"/>
      <w:marTop w:val="0"/>
      <w:marBottom w:val="0"/>
      <w:divBdr>
        <w:top w:val="none" w:sz="0" w:space="0" w:color="auto"/>
        <w:left w:val="none" w:sz="0" w:space="0" w:color="auto"/>
        <w:bottom w:val="none" w:sz="0" w:space="0" w:color="auto"/>
        <w:right w:val="none" w:sz="0" w:space="0" w:color="auto"/>
      </w:divBdr>
    </w:div>
    <w:div w:id="1236546969">
      <w:bodyDiv w:val="1"/>
      <w:marLeft w:val="0"/>
      <w:marRight w:val="0"/>
      <w:marTop w:val="0"/>
      <w:marBottom w:val="0"/>
      <w:divBdr>
        <w:top w:val="none" w:sz="0" w:space="0" w:color="auto"/>
        <w:left w:val="none" w:sz="0" w:space="0" w:color="auto"/>
        <w:bottom w:val="none" w:sz="0" w:space="0" w:color="auto"/>
        <w:right w:val="none" w:sz="0" w:space="0" w:color="auto"/>
      </w:divBdr>
    </w:div>
    <w:div w:id="1236696723">
      <w:bodyDiv w:val="1"/>
      <w:marLeft w:val="0"/>
      <w:marRight w:val="0"/>
      <w:marTop w:val="0"/>
      <w:marBottom w:val="0"/>
      <w:divBdr>
        <w:top w:val="none" w:sz="0" w:space="0" w:color="auto"/>
        <w:left w:val="none" w:sz="0" w:space="0" w:color="auto"/>
        <w:bottom w:val="none" w:sz="0" w:space="0" w:color="auto"/>
        <w:right w:val="none" w:sz="0" w:space="0" w:color="auto"/>
      </w:divBdr>
    </w:div>
    <w:div w:id="1237396074">
      <w:bodyDiv w:val="1"/>
      <w:marLeft w:val="0"/>
      <w:marRight w:val="0"/>
      <w:marTop w:val="0"/>
      <w:marBottom w:val="0"/>
      <w:divBdr>
        <w:top w:val="none" w:sz="0" w:space="0" w:color="auto"/>
        <w:left w:val="none" w:sz="0" w:space="0" w:color="auto"/>
        <w:bottom w:val="none" w:sz="0" w:space="0" w:color="auto"/>
        <w:right w:val="none" w:sz="0" w:space="0" w:color="auto"/>
      </w:divBdr>
    </w:div>
    <w:div w:id="1237976224">
      <w:bodyDiv w:val="1"/>
      <w:marLeft w:val="0"/>
      <w:marRight w:val="0"/>
      <w:marTop w:val="0"/>
      <w:marBottom w:val="0"/>
      <w:divBdr>
        <w:top w:val="none" w:sz="0" w:space="0" w:color="auto"/>
        <w:left w:val="none" w:sz="0" w:space="0" w:color="auto"/>
        <w:bottom w:val="none" w:sz="0" w:space="0" w:color="auto"/>
        <w:right w:val="none" w:sz="0" w:space="0" w:color="auto"/>
      </w:divBdr>
    </w:div>
    <w:div w:id="1238202160">
      <w:bodyDiv w:val="1"/>
      <w:marLeft w:val="0"/>
      <w:marRight w:val="0"/>
      <w:marTop w:val="0"/>
      <w:marBottom w:val="0"/>
      <w:divBdr>
        <w:top w:val="none" w:sz="0" w:space="0" w:color="auto"/>
        <w:left w:val="none" w:sz="0" w:space="0" w:color="auto"/>
        <w:bottom w:val="none" w:sz="0" w:space="0" w:color="auto"/>
        <w:right w:val="none" w:sz="0" w:space="0" w:color="auto"/>
      </w:divBdr>
    </w:div>
    <w:div w:id="1238444947">
      <w:bodyDiv w:val="1"/>
      <w:marLeft w:val="0"/>
      <w:marRight w:val="0"/>
      <w:marTop w:val="0"/>
      <w:marBottom w:val="0"/>
      <w:divBdr>
        <w:top w:val="none" w:sz="0" w:space="0" w:color="auto"/>
        <w:left w:val="none" w:sz="0" w:space="0" w:color="auto"/>
        <w:bottom w:val="none" w:sz="0" w:space="0" w:color="auto"/>
        <w:right w:val="none" w:sz="0" w:space="0" w:color="auto"/>
      </w:divBdr>
    </w:div>
    <w:div w:id="1238781065">
      <w:bodyDiv w:val="1"/>
      <w:marLeft w:val="0"/>
      <w:marRight w:val="0"/>
      <w:marTop w:val="0"/>
      <w:marBottom w:val="0"/>
      <w:divBdr>
        <w:top w:val="none" w:sz="0" w:space="0" w:color="auto"/>
        <w:left w:val="none" w:sz="0" w:space="0" w:color="auto"/>
        <w:bottom w:val="none" w:sz="0" w:space="0" w:color="auto"/>
        <w:right w:val="none" w:sz="0" w:space="0" w:color="auto"/>
      </w:divBdr>
    </w:div>
    <w:div w:id="1238783525">
      <w:bodyDiv w:val="1"/>
      <w:marLeft w:val="0"/>
      <w:marRight w:val="0"/>
      <w:marTop w:val="0"/>
      <w:marBottom w:val="0"/>
      <w:divBdr>
        <w:top w:val="none" w:sz="0" w:space="0" w:color="auto"/>
        <w:left w:val="none" w:sz="0" w:space="0" w:color="auto"/>
        <w:bottom w:val="none" w:sz="0" w:space="0" w:color="auto"/>
        <w:right w:val="none" w:sz="0" w:space="0" w:color="auto"/>
      </w:divBdr>
    </w:div>
    <w:div w:id="1239052047">
      <w:bodyDiv w:val="1"/>
      <w:marLeft w:val="0"/>
      <w:marRight w:val="0"/>
      <w:marTop w:val="0"/>
      <w:marBottom w:val="0"/>
      <w:divBdr>
        <w:top w:val="none" w:sz="0" w:space="0" w:color="auto"/>
        <w:left w:val="none" w:sz="0" w:space="0" w:color="auto"/>
        <w:bottom w:val="none" w:sz="0" w:space="0" w:color="auto"/>
        <w:right w:val="none" w:sz="0" w:space="0" w:color="auto"/>
      </w:divBdr>
    </w:div>
    <w:div w:id="1239249482">
      <w:bodyDiv w:val="1"/>
      <w:marLeft w:val="0"/>
      <w:marRight w:val="0"/>
      <w:marTop w:val="0"/>
      <w:marBottom w:val="0"/>
      <w:divBdr>
        <w:top w:val="none" w:sz="0" w:space="0" w:color="auto"/>
        <w:left w:val="none" w:sz="0" w:space="0" w:color="auto"/>
        <w:bottom w:val="none" w:sz="0" w:space="0" w:color="auto"/>
        <w:right w:val="none" w:sz="0" w:space="0" w:color="auto"/>
      </w:divBdr>
    </w:div>
    <w:div w:id="1239250235">
      <w:bodyDiv w:val="1"/>
      <w:marLeft w:val="0"/>
      <w:marRight w:val="0"/>
      <w:marTop w:val="0"/>
      <w:marBottom w:val="0"/>
      <w:divBdr>
        <w:top w:val="none" w:sz="0" w:space="0" w:color="auto"/>
        <w:left w:val="none" w:sz="0" w:space="0" w:color="auto"/>
        <w:bottom w:val="none" w:sz="0" w:space="0" w:color="auto"/>
        <w:right w:val="none" w:sz="0" w:space="0" w:color="auto"/>
      </w:divBdr>
    </w:div>
    <w:div w:id="1239364375">
      <w:bodyDiv w:val="1"/>
      <w:marLeft w:val="0"/>
      <w:marRight w:val="0"/>
      <w:marTop w:val="0"/>
      <w:marBottom w:val="0"/>
      <w:divBdr>
        <w:top w:val="none" w:sz="0" w:space="0" w:color="auto"/>
        <w:left w:val="none" w:sz="0" w:space="0" w:color="auto"/>
        <w:bottom w:val="none" w:sz="0" w:space="0" w:color="auto"/>
        <w:right w:val="none" w:sz="0" w:space="0" w:color="auto"/>
      </w:divBdr>
    </w:div>
    <w:div w:id="1239556415">
      <w:bodyDiv w:val="1"/>
      <w:marLeft w:val="0"/>
      <w:marRight w:val="0"/>
      <w:marTop w:val="0"/>
      <w:marBottom w:val="0"/>
      <w:divBdr>
        <w:top w:val="none" w:sz="0" w:space="0" w:color="auto"/>
        <w:left w:val="none" w:sz="0" w:space="0" w:color="auto"/>
        <w:bottom w:val="none" w:sz="0" w:space="0" w:color="auto"/>
        <w:right w:val="none" w:sz="0" w:space="0" w:color="auto"/>
      </w:divBdr>
    </w:div>
    <w:div w:id="1239557824">
      <w:bodyDiv w:val="1"/>
      <w:marLeft w:val="0"/>
      <w:marRight w:val="0"/>
      <w:marTop w:val="0"/>
      <w:marBottom w:val="0"/>
      <w:divBdr>
        <w:top w:val="none" w:sz="0" w:space="0" w:color="auto"/>
        <w:left w:val="none" w:sz="0" w:space="0" w:color="auto"/>
        <w:bottom w:val="none" w:sz="0" w:space="0" w:color="auto"/>
        <w:right w:val="none" w:sz="0" w:space="0" w:color="auto"/>
      </w:divBdr>
    </w:div>
    <w:div w:id="1240168606">
      <w:bodyDiv w:val="1"/>
      <w:marLeft w:val="0"/>
      <w:marRight w:val="0"/>
      <w:marTop w:val="0"/>
      <w:marBottom w:val="0"/>
      <w:divBdr>
        <w:top w:val="none" w:sz="0" w:space="0" w:color="auto"/>
        <w:left w:val="none" w:sz="0" w:space="0" w:color="auto"/>
        <w:bottom w:val="none" w:sz="0" w:space="0" w:color="auto"/>
        <w:right w:val="none" w:sz="0" w:space="0" w:color="auto"/>
      </w:divBdr>
    </w:div>
    <w:div w:id="1241134016">
      <w:bodyDiv w:val="1"/>
      <w:marLeft w:val="0"/>
      <w:marRight w:val="0"/>
      <w:marTop w:val="0"/>
      <w:marBottom w:val="0"/>
      <w:divBdr>
        <w:top w:val="none" w:sz="0" w:space="0" w:color="auto"/>
        <w:left w:val="none" w:sz="0" w:space="0" w:color="auto"/>
        <w:bottom w:val="none" w:sz="0" w:space="0" w:color="auto"/>
        <w:right w:val="none" w:sz="0" w:space="0" w:color="auto"/>
      </w:divBdr>
    </w:div>
    <w:div w:id="1241212278">
      <w:bodyDiv w:val="1"/>
      <w:marLeft w:val="0"/>
      <w:marRight w:val="0"/>
      <w:marTop w:val="0"/>
      <w:marBottom w:val="0"/>
      <w:divBdr>
        <w:top w:val="none" w:sz="0" w:space="0" w:color="auto"/>
        <w:left w:val="none" w:sz="0" w:space="0" w:color="auto"/>
        <w:bottom w:val="none" w:sz="0" w:space="0" w:color="auto"/>
        <w:right w:val="none" w:sz="0" w:space="0" w:color="auto"/>
      </w:divBdr>
    </w:div>
    <w:div w:id="1241212694">
      <w:bodyDiv w:val="1"/>
      <w:marLeft w:val="0"/>
      <w:marRight w:val="0"/>
      <w:marTop w:val="0"/>
      <w:marBottom w:val="0"/>
      <w:divBdr>
        <w:top w:val="none" w:sz="0" w:space="0" w:color="auto"/>
        <w:left w:val="none" w:sz="0" w:space="0" w:color="auto"/>
        <w:bottom w:val="none" w:sz="0" w:space="0" w:color="auto"/>
        <w:right w:val="none" w:sz="0" w:space="0" w:color="auto"/>
      </w:divBdr>
    </w:div>
    <w:div w:id="1242061633">
      <w:bodyDiv w:val="1"/>
      <w:marLeft w:val="0"/>
      <w:marRight w:val="0"/>
      <w:marTop w:val="0"/>
      <w:marBottom w:val="0"/>
      <w:divBdr>
        <w:top w:val="none" w:sz="0" w:space="0" w:color="auto"/>
        <w:left w:val="none" w:sz="0" w:space="0" w:color="auto"/>
        <w:bottom w:val="none" w:sz="0" w:space="0" w:color="auto"/>
        <w:right w:val="none" w:sz="0" w:space="0" w:color="auto"/>
      </w:divBdr>
    </w:div>
    <w:div w:id="1242182745">
      <w:bodyDiv w:val="1"/>
      <w:marLeft w:val="0"/>
      <w:marRight w:val="0"/>
      <w:marTop w:val="0"/>
      <w:marBottom w:val="0"/>
      <w:divBdr>
        <w:top w:val="none" w:sz="0" w:space="0" w:color="auto"/>
        <w:left w:val="none" w:sz="0" w:space="0" w:color="auto"/>
        <w:bottom w:val="none" w:sz="0" w:space="0" w:color="auto"/>
        <w:right w:val="none" w:sz="0" w:space="0" w:color="auto"/>
      </w:divBdr>
    </w:div>
    <w:div w:id="1242522187">
      <w:bodyDiv w:val="1"/>
      <w:marLeft w:val="0"/>
      <w:marRight w:val="0"/>
      <w:marTop w:val="0"/>
      <w:marBottom w:val="0"/>
      <w:divBdr>
        <w:top w:val="none" w:sz="0" w:space="0" w:color="auto"/>
        <w:left w:val="none" w:sz="0" w:space="0" w:color="auto"/>
        <w:bottom w:val="none" w:sz="0" w:space="0" w:color="auto"/>
        <w:right w:val="none" w:sz="0" w:space="0" w:color="auto"/>
      </w:divBdr>
    </w:div>
    <w:div w:id="1242720040">
      <w:bodyDiv w:val="1"/>
      <w:marLeft w:val="0"/>
      <w:marRight w:val="0"/>
      <w:marTop w:val="0"/>
      <w:marBottom w:val="0"/>
      <w:divBdr>
        <w:top w:val="none" w:sz="0" w:space="0" w:color="auto"/>
        <w:left w:val="none" w:sz="0" w:space="0" w:color="auto"/>
        <w:bottom w:val="none" w:sz="0" w:space="0" w:color="auto"/>
        <w:right w:val="none" w:sz="0" w:space="0" w:color="auto"/>
      </w:divBdr>
    </w:div>
    <w:div w:id="1243100708">
      <w:bodyDiv w:val="1"/>
      <w:marLeft w:val="0"/>
      <w:marRight w:val="0"/>
      <w:marTop w:val="0"/>
      <w:marBottom w:val="0"/>
      <w:divBdr>
        <w:top w:val="none" w:sz="0" w:space="0" w:color="auto"/>
        <w:left w:val="none" w:sz="0" w:space="0" w:color="auto"/>
        <w:bottom w:val="none" w:sz="0" w:space="0" w:color="auto"/>
        <w:right w:val="none" w:sz="0" w:space="0" w:color="auto"/>
      </w:divBdr>
    </w:div>
    <w:div w:id="1243219505">
      <w:bodyDiv w:val="1"/>
      <w:marLeft w:val="0"/>
      <w:marRight w:val="0"/>
      <w:marTop w:val="0"/>
      <w:marBottom w:val="0"/>
      <w:divBdr>
        <w:top w:val="none" w:sz="0" w:space="0" w:color="auto"/>
        <w:left w:val="none" w:sz="0" w:space="0" w:color="auto"/>
        <w:bottom w:val="none" w:sz="0" w:space="0" w:color="auto"/>
        <w:right w:val="none" w:sz="0" w:space="0" w:color="auto"/>
      </w:divBdr>
    </w:div>
    <w:div w:id="1243760629">
      <w:bodyDiv w:val="1"/>
      <w:marLeft w:val="0"/>
      <w:marRight w:val="0"/>
      <w:marTop w:val="0"/>
      <w:marBottom w:val="0"/>
      <w:divBdr>
        <w:top w:val="none" w:sz="0" w:space="0" w:color="auto"/>
        <w:left w:val="none" w:sz="0" w:space="0" w:color="auto"/>
        <w:bottom w:val="none" w:sz="0" w:space="0" w:color="auto"/>
        <w:right w:val="none" w:sz="0" w:space="0" w:color="auto"/>
      </w:divBdr>
    </w:div>
    <w:div w:id="1244684083">
      <w:bodyDiv w:val="1"/>
      <w:marLeft w:val="0"/>
      <w:marRight w:val="0"/>
      <w:marTop w:val="0"/>
      <w:marBottom w:val="0"/>
      <w:divBdr>
        <w:top w:val="none" w:sz="0" w:space="0" w:color="auto"/>
        <w:left w:val="none" w:sz="0" w:space="0" w:color="auto"/>
        <w:bottom w:val="none" w:sz="0" w:space="0" w:color="auto"/>
        <w:right w:val="none" w:sz="0" w:space="0" w:color="auto"/>
      </w:divBdr>
    </w:div>
    <w:div w:id="1244754974">
      <w:bodyDiv w:val="1"/>
      <w:marLeft w:val="0"/>
      <w:marRight w:val="0"/>
      <w:marTop w:val="0"/>
      <w:marBottom w:val="0"/>
      <w:divBdr>
        <w:top w:val="none" w:sz="0" w:space="0" w:color="auto"/>
        <w:left w:val="none" w:sz="0" w:space="0" w:color="auto"/>
        <w:bottom w:val="none" w:sz="0" w:space="0" w:color="auto"/>
        <w:right w:val="none" w:sz="0" w:space="0" w:color="auto"/>
      </w:divBdr>
    </w:div>
    <w:div w:id="1245069709">
      <w:bodyDiv w:val="1"/>
      <w:marLeft w:val="0"/>
      <w:marRight w:val="0"/>
      <w:marTop w:val="0"/>
      <w:marBottom w:val="0"/>
      <w:divBdr>
        <w:top w:val="none" w:sz="0" w:space="0" w:color="auto"/>
        <w:left w:val="none" w:sz="0" w:space="0" w:color="auto"/>
        <w:bottom w:val="none" w:sz="0" w:space="0" w:color="auto"/>
        <w:right w:val="none" w:sz="0" w:space="0" w:color="auto"/>
      </w:divBdr>
    </w:div>
    <w:div w:id="1245456772">
      <w:bodyDiv w:val="1"/>
      <w:marLeft w:val="0"/>
      <w:marRight w:val="0"/>
      <w:marTop w:val="0"/>
      <w:marBottom w:val="0"/>
      <w:divBdr>
        <w:top w:val="none" w:sz="0" w:space="0" w:color="auto"/>
        <w:left w:val="none" w:sz="0" w:space="0" w:color="auto"/>
        <w:bottom w:val="none" w:sz="0" w:space="0" w:color="auto"/>
        <w:right w:val="none" w:sz="0" w:space="0" w:color="auto"/>
      </w:divBdr>
    </w:div>
    <w:div w:id="1245528821">
      <w:bodyDiv w:val="1"/>
      <w:marLeft w:val="0"/>
      <w:marRight w:val="0"/>
      <w:marTop w:val="0"/>
      <w:marBottom w:val="0"/>
      <w:divBdr>
        <w:top w:val="none" w:sz="0" w:space="0" w:color="auto"/>
        <w:left w:val="none" w:sz="0" w:space="0" w:color="auto"/>
        <w:bottom w:val="none" w:sz="0" w:space="0" w:color="auto"/>
        <w:right w:val="none" w:sz="0" w:space="0" w:color="auto"/>
      </w:divBdr>
    </w:div>
    <w:div w:id="1246065712">
      <w:bodyDiv w:val="1"/>
      <w:marLeft w:val="0"/>
      <w:marRight w:val="0"/>
      <w:marTop w:val="0"/>
      <w:marBottom w:val="0"/>
      <w:divBdr>
        <w:top w:val="none" w:sz="0" w:space="0" w:color="auto"/>
        <w:left w:val="none" w:sz="0" w:space="0" w:color="auto"/>
        <w:bottom w:val="none" w:sz="0" w:space="0" w:color="auto"/>
        <w:right w:val="none" w:sz="0" w:space="0" w:color="auto"/>
      </w:divBdr>
    </w:div>
    <w:div w:id="1246301329">
      <w:bodyDiv w:val="1"/>
      <w:marLeft w:val="0"/>
      <w:marRight w:val="0"/>
      <w:marTop w:val="0"/>
      <w:marBottom w:val="0"/>
      <w:divBdr>
        <w:top w:val="none" w:sz="0" w:space="0" w:color="auto"/>
        <w:left w:val="none" w:sz="0" w:space="0" w:color="auto"/>
        <w:bottom w:val="none" w:sz="0" w:space="0" w:color="auto"/>
        <w:right w:val="none" w:sz="0" w:space="0" w:color="auto"/>
      </w:divBdr>
    </w:div>
    <w:div w:id="1247032765">
      <w:bodyDiv w:val="1"/>
      <w:marLeft w:val="0"/>
      <w:marRight w:val="0"/>
      <w:marTop w:val="0"/>
      <w:marBottom w:val="0"/>
      <w:divBdr>
        <w:top w:val="none" w:sz="0" w:space="0" w:color="auto"/>
        <w:left w:val="none" w:sz="0" w:space="0" w:color="auto"/>
        <w:bottom w:val="none" w:sz="0" w:space="0" w:color="auto"/>
        <w:right w:val="none" w:sz="0" w:space="0" w:color="auto"/>
      </w:divBdr>
    </w:div>
    <w:div w:id="1247151132">
      <w:bodyDiv w:val="1"/>
      <w:marLeft w:val="0"/>
      <w:marRight w:val="0"/>
      <w:marTop w:val="0"/>
      <w:marBottom w:val="0"/>
      <w:divBdr>
        <w:top w:val="none" w:sz="0" w:space="0" w:color="auto"/>
        <w:left w:val="none" w:sz="0" w:space="0" w:color="auto"/>
        <w:bottom w:val="none" w:sz="0" w:space="0" w:color="auto"/>
        <w:right w:val="none" w:sz="0" w:space="0" w:color="auto"/>
      </w:divBdr>
    </w:div>
    <w:div w:id="1247226502">
      <w:bodyDiv w:val="1"/>
      <w:marLeft w:val="0"/>
      <w:marRight w:val="0"/>
      <w:marTop w:val="0"/>
      <w:marBottom w:val="0"/>
      <w:divBdr>
        <w:top w:val="none" w:sz="0" w:space="0" w:color="auto"/>
        <w:left w:val="none" w:sz="0" w:space="0" w:color="auto"/>
        <w:bottom w:val="none" w:sz="0" w:space="0" w:color="auto"/>
        <w:right w:val="none" w:sz="0" w:space="0" w:color="auto"/>
      </w:divBdr>
    </w:div>
    <w:div w:id="1247303171">
      <w:bodyDiv w:val="1"/>
      <w:marLeft w:val="0"/>
      <w:marRight w:val="0"/>
      <w:marTop w:val="0"/>
      <w:marBottom w:val="0"/>
      <w:divBdr>
        <w:top w:val="none" w:sz="0" w:space="0" w:color="auto"/>
        <w:left w:val="none" w:sz="0" w:space="0" w:color="auto"/>
        <w:bottom w:val="none" w:sz="0" w:space="0" w:color="auto"/>
        <w:right w:val="none" w:sz="0" w:space="0" w:color="auto"/>
      </w:divBdr>
    </w:div>
    <w:div w:id="1247882794">
      <w:bodyDiv w:val="1"/>
      <w:marLeft w:val="0"/>
      <w:marRight w:val="0"/>
      <w:marTop w:val="0"/>
      <w:marBottom w:val="0"/>
      <w:divBdr>
        <w:top w:val="none" w:sz="0" w:space="0" w:color="auto"/>
        <w:left w:val="none" w:sz="0" w:space="0" w:color="auto"/>
        <w:bottom w:val="none" w:sz="0" w:space="0" w:color="auto"/>
        <w:right w:val="none" w:sz="0" w:space="0" w:color="auto"/>
      </w:divBdr>
    </w:div>
    <w:div w:id="1248271256">
      <w:bodyDiv w:val="1"/>
      <w:marLeft w:val="0"/>
      <w:marRight w:val="0"/>
      <w:marTop w:val="0"/>
      <w:marBottom w:val="0"/>
      <w:divBdr>
        <w:top w:val="none" w:sz="0" w:space="0" w:color="auto"/>
        <w:left w:val="none" w:sz="0" w:space="0" w:color="auto"/>
        <w:bottom w:val="none" w:sz="0" w:space="0" w:color="auto"/>
        <w:right w:val="none" w:sz="0" w:space="0" w:color="auto"/>
      </w:divBdr>
    </w:div>
    <w:div w:id="1248609154">
      <w:bodyDiv w:val="1"/>
      <w:marLeft w:val="0"/>
      <w:marRight w:val="0"/>
      <w:marTop w:val="0"/>
      <w:marBottom w:val="0"/>
      <w:divBdr>
        <w:top w:val="none" w:sz="0" w:space="0" w:color="auto"/>
        <w:left w:val="none" w:sz="0" w:space="0" w:color="auto"/>
        <w:bottom w:val="none" w:sz="0" w:space="0" w:color="auto"/>
        <w:right w:val="none" w:sz="0" w:space="0" w:color="auto"/>
      </w:divBdr>
    </w:div>
    <w:div w:id="1248728290">
      <w:bodyDiv w:val="1"/>
      <w:marLeft w:val="0"/>
      <w:marRight w:val="0"/>
      <w:marTop w:val="0"/>
      <w:marBottom w:val="0"/>
      <w:divBdr>
        <w:top w:val="none" w:sz="0" w:space="0" w:color="auto"/>
        <w:left w:val="none" w:sz="0" w:space="0" w:color="auto"/>
        <w:bottom w:val="none" w:sz="0" w:space="0" w:color="auto"/>
        <w:right w:val="none" w:sz="0" w:space="0" w:color="auto"/>
      </w:divBdr>
    </w:div>
    <w:div w:id="124954181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0508467">
      <w:bodyDiv w:val="1"/>
      <w:marLeft w:val="0"/>
      <w:marRight w:val="0"/>
      <w:marTop w:val="0"/>
      <w:marBottom w:val="0"/>
      <w:divBdr>
        <w:top w:val="none" w:sz="0" w:space="0" w:color="auto"/>
        <w:left w:val="none" w:sz="0" w:space="0" w:color="auto"/>
        <w:bottom w:val="none" w:sz="0" w:space="0" w:color="auto"/>
        <w:right w:val="none" w:sz="0" w:space="0" w:color="auto"/>
      </w:divBdr>
    </w:div>
    <w:div w:id="1250770865">
      <w:bodyDiv w:val="1"/>
      <w:marLeft w:val="0"/>
      <w:marRight w:val="0"/>
      <w:marTop w:val="0"/>
      <w:marBottom w:val="0"/>
      <w:divBdr>
        <w:top w:val="none" w:sz="0" w:space="0" w:color="auto"/>
        <w:left w:val="none" w:sz="0" w:space="0" w:color="auto"/>
        <w:bottom w:val="none" w:sz="0" w:space="0" w:color="auto"/>
        <w:right w:val="none" w:sz="0" w:space="0" w:color="auto"/>
      </w:divBdr>
    </w:div>
    <w:div w:id="1251429488">
      <w:bodyDiv w:val="1"/>
      <w:marLeft w:val="0"/>
      <w:marRight w:val="0"/>
      <w:marTop w:val="0"/>
      <w:marBottom w:val="0"/>
      <w:divBdr>
        <w:top w:val="none" w:sz="0" w:space="0" w:color="auto"/>
        <w:left w:val="none" w:sz="0" w:space="0" w:color="auto"/>
        <w:bottom w:val="none" w:sz="0" w:space="0" w:color="auto"/>
        <w:right w:val="none" w:sz="0" w:space="0" w:color="auto"/>
      </w:divBdr>
    </w:div>
    <w:div w:id="1251742567">
      <w:bodyDiv w:val="1"/>
      <w:marLeft w:val="0"/>
      <w:marRight w:val="0"/>
      <w:marTop w:val="0"/>
      <w:marBottom w:val="0"/>
      <w:divBdr>
        <w:top w:val="none" w:sz="0" w:space="0" w:color="auto"/>
        <w:left w:val="none" w:sz="0" w:space="0" w:color="auto"/>
        <w:bottom w:val="none" w:sz="0" w:space="0" w:color="auto"/>
        <w:right w:val="none" w:sz="0" w:space="0" w:color="auto"/>
      </w:divBdr>
    </w:div>
    <w:div w:id="1251819717">
      <w:bodyDiv w:val="1"/>
      <w:marLeft w:val="0"/>
      <w:marRight w:val="0"/>
      <w:marTop w:val="0"/>
      <w:marBottom w:val="0"/>
      <w:divBdr>
        <w:top w:val="none" w:sz="0" w:space="0" w:color="auto"/>
        <w:left w:val="none" w:sz="0" w:space="0" w:color="auto"/>
        <w:bottom w:val="none" w:sz="0" w:space="0" w:color="auto"/>
        <w:right w:val="none" w:sz="0" w:space="0" w:color="auto"/>
      </w:divBdr>
    </w:div>
    <w:div w:id="1251895008">
      <w:bodyDiv w:val="1"/>
      <w:marLeft w:val="0"/>
      <w:marRight w:val="0"/>
      <w:marTop w:val="0"/>
      <w:marBottom w:val="0"/>
      <w:divBdr>
        <w:top w:val="none" w:sz="0" w:space="0" w:color="auto"/>
        <w:left w:val="none" w:sz="0" w:space="0" w:color="auto"/>
        <w:bottom w:val="none" w:sz="0" w:space="0" w:color="auto"/>
        <w:right w:val="none" w:sz="0" w:space="0" w:color="auto"/>
      </w:divBdr>
    </w:div>
    <w:div w:id="1252199560">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2811737">
      <w:bodyDiv w:val="1"/>
      <w:marLeft w:val="0"/>
      <w:marRight w:val="0"/>
      <w:marTop w:val="0"/>
      <w:marBottom w:val="0"/>
      <w:divBdr>
        <w:top w:val="none" w:sz="0" w:space="0" w:color="auto"/>
        <w:left w:val="none" w:sz="0" w:space="0" w:color="auto"/>
        <w:bottom w:val="none" w:sz="0" w:space="0" w:color="auto"/>
        <w:right w:val="none" w:sz="0" w:space="0" w:color="auto"/>
      </w:divBdr>
    </w:div>
    <w:div w:id="1253121096">
      <w:bodyDiv w:val="1"/>
      <w:marLeft w:val="0"/>
      <w:marRight w:val="0"/>
      <w:marTop w:val="0"/>
      <w:marBottom w:val="0"/>
      <w:divBdr>
        <w:top w:val="none" w:sz="0" w:space="0" w:color="auto"/>
        <w:left w:val="none" w:sz="0" w:space="0" w:color="auto"/>
        <w:bottom w:val="none" w:sz="0" w:space="0" w:color="auto"/>
        <w:right w:val="none" w:sz="0" w:space="0" w:color="auto"/>
      </w:divBdr>
    </w:div>
    <w:div w:id="1253125467">
      <w:bodyDiv w:val="1"/>
      <w:marLeft w:val="0"/>
      <w:marRight w:val="0"/>
      <w:marTop w:val="0"/>
      <w:marBottom w:val="0"/>
      <w:divBdr>
        <w:top w:val="none" w:sz="0" w:space="0" w:color="auto"/>
        <w:left w:val="none" w:sz="0" w:space="0" w:color="auto"/>
        <w:bottom w:val="none" w:sz="0" w:space="0" w:color="auto"/>
        <w:right w:val="none" w:sz="0" w:space="0" w:color="auto"/>
      </w:divBdr>
    </w:div>
    <w:div w:id="1253514573">
      <w:bodyDiv w:val="1"/>
      <w:marLeft w:val="0"/>
      <w:marRight w:val="0"/>
      <w:marTop w:val="0"/>
      <w:marBottom w:val="0"/>
      <w:divBdr>
        <w:top w:val="none" w:sz="0" w:space="0" w:color="auto"/>
        <w:left w:val="none" w:sz="0" w:space="0" w:color="auto"/>
        <w:bottom w:val="none" w:sz="0" w:space="0" w:color="auto"/>
        <w:right w:val="none" w:sz="0" w:space="0" w:color="auto"/>
      </w:divBdr>
    </w:div>
    <w:div w:id="1253927205">
      <w:bodyDiv w:val="1"/>
      <w:marLeft w:val="0"/>
      <w:marRight w:val="0"/>
      <w:marTop w:val="0"/>
      <w:marBottom w:val="0"/>
      <w:divBdr>
        <w:top w:val="none" w:sz="0" w:space="0" w:color="auto"/>
        <w:left w:val="none" w:sz="0" w:space="0" w:color="auto"/>
        <w:bottom w:val="none" w:sz="0" w:space="0" w:color="auto"/>
        <w:right w:val="none" w:sz="0" w:space="0" w:color="auto"/>
      </w:divBdr>
    </w:div>
    <w:div w:id="1254315455">
      <w:bodyDiv w:val="1"/>
      <w:marLeft w:val="0"/>
      <w:marRight w:val="0"/>
      <w:marTop w:val="0"/>
      <w:marBottom w:val="0"/>
      <w:divBdr>
        <w:top w:val="none" w:sz="0" w:space="0" w:color="auto"/>
        <w:left w:val="none" w:sz="0" w:space="0" w:color="auto"/>
        <w:bottom w:val="none" w:sz="0" w:space="0" w:color="auto"/>
        <w:right w:val="none" w:sz="0" w:space="0" w:color="auto"/>
      </w:divBdr>
    </w:div>
    <w:div w:id="1254431165">
      <w:bodyDiv w:val="1"/>
      <w:marLeft w:val="0"/>
      <w:marRight w:val="0"/>
      <w:marTop w:val="0"/>
      <w:marBottom w:val="0"/>
      <w:divBdr>
        <w:top w:val="none" w:sz="0" w:space="0" w:color="auto"/>
        <w:left w:val="none" w:sz="0" w:space="0" w:color="auto"/>
        <w:bottom w:val="none" w:sz="0" w:space="0" w:color="auto"/>
        <w:right w:val="none" w:sz="0" w:space="0" w:color="auto"/>
      </w:divBdr>
    </w:div>
    <w:div w:id="1254506453">
      <w:bodyDiv w:val="1"/>
      <w:marLeft w:val="0"/>
      <w:marRight w:val="0"/>
      <w:marTop w:val="0"/>
      <w:marBottom w:val="0"/>
      <w:divBdr>
        <w:top w:val="none" w:sz="0" w:space="0" w:color="auto"/>
        <w:left w:val="none" w:sz="0" w:space="0" w:color="auto"/>
        <w:bottom w:val="none" w:sz="0" w:space="0" w:color="auto"/>
        <w:right w:val="none" w:sz="0" w:space="0" w:color="auto"/>
      </w:divBdr>
    </w:div>
    <w:div w:id="1254972337">
      <w:bodyDiv w:val="1"/>
      <w:marLeft w:val="0"/>
      <w:marRight w:val="0"/>
      <w:marTop w:val="0"/>
      <w:marBottom w:val="0"/>
      <w:divBdr>
        <w:top w:val="none" w:sz="0" w:space="0" w:color="auto"/>
        <w:left w:val="none" w:sz="0" w:space="0" w:color="auto"/>
        <w:bottom w:val="none" w:sz="0" w:space="0" w:color="auto"/>
        <w:right w:val="none" w:sz="0" w:space="0" w:color="auto"/>
      </w:divBdr>
    </w:div>
    <w:div w:id="1255624636">
      <w:bodyDiv w:val="1"/>
      <w:marLeft w:val="0"/>
      <w:marRight w:val="0"/>
      <w:marTop w:val="0"/>
      <w:marBottom w:val="0"/>
      <w:divBdr>
        <w:top w:val="none" w:sz="0" w:space="0" w:color="auto"/>
        <w:left w:val="none" w:sz="0" w:space="0" w:color="auto"/>
        <w:bottom w:val="none" w:sz="0" w:space="0" w:color="auto"/>
        <w:right w:val="none" w:sz="0" w:space="0" w:color="auto"/>
      </w:divBdr>
    </w:div>
    <w:div w:id="1256018354">
      <w:bodyDiv w:val="1"/>
      <w:marLeft w:val="0"/>
      <w:marRight w:val="0"/>
      <w:marTop w:val="0"/>
      <w:marBottom w:val="0"/>
      <w:divBdr>
        <w:top w:val="none" w:sz="0" w:space="0" w:color="auto"/>
        <w:left w:val="none" w:sz="0" w:space="0" w:color="auto"/>
        <w:bottom w:val="none" w:sz="0" w:space="0" w:color="auto"/>
        <w:right w:val="none" w:sz="0" w:space="0" w:color="auto"/>
      </w:divBdr>
    </w:div>
    <w:div w:id="1256480290">
      <w:bodyDiv w:val="1"/>
      <w:marLeft w:val="0"/>
      <w:marRight w:val="0"/>
      <w:marTop w:val="0"/>
      <w:marBottom w:val="0"/>
      <w:divBdr>
        <w:top w:val="none" w:sz="0" w:space="0" w:color="auto"/>
        <w:left w:val="none" w:sz="0" w:space="0" w:color="auto"/>
        <w:bottom w:val="none" w:sz="0" w:space="0" w:color="auto"/>
        <w:right w:val="none" w:sz="0" w:space="0" w:color="auto"/>
      </w:divBdr>
    </w:div>
    <w:div w:id="1256937715">
      <w:bodyDiv w:val="1"/>
      <w:marLeft w:val="0"/>
      <w:marRight w:val="0"/>
      <w:marTop w:val="0"/>
      <w:marBottom w:val="0"/>
      <w:divBdr>
        <w:top w:val="none" w:sz="0" w:space="0" w:color="auto"/>
        <w:left w:val="none" w:sz="0" w:space="0" w:color="auto"/>
        <w:bottom w:val="none" w:sz="0" w:space="0" w:color="auto"/>
        <w:right w:val="none" w:sz="0" w:space="0" w:color="auto"/>
      </w:divBdr>
    </w:div>
    <w:div w:id="1257445365">
      <w:bodyDiv w:val="1"/>
      <w:marLeft w:val="0"/>
      <w:marRight w:val="0"/>
      <w:marTop w:val="0"/>
      <w:marBottom w:val="0"/>
      <w:divBdr>
        <w:top w:val="none" w:sz="0" w:space="0" w:color="auto"/>
        <w:left w:val="none" w:sz="0" w:space="0" w:color="auto"/>
        <w:bottom w:val="none" w:sz="0" w:space="0" w:color="auto"/>
        <w:right w:val="none" w:sz="0" w:space="0" w:color="auto"/>
      </w:divBdr>
    </w:div>
    <w:div w:id="1257523511">
      <w:bodyDiv w:val="1"/>
      <w:marLeft w:val="0"/>
      <w:marRight w:val="0"/>
      <w:marTop w:val="0"/>
      <w:marBottom w:val="0"/>
      <w:divBdr>
        <w:top w:val="none" w:sz="0" w:space="0" w:color="auto"/>
        <w:left w:val="none" w:sz="0" w:space="0" w:color="auto"/>
        <w:bottom w:val="none" w:sz="0" w:space="0" w:color="auto"/>
        <w:right w:val="none" w:sz="0" w:space="0" w:color="auto"/>
      </w:divBdr>
    </w:div>
    <w:div w:id="1258369071">
      <w:bodyDiv w:val="1"/>
      <w:marLeft w:val="0"/>
      <w:marRight w:val="0"/>
      <w:marTop w:val="0"/>
      <w:marBottom w:val="0"/>
      <w:divBdr>
        <w:top w:val="none" w:sz="0" w:space="0" w:color="auto"/>
        <w:left w:val="none" w:sz="0" w:space="0" w:color="auto"/>
        <w:bottom w:val="none" w:sz="0" w:space="0" w:color="auto"/>
        <w:right w:val="none" w:sz="0" w:space="0" w:color="auto"/>
      </w:divBdr>
    </w:div>
    <w:div w:id="1258445998">
      <w:bodyDiv w:val="1"/>
      <w:marLeft w:val="0"/>
      <w:marRight w:val="0"/>
      <w:marTop w:val="0"/>
      <w:marBottom w:val="0"/>
      <w:divBdr>
        <w:top w:val="none" w:sz="0" w:space="0" w:color="auto"/>
        <w:left w:val="none" w:sz="0" w:space="0" w:color="auto"/>
        <w:bottom w:val="none" w:sz="0" w:space="0" w:color="auto"/>
        <w:right w:val="none" w:sz="0" w:space="0" w:color="auto"/>
      </w:divBdr>
    </w:div>
    <w:div w:id="1258711495">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5986686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0257617">
      <w:bodyDiv w:val="1"/>
      <w:marLeft w:val="0"/>
      <w:marRight w:val="0"/>
      <w:marTop w:val="0"/>
      <w:marBottom w:val="0"/>
      <w:divBdr>
        <w:top w:val="none" w:sz="0" w:space="0" w:color="auto"/>
        <w:left w:val="none" w:sz="0" w:space="0" w:color="auto"/>
        <w:bottom w:val="none" w:sz="0" w:space="0" w:color="auto"/>
        <w:right w:val="none" w:sz="0" w:space="0" w:color="auto"/>
      </w:divBdr>
    </w:div>
    <w:div w:id="1260328574">
      <w:bodyDiv w:val="1"/>
      <w:marLeft w:val="0"/>
      <w:marRight w:val="0"/>
      <w:marTop w:val="0"/>
      <w:marBottom w:val="0"/>
      <w:divBdr>
        <w:top w:val="none" w:sz="0" w:space="0" w:color="auto"/>
        <w:left w:val="none" w:sz="0" w:space="0" w:color="auto"/>
        <w:bottom w:val="none" w:sz="0" w:space="0" w:color="auto"/>
        <w:right w:val="none" w:sz="0" w:space="0" w:color="auto"/>
      </w:divBdr>
    </w:div>
    <w:div w:id="1260454761">
      <w:bodyDiv w:val="1"/>
      <w:marLeft w:val="0"/>
      <w:marRight w:val="0"/>
      <w:marTop w:val="0"/>
      <w:marBottom w:val="0"/>
      <w:divBdr>
        <w:top w:val="none" w:sz="0" w:space="0" w:color="auto"/>
        <w:left w:val="none" w:sz="0" w:space="0" w:color="auto"/>
        <w:bottom w:val="none" w:sz="0" w:space="0" w:color="auto"/>
        <w:right w:val="none" w:sz="0" w:space="0" w:color="auto"/>
      </w:divBdr>
    </w:div>
    <w:div w:id="1260718519">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1719923">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2639753">
      <w:bodyDiv w:val="1"/>
      <w:marLeft w:val="0"/>
      <w:marRight w:val="0"/>
      <w:marTop w:val="0"/>
      <w:marBottom w:val="0"/>
      <w:divBdr>
        <w:top w:val="none" w:sz="0" w:space="0" w:color="auto"/>
        <w:left w:val="none" w:sz="0" w:space="0" w:color="auto"/>
        <w:bottom w:val="none" w:sz="0" w:space="0" w:color="auto"/>
        <w:right w:val="none" w:sz="0" w:space="0" w:color="auto"/>
      </w:divBdr>
    </w:div>
    <w:div w:id="1263340860">
      <w:bodyDiv w:val="1"/>
      <w:marLeft w:val="0"/>
      <w:marRight w:val="0"/>
      <w:marTop w:val="0"/>
      <w:marBottom w:val="0"/>
      <w:divBdr>
        <w:top w:val="none" w:sz="0" w:space="0" w:color="auto"/>
        <w:left w:val="none" w:sz="0" w:space="0" w:color="auto"/>
        <w:bottom w:val="none" w:sz="0" w:space="0" w:color="auto"/>
        <w:right w:val="none" w:sz="0" w:space="0" w:color="auto"/>
      </w:divBdr>
    </w:div>
    <w:div w:id="1263414952">
      <w:bodyDiv w:val="1"/>
      <w:marLeft w:val="0"/>
      <w:marRight w:val="0"/>
      <w:marTop w:val="0"/>
      <w:marBottom w:val="0"/>
      <w:divBdr>
        <w:top w:val="none" w:sz="0" w:space="0" w:color="auto"/>
        <w:left w:val="none" w:sz="0" w:space="0" w:color="auto"/>
        <w:bottom w:val="none" w:sz="0" w:space="0" w:color="auto"/>
        <w:right w:val="none" w:sz="0" w:space="0" w:color="auto"/>
      </w:divBdr>
    </w:div>
    <w:div w:id="1263688755">
      <w:bodyDiv w:val="1"/>
      <w:marLeft w:val="0"/>
      <w:marRight w:val="0"/>
      <w:marTop w:val="0"/>
      <w:marBottom w:val="0"/>
      <w:divBdr>
        <w:top w:val="none" w:sz="0" w:space="0" w:color="auto"/>
        <w:left w:val="none" w:sz="0" w:space="0" w:color="auto"/>
        <w:bottom w:val="none" w:sz="0" w:space="0" w:color="auto"/>
        <w:right w:val="none" w:sz="0" w:space="0" w:color="auto"/>
      </w:divBdr>
    </w:div>
    <w:div w:id="1264068268">
      <w:bodyDiv w:val="1"/>
      <w:marLeft w:val="0"/>
      <w:marRight w:val="0"/>
      <w:marTop w:val="0"/>
      <w:marBottom w:val="0"/>
      <w:divBdr>
        <w:top w:val="none" w:sz="0" w:space="0" w:color="auto"/>
        <w:left w:val="none" w:sz="0" w:space="0" w:color="auto"/>
        <w:bottom w:val="none" w:sz="0" w:space="0" w:color="auto"/>
        <w:right w:val="none" w:sz="0" w:space="0" w:color="auto"/>
      </w:divBdr>
    </w:div>
    <w:div w:id="1264075073">
      <w:bodyDiv w:val="1"/>
      <w:marLeft w:val="0"/>
      <w:marRight w:val="0"/>
      <w:marTop w:val="0"/>
      <w:marBottom w:val="0"/>
      <w:divBdr>
        <w:top w:val="none" w:sz="0" w:space="0" w:color="auto"/>
        <w:left w:val="none" w:sz="0" w:space="0" w:color="auto"/>
        <w:bottom w:val="none" w:sz="0" w:space="0" w:color="auto"/>
        <w:right w:val="none" w:sz="0" w:space="0" w:color="auto"/>
      </w:divBdr>
    </w:div>
    <w:div w:id="1264147568">
      <w:bodyDiv w:val="1"/>
      <w:marLeft w:val="0"/>
      <w:marRight w:val="0"/>
      <w:marTop w:val="0"/>
      <w:marBottom w:val="0"/>
      <w:divBdr>
        <w:top w:val="none" w:sz="0" w:space="0" w:color="auto"/>
        <w:left w:val="none" w:sz="0" w:space="0" w:color="auto"/>
        <w:bottom w:val="none" w:sz="0" w:space="0" w:color="auto"/>
        <w:right w:val="none" w:sz="0" w:space="0" w:color="auto"/>
      </w:divBdr>
    </w:div>
    <w:div w:id="1264338205">
      <w:bodyDiv w:val="1"/>
      <w:marLeft w:val="0"/>
      <w:marRight w:val="0"/>
      <w:marTop w:val="0"/>
      <w:marBottom w:val="0"/>
      <w:divBdr>
        <w:top w:val="none" w:sz="0" w:space="0" w:color="auto"/>
        <w:left w:val="none" w:sz="0" w:space="0" w:color="auto"/>
        <w:bottom w:val="none" w:sz="0" w:space="0" w:color="auto"/>
        <w:right w:val="none" w:sz="0" w:space="0" w:color="auto"/>
      </w:divBdr>
    </w:div>
    <w:div w:id="1264529606">
      <w:bodyDiv w:val="1"/>
      <w:marLeft w:val="0"/>
      <w:marRight w:val="0"/>
      <w:marTop w:val="0"/>
      <w:marBottom w:val="0"/>
      <w:divBdr>
        <w:top w:val="none" w:sz="0" w:space="0" w:color="auto"/>
        <w:left w:val="none" w:sz="0" w:space="0" w:color="auto"/>
        <w:bottom w:val="none" w:sz="0" w:space="0" w:color="auto"/>
        <w:right w:val="none" w:sz="0" w:space="0" w:color="auto"/>
      </w:divBdr>
    </w:div>
    <w:div w:id="1264846653">
      <w:bodyDiv w:val="1"/>
      <w:marLeft w:val="0"/>
      <w:marRight w:val="0"/>
      <w:marTop w:val="0"/>
      <w:marBottom w:val="0"/>
      <w:divBdr>
        <w:top w:val="none" w:sz="0" w:space="0" w:color="auto"/>
        <w:left w:val="none" w:sz="0" w:space="0" w:color="auto"/>
        <w:bottom w:val="none" w:sz="0" w:space="0" w:color="auto"/>
        <w:right w:val="none" w:sz="0" w:space="0" w:color="auto"/>
      </w:divBdr>
    </w:div>
    <w:div w:id="1264920848">
      <w:bodyDiv w:val="1"/>
      <w:marLeft w:val="0"/>
      <w:marRight w:val="0"/>
      <w:marTop w:val="0"/>
      <w:marBottom w:val="0"/>
      <w:divBdr>
        <w:top w:val="none" w:sz="0" w:space="0" w:color="auto"/>
        <w:left w:val="none" w:sz="0" w:space="0" w:color="auto"/>
        <w:bottom w:val="none" w:sz="0" w:space="0" w:color="auto"/>
        <w:right w:val="none" w:sz="0" w:space="0" w:color="auto"/>
      </w:divBdr>
    </w:div>
    <w:div w:id="1264923213">
      <w:bodyDiv w:val="1"/>
      <w:marLeft w:val="0"/>
      <w:marRight w:val="0"/>
      <w:marTop w:val="0"/>
      <w:marBottom w:val="0"/>
      <w:divBdr>
        <w:top w:val="none" w:sz="0" w:space="0" w:color="auto"/>
        <w:left w:val="none" w:sz="0" w:space="0" w:color="auto"/>
        <w:bottom w:val="none" w:sz="0" w:space="0" w:color="auto"/>
        <w:right w:val="none" w:sz="0" w:space="0" w:color="auto"/>
      </w:divBdr>
    </w:div>
    <w:div w:id="1264991900">
      <w:bodyDiv w:val="1"/>
      <w:marLeft w:val="0"/>
      <w:marRight w:val="0"/>
      <w:marTop w:val="0"/>
      <w:marBottom w:val="0"/>
      <w:divBdr>
        <w:top w:val="none" w:sz="0" w:space="0" w:color="auto"/>
        <w:left w:val="none" w:sz="0" w:space="0" w:color="auto"/>
        <w:bottom w:val="none" w:sz="0" w:space="0" w:color="auto"/>
        <w:right w:val="none" w:sz="0" w:space="0" w:color="auto"/>
      </w:divBdr>
    </w:div>
    <w:div w:id="1264998777">
      <w:bodyDiv w:val="1"/>
      <w:marLeft w:val="0"/>
      <w:marRight w:val="0"/>
      <w:marTop w:val="0"/>
      <w:marBottom w:val="0"/>
      <w:divBdr>
        <w:top w:val="none" w:sz="0" w:space="0" w:color="auto"/>
        <w:left w:val="none" w:sz="0" w:space="0" w:color="auto"/>
        <w:bottom w:val="none" w:sz="0" w:space="0" w:color="auto"/>
        <w:right w:val="none" w:sz="0" w:space="0" w:color="auto"/>
      </w:divBdr>
    </w:div>
    <w:div w:id="1265069799">
      <w:bodyDiv w:val="1"/>
      <w:marLeft w:val="0"/>
      <w:marRight w:val="0"/>
      <w:marTop w:val="0"/>
      <w:marBottom w:val="0"/>
      <w:divBdr>
        <w:top w:val="none" w:sz="0" w:space="0" w:color="auto"/>
        <w:left w:val="none" w:sz="0" w:space="0" w:color="auto"/>
        <w:bottom w:val="none" w:sz="0" w:space="0" w:color="auto"/>
        <w:right w:val="none" w:sz="0" w:space="0" w:color="auto"/>
      </w:divBdr>
    </w:div>
    <w:div w:id="1265724871">
      <w:bodyDiv w:val="1"/>
      <w:marLeft w:val="0"/>
      <w:marRight w:val="0"/>
      <w:marTop w:val="0"/>
      <w:marBottom w:val="0"/>
      <w:divBdr>
        <w:top w:val="none" w:sz="0" w:space="0" w:color="auto"/>
        <w:left w:val="none" w:sz="0" w:space="0" w:color="auto"/>
        <w:bottom w:val="none" w:sz="0" w:space="0" w:color="auto"/>
        <w:right w:val="none" w:sz="0" w:space="0" w:color="auto"/>
      </w:divBdr>
    </w:div>
    <w:div w:id="1266645315">
      <w:bodyDiv w:val="1"/>
      <w:marLeft w:val="0"/>
      <w:marRight w:val="0"/>
      <w:marTop w:val="0"/>
      <w:marBottom w:val="0"/>
      <w:divBdr>
        <w:top w:val="none" w:sz="0" w:space="0" w:color="auto"/>
        <w:left w:val="none" w:sz="0" w:space="0" w:color="auto"/>
        <w:bottom w:val="none" w:sz="0" w:space="0" w:color="auto"/>
        <w:right w:val="none" w:sz="0" w:space="0" w:color="auto"/>
      </w:divBdr>
    </w:div>
    <w:div w:id="1266763666">
      <w:bodyDiv w:val="1"/>
      <w:marLeft w:val="0"/>
      <w:marRight w:val="0"/>
      <w:marTop w:val="0"/>
      <w:marBottom w:val="0"/>
      <w:divBdr>
        <w:top w:val="none" w:sz="0" w:space="0" w:color="auto"/>
        <w:left w:val="none" w:sz="0" w:space="0" w:color="auto"/>
        <w:bottom w:val="none" w:sz="0" w:space="0" w:color="auto"/>
        <w:right w:val="none" w:sz="0" w:space="0" w:color="auto"/>
      </w:divBdr>
    </w:div>
    <w:div w:id="1266885271">
      <w:bodyDiv w:val="1"/>
      <w:marLeft w:val="0"/>
      <w:marRight w:val="0"/>
      <w:marTop w:val="0"/>
      <w:marBottom w:val="0"/>
      <w:divBdr>
        <w:top w:val="none" w:sz="0" w:space="0" w:color="auto"/>
        <w:left w:val="none" w:sz="0" w:space="0" w:color="auto"/>
        <w:bottom w:val="none" w:sz="0" w:space="0" w:color="auto"/>
        <w:right w:val="none" w:sz="0" w:space="0" w:color="auto"/>
      </w:divBdr>
    </w:div>
    <w:div w:id="1267153744">
      <w:bodyDiv w:val="1"/>
      <w:marLeft w:val="0"/>
      <w:marRight w:val="0"/>
      <w:marTop w:val="0"/>
      <w:marBottom w:val="0"/>
      <w:divBdr>
        <w:top w:val="none" w:sz="0" w:space="0" w:color="auto"/>
        <w:left w:val="none" w:sz="0" w:space="0" w:color="auto"/>
        <w:bottom w:val="none" w:sz="0" w:space="0" w:color="auto"/>
        <w:right w:val="none" w:sz="0" w:space="0" w:color="auto"/>
      </w:divBdr>
    </w:div>
    <w:div w:id="1267155161">
      <w:bodyDiv w:val="1"/>
      <w:marLeft w:val="0"/>
      <w:marRight w:val="0"/>
      <w:marTop w:val="0"/>
      <w:marBottom w:val="0"/>
      <w:divBdr>
        <w:top w:val="none" w:sz="0" w:space="0" w:color="auto"/>
        <w:left w:val="none" w:sz="0" w:space="0" w:color="auto"/>
        <w:bottom w:val="none" w:sz="0" w:space="0" w:color="auto"/>
        <w:right w:val="none" w:sz="0" w:space="0" w:color="auto"/>
      </w:divBdr>
    </w:div>
    <w:div w:id="1268201382">
      <w:bodyDiv w:val="1"/>
      <w:marLeft w:val="0"/>
      <w:marRight w:val="0"/>
      <w:marTop w:val="0"/>
      <w:marBottom w:val="0"/>
      <w:divBdr>
        <w:top w:val="none" w:sz="0" w:space="0" w:color="auto"/>
        <w:left w:val="none" w:sz="0" w:space="0" w:color="auto"/>
        <w:bottom w:val="none" w:sz="0" w:space="0" w:color="auto"/>
        <w:right w:val="none" w:sz="0" w:space="0" w:color="auto"/>
      </w:divBdr>
    </w:div>
    <w:div w:id="1268657263">
      <w:bodyDiv w:val="1"/>
      <w:marLeft w:val="0"/>
      <w:marRight w:val="0"/>
      <w:marTop w:val="0"/>
      <w:marBottom w:val="0"/>
      <w:divBdr>
        <w:top w:val="none" w:sz="0" w:space="0" w:color="auto"/>
        <w:left w:val="none" w:sz="0" w:space="0" w:color="auto"/>
        <w:bottom w:val="none" w:sz="0" w:space="0" w:color="auto"/>
        <w:right w:val="none" w:sz="0" w:space="0" w:color="auto"/>
      </w:divBdr>
    </w:div>
    <w:div w:id="1268659445">
      <w:bodyDiv w:val="1"/>
      <w:marLeft w:val="0"/>
      <w:marRight w:val="0"/>
      <w:marTop w:val="0"/>
      <w:marBottom w:val="0"/>
      <w:divBdr>
        <w:top w:val="none" w:sz="0" w:space="0" w:color="auto"/>
        <w:left w:val="none" w:sz="0" w:space="0" w:color="auto"/>
        <w:bottom w:val="none" w:sz="0" w:space="0" w:color="auto"/>
        <w:right w:val="none" w:sz="0" w:space="0" w:color="auto"/>
      </w:divBdr>
    </w:div>
    <w:div w:id="1268847655">
      <w:bodyDiv w:val="1"/>
      <w:marLeft w:val="0"/>
      <w:marRight w:val="0"/>
      <w:marTop w:val="0"/>
      <w:marBottom w:val="0"/>
      <w:divBdr>
        <w:top w:val="none" w:sz="0" w:space="0" w:color="auto"/>
        <w:left w:val="none" w:sz="0" w:space="0" w:color="auto"/>
        <w:bottom w:val="none" w:sz="0" w:space="0" w:color="auto"/>
        <w:right w:val="none" w:sz="0" w:space="0" w:color="auto"/>
      </w:divBdr>
    </w:div>
    <w:div w:id="1269003043">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0039879">
      <w:bodyDiv w:val="1"/>
      <w:marLeft w:val="0"/>
      <w:marRight w:val="0"/>
      <w:marTop w:val="0"/>
      <w:marBottom w:val="0"/>
      <w:divBdr>
        <w:top w:val="none" w:sz="0" w:space="0" w:color="auto"/>
        <w:left w:val="none" w:sz="0" w:space="0" w:color="auto"/>
        <w:bottom w:val="none" w:sz="0" w:space="0" w:color="auto"/>
        <w:right w:val="none" w:sz="0" w:space="0" w:color="auto"/>
      </w:divBdr>
    </w:div>
    <w:div w:id="1270166409">
      <w:bodyDiv w:val="1"/>
      <w:marLeft w:val="0"/>
      <w:marRight w:val="0"/>
      <w:marTop w:val="0"/>
      <w:marBottom w:val="0"/>
      <w:divBdr>
        <w:top w:val="none" w:sz="0" w:space="0" w:color="auto"/>
        <w:left w:val="none" w:sz="0" w:space="0" w:color="auto"/>
        <w:bottom w:val="none" w:sz="0" w:space="0" w:color="auto"/>
        <w:right w:val="none" w:sz="0" w:space="0" w:color="auto"/>
      </w:divBdr>
    </w:div>
    <w:div w:id="1270238600">
      <w:bodyDiv w:val="1"/>
      <w:marLeft w:val="0"/>
      <w:marRight w:val="0"/>
      <w:marTop w:val="0"/>
      <w:marBottom w:val="0"/>
      <w:divBdr>
        <w:top w:val="none" w:sz="0" w:space="0" w:color="auto"/>
        <w:left w:val="none" w:sz="0" w:space="0" w:color="auto"/>
        <w:bottom w:val="none" w:sz="0" w:space="0" w:color="auto"/>
        <w:right w:val="none" w:sz="0" w:space="0" w:color="auto"/>
      </w:divBdr>
    </w:div>
    <w:div w:id="1270577462">
      <w:bodyDiv w:val="1"/>
      <w:marLeft w:val="0"/>
      <w:marRight w:val="0"/>
      <w:marTop w:val="0"/>
      <w:marBottom w:val="0"/>
      <w:divBdr>
        <w:top w:val="none" w:sz="0" w:space="0" w:color="auto"/>
        <w:left w:val="none" w:sz="0" w:space="0" w:color="auto"/>
        <w:bottom w:val="none" w:sz="0" w:space="0" w:color="auto"/>
        <w:right w:val="none" w:sz="0" w:space="0" w:color="auto"/>
      </w:divBdr>
    </w:div>
    <w:div w:id="1270698187">
      <w:bodyDiv w:val="1"/>
      <w:marLeft w:val="0"/>
      <w:marRight w:val="0"/>
      <w:marTop w:val="0"/>
      <w:marBottom w:val="0"/>
      <w:divBdr>
        <w:top w:val="none" w:sz="0" w:space="0" w:color="auto"/>
        <w:left w:val="none" w:sz="0" w:space="0" w:color="auto"/>
        <w:bottom w:val="none" w:sz="0" w:space="0" w:color="auto"/>
        <w:right w:val="none" w:sz="0" w:space="0" w:color="auto"/>
      </w:divBdr>
    </w:div>
    <w:div w:id="1271428351">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200008">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2663446">
      <w:bodyDiv w:val="1"/>
      <w:marLeft w:val="0"/>
      <w:marRight w:val="0"/>
      <w:marTop w:val="0"/>
      <w:marBottom w:val="0"/>
      <w:divBdr>
        <w:top w:val="none" w:sz="0" w:space="0" w:color="auto"/>
        <w:left w:val="none" w:sz="0" w:space="0" w:color="auto"/>
        <w:bottom w:val="none" w:sz="0" w:space="0" w:color="auto"/>
        <w:right w:val="none" w:sz="0" w:space="0" w:color="auto"/>
      </w:divBdr>
    </w:div>
    <w:div w:id="1272856207">
      <w:bodyDiv w:val="1"/>
      <w:marLeft w:val="0"/>
      <w:marRight w:val="0"/>
      <w:marTop w:val="0"/>
      <w:marBottom w:val="0"/>
      <w:divBdr>
        <w:top w:val="none" w:sz="0" w:space="0" w:color="auto"/>
        <w:left w:val="none" w:sz="0" w:space="0" w:color="auto"/>
        <w:bottom w:val="none" w:sz="0" w:space="0" w:color="auto"/>
        <w:right w:val="none" w:sz="0" w:space="0" w:color="auto"/>
      </w:divBdr>
    </w:div>
    <w:div w:id="1272861606">
      <w:bodyDiv w:val="1"/>
      <w:marLeft w:val="0"/>
      <w:marRight w:val="0"/>
      <w:marTop w:val="0"/>
      <w:marBottom w:val="0"/>
      <w:divBdr>
        <w:top w:val="none" w:sz="0" w:space="0" w:color="auto"/>
        <w:left w:val="none" w:sz="0" w:space="0" w:color="auto"/>
        <w:bottom w:val="none" w:sz="0" w:space="0" w:color="auto"/>
        <w:right w:val="none" w:sz="0" w:space="0" w:color="auto"/>
      </w:divBdr>
    </w:div>
    <w:div w:id="1273439504">
      <w:bodyDiv w:val="1"/>
      <w:marLeft w:val="0"/>
      <w:marRight w:val="0"/>
      <w:marTop w:val="0"/>
      <w:marBottom w:val="0"/>
      <w:divBdr>
        <w:top w:val="none" w:sz="0" w:space="0" w:color="auto"/>
        <w:left w:val="none" w:sz="0" w:space="0" w:color="auto"/>
        <w:bottom w:val="none" w:sz="0" w:space="0" w:color="auto"/>
        <w:right w:val="none" w:sz="0" w:space="0" w:color="auto"/>
      </w:divBdr>
    </w:div>
    <w:div w:id="1273829373">
      <w:bodyDiv w:val="1"/>
      <w:marLeft w:val="0"/>
      <w:marRight w:val="0"/>
      <w:marTop w:val="0"/>
      <w:marBottom w:val="0"/>
      <w:divBdr>
        <w:top w:val="none" w:sz="0" w:space="0" w:color="auto"/>
        <w:left w:val="none" w:sz="0" w:space="0" w:color="auto"/>
        <w:bottom w:val="none" w:sz="0" w:space="0" w:color="auto"/>
        <w:right w:val="none" w:sz="0" w:space="0" w:color="auto"/>
      </w:divBdr>
    </w:div>
    <w:div w:id="1274051474">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74166674">
      <w:bodyDiv w:val="1"/>
      <w:marLeft w:val="0"/>
      <w:marRight w:val="0"/>
      <w:marTop w:val="0"/>
      <w:marBottom w:val="0"/>
      <w:divBdr>
        <w:top w:val="none" w:sz="0" w:space="0" w:color="auto"/>
        <w:left w:val="none" w:sz="0" w:space="0" w:color="auto"/>
        <w:bottom w:val="none" w:sz="0" w:space="0" w:color="auto"/>
        <w:right w:val="none" w:sz="0" w:space="0" w:color="auto"/>
      </w:divBdr>
    </w:div>
    <w:div w:id="1274290403">
      <w:bodyDiv w:val="1"/>
      <w:marLeft w:val="0"/>
      <w:marRight w:val="0"/>
      <w:marTop w:val="0"/>
      <w:marBottom w:val="0"/>
      <w:divBdr>
        <w:top w:val="none" w:sz="0" w:space="0" w:color="auto"/>
        <w:left w:val="none" w:sz="0" w:space="0" w:color="auto"/>
        <w:bottom w:val="none" w:sz="0" w:space="0" w:color="auto"/>
        <w:right w:val="none" w:sz="0" w:space="0" w:color="auto"/>
      </w:divBdr>
    </w:div>
    <w:div w:id="1275018056">
      <w:bodyDiv w:val="1"/>
      <w:marLeft w:val="0"/>
      <w:marRight w:val="0"/>
      <w:marTop w:val="0"/>
      <w:marBottom w:val="0"/>
      <w:divBdr>
        <w:top w:val="none" w:sz="0" w:space="0" w:color="auto"/>
        <w:left w:val="none" w:sz="0" w:space="0" w:color="auto"/>
        <w:bottom w:val="none" w:sz="0" w:space="0" w:color="auto"/>
        <w:right w:val="none" w:sz="0" w:space="0" w:color="auto"/>
      </w:divBdr>
    </w:div>
    <w:div w:id="1275097326">
      <w:bodyDiv w:val="1"/>
      <w:marLeft w:val="0"/>
      <w:marRight w:val="0"/>
      <w:marTop w:val="0"/>
      <w:marBottom w:val="0"/>
      <w:divBdr>
        <w:top w:val="none" w:sz="0" w:space="0" w:color="auto"/>
        <w:left w:val="none" w:sz="0" w:space="0" w:color="auto"/>
        <w:bottom w:val="none" w:sz="0" w:space="0" w:color="auto"/>
        <w:right w:val="none" w:sz="0" w:space="0" w:color="auto"/>
      </w:divBdr>
    </w:div>
    <w:div w:id="1275791479">
      <w:bodyDiv w:val="1"/>
      <w:marLeft w:val="0"/>
      <w:marRight w:val="0"/>
      <w:marTop w:val="0"/>
      <w:marBottom w:val="0"/>
      <w:divBdr>
        <w:top w:val="none" w:sz="0" w:space="0" w:color="auto"/>
        <w:left w:val="none" w:sz="0" w:space="0" w:color="auto"/>
        <w:bottom w:val="none" w:sz="0" w:space="0" w:color="auto"/>
        <w:right w:val="none" w:sz="0" w:space="0" w:color="auto"/>
      </w:divBdr>
    </w:div>
    <w:div w:id="1275946244">
      <w:bodyDiv w:val="1"/>
      <w:marLeft w:val="0"/>
      <w:marRight w:val="0"/>
      <w:marTop w:val="0"/>
      <w:marBottom w:val="0"/>
      <w:divBdr>
        <w:top w:val="none" w:sz="0" w:space="0" w:color="auto"/>
        <w:left w:val="none" w:sz="0" w:space="0" w:color="auto"/>
        <w:bottom w:val="none" w:sz="0" w:space="0" w:color="auto"/>
        <w:right w:val="none" w:sz="0" w:space="0" w:color="auto"/>
      </w:divBdr>
    </w:div>
    <w:div w:id="1276058796">
      <w:bodyDiv w:val="1"/>
      <w:marLeft w:val="0"/>
      <w:marRight w:val="0"/>
      <w:marTop w:val="0"/>
      <w:marBottom w:val="0"/>
      <w:divBdr>
        <w:top w:val="none" w:sz="0" w:space="0" w:color="auto"/>
        <w:left w:val="none" w:sz="0" w:space="0" w:color="auto"/>
        <w:bottom w:val="none" w:sz="0" w:space="0" w:color="auto"/>
        <w:right w:val="none" w:sz="0" w:space="0" w:color="auto"/>
      </w:divBdr>
    </w:div>
    <w:div w:id="1276257637">
      <w:bodyDiv w:val="1"/>
      <w:marLeft w:val="0"/>
      <w:marRight w:val="0"/>
      <w:marTop w:val="0"/>
      <w:marBottom w:val="0"/>
      <w:divBdr>
        <w:top w:val="none" w:sz="0" w:space="0" w:color="auto"/>
        <w:left w:val="none" w:sz="0" w:space="0" w:color="auto"/>
        <w:bottom w:val="none" w:sz="0" w:space="0" w:color="auto"/>
        <w:right w:val="none" w:sz="0" w:space="0" w:color="auto"/>
      </w:divBdr>
    </w:div>
    <w:div w:id="1276598069">
      <w:bodyDiv w:val="1"/>
      <w:marLeft w:val="0"/>
      <w:marRight w:val="0"/>
      <w:marTop w:val="0"/>
      <w:marBottom w:val="0"/>
      <w:divBdr>
        <w:top w:val="none" w:sz="0" w:space="0" w:color="auto"/>
        <w:left w:val="none" w:sz="0" w:space="0" w:color="auto"/>
        <w:bottom w:val="none" w:sz="0" w:space="0" w:color="auto"/>
        <w:right w:val="none" w:sz="0" w:space="0" w:color="auto"/>
      </w:divBdr>
    </w:div>
    <w:div w:id="1277247982">
      <w:bodyDiv w:val="1"/>
      <w:marLeft w:val="0"/>
      <w:marRight w:val="0"/>
      <w:marTop w:val="0"/>
      <w:marBottom w:val="0"/>
      <w:divBdr>
        <w:top w:val="none" w:sz="0" w:space="0" w:color="auto"/>
        <w:left w:val="none" w:sz="0" w:space="0" w:color="auto"/>
        <w:bottom w:val="none" w:sz="0" w:space="0" w:color="auto"/>
        <w:right w:val="none" w:sz="0" w:space="0" w:color="auto"/>
      </w:divBdr>
    </w:div>
    <w:div w:id="1277952017">
      <w:bodyDiv w:val="1"/>
      <w:marLeft w:val="0"/>
      <w:marRight w:val="0"/>
      <w:marTop w:val="0"/>
      <w:marBottom w:val="0"/>
      <w:divBdr>
        <w:top w:val="none" w:sz="0" w:space="0" w:color="auto"/>
        <w:left w:val="none" w:sz="0" w:space="0" w:color="auto"/>
        <w:bottom w:val="none" w:sz="0" w:space="0" w:color="auto"/>
        <w:right w:val="none" w:sz="0" w:space="0" w:color="auto"/>
      </w:divBdr>
    </w:div>
    <w:div w:id="1278030087">
      <w:bodyDiv w:val="1"/>
      <w:marLeft w:val="0"/>
      <w:marRight w:val="0"/>
      <w:marTop w:val="0"/>
      <w:marBottom w:val="0"/>
      <w:divBdr>
        <w:top w:val="none" w:sz="0" w:space="0" w:color="auto"/>
        <w:left w:val="none" w:sz="0" w:space="0" w:color="auto"/>
        <w:bottom w:val="none" w:sz="0" w:space="0" w:color="auto"/>
        <w:right w:val="none" w:sz="0" w:space="0" w:color="auto"/>
      </w:divBdr>
    </w:div>
    <w:div w:id="1278366923">
      <w:bodyDiv w:val="1"/>
      <w:marLeft w:val="0"/>
      <w:marRight w:val="0"/>
      <w:marTop w:val="0"/>
      <w:marBottom w:val="0"/>
      <w:divBdr>
        <w:top w:val="none" w:sz="0" w:space="0" w:color="auto"/>
        <w:left w:val="none" w:sz="0" w:space="0" w:color="auto"/>
        <w:bottom w:val="none" w:sz="0" w:space="0" w:color="auto"/>
        <w:right w:val="none" w:sz="0" w:space="0" w:color="auto"/>
      </w:divBdr>
    </w:div>
    <w:div w:id="1278679206">
      <w:bodyDiv w:val="1"/>
      <w:marLeft w:val="0"/>
      <w:marRight w:val="0"/>
      <w:marTop w:val="0"/>
      <w:marBottom w:val="0"/>
      <w:divBdr>
        <w:top w:val="none" w:sz="0" w:space="0" w:color="auto"/>
        <w:left w:val="none" w:sz="0" w:space="0" w:color="auto"/>
        <w:bottom w:val="none" w:sz="0" w:space="0" w:color="auto"/>
        <w:right w:val="none" w:sz="0" w:space="0" w:color="auto"/>
      </w:divBdr>
    </w:div>
    <w:div w:id="1279339593">
      <w:bodyDiv w:val="1"/>
      <w:marLeft w:val="0"/>
      <w:marRight w:val="0"/>
      <w:marTop w:val="0"/>
      <w:marBottom w:val="0"/>
      <w:divBdr>
        <w:top w:val="none" w:sz="0" w:space="0" w:color="auto"/>
        <w:left w:val="none" w:sz="0" w:space="0" w:color="auto"/>
        <w:bottom w:val="none" w:sz="0" w:space="0" w:color="auto"/>
        <w:right w:val="none" w:sz="0" w:space="0" w:color="auto"/>
      </w:divBdr>
    </w:div>
    <w:div w:id="1279797900">
      <w:bodyDiv w:val="1"/>
      <w:marLeft w:val="0"/>
      <w:marRight w:val="0"/>
      <w:marTop w:val="0"/>
      <w:marBottom w:val="0"/>
      <w:divBdr>
        <w:top w:val="none" w:sz="0" w:space="0" w:color="auto"/>
        <w:left w:val="none" w:sz="0" w:space="0" w:color="auto"/>
        <w:bottom w:val="none" w:sz="0" w:space="0" w:color="auto"/>
        <w:right w:val="none" w:sz="0" w:space="0" w:color="auto"/>
      </w:divBdr>
    </w:div>
    <w:div w:id="1280142067">
      <w:bodyDiv w:val="1"/>
      <w:marLeft w:val="0"/>
      <w:marRight w:val="0"/>
      <w:marTop w:val="0"/>
      <w:marBottom w:val="0"/>
      <w:divBdr>
        <w:top w:val="none" w:sz="0" w:space="0" w:color="auto"/>
        <w:left w:val="none" w:sz="0" w:space="0" w:color="auto"/>
        <w:bottom w:val="none" w:sz="0" w:space="0" w:color="auto"/>
        <w:right w:val="none" w:sz="0" w:space="0" w:color="auto"/>
      </w:divBdr>
    </w:div>
    <w:div w:id="1281184653">
      <w:bodyDiv w:val="1"/>
      <w:marLeft w:val="0"/>
      <w:marRight w:val="0"/>
      <w:marTop w:val="0"/>
      <w:marBottom w:val="0"/>
      <w:divBdr>
        <w:top w:val="none" w:sz="0" w:space="0" w:color="auto"/>
        <w:left w:val="none" w:sz="0" w:space="0" w:color="auto"/>
        <w:bottom w:val="none" w:sz="0" w:space="0" w:color="auto"/>
        <w:right w:val="none" w:sz="0" w:space="0" w:color="auto"/>
      </w:divBdr>
    </w:div>
    <w:div w:id="1281305525">
      <w:bodyDiv w:val="1"/>
      <w:marLeft w:val="0"/>
      <w:marRight w:val="0"/>
      <w:marTop w:val="0"/>
      <w:marBottom w:val="0"/>
      <w:divBdr>
        <w:top w:val="none" w:sz="0" w:space="0" w:color="auto"/>
        <w:left w:val="none" w:sz="0" w:space="0" w:color="auto"/>
        <w:bottom w:val="none" w:sz="0" w:space="0" w:color="auto"/>
        <w:right w:val="none" w:sz="0" w:space="0" w:color="auto"/>
      </w:divBdr>
    </w:div>
    <w:div w:id="1281450714">
      <w:bodyDiv w:val="1"/>
      <w:marLeft w:val="0"/>
      <w:marRight w:val="0"/>
      <w:marTop w:val="0"/>
      <w:marBottom w:val="0"/>
      <w:divBdr>
        <w:top w:val="none" w:sz="0" w:space="0" w:color="auto"/>
        <w:left w:val="none" w:sz="0" w:space="0" w:color="auto"/>
        <w:bottom w:val="none" w:sz="0" w:space="0" w:color="auto"/>
        <w:right w:val="none" w:sz="0" w:space="0" w:color="auto"/>
      </w:divBdr>
    </w:div>
    <w:div w:id="1281956943">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2490192">
      <w:bodyDiv w:val="1"/>
      <w:marLeft w:val="0"/>
      <w:marRight w:val="0"/>
      <w:marTop w:val="0"/>
      <w:marBottom w:val="0"/>
      <w:divBdr>
        <w:top w:val="none" w:sz="0" w:space="0" w:color="auto"/>
        <w:left w:val="none" w:sz="0" w:space="0" w:color="auto"/>
        <w:bottom w:val="none" w:sz="0" w:space="0" w:color="auto"/>
        <w:right w:val="none" w:sz="0" w:space="0" w:color="auto"/>
      </w:divBdr>
    </w:div>
    <w:div w:id="1282565865">
      <w:bodyDiv w:val="1"/>
      <w:marLeft w:val="0"/>
      <w:marRight w:val="0"/>
      <w:marTop w:val="0"/>
      <w:marBottom w:val="0"/>
      <w:divBdr>
        <w:top w:val="none" w:sz="0" w:space="0" w:color="auto"/>
        <w:left w:val="none" w:sz="0" w:space="0" w:color="auto"/>
        <w:bottom w:val="none" w:sz="0" w:space="0" w:color="auto"/>
        <w:right w:val="none" w:sz="0" w:space="0" w:color="auto"/>
      </w:divBdr>
    </w:div>
    <w:div w:id="1283263368">
      <w:bodyDiv w:val="1"/>
      <w:marLeft w:val="0"/>
      <w:marRight w:val="0"/>
      <w:marTop w:val="0"/>
      <w:marBottom w:val="0"/>
      <w:divBdr>
        <w:top w:val="none" w:sz="0" w:space="0" w:color="auto"/>
        <w:left w:val="none" w:sz="0" w:space="0" w:color="auto"/>
        <w:bottom w:val="none" w:sz="0" w:space="0" w:color="auto"/>
        <w:right w:val="none" w:sz="0" w:space="0" w:color="auto"/>
      </w:divBdr>
    </w:div>
    <w:div w:id="1283265498">
      <w:bodyDiv w:val="1"/>
      <w:marLeft w:val="0"/>
      <w:marRight w:val="0"/>
      <w:marTop w:val="0"/>
      <w:marBottom w:val="0"/>
      <w:divBdr>
        <w:top w:val="none" w:sz="0" w:space="0" w:color="auto"/>
        <w:left w:val="none" w:sz="0" w:space="0" w:color="auto"/>
        <w:bottom w:val="none" w:sz="0" w:space="0" w:color="auto"/>
        <w:right w:val="none" w:sz="0" w:space="0" w:color="auto"/>
      </w:divBdr>
    </w:div>
    <w:div w:id="1283422332">
      <w:bodyDiv w:val="1"/>
      <w:marLeft w:val="0"/>
      <w:marRight w:val="0"/>
      <w:marTop w:val="0"/>
      <w:marBottom w:val="0"/>
      <w:divBdr>
        <w:top w:val="none" w:sz="0" w:space="0" w:color="auto"/>
        <w:left w:val="none" w:sz="0" w:space="0" w:color="auto"/>
        <w:bottom w:val="none" w:sz="0" w:space="0" w:color="auto"/>
        <w:right w:val="none" w:sz="0" w:space="0" w:color="auto"/>
      </w:divBdr>
    </w:div>
    <w:div w:id="1283537558">
      <w:bodyDiv w:val="1"/>
      <w:marLeft w:val="0"/>
      <w:marRight w:val="0"/>
      <w:marTop w:val="0"/>
      <w:marBottom w:val="0"/>
      <w:divBdr>
        <w:top w:val="none" w:sz="0" w:space="0" w:color="auto"/>
        <w:left w:val="none" w:sz="0" w:space="0" w:color="auto"/>
        <w:bottom w:val="none" w:sz="0" w:space="0" w:color="auto"/>
        <w:right w:val="none" w:sz="0" w:space="0" w:color="auto"/>
      </w:divBdr>
    </w:div>
    <w:div w:id="1283995494">
      <w:bodyDiv w:val="1"/>
      <w:marLeft w:val="0"/>
      <w:marRight w:val="0"/>
      <w:marTop w:val="0"/>
      <w:marBottom w:val="0"/>
      <w:divBdr>
        <w:top w:val="none" w:sz="0" w:space="0" w:color="auto"/>
        <w:left w:val="none" w:sz="0" w:space="0" w:color="auto"/>
        <w:bottom w:val="none" w:sz="0" w:space="0" w:color="auto"/>
        <w:right w:val="none" w:sz="0" w:space="0" w:color="auto"/>
      </w:divBdr>
    </w:div>
    <w:div w:id="1284381443">
      <w:bodyDiv w:val="1"/>
      <w:marLeft w:val="0"/>
      <w:marRight w:val="0"/>
      <w:marTop w:val="0"/>
      <w:marBottom w:val="0"/>
      <w:divBdr>
        <w:top w:val="none" w:sz="0" w:space="0" w:color="auto"/>
        <w:left w:val="none" w:sz="0" w:space="0" w:color="auto"/>
        <w:bottom w:val="none" w:sz="0" w:space="0" w:color="auto"/>
        <w:right w:val="none" w:sz="0" w:space="0" w:color="auto"/>
      </w:divBdr>
    </w:div>
    <w:div w:id="1284460781">
      <w:bodyDiv w:val="1"/>
      <w:marLeft w:val="0"/>
      <w:marRight w:val="0"/>
      <w:marTop w:val="0"/>
      <w:marBottom w:val="0"/>
      <w:divBdr>
        <w:top w:val="none" w:sz="0" w:space="0" w:color="auto"/>
        <w:left w:val="none" w:sz="0" w:space="0" w:color="auto"/>
        <w:bottom w:val="none" w:sz="0" w:space="0" w:color="auto"/>
        <w:right w:val="none" w:sz="0" w:space="0" w:color="auto"/>
      </w:divBdr>
    </w:div>
    <w:div w:id="1285111185">
      <w:bodyDiv w:val="1"/>
      <w:marLeft w:val="0"/>
      <w:marRight w:val="0"/>
      <w:marTop w:val="0"/>
      <w:marBottom w:val="0"/>
      <w:divBdr>
        <w:top w:val="none" w:sz="0" w:space="0" w:color="auto"/>
        <w:left w:val="none" w:sz="0" w:space="0" w:color="auto"/>
        <w:bottom w:val="none" w:sz="0" w:space="0" w:color="auto"/>
        <w:right w:val="none" w:sz="0" w:space="0" w:color="auto"/>
      </w:divBdr>
    </w:div>
    <w:div w:id="1285308097">
      <w:bodyDiv w:val="1"/>
      <w:marLeft w:val="0"/>
      <w:marRight w:val="0"/>
      <w:marTop w:val="0"/>
      <w:marBottom w:val="0"/>
      <w:divBdr>
        <w:top w:val="none" w:sz="0" w:space="0" w:color="auto"/>
        <w:left w:val="none" w:sz="0" w:space="0" w:color="auto"/>
        <w:bottom w:val="none" w:sz="0" w:space="0" w:color="auto"/>
        <w:right w:val="none" w:sz="0" w:space="0" w:color="auto"/>
      </w:divBdr>
    </w:div>
    <w:div w:id="1285574356">
      <w:bodyDiv w:val="1"/>
      <w:marLeft w:val="0"/>
      <w:marRight w:val="0"/>
      <w:marTop w:val="0"/>
      <w:marBottom w:val="0"/>
      <w:divBdr>
        <w:top w:val="none" w:sz="0" w:space="0" w:color="auto"/>
        <w:left w:val="none" w:sz="0" w:space="0" w:color="auto"/>
        <w:bottom w:val="none" w:sz="0" w:space="0" w:color="auto"/>
        <w:right w:val="none" w:sz="0" w:space="0" w:color="auto"/>
      </w:divBdr>
    </w:div>
    <w:div w:id="1285621509">
      <w:bodyDiv w:val="1"/>
      <w:marLeft w:val="0"/>
      <w:marRight w:val="0"/>
      <w:marTop w:val="0"/>
      <w:marBottom w:val="0"/>
      <w:divBdr>
        <w:top w:val="none" w:sz="0" w:space="0" w:color="auto"/>
        <w:left w:val="none" w:sz="0" w:space="0" w:color="auto"/>
        <w:bottom w:val="none" w:sz="0" w:space="0" w:color="auto"/>
        <w:right w:val="none" w:sz="0" w:space="0" w:color="auto"/>
      </w:divBdr>
    </w:div>
    <w:div w:id="1285843785">
      <w:bodyDiv w:val="1"/>
      <w:marLeft w:val="0"/>
      <w:marRight w:val="0"/>
      <w:marTop w:val="0"/>
      <w:marBottom w:val="0"/>
      <w:divBdr>
        <w:top w:val="none" w:sz="0" w:space="0" w:color="auto"/>
        <w:left w:val="none" w:sz="0" w:space="0" w:color="auto"/>
        <w:bottom w:val="none" w:sz="0" w:space="0" w:color="auto"/>
        <w:right w:val="none" w:sz="0" w:space="0" w:color="auto"/>
      </w:divBdr>
    </w:div>
    <w:div w:id="1286624253">
      <w:bodyDiv w:val="1"/>
      <w:marLeft w:val="0"/>
      <w:marRight w:val="0"/>
      <w:marTop w:val="0"/>
      <w:marBottom w:val="0"/>
      <w:divBdr>
        <w:top w:val="none" w:sz="0" w:space="0" w:color="auto"/>
        <w:left w:val="none" w:sz="0" w:space="0" w:color="auto"/>
        <w:bottom w:val="none" w:sz="0" w:space="0" w:color="auto"/>
        <w:right w:val="none" w:sz="0" w:space="0" w:color="auto"/>
      </w:divBdr>
    </w:div>
    <w:div w:id="1287272624">
      <w:bodyDiv w:val="1"/>
      <w:marLeft w:val="0"/>
      <w:marRight w:val="0"/>
      <w:marTop w:val="0"/>
      <w:marBottom w:val="0"/>
      <w:divBdr>
        <w:top w:val="none" w:sz="0" w:space="0" w:color="auto"/>
        <w:left w:val="none" w:sz="0" w:space="0" w:color="auto"/>
        <w:bottom w:val="none" w:sz="0" w:space="0" w:color="auto"/>
        <w:right w:val="none" w:sz="0" w:space="0" w:color="auto"/>
      </w:divBdr>
    </w:div>
    <w:div w:id="1287347688">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87856215">
      <w:bodyDiv w:val="1"/>
      <w:marLeft w:val="0"/>
      <w:marRight w:val="0"/>
      <w:marTop w:val="0"/>
      <w:marBottom w:val="0"/>
      <w:divBdr>
        <w:top w:val="none" w:sz="0" w:space="0" w:color="auto"/>
        <w:left w:val="none" w:sz="0" w:space="0" w:color="auto"/>
        <w:bottom w:val="none" w:sz="0" w:space="0" w:color="auto"/>
        <w:right w:val="none" w:sz="0" w:space="0" w:color="auto"/>
      </w:divBdr>
    </w:div>
    <w:div w:id="1288199061">
      <w:bodyDiv w:val="1"/>
      <w:marLeft w:val="0"/>
      <w:marRight w:val="0"/>
      <w:marTop w:val="0"/>
      <w:marBottom w:val="0"/>
      <w:divBdr>
        <w:top w:val="none" w:sz="0" w:space="0" w:color="auto"/>
        <w:left w:val="none" w:sz="0" w:space="0" w:color="auto"/>
        <w:bottom w:val="none" w:sz="0" w:space="0" w:color="auto"/>
        <w:right w:val="none" w:sz="0" w:space="0" w:color="auto"/>
      </w:divBdr>
    </w:div>
    <w:div w:id="1288315322">
      <w:bodyDiv w:val="1"/>
      <w:marLeft w:val="0"/>
      <w:marRight w:val="0"/>
      <w:marTop w:val="0"/>
      <w:marBottom w:val="0"/>
      <w:divBdr>
        <w:top w:val="none" w:sz="0" w:space="0" w:color="auto"/>
        <w:left w:val="none" w:sz="0" w:space="0" w:color="auto"/>
        <w:bottom w:val="none" w:sz="0" w:space="0" w:color="auto"/>
        <w:right w:val="none" w:sz="0" w:space="0" w:color="auto"/>
      </w:divBdr>
    </w:div>
    <w:div w:id="1288510962">
      <w:bodyDiv w:val="1"/>
      <w:marLeft w:val="0"/>
      <w:marRight w:val="0"/>
      <w:marTop w:val="0"/>
      <w:marBottom w:val="0"/>
      <w:divBdr>
        <w:top w:val="none" w:sz="0" w:space="0" w:color="auto"/>
        <w:left w:val="none" w:sz="0" w:space="0" w:color="auto"/>
        <w:bottom w:val="none" w:sz="0" w:space="0" w:color="auto"/>
        <w:right w:val="none" w:sz="0" w:space="0" w:color="auto"/>
      </w:divBdr>
    </w:div>
    <w:div w:id="1288972730">
      <w:bodyDiv w:val="1"/>
      <w:marLeft w:val="0"/>
      <w:marRight w:val="0"/>
      <w:marTop w:val="0"/>
      <w:marBottom w:val="0"/>
      <w:divBdr>
        <w:top w:val="none" w:sz="0" w:space="0" w:color="auto"/>
        <w:left w:val="none" w:sz="0" w:space="0" w:color="auto"/>
        <w:bottom w:val="none" w:sz="0" w:space="0" w:color="auto"/>
        <w:right w:val="none" w:sz="0" w:space="0" w:color="auto"/>
      </w:divBdr>
    </w:div>
    <w:div w:id="1289241634">
      <w:bodyDiv w:val="1"/>
      <w:marLeft w:val="0"/>
      <w:marRight w:val="0"/>
      <w:marTop w:val="0"/>
      <w:marBottom w:val="0"/>
      <w:divBdr>
        <w:top w:val="none" w:sz="0" w:space="0" w:color="auto"/>
        <w:left w:val="none" w:sz="0" w:space="0" w:color="auto"/>
        <w:bottom w:val="none" w:sz="0" w:space="0" w:color="auto"/>
        <w:right w:val="none" w:sz="0" w:space="0" w:color="auto"/>
      </w:divBdr>
    </w:div>
    <w:div w:id="1289776214">
      <w:bodyDiv w:val="1"/>
      <w:marLeft w:val="0"/>
      <w:marRight w:val="0"/>
      <w:marTop w:val="0"/>
      <w:marBottom w:val="0"/>
      <w:divBdr>
        <w:top w:val="none" w:sz="0" w:space="0" w:color="auto"/>
        <w:left w:val="none" w:sz="0" w:space="0" w:color="auto"/>
        <w:bottom w:val="none" w:sz="0" w:space="0" w:color="auto"/>
        <w:right w:val="none" w:sz="0" w:space="0" w:color="auto"/>
      </w:divBdr>
    </w:div>
    <w:div w:id="1289818592">
      <w:bodyDiv w:val="1"/>
      <w:marLeft w:val="0"/>
      <w:marRight w:val="0"/>
      <w:marTop w:val="0"/>
      <w:marBottom w:val="0"/>
      <w:divBdr>
        <w:top w:val="none" w:sz="0" w:space="0" w:color="auto"/>
        <w:left w:val="none" w:sz="0" w:space="0" w:color="auto"/>
        <w:bottom w:val="none" w:sz="0" w:space="0" w:color="auto"/>
        <w:right w:val="none" w:sz="0" w:space="0" w:color="auto"/>
      </w:divBdr>
    </w:div>
    <w:div w:id="1289973783">
      <w:bodyDiv w:val="1"/>
      <w:marLeft w:val="0"/>
      <w:marRight w:val="0"/>
      <w:marTop w:val="0"/>
      <w:marBottom w:val="0"/>
      <w:divBdr>
        <w:top w:val="none" w:sz="0" w:space="0" w:color="auto"/>
        <w:left w:val="none" w:sz="0" w:space="0" w:color="auto"/>
        <w:bottom w:val="none" w:sz="0" w:space="0" w:color="auto"/>
        <w:right w:val="none" w:sz="0" w:space="0" w:color="auto"/>
      </w:divBdr>
    </w:div>
    <w:div w:id="1290237089">
      <w:bodyDiv w:val="1"/>
      <w:marLeft w:val="0"/>
      <w:marRight w:val="0"/>
      <w:marTop w:val="0"/>
      <w:marBottom w:val="0"/>
      <w:divBdr>
        <w:top w:val="none" w:sz="0" w:space="0" w:color="auto"/>
        <w:left w:val="none" w:sz="0" w:space="0" w:color="auto"/>
        <w:bottom w:val="none" w:sz="0" w:space="0" w:color="auto"/>
        <w:right w:val="none" w:sz="0" w:space="0" w:color="auto"/>
      </w:divBdr>
    </w:div>
    <w:div w:id="1290621764">
      <w:bodyDiv w:val="1"/>
      <w:marLeft w:val="0"/>
      <w:marRight w:val="0"/>
      <w:marTop w:val="0"/>
      <w:marBottom w:val="0"/>
      <w:divBdr>
        <w:top w:val="none" w:sz="0" w:space="0" w:color="auto"/>
        <w:left w:val="none" w:sz="0" w:space="0" w:color="auto"/>
        <w:bottom w:val="none" w:sz="0" w:space="0" w:color="auto"/>
        <w:right w:val="none" w:sz="0" w:space="0" w:color="auto"/>
      </w:divBdr>
    </w:div>
    <w:div w:id="1290936441">
      <w:bodyDiv w:val="1"/>
      <w:marLeft w:val="0"/>
      <w:marRight w:val="0"/>
      <w:marTop w:val="0"/>
      <w:marBottom w:val="0"/>
      <w:divBdr>
        <w:top w:val="none" w:sz="0" w:space="0" w:color="auto"/>
        <w:left w:val="none" w:sz="0" w:space="0" w:color="auto"/>
        <w:bottom w:val="none" w:sz="0" w:space="0" w:color="auto"/>
        <w:right w:val="none" w:sz="0" w:space="0" w:color="auto"/>
      </w:divBdr>
    </w:div>
    <w:div w:id="1290939113">
      <w:bodyDiv w:val="1"/>
      <w:marLeft w:val="0"/>
      <w:marRight w:val="0"/>
      <w:marTop w:val="0"/>
      <w:marBottom w:val="0"/>
      <w:divBdr>
        <w:top w:val="none" w:sz="0" w:space="0" w:color="auto"/>
        <w:left w:val="none" w:sz="0" w:space="0" w:color="auto"/>
        <w:bottom w:val="none" w:sz="0" w:space="0" w:color="auto"/>
        <w:right w:val="none" w:sz="0" w:space="0" w:color="auto"/>
      </w:divBdr>
    </w:div>
    <w:div w:id="1291856678">
      <w:bodyDiv w:val="1"/>
      <w:marLeft w:val="0"/>
      <w:marRight w:val="0"/>
      <w:marTop w:val="0"/>
      <w:marBottom w:val="0"/>
      <w:divBdr>
        <w:top w:val="none" w:sz="0" w:space="0" w:color="auto"/>
        <w:left w:val="none" w:sz="0" w:space="0" w:color="auto"/>
        <w:bottom w:val="none" w:sz="0" w:space="0" w:color="auto"/>
        <w:right w:val="none" w:sz="0" w:space="0" w:color="auto"/>
      </w:divBdr>
    </w:div>
    <w:div w:id="1291862373">
      <w:bodyDiv w:val="1"/>
      <w:marLeft w:val="0"/>
      <w:marRight w:val="0"/>
      <w:marTop w:val="0"/>
      <w:marBottom w:val="0"/>
      <w:divBdr>
        <w:top w:val="none" w:sz="0" w:space="0" w:color="auto"/>
        <w:left w:val="none" w:sz="0" w:space="0" w:color="auto"/>
        <w:bottom w:val="none" w:sz="0" w:space="0" w:color="auto"/>
        <w:right w:val="none" w:sz="0" w:space="0" w:color="auto"/>
      </w:divBdr>
    </w:div>
    <w:div w:id="1291983326">
      <w:bodyDiv w:val="1"/>
      <w:marLeft w:val="0"/>
      <w:marRight w:val="0"/>
      <w:marTop w:val="0"/>
      <w:marBottom w:val="0"/>
      <w:divBdr>
        <w:top w:val="none" w:sz="0" w:space="0" w:color="auto"/>
        <w:left w:val="none" w:sz="0" w:space="0" w:color="auto"/>
        <w:bottom w:val="none" w:sz="0" w:space="0" w:color="auto"/>
        <w:right w:val="none" w:sz="0" w:space="0" w:color="auto"/>
      </w:divBdr>
    </w:div>
    <w:div w:id="1292318846">
      <w:bodyDiv w:val="1"/>
      <w:marLeft w:val="0"/>
      <w:marRight w:val="0"/>
      <w:marTop w:val="0"/>
      <w:marBottom w:val="0"/>
      <w:divBdr>
        <w:top w:val="none" w:sz="0" w:space="0" w:color="auto"/>
        <w:left w:val="none" w:sz="0" w:space="0" w:color="auto"/>
        <w:bottom w:val="none" w:sz="0" w:space="0" w:color="auto"/>
        <w:right w:val="none" w:sz="0" w:space="0" w:color="auto"/>
      </w:divBdr>
    </w:div>
    <w:div w:id="1292903144">
      <w:bodyDiv w:val="1"/>
      <w:marLeft w:val="0"/>
      <w:marRight w:val="0"/>
      <w:marTop w:val="0"/>
      <w:marBottom w:val="0"/>
      <w:divBdr>
        <w:top w:val="none" w:sz="0" w:space="0" w:color="auto"/>
        <w:left w:val="none" w:sz="0" w:space="0" w:color="auto"/>
        <w:bottom w:val="none" w:sz="0" w:space="0" w:color="auto"/>
        <w:right w:val="none" w:sz="0" w:space="0" w:color="auto"/>
      </w:divBdr>
    </w:div>
    <w:div w:id="1293632833">
      <w:bodyDiv w:val="1"/>
      <w:marLeft w:val="0"/>
      <w:marRight w:val="0"/>
      <w:marTop w:val="0"/>
      <w:marBottom w:val="0"/>
      <w:divBdr>
        <w:top w:val="none" w:sz="0" w:space="0" w:color="auto"/>
        <w:left w:val="none" w:sz="0" w:space="0" w:color="auto"/>
        <w:bottom w:val="none" w:sz="0" w:space="0" w:color="auto"/>
        <w:right w:val="none" w:sz="0" w:space="0" w:color="auto"/>
      </w:divBdr>
    </w:div>
    <w:div w:id="1294480021">
      <w:bodyDiv w:val="1"/>
      <w:marLeft w:val="0"/>
      <w:marRight w:val="0"/>
      <w:marTop w:val="0"/>
      <w:marBottom w:val="0"/>
      <w:divBdr>
        <w:top w:val="none" w:sz="0" w:space="0" w:color="auto"/>
        <w:left w:val="none" w:sz="0" w:space="0" w:color="auto"/>
        <w:bottom w:val="none" w:sz="0" w:space="0" w:color="auto"/>
        <w:right w:val="none" w:sz="0" w:space="0" w:color="auto"/>
      </w:divBdr>
    </w:div>
    <w:div w:id="1294480048">
      <w:bodyDiv w:val="1"/>
      <w:marLeft w:val="0"/>
      <w:marRight w:val="0"/>
      <w:marTop w:val="0"/>
      <w:marBottom w:val="0"/>
      <w:divBdr>
        <w:top w:val="none" w:sz="0" w:space="0" w:color="auto"/>
        <w:left w:val="none" w:sz="0" w:space="0" w:color="auto"/>
        <w:bottom w:val="none" w:sz="0" w:space="0" w:color="auto"/>
        <w:right w:val="none" w:sz="0" w:space="0" w:color="auto"/>
      </w:divBdr>
    </w:div>
    <w:div w:id="1295286147">
      <w:bodyDiv w:val="1"/>
      <w:marLeft w:val="0"/>
      <w:marRight w:val="0"/>
      <w:marTop w:val="0"/>
      <w:marBottom w:val="0"/>
      <w:divBdr>
        <w:top w:val="none" w:sz="0" w:space="0" w:color="auto"/>
        <w:left w:val="none" w:sz="0" w:space="0" w:color="auto"/>
        <w:bottom w:val="none" w:sz="0" w:space="0" w:color="auto"/>
        <w:right w:val="none" w:sz="0" w:space="0" w:color="auto"/>
      </w:divBdr>
    </w:div>
    <w:div w:id="1295520809">
      <w:bodyDiv w:val="1"/>
      <w:marLeft w:val="0"/>
      <w:marRight w:val="0"/>
      <w:marTop w:val="0"/>
      <w:marBottom w:val="0"/>
      <w:divBdr>
        <w:top w:val="none" w:sz="0" w:space="0" w:color="auto"/>
        <w:left w:val="none" w:sz="0" w:space="0" w:color="auto"/>
        <w:bottom w:val="none" w:sz="0" w:space="0" w:color="auto"/>
        <w:right w:val="none" w:sz="0" w:space="0" w:color="auto"/>
      </w:divBdr>
    </w:div>
    <w:div w:id="1295913418">
      <w:bodyDiv w:val="1"/>
      <w:marLeft w:val="0"/>
      <w:marRight w:val="0"/>
      <w:marTop w:val="0"/>
      <w:marBottom w:val="0"/>
      <w:divBdr>
        <w:top w:val="none" w:sz="0" w:space="0" w:color="auto"/>
        <w:left w:val="none" w:sz="0" w:space="0" w:color="auto"/>
        <w:bottom w:val="none" w:sz="0" w:space="0" w:color="auto"/>
        <w:right w:val="none" w:sz="0" w:space="0" w:color="auto"/>
      </w:divBdr>
    </w:div>
    <w:div w:id="1296107092">
      <w:bodyDiv w:val="1"/>
      <w:marLeft w:val="0"/>
      <w:marRight w:val="0"/>
      <w:marTop w:val="0"/>
      <w:marBottom w:val="0"/>
      <w:divBdr>
        <w:top w:val="none" w:sz="0" w:space="0" w:color="auto"/>
        <w:left w:val="none" w:sz="0" w:space="0" w:color="auto"/>
        <w:bottom w:val="none" w:sz="0" w:space="0" w:color="auto"/>
        <w:right w:val="none" w:sz="0" w:space="0" w:color="auto"/>
      </w:divBdr>
    </w:div>
    <w:div w:id="1296137425">
      <w:bodyDiv w:val="1"/>
      <w:marLeft w:val="0"/>
      <w:marRight w:val="0"/>
      <w:marTop w:val="0"/>
      <w:marBottom w:val="0"/>
      <w:divBdr>
        <w:top w:val="none" w:sz="0" w:space="0" w:color="auto"/>
        <w:left w:val="none" w:sz="0" w:space="0" w:color="auto"/>
        <w:bottom w:val="none" w:sz="0" w:space="0" w:color="auto"/>
        <w:right w:val="none" w:sz="0" w:space="0" w:color="auto"/>
      </w:divBdr>
    </w:div>
    <w:div w:id="1296713687">
      <w:bodyDiv w:val="1"/>
      <w:marLeft w:val="0"/>
      <w:marRight w:val="0"/>
      <w:marTop w:val="0"/>
      <w:marBottom w:val="0"/>
      <w:divBdr>
        <w:top w:val="none" w:sz="0" w:space="0" w:color="auto"/>
        <w:left w:val="none" w:sz="0" w:space="0" w:color="auto"/>
        <w:bottom w:val="none" w:sz="0" w:space="0" w:color="auto"/>
        <w:right w:val="none" w:sz="0" w:space="0" w:color="auto"/>
      </w:divBdr>
    </w:div>
    <w:div w:id="1297181275">
      <w:bodyDiv w:val="1"/>
      <w:marLeft w:val="0"/>
      <w:marRight w:val="0"/>
      <w:marTop w:val="0"/>
      <w:marBottom w:val="0"/>
      <w:divBdr>
        <w:top w:val="none" w:sz="0" w:space="0" w:color="auto"/>
        <w:left w:val="none" w:sz="0" w:space="0" w:color="auto"/>
        <w:bottom w:val="none" w:sz="0" w:space="0" w:color="auto"/>
        <w:right w:val="none" w:sz="0" w:space="0" w:color="auto"/>
      </w:divBdr>
    </w:div>
    <w:div w:id="1297367791">
      <w:bodyDiv w:val="1"/>
      <w:marLeft w:val="0"/>
      <w:marRight w:val="0"/>
      <w:marTop w:val="0"/>
      <w:marBottom w:val="0"/>
      <w:divBdr>
        <w:top w:val="none" w:sz="0" w:space="0" w:color="auto"/>
        <w:left w:val="none" w:sz="0" w:space="0" w:color="auto"/>
        <w:bottom w:val="none" w:sz="0" w:space="0" w:color="auto"/>
        <w:right w:val="none" w:sz="0" w:space="0" w:color="auto"/>
      </w:divBdr>
    </w:div>
    <w:div w:id="1297375007">
      <w:bodyDiv w:val="1"/>
      <w:marLeft w:val="0"/>
      <w:marRight w:val="0"/>
      <w:marTop w:val="0"/>
      <w:marBottom w:val="0"/>
      <w:divBdr>
        <w:top w:val="none" w:sz="0" w:space="0" w:color="auto"/>
        <w:left w:val="none" w:sz="0" w:space="0" w:color="auto"/>
        <w:bottom w:val="none" w:sz="0" w:space="0" w:color="auto"/>
        <w:right w:val="none" w:sz="0" w:space="0" w:color="auto"/>
      </w:divBdr>
    </w:div>
    <w:div w:id="1297444009">
      <w:bodyDiv w:val="1"/>
      <w:marLeft w:val="0"/>
      <w:marRight w:val="0"/>
      <w:marTop w:val="0"/>
      <w:marBottom w:val="0"/>
      <w:divBdr>
        <w:top w:val="none" w:sz="0" w:space="0" w:color="auto"/>
        <w:left w:val="none" w:sz="0" w:space="0" w:color="auto"/>
        <w:bottom w:val="none" w:sz="0" w:space="0" w:color="auto"/>
        <w:right w:val="none" w:sz="0" w:space="0" w:color="auto"/>
      </w:divBdr>
    </w:div>
    <w:div w:id="1297493468">
      <w:bodyDiv w:val="1"/>
      <w:marLeft w:val="0"/>
      <w:marRight w:val="0"/>
      <w:marTop w:val="0"/>
      <w:marBottom w:val="0"/>
      <w:divBdr>
        <w:top w:val="none" w:sz="0" w:space="0" w:color="auto"/>
        <w:left w:val="none" w:sz="0" w:space="0" w:color="auto"/>
        <w:bottom w:val="none" w:sz="0" w:space="0" w:color="auto"/>
        <w:right w:val="none" w:sz="0" w:space="0" w:color="auto"/>
      </w:divBdr>
    </w:div>
    <w:div w:id="1297876947">
      <w:bodyDiv w:val="1"/>
      <w:marLeft w:val="0"/>
      <w:marRight w:val="0"/>
      <w:marTop w:val="0"/>
      <w:marBottom w:val="0"/>
      <w:divBdr>
        <w:top w:val="none" w:sz="0" w:space="0" w:color="auto"/>
        <w:left w:val="none" w:sz="0" w:space="0" w:color="auto"/>
        <w:bottom w:val="none" w:sz="0" w:space="0" w:color="auto"/>
        <w:right w:val="none" w:sz="0" w:space="0" w:color="auto"/>
      </w:divBdr>
    </w:div>
    <w:div w:id="1297948570">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299845165">
      <w:bodyDiv w:val="1"/>
      <w:marLeft w:val="0"/>
      <w:marRight w:val="0"/>
      <w:marTop w:val="0"/>
      <w:marBottom w:val="0"/>
      <w:divBdr>
        <w:top w:val="none" w:sz="0" w:space="0" w:color="auto"/>
        <w:left w:val="none" w:sz="0" w:space="0" w:color="auto"/>
        <w:bottom w:val="none" w:sz="0" w:space="0" w:color="auto"/>
        <w:right w:val="none" w:sz="0" w:space="0" w:color="auto"/>
      </w:divBdr>
    </w:div>
    <w:div w:id="1300190523">
      <w:bodyDiv w:val="1"/>
      <w:marLeft w:val="0"/>
      <w:marRight w:val="0"/>
      <w:marTop w:val="0"/>
      <w:marBottom w:val="0"/>
      <w:divBdr>
        <w:top w:val="none" w:sz="0" w:space="0" w:color="auto"/>
        <w:left w:val="none" w:sz="0" w:space="0" w:color="auto"/>
        <w:bottom w:val="none" w:sz="0" w:space="0" w:color="auto"/>
        <w:right w:val="none" w:sz="0" w:space="0" w:color="auto"/>
      </w:divBdr>
    </w:div>
    <w:div w:id="1300959444">
      <w:bodyDiv w:val="1"/>
      <w:marLeft w:val="0"/>
      <w:marRight w:val="0"/>
      <w:marTop w:val="0"/>
      <w:marBottom w:val="0"/>
      <w:divBdr>
        <w:top w:val="none" w:sz="0" w:space="0" w:color="auto"/>
        <w:left w:val="none" w:sz="0" w:space="0" w:color="auto"/>
        <w:bottom w:val="none" w:sz="0" w:space="0" w:color="auto"/>
        <w:right w:val="none" w:sz="0" w:space="0" w:color="auto"/>
      </w:divBdr>
    </w:div>
    <w:div w:id="1300960184">
      <w:bodyDiv w:val="1"/>
      <w:marLeft w:val="0"/>
      <w:marRight w:val="0"/>
      <w:marTop w:val="0"/>
      <w:marBottom w:val="0"/>
      <w:divBdr>
        <w:top w:val="none" w:sz="0" w:space="0" w:color="auto"/>
        <w:left w:val="none" w:sz="0" w:space="0" w:color="auto"/>
        <w:bottom w:val="none" w:sz="0" w:space="0" w:color="auto"/>
        <w:right w:val="none" w:sz="0" w:space="0" w:color="auto"/>
      </w:divBdr>
    </w:div>
    <w:div w:id="1301231559">
      <w:bodyDiv w:val="1"/>
      <w:marLeft w:val="0"/>
      <w:marRight w:val="0"/>
      <w:marTop w:val="0"/>
      <w:marBottom w:val="0"/>
      <w:divBdr>
        <w:top w:val="none" w:sz="0" w:space="0" w:color="auto"/>
        <w:left w:val="none" w:sz="0" w:space="0" w:color="auto"/>
        <w:bottom w:val="none" w:sz="0" w:space="0" w:color="auto"/>
        <w:right w:val="none" w:sz="0" w:space="0" w:color="auto"/>
      </w:divBdr>
    </w:div>
    <w:div w:id="1301763893">
      <w:bodyDiv w:val="1"/>
      <w:marLeft w:val="0"/>
      <w:marRight w:val="0"/>
      <w:marTop w:val="0"/>
      <w:marBottom w:val="0"/>
      <w:divBdr>
        <w:top w:val="none" w:sz="0" w:space="0" w:color="auto"/>
        <w:left w:val="none" w:sz="0" w:space="0" w:color="auto"/>
        <w:bottom w:val="none" w:sz="0" w:space="0" w:color="auto"/>
        <w:right w:val="none" w:sz="0" w:space="0" w:color="auto"/>
      </w:divBdr>
    </w:div>
    <w:div w:id="1301954397">
      <w:bodyDiv w:val="1"/>
      <w:marLeft w:val="0"/>
      <w:marRight w:val="0"/>
      <w:marTop w:val="0"/>
      <w:marBottom w:val="0"/>
      <w:divBdr>
        <w:top w:val="none" w:sz="0" w:space="0" w:color="auto"/>
        <w:left w:val="none" w:sz="0" w:space="0" w:color="auto"/>
        <w:bottom w:val="none" w:sz="0" w:space="0" w:color="auto"/>
        <w:right w:val="none" w:sz="0" w:space="0" w:color="auto"/>
      </w:divBdr>
    </w:div>
    <w:div w:id="1302542987">
      <w:bodyDiv w:val="1"/>
      <w:marLeft w:val="0"/>
      <w:marRight w:val="0"/>
      <w:marTop w:val="0"/>
      <w:marBottom w:val="0"/>
      <w:divBdr>
        <w:top w:val="none" w:sz="0" w:space="0" w:color="auto"/>
        <w:left w:val="none" w:sz="0" w:space="0" w:color="auto"/>
        <w:bottom w:val="none" w:sz="0" w:space="0" w:color="auto"/>
        <w:right w:val="none" w:sz="0" w:space="0" w:color="auto"/>
      </w:divBdr>
    </w:div>
    <w:div w:id="1302613050">
      <w:bodyDiv w:val="1"/>
      <w:marLeft w:val="0"/>
      <w:marRight w:val="0"/>
      <w:marTop w:val="0"/>
      <w:marBottom w:val="0"/>
      <w:divBdr>
        <w:top w:val="none" w:sz="0" w:space="0" w:color="auto"/>
        <w:left w:val="none" w:sz="0" w:space="0" w:color="auto"/>
        <w:bottom w:val="none" w:sz="0" w:space="0" w:color="auto"/>
        <w:right w:val="none" w:sz="0" w:space="0" w:color="auto"/>
      </w:divBdr>
    </w:div>
    <w:div w:id="1302921764">
      <w:bodyDiv w:val="1"/>
      <w:marLeft w:val="0"/>
      <w:marRight w:val="0"/>
      <w:marTop w:val="0"/>
      <w:marBottom w:val="0"/>
      <w:divBdr>
        <w:top w:val="none" w:sz="0" w:space="0" w:color="auto"/>
        <w:left w:val="none" w:sz="0" w:space="0" w:color="auto"/>
        <w:bottom w:val="none" w:sz="0" w:space="0" w:color="auto"/>
        <w:right w:val="none" w:sz="0" w:space="0" w:color="auto"/>
      </w:divBdr>
    </w:div>
    <w:div w:id="1302927663">
      <w:bodyDiv w:val="1"/>
      <w:marLeft w:val="0"/>
      <w:marRight w:val="0"/>
      <w:marTop w:val="0"/>
      <w:marBottom w:val="0"/>
      <w:divBdr>
        <w:top w:val="none" w:sz="0" w:space="0" w:color="auto"/>
        <w:left w:val="none" w:sz="0" w:space="0" w:color="auto"/>
        <w:bottom w:val="none" w:sz="0" w:space="0" w:color="auto"/>
        <w:right w:val="none" w:sz="0" w:space="0" w:color="auto"/>
      </w:divBdr>
    </w:div>
    <w:div w:id="1303265802">
      <w:bodyDiv w:val="1"/>
      <w:marLeft w:val="0"/>
      <w:marRight w:val="0"/>
      <w:marTop w:val="0"/>
      <w:marBottom w:val="0"/>
      <w:divBdr>
        <w:top w:val="none" w:sz="0" w:space="0" w:color="auto"/>
        <w:left w:val="none" w:sz="0" w:space="0" w:color="auto"/>
        <w:bottom w:val="none" w:sz="0" w:space="0" w:color="auto"/>
        <w:right w:val="none" w:sz="0" w:space="0" w:color="auto"/>
      </w:divBdr>
    </w:div>
    <w:div w:id="1303657684">
      <w:bodyDiv w:val="1"/>
      <w:marLeft w:val="0"/>
      <w:marRight w:val="0"/>
      <w:marTop w:val="0"/>
      <w:marBottom w:val="0"/>
      <w:divBdr>
        <w:top w:val="none" w:sz="0" w:space="0" w:color="auto"/>
        <w:left w:val="none" w:sz="0" w:space="0" w:color="auto"/>
        <w:bottom w:val="none" w:sz="0" w:space="0" w:color="auto"/>
        <w:right w:val="none" w:sz="0" w:space="0" w:color="auto"/>
      </w:divBdr>
    </w:div>
    <w:div w:id="1303999037">
      <w:bodyDiv w:val="1"/>
      <w:marLeft w:val="0"/>
      <w:marRight w:val="0"/>
      <w:marTop w:val="0"/>
      <w:marBottom w:val="0"/>
      <w:divBdr>
        <w:top w:val="none" w:sz="0" w:space="0" w:color="auto"/>
        <w:left w:val="none" w:sz="0" w:space="0" w:color="auto"/>
        <w:bottom w:val="none" w:sz="0" w:space="0" w:color="auto"/>
        <w:right w:val="none" w:sz="0" w:space="0" w:color="auto"/>
      </w:divBdr>
    </w:div>
    <w:div w:id="1304777737">
      <w:bodyDiv w:val="1"/>
      <w:marLeft w:val="0"/>
      <w:marRight w:val="0"/>
      <w:marTop w:val="0"/>
      <w:marBottom w:val="0"/>
      <w:divBdr>
        <w:top w:val="none" w:sz="0" w:space="0" w:color="auto"/>
        <w:left w:val="none" w:sz="0" w:space="0" w:color="auto"/>
        <w:bottom w:val="none" w:sz="0" w:space="0" w:color="auto"/>
        <w:right w:val="none" w:sz="0" w:space="0" w:color="auto"/>
      </w:divBdr>
    </w:div>
    <w:div w:id="1305088847">
      <w:bodyDiv w:val="1"/>
      <w:marLeft w:val="0"/>
      <w:marRight w:val="0"/>
      <w:marTop w:val="0"/>
      <w:marBottom w:val="0"/>
      <w:divBdr>
        <w:top w:val="none" w:sz="0" w:space="0" w:color="auto"/>
        <w:left w:val="none" w:sz="0" w:space="0" w:color="auto"/>
        <w:bottom w:val="none" w:sz="0" w:space="0" w:color="auto"/>
        <w:right w:val="none" w:sz="0" w:space="0" w:color="auto"/>
      </w:divBdr>
    </w:div>
    <w:div w:id="1305508977">
      <w:bodyDiv w:val="1"/>
      <w:marLeft w:val="0"/>
      <w:marRight w:val="0"/>
      <w:marTop w:val="0"/>
      <w:marBottom w:val="0"/>
      <w:divBdr>
        <w:top w:val="none" w:sz="0" w:space="0" w:color="auto"/>
        <w:left w:val="none" w:sz="0" w:space="0" w:color="auto"/>
        <w:bottom w:val="none" w:sz="0" w:space="0" w:color="auto"/>
        <w:right w:val="none" w:sz="0" w:space="0" w:color="auto"/>
      </w:divBdr>
    </w:div>
    <w:div w:id="1305937587">
      <w:bodyDiv w:val="1"/>
      <w:marLeft w:val="0"/>
      <w:marRight w:val="0"/>
      <w:marTop w:val="0"/>
      <w:marBottom w:val="0"/>
      <w:divBdr>
        <w:top w:val="none" w:sz="0" w:space="0" w:color="auto"/>
        <w:left w:val="none" w:sz="0" w:space="0" w:color="auto"/>
        <w:bottom w:val="none" w:sz="0" w:space="0" w:color="auto"/>
        <w:right w:val="none" w:sz="0" w:space="0" w:color="auto"/>
      </w:divBdr>
    </w:div>
    <w:div w:id="1306082570">
      <w:bodyDiv w:val="1"/>
      <w:marLeft w:val="0"/>
      <w:marRight w:val="0"/>
      <w:marTop w:val="0"/>
      <w:marBottom w:val="0"/>
      <w:divBdr>
        <w:top w:val="none" w:sz="0" w:space="0" w:color="auto"/>
        <w:left w:val="none" w:sz="0" w:space="0" w:color="auto"/>
        <w:bottom w:val="none" w:sz="0" w:space="0" w:color="auto"/>
        <w:right w:val="none" w:sz="0" w:space="0" w:color="auto"/>
      </w:divBdr>
    </w:div>
    <w:div w:id="1306277041">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005060">
      <w:bodyDiv w:val="1"/>
      <w:marLeft w:val="0"/>
      <w:marRight w:val="0"/>
      <w:marTop w:val="0"/>
      <w:marBottom w:val="0"/>
      <w:divBdr>
        <w:top w:val="none" w:sz="0" w:space="0" w:color="auto"/>
        <w:left w:val="none" w:sz="0" w:space="0" w:color="auto"/>
        <w:bottom w:val="none" w:sz="0" w:space="0" w:color="auto"/>
        <w:right w:val="none" w:sz="0" w:space="0" w:color="auto"/>
      </w:divBdr>
    </w:div>
    <w:div w:id="1307005765">
      <w:bodyDiv w:val="1"/>
      <w:marLeft w:val="0"/>
      <w:marRight w:val="0"/>
      <w:marTop w:val="0"/>
      <w:marBottom w:val="0"/>
      <w:divBdr>
        <w:top w:val="none" w:sz="0" w:space="0" w:color="auto"/>
        <w:left w:val="none" w:sz="0" w:space="0" w:color="auto"/>
        <w:bottom w:val="none" w:sz="0" w:space="0" w:color="auto"/>
        <w:right w:val="none" w:sz="0" w:space="0" w:color="auto"/>
      </w:divBdr>
    </w:div>
    <w:div w:id="1307008210">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07393256">
      <w:bodyDiv w:val="1"/>
      <w:marLeft w:val="0"/>
      <w:marRight w:val="0"/>
      <w:marTop w:val="0"/>
      <w:marBottom w:val="0"/>
      <w:divBdr>
        <w:top w:val="none" w:sz="0" w:space="0" w:color="auto"/>
        <w:left w:val="none" w:sz="0" w:space="0" w:color="auto"/>
        <w:bottom w:val="none" w:sz="0" w:space="0" w:color="auto"/>
        <w:right w:val="none" w:sz="0" w:space="0" w:color="auto"/>
      </w:divBdr>
    </w:div>
    <w:div w:id="1308121878">
      <w:bodyDiv w:val="1"/>
      <w:marLeft w:val="0"/>
      <w:marRight w:val="0"/>
      <w:marTop w:val="0"/>
      <w:marBottom w:val="0"/>
      <w:divBdr>
        <w:top w:val="none" w:sz="0" w:space="0" w:color="auto"/>
        <w:left w:val="none" w:sz="0" w:space="0" w:color="auto"/>
        <w:bottom w:val="none" w:sz="0" w:space="0" w:color="auto"/>
        <w:right w:val="none" w:sz="0" w:space="0" w:color="auto"/>
      </w:divBdr>
    </w:div>
    <w:div w:id="1308315274">
      <w:bodyDiv w:val="1"/>
      <w:marLeft w:val="0"/>
      <w:marRight w:val="0"/>
      <w:marTop w:val="0"/>
      <w:marBottom w:val="0"/>
      <w:divBdr>
        <w:top w:val="none" w:sz="0" w:space="0" w:color="auto"/>
        <w:left w:val="none" w:sz="0" w:space="0" w:color="auto"/>
        <w:bottom w:val="none" w:sz="0" w:space="0" w:color="auto"/>
        <w:right w:val="none" w:sz="0" w:space="0" w:color="auto"/>
      </w:divBdr>
    </w:div>
    <w:div w:id="1308975002">
      <w:bodyDiv w:val="1"/>
      <w:marLeft w:val="0"/>
      <w:marRight w:val="0"/>
      <w:marTop w:val="0"/>
      <w:marBottom w:val="0"/>
      <w:divBdr>
        <w:top w:val="none" w:sz="0" w:space="0" w:color="auto"/>
        <w:left w:val="none" w:sz="0" w:space="0" w:color="auto"/>
        <w:bottom w:val="none" w:sz="0" w:space="0" w:color="auto"/>
        <w:right w:val="none" w:sz="0" w:space="0" w:color="auto"/>
      </w:divBdr>
    </w:div>
    <w:div w:id="1309244648">
      <w:bodyDiv w:val="1"/>
      <w:marLeft w:val="0"/>
      <w:marRight w:val="0"/>
      <w:marTop w:val="0"/>
      <w:marBottom w:val="0"/>
      <w:divBdr>
        <w:top w:val="none" w:sz="0" w:space="0" w:color="auto"/>
        <w:left w:val="none" w:sz="0" w:space="0" w:color="auto"/>
        <w:bottom w:val="none" w:sz="0" w:space="0" w:color="auto"/>
        <w:right w:val="none" w:sz="0" w:space="0" w:color="auto"/>
      </w:divBdr>
    </w:div>
    <w:div w:id="1309553990">
      <w:bodyDiv w:val="1"/>
      <w:marLeft w:val="0"/>
      <w:marRight w:val="0"/>
      <w:marTop w:val="0"/>
      <w:marBottom w:val="0"/>
      <w:divBdr>
        <w:top w:val="none" w:sz="0" w:space="0" w:color="auto"/>
        <w:left w:val="none" w:sz="0" w:space="0" w:color="auto"/>
        <w:bottom w:val="none" w:sz="0" w:space="0" w:color="auto"/>
        <w:right w:val="none" w:sz="0" w:space="0" w:color="auto"/>
      </w:divBdr>
    </w:div>
    <w:div w:id="1309624792">
      <w:bodyDiv w:val="1"/>
      <w:marLeft w:val="0"/>
      <w:marRight w:val="0"/>
      <w:marTop w:val="0"/>
      <w:marBottom w:val="0"/>
      <w:divBdr>
        <w:top w:val="none" w:sz="0" w:space="0" w:color="auto"/>
        <w:left w:val="none" w:sz="0" w:space="0" w:color="auto"/>
        <w:bottom w:val="none" w:sz="0" w:space="0" w:color="auto"/>
        <w:right w:val="none" w:sz="0" w:space="0" w:color="auto"/>
      </w:divBdr>
    </w:div>
    <w:div w:id="1310205386">
      <w:bodyDiv w:val="1"/>
      <w:marLeft w:val="0"/>
      <w:marRight w:val="0"/>
      <w:marTop w:val="0"/>
      <w:marBottom w:val="0"/>
      <w:divBdr>
        <w:top w:val="none" w:sz="0" w:space="0" w:color="auto"/>
        <w:left w:val="none" w:sz="0" w:space="0" w:color="auto"/>
        <w:bottom w:val="none" w:sz="0" w:space="0" w:color="auto"/>
        <w:right w:val="none" w:sz="0" w:space="0" w:color="auto"/>
      </w:divBdr>
    </w:div>
    <w:div w:id="1310548368">
      <w:bodyDiv w:val="1"/>
      <w:marLeft w:val="0"/>
      <w:marRight w:val="0"/>
      <w:marTop w:val="0"/>
      <w:marBottom w:val="0"/>
      <w:divBdr>
        <w:top w:val="none" w:sz="0" w:space="0" w:color="auto"/>
        <w:left w:val="none" w:sz="0" w:space="0" w:color="auto"/>
        <w:bottom w:val="none" w:sz="0" w:space="0" w:color="auto"/>
        <w:right w:val="none" w:sz="0" w:space="0" w:color="auto"/>
      </w:divBdr>
    </w:div>
    <w:div w:id="1311323417">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12249369">
      <w:bodyDiv w:val="1"/>
      <w:marLeft w:val="0"/>
      <w:marRight w:val="0"/>
      <w:marTop w:val="0"/>
      <w:marBottom w:val="0"/>
      <w:divBdr>
        <w:top w:val="none" w:sz="0" w:space="0" w:color="auto"/>
        <w:left w:val="none" w:sz="0" w:space="0" w:color="auto"/>
        <w:bottom w:val="none" w:sz="0" w:space="0" w:color="auto"/>
        <w:right w:val="none" w:sz="0" w:space="0" w:color="auto"/>
      </w:divBdr>
    </w:div>
    <w:div w:id="1312251203">
      <w:bodyDiv w:val="1"/>
      <w:marLeft w:val="0"/>
      <w:marRight w:val="0"/>
      <w:marTop w:val="0"/>
      <w:marBottom w:val="0"/>
      <w:divBdr>
        <w:top w:val="none" w:sz="0" w:space="0" w:color="auto"/>
        <w:left w:val="none" w:sz="0" w:space="0" w:color="auto"/>
        <w:bottom w:val="none" w:sz="0" w:space="0" w:color="auto"/>
        <w:right w:val="none" w:sz="0" w:space="0" w:color="auto"/>
      </w:divBdr>
    </w:div>
    <w:div w:id="1312489578">
      <w:bodyDiv w:val="1"/>
      <w:marLeft w:val="0"/>
      <w:marRight w:val="0"/>
      <w:marTop w:val="0"/>
      <w:marBottom w:val="0"/>
      <w:divBdr>
        <w:top w:val="none" w:sz="0" w:space="0" w:color="auto"/>
        <w:left w:val="none" w:sz="0" w:space="0" w:color="auto"/>
        <w:bottom w:val="none" w:sz="0" w:space="0" w:color="auto"/>
        <w:right w:val="none" w:sz="0" w:space="0" w:color="auto"/>
      </w:divBdr>
    </w:div>
    <w:div w:id="1312563235">
      <w:bodyDiv w:val="1"/>
      <w:marLeft w:val="0"/>
      <w:marRight w:val="0"/>
      <w:marTop w:val="0"/>
      <w:marBottom w:val="0"/>
      <w:divBdr>
        <w:top w:val="none" w:sz="0" w:space="0" w:color="auto"/>
        <w:left w:val="none" w:sz="0" w:space="0" w:color="auto"/>
        <w:bottom w:val="none" w:sz="0" w:space="0" w:color="auto"/>
        <w:right w:val="none" w:sz="0" w:space="0" w:color="auto"/>
      </w:divBdr>
    </w:div>
    <w:div w:id="1313026620">
      <w:bodyDiv w:val="1"/>
      <w:marLeft w:val="0"/>
      <w:marRight w:val="0"/>
      <w:marTop w:val="0"/>
      <w:marBottom w:val="0"/>
      <w:divBdr>
        <w:top w:val="none" w:sz="0" w:space="0" w:color="auto"/>
        <w:left w:val="none" w:sz="0" w:space="0" w:color="auto"/>
        <w:bottom w:val="none" w:sz="0" w:space="0" w:color="auto"/>
        <w:right w:val="none" w:sz="0" w:space="0" w:color="auto"/>
      </w:divBdr>
    </w:div>
    <w:div w:id="1313603959">
      <w:bodyDiv w:val="1"/>
      <w:marLeft w:val="0"/>
      <w:marRight w:val="0"/>
      <w:marTop w:val="0"/>
      <w:marBottom w:val="0"/>
      <w:divBdr>
        <w:top w:val="none" w:sz="0" w:space="0" w:color="auto"/>
        <w:left w:val="none" w:sz="0" w:space="0" w:color="auto"/>
        <w:bottom w:val="none" w:sz="0" w:space="0" w:color="auto"/>
        <w:right w:val="none" w:sz="0" w:space="0" w:color="auto"/>
      </w:divBdr>
    </w:div>
    <w:div w:id="1313604590">
      <w:bodyDiv w:val="1"/>
      <w:marLeft w:val="0"/>
      <w:marRight w:val="0"/>
      <w:marTop w:val="0"/>
      <w:marBottom w:val="0"/>
      <w:divBdr>
        <w:top w:val="none" w:sz="0" w:space="0" w:color="auto"/>
        <w:left w:val="none" w:sz="0" w:space="0" w:color="auto"/>
        <w:bottom w:val="none" w:sz="0" w:space="0" w:color="auto"/>
        <w:right w:val="none" w:sz="0" w:space="0" w:color="auto"/>
      </w:divBdr>
    </w:div>
    <w:div w:id="1313943688">
      <w:bodyDiv w:val="1"/>
      <w:marLeft w:val="0"/>
      <w:marRight w:val="0"/>
      <w:marTop w:val="0"/>
      <w:marBottom w:val="0"/>
      <w:divBdr>
        <w:top w:val="none" w:sz="0" w:space="0" w:color="auto"/>
        <w:left w:val="none" w:sz="0" w:space="0" w:color="auto"/>
        <w:bottom w:val="none" w:sz="0" w:space="0" w:color="auto"/>
        <w:right w:val="none" w:sz="0" w:space="0" w:color="auto"/>
      </w:divBdr>
    </w:div>
    <w:div w:id="1314066453">
      <w:bodyDiv w:val="1"/>
      <w:marLeft w:val="0"/>
      <w:marRight w:val="0"/>
      <w:marTop w:val="0"/>
      <w:marBottom w:val="0"/>
      <w:divBdr>
        <w:top w:val="none" w:sz="0" w:space="0" w:color="auto"/>
        <w:left w:val="none" w:sz="0" w:space="0" w:color="auto"/>
        <w:bottom w:val="none" w:sz="0" w:space="0" w:color="auto"/>
        <w:right w:val="none" w:sz="0" w:space="0" w:color="auto"/>
      </w:divBdr>
    </w:div>
    <w:div w:id="1314291300">
      <w:bodyDiv w:val="1"/>
      <w:marLeft w:val="0"/>
      <w:marRight w:val="0"/>
      <w:marTop w:val="0"/>
      <w:marBottom w:val="0"/>
      <w:divBdr>
        <w:top w:val="none" w:sz="0" w:space="0" w:color="auto"/>
        <w:left w:val="none" w:sz="0" w:space="0" w:color="auto"/>
        <w:bottom w:val="none" w:sz="0" w:space="0" w:color="auto"/>
        <w:right w:val="none" w:sz="0" w:space="0" w:color="auto"/>
      </w:divBdr>
    </w:div>
    <w:div w:id="1314793717">
      <w:bodyDiv w:val="1"/>
      <w:marLeft w:val="0"/>
      <w:marRight w:val="0"/>
      <w:marTop w:val="0"/>
      <w:marBottom w:val="0"/>
      <w:divBdr>
        <w:top w:val="none" w:sz="0" w:space="0" w:color="auto"/>
        <w:left w:val="none" w:sz="0" w:space="0" w:color="auto"/>
        <w:bottom w:val="none" w:sz="0" w:space="0" w:color="auto"/>
        <w:right w:val="none" w:sz="0" w:space="0" w:color="auto"/>
      </w:divBdr>
    </w:div>
    <w:div w:id="1314869320">
      <w:bodyDiv w:val="1"/>
      <w:marLeft w:val="0"/>
      <w:marRight w:val="0"/>
      <w:marTop w:val="0"/>
      <w:marBottom w:val="0"/>
      <w:divBdr>
        <w:top w:val="none" w:sz="0" w:space="0" w:color="auto"/>
        <w:left w:val="none" w:sz="0" w:space="0" w:color="auto"/>
        <w:bottom w:val="none" w:sz="0" w:space="0" w:color="auto"/>
        <w:right w:val="none" w:sz="0" w:space="0" w:color="auto"/>
      </w:divBdr>
    </w:div>
    <w:div w:id="1314871909">
      <w:bodyDiv w:val="1"/>
      <w:marLeft w:val="0"/>
      <w:marRight w:val="0"/>
      <w:marTop w:val="0"/>
      <w:marBottom w:val="0"/>
      <w:divBdr>
        <w:top w:val="none" w:sz="0" w:space="0" w:color="auto"/>
        <w:left w:val="none" w:sz="0" w:space="0" w:color="auto"/>
        <w:bottom w:val="none" w:sz="0" w:space="0" w:color="auto"/>
        <w:right w:val="none" w:sz="0" w:space="0" w:color="auto"/>
      </w:divBdr>
    </w:div>
    <w:div w:id="1315337501">
      <w:bodyDiv w:val="1"/>
      <w:marLeft w:val="0"/>
      <w:marRight w:val="0"/>
      <w:marTop w:val="0"/>
      <w:marBottom w:val="0"/>
      <w:divBdr>
        <w:top w:val="none" w:sz="0" w:space="0" w:color="auto"/>
        <w:left w:val="none" w:sz="0" w:space="0" w:color="auto"/>
        <w:bottom w:val="none" w:sz="0" w:space="0" w:color="auto"/>
        <w:right w:val="none" w:sz="0" w:space="0" w:color="auto"/>
      </w:divBdr>
    </w:div>
    <w:div w:id="1315601140">
      <w:bodyDiv w:val="1"/>
      <w:marLeft w:val="0"/>
      <w:marRight w:val="0"/>
      <w:marTop w:val="0"/>
      <w:marBottom w:val="0"/>
      <w:divBdr>
        <w:top w:val="none" w:sz="0" w:space="0" w:color="auto"/>
        <w:left w:val="none" w:sz="0" w:space="0" w:color="auto"/>
        <w:bottom w:val="none" w:sz="0" w:space="0" w:color="auto"/>
        <w:right w:val="none" w:sz="0" w:space="0" w:color="auto"/>
      </w:divBdr>
    </w:div>
    <w:div w:id="1315644024">
      <w:bodyDiv w:val="1"/>
      <w:marLeft w:val="0"/>
      <w:marRight w:val="0"/>
      <w:marTop w:val="0"/>
      <w:marBottom w:val="0"/>
      <w:divBdr>
        <w:top w:val="none" w:sz="0" w:space="0" w:color="auto"/>
        <w:left w:val="none" w:sz="0" w:space="0" w:color="auto"/>
        <w:bottom w:val="none" w:sz="0" w:space="0" w:color="auto"/>
        <w:right w:val="none" w:sz="0" w:space="0" w:color="auto"/>
      </w:divBdr>
    </w:div>
    <w:div w:id="1315644674">
      <w:bodyDiv w:val="1"/>
      <w:marLeft w:val="0"/>
      <w:marRight w:val="0"/>
      <w:marTop w:val="0"/>
      <w:marBottom w:val="0"/>
      <w:divBdr>
        <w:top w:val="none" w:sz="0" w:space="0" w:color="auto"/>
        <w:left w:val="none" w:sz="0" w:space="0" w:color="auto"/>
        <w:bottom w:val="none" w:sz="0" w:space="0" w:color="auto"/>
        <w:right w:val="none" w:sz="0" w:space="0" w:color="auto"/>
      </w:divBdr>
    </w:div>
    <w:div w:id="1315648120">
      <w:bodyDiv w:val="1"/>
      <w:marLeft w:val="0"/>
      <w:marRight w:val="0"/>
      <w:marTop w:val="0"/>
      <w:marBottom w:val="0"/>
      <w:divBdr>
        <w:top w:val="none" w:sz="0" w:space="0" w:color="auto"/>
        <w:left w:val="none" w:sz="0" w:space="0" w:color="auto"/>
        <w:bottom w:val="none" w:sz="0" w:space="0" w:color="auto"/>
        <w:right w:val="none" w:sz="0" w:space="0" w:color="auto"/>
      </w:divBdr>
    </w:div>
    <w:div w:id="1316106592">
      <w:bodyDiv w:val="1"/>
      <w:marLeft w:val="0"/>
      <w:marRight w:val="0"/>
      <w:marTop w:val="0"/>
      <w:marBottom w:val="0"/>
      <w:divBdr>
        <w:top w:val="none" w:sz="0" w:space="0" w:color="auto"/>
        <w:left w:val="none" w:sz="0" w:space="0" w:color="auto"/>
        <w:bottom w:val="none" w:sz="0" w:space="0" w:color="auto"/>
        <w:right w:val="none" w:sz="0" w:space="0" w:color="auto"/>
      </w:divBdr>
    </w:div>
    <w:div w:id="1316450447">
      <w:bodyDiv w:val="1"/>
      <w:marLeft w:val="0"/>
      <w:marRight w:val="0"/>
      <w:marTop w:val="0"/>
      <w:marBottom w:val="0"/>
      <w:divBdr>
        <w:top w:val="none" w:sz="0" w:space="0" w:color="auto"/>
        <w:left w:val="none" w:sz="0" w:space="0" w:color="auto"/>
        <w:bottom w:val="none" w:sz="0" w:space="0" w:color="auto"/>
        <w:right w:val="none" w:sz="0" w:space="0" w:color="auto"/>
      </w:divBdr>
    </w:div>
    <w:div w:id="1316639093">
      <w:bodyDiv w:val="1"/>
      <w:marLeft w:val="0"/>
      <w:marRight w:val="0"/>
      <w:marTop w:val="0"/>
      <w:marBottom w:val="0"/>
      <w:divBdr>
        <w:top w:val="none" w:sz="0" w:space="0" w:color="auto"/>
        <w:left w:val="none" w:sz="0" w:space="0" w:color="auto"/>
        <w:bottom w:val="none" w:sz="0" w:space="0" w:color="auto"/>
        <w:right w:val="none" w:sz="0" w:space="0" w:color="auto"/>
      </w:divBdr>
    </w:div>
    <w:div w:id="1316688877">
      <w:bodyDiv w:val="1"/>
      <w:marLeft w:val="0"/>
      <w:marRight w:val="0"/>
      <w:marTop w:val="0"/>
      <w:marBottom w:val="0"/>
      <w:divBdr>
        <w:top w:val="none" w:sz="0" w:space="0" w:color="auto"/>
        <w:left w:val="none" w:sz="0" w:space="0" w:color="auto"/>
        <w:bottom w:val="none" w:sz="0" w:space="0" w:color="auto"/>
        <w:right w:val="none" w:sz="0" w:space="0" w:color="auto"/>
      </w:divBdr>
    </w:div>
    <w:div w:id="1316761109">
      <w:bodyDiv w:val="1"/>
      <w:marLeft w:val="0"/>
      <w:marRight w:val="0"/>
      <w:marTop w:val="0"/>
      <w:marBottom w:val="0"/>
      <w:divBdr>
        <w:top w:val="none" w:sz="0" w:space="0" w:color="auto"/>
        <w:left w:val="none" w:sz="0" w:space="0" w:color="auto"/>
        <w:bottom w:val="none" w:sz="0" w:space="0" w:color="auto"/>
        <w:right w:val="none" w:sz="0" w:space="0" w:color="auto"/>
      </w:divBdr>
    </w:div>
    <w:div w:id="1317345279">
      <w:bodyDiv w:val="1"/>
      <w:marLeft w:val="0"/>
      <w:marRight w:val="0"/>
      <w:marTop w:val="0"/>
      <w:marBottom w:val="0"/>
      <w:divBdr>
        <w:top w:val="none" w:sz="0" w:space="0" w:color="auto"/>
        <w:left w:val="none" w:sz="0" w:space="0" w:color="auto"/>
        <w:bottom w:val="none" w:sz="0" w:space="0" w:color="auto"/>
        <w:right w:val="none" w:sz="0" w:space="0" w:color="auto"/>
      </w:divBdr>
    </w:div>
    <w:div w:id="1318149160">
      <w:bodyDiv w:val="1"/>
      <w:marLeft w:val="0"/>
      <w:marRight w:val="0"/>
      <w:marTop w:val="0"/>
      <w:marBottom w:val="0"/>
      <w:divBdr>
        <w:top w:val="none" w:sz="0" w:space="0" w:color="auto"/>
        <w:left w:val="none" w:sz="0" w:space="0" w:color="auto"/>
        <w:bottom w:val="none" w:sz="0" w:space="0" w:color="auto"/>
        <w:right w:val="none" w:sz="0" w:space="0" w:color="auto"/>
      </w:divBdr>
    </w:div>
    <w:div w:id="1319846876">
      <w:bodyDiv w:val="1"/>
      <w:marLeft w:val="0"/>
      <w:marRight w:val="0"/>
      <w:marTop w:val="0"/>
      <w:marBottom w:val="0"/>
      <w:divBdr>
        <w:top w:val="none" w:sz="0" w:space="0" w:color="auto"/>
        <w:left w:val="none" w:sz="0" w:space="0" w:color="auto"/>
        <w:bottom w:val="none" w:sz="0" w:space="0" w:color="auto"/>
        <w:right w:val="none" w:sz="0" w:space="0" w:color="auto"/>
      </w:divBdr>
    </w:div>
    <w:div w:id="1319991534">
      <w:bodyDiv w:val="1"/>
      <w:marLeft w:val="0"/>
      <w:marRight w:val="0"/>
      <w:marTop w:val="0"/>
      <w:marBottom w:val="0"/>
      <w:divBdr>
        <w:top w:val="none" w:sz="0" w:space="0" w:color="auto"/>
        <w:left w:val="none" w:sz="0" w:space="0" w:color="auto"/>
        <w:bottom w:val="none" w:sz="0" w:space="0" w:color="auto"/>
        <w:right w:val="none" w:sz="0" w:space="0" w:color="auto"/>
      </w:divBdr>
    </w:div>
    <w:div w:id="1320039191">
      <w:bodyDiv w:val="1"/>
      <w:marLeft w:val="0"/>
      <w:marRight w:val="0"/>
      <w:marTop w:val="0"/>
      <w:marBottom w:val="0"/>
      <w:divBdr>
        <w:top w:val="none" w:sz="0" w:space="0" w:color="auto"/>
        <w:left w:val="none" w:sz="0" w:space="0" w:color="auto"/>
        <w:bottom w:val="none" w:sz="0" w:space="0" w:color="auto"/>
        <w:right w:val="none" w:sz="0" w:space="0" w:color="auto"/>
      </w:divBdr>
    </w:div>
    <w:div w:id="1320382192">
      <w:bodyDiv w:val="1"/>
      <w:marLeft w:val="0"/>
      <w:marRight w:val="0"/>
      <w:marTop w:val="0"/>
      <w:marBottom w:val="0"/>
      <w:divBdr>
        <w:top w:val="none" w:sz="0" w:space="0" w:color="auto"/>
        <w:left w:val="none" w:sz="0" w:space="0" w:color="auto"/>
        <w:bottom w:val="none" w:sz="0" w:space="0" w:color="auto"/>
        <w:right w:val="none" w:sz="0" w:space="0" w:color="auto"/>
      </w:divBdr>
    </w:div>
    <w:div w:id="1320622347">
      <w:bodyDiv w:val="1"/>
      <w:marLeft w:val="0"/>
      <w:marRight w:val="0"/>
      <w:marTop w:val="0"/>
      <w:marBottom w:val="0"/>
      <w:divBdr>
        <w:top w:val="none" w:sz="0" w:space="0" w:color="auto"/>
        <w:left w:val="none" w:sz="0" w:space="0" w:color="auto"/>
        <w:bottom w:val="none" w:sz="0" w:space="0" w:color="auto"/>
        <w:right w:val="none" w:sz="0" w:space="0" w:color="auto"/>
      </w:divBdr>
    </w:div>
    <w:div w:id="1320690589">
      <w:bodyDiv w:val="1"/>
      <w:marLeft w:val="0"/>
      <w:marRight w:val="0"/>
      <w:marTop w:val="0"/>
      <w:marBottom w:val="0"/>
      <w:divBdr>
        <w:top w:val="none" w:sz="0" w:space="0" w:color="auto"/>
        <w:left w:val="none" w:sz="0" w:space="0" w:color="auto"/>
        <w:bottom w:val="none" w:sz="0" w:space="0" w:color="auto"/>
        <w:right w:val="none" w:sz="0" w:space="0" w:color="auto"/>
      </w:divBdr>
    </w:div>
    <w:div w:id="1320839539">
      <w:bodyDiv w:val="1"/>
      <w:marLeft w:val="0"/>
      <w:marRight w:val="0"/>
      <w:marTop w:val="0"/>
      <w:marBottom w:val="0"/>
      <w:divBdr>
        <w:top w:val="none" w:sz="0" w:space="0" w:color="auto"/>
        <w:left w:val="none" w:sz="0" w:space="0" w:color="auto"/>
        <w:bottom w:val="none" w:sz="0" w:space="0" w:color="auto"/>
        <w:right w:val="none" w:sz="0" w:space="0" w:color="auto"/>
      </w:divBdr>
    </w:div>
    <w:div w:id="1320841136">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1350517">
      <w:bodyDiv w:val="1"/>
      <w:marLeft w:val="0"/>
      <w:marRight w:val="0"/>
      <w:marTop w:val="0"/>
      <w:marBottom w:val="0"/>
      <w:divBdr>
        <w:top w:val="none" w:sz="0" w:space="0" w:color="auto"/>
        <w:left w:val="none" w:sz="0" w:space="0" w:color="auto"/>
        <w:bottom w:val="none" w:sz="0" w:space="0" w:color="auto"/>
        <w:right w:val="none" w:sz="0" w:space="0" w:color="auto"/>
      </w:divBdr>
    </w:div>
    <w:div w:id="1321694084">
      <w:bodyDiv w:val="1"/>
      <w:marLeft w:val="0"/>
      <w:marRight w:val="0"/>
      <w:marTop w:val="0"/>
      <w:marBottom w:val="0"/>
      <w:divBdr>
        <w:top w:val="none" w:sz="0" w:space="0" w:color="auto"/>
        <w:left w:val="none" w:sz="0" w:space="0" w:color="auto"/>
        <w:bottom w:val="none" w:sz="0" w:space="0" w:color="auto"/>
        <w:right w:val="none" w:sz="0" w:space="0" w:color="auto"/>
      </w:divBdr>
    </w:div>
    <w:div w:id="1322005958">
      <w:bodyDiv w:val="1"/>
      <w:marLeft w:val="0"/>
      <w:marRight w:val="0"/>
      <w:marTop w:val="0"/>
      <w:marBottom w:val="0"/>
      <w:divBdr>
        <w:top w:val="none" w:sz="0" w:space="0" w:color="auto"/>
        <w:left w:val="none" w:sz="0" w:space="0" w:color="auto"/>
        <w:bottom w:val="none" w:sz="0" w:space="0" w:color="auto"/>
        <w:right w:val="none" w:sz="0" w:space="0" w:color="auto"/>
      </w:divBdr>
    </w:div>
    <w:div w:id="1322582926">
      <w:bodyDiv w:val="1"/>
      <w:marLeft w:val="0"/>
      <w:marRight w:val="0"/>
      <w:marTop w:val="0"/>
      <w:marBottom w:val="0"/>
      <w:divBdr>
        <w:top w:val="none" w:sz="0" w:space="0" w:color="auto"/>
        <w:left w:val="none" w:sz="0" w:space="0" w:color="auto"/>
        <w:bottom w:val="none" w:sz="0" w:space="0" w:color="auto"/>
        <w:right w:val="none" w:sz="0" w:space="0" w:color="auto"/>
      </w:divBdr>
    </w:div>
    <w:div w:id="1322734303">
      <w:bodyDiv w:val="1"/>
      <w:marLeft w:val="0"/>
      <w:marRight w:val="0"/>
      <w:marTop w:val="0"/>
      <w:marBottom w:val="0"/>
      <w:divBdr>
        <w:top w:val="none" w:sz="0" w:space="0" w:color="auto"/>
        <w:left w:val="none" w:sz="0" w:space="0" w:color="auto"/>
        <w:bottom w:val="none" w:sz="0" w:space="0" w:color="auto"/>
        <w:right w:val="none" w:sz="0" w:space="0" w:color="auto"/>
      </w:divBdr>
    </w:div>
    <w:div w:id="132280908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2929582">
      <w:bodyDiv w:val="1"/>
      <w:marLeft w:val="0"/>
      <w:marRight w:val="0"/>
      <w:marTop w:val="0"/>
      <w:marBottom w:val="0"/>
      <w:divBdr>
        <w:top w:val="none" w:sz="0" w:space="0" w:color="auto"/>
        <w:left w:val="none" w:sz="0" w:space="0" w:color="auto"/>
        <w:bottom w:val="none" w:sz="0" w:space="0" w:color="auto"/>
        <w:right w:val="none" w:sz="0" w:space="0" w:color="auto"/>
      </w:divBdr>
    </w:div>
    <w:div w:id="1323390596">
      <w:bodyDiv w:val="1"/>
      <w:marLeft w:val="0"/>
      <w:marRight w:val="0"/>
      <w:marTop w:val="0"/>
      <w:marBottom w:val="0"/>
      <w:divBdr>
        <w:top w:val="none" w:sz="0" w:space="0" w:color="auto"/>
        <w:left w:val="none" w:sz="0" w:space="0" w:color="auto"/>
        <w:bottom w:val="none" w:sz="0" w:space="0" w:color="auto"/>
        <w:right w:val="none" w:sz="0" w:space="0" w:color="auto"/>
      </w:divBdr>
    </w:div>
    <w:div w:id="1323702291">
      <w:bodyDiv w:val="1"/>
      <w:marLeft w:val="0"/>
      <w:marRight w:val="0"/>
      <w:marTop w:val="0"/>
      <w:marBottom w:val="0"/>
      <w:divBdr>
        <w:top w:val="none" w:sz="0" w:space="0" w:color="auto"/>
        <w:left w:val="none" w:sz="0" w:space="0" w:color="auto"/>
        <w:bottom w:val="none" w:sz="0" w:space="0" w:color="auto"/>
        <w:right w:val="none" w:sz="0" w:space="0" w:color="auto"/>
      </w:divBdr>
    </w:div>
    <w:div w:id="1324048122">
      <w:bodyDiv w:val="1"/>
      <w:marLeft w:val="0"/>
      <w:marRight w:val="0"/>
      <w:marTop w:val="0"/>
      <w:marBottom w:val="0"/>
      <w:divBdr>
        <w:top w:val="none" w:sz="0" w:space="0" w:color="auto"/>
        <w:left w:val="none" w:sz="0" w:space="0" w:color="auto"/>
        <w:bottom w:val="none" w:sz="0" w:space="0" w:color="auto"/>
        <w:right w:val="none" w:sz="0" w:space="0" w:color="auto"/>
      </w:divBdr>
    </w:div>
    <w:div w:id="1324242576">
      <w:bodyDiv w:val="1"/>
      <w:marLeft w:val="0"/>
      <w:marRight w:val="0"/>
      <w:marTop w:val="0"/>
      <w:marBottom w:val="0"/>
      <w:divBdr>
        <w:top w:val="none" w:sz="0" w:space="0" w:color="auto"/>
        <w:left w:val="none" w:sz="0" w:space="0" w:color="auto"/>
        <w:bottom w:val="none" w:sz="0" w:space="0" w:color="auto"/>
        <w:right w:val="none" w:sz="0" w:space="0" w:color="auto"/>
      </w:divBdr>
    </w:div>
    <w:div w:id="1324696514">
      <w:bodyDiv w:val="1"/>
      <w:marLeft w:val="0"/>
      <w:marRight w:val="0"/>
      <w:marTop w:val="0"/>
      <w:marBottom w:val="0"/>
      <w:divBdr>
        <w:top w:val="none" w:sz="0" w:space="0" w:color="auto"/>
        <w:left w:val="none" w:sz="0" w:space="0" w:color="auto"/>
        <w:bottom w:val="none" w:sz="0" w:space="0" w:color="auto"/>
        <w:right w:val="none" w:sz="0" w:space="0" w:color="auto"/>
      </w:divBdr>
    </w:div>
    <w:div w:id="1324705055">
      <w:bodyDiv w:val="1"/>
      <w:marLeft w:val="0"/>
      <w:marRight w:val="0"/>
      <w:marTop w:val="0"/>
      <w:marBottom w:val="0"/>
      <w:divBdr>
        <w:top w:val="none" w:sz="0" w:space="0" w:color="auto"/>
        <w:left w:val="none" w:sz="0" w:space="0" w:color="auto"/>
        <w:bottom w:val="none" w:sz="0" w:space="0" w:color="auto"/>
        <w:right w:val="none" w:sz="0" w:space="0" w:color="auto"/>
      </w:divBdr>
    </w:div>
    <w:div w:id="1324892882">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013667">
      <w:bodyDiv w:val="1"/>
      <w:marLeft w:val="0"/>
      <w:marRight w:val="0"/>
      <w:marTop w:val="0"/>
      <w:marBottom w:val="0"/>
      <w:divBdr>
        <w:top w:val="none" w:sz="0" w:space="0" w:color="auto"/>
        <w:left w:val="none" w:sz="0" w:space="0" w:color="auto"/>
        <w:bottom w:val="none" w:sz="0" w:space="0" w:color="auto"/>
        <w:right w:val="none" w:sz="0" w:space="0" w:color="auto"/>
      </w:divBdr>
    </w:div>
    <w:div w:id="1326124464">
      <w:bodyDiv w:val="1"/>
      <w:marLeft w:val="0"/>
      <w:marRight w:val="0"/>
      <w:marTop w:val="0"/>
      <w:marBottom w:val="0"/>
      <w:divBdr>
        <w:top w:val="none" w:sz="0" w:space="0" w:color="auto"/>
        <w:left w:val="none" w:sz="0" w:space="0" w:color="auto"/>
        <w:bottom w:val="none" w:sz="0" w:space="0" w:color="auto"/>
        <w:right w:val="none" w:sz="0" w:space="0" w:color="auto"/>
      </w:divBdr>
    </w:div>
    <w:div w:id="1326205065">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27123988">
      <w:bodyDiv w:val="1"/>
      <w:marLeft w:val="0"/>
      <w:marRight w:val="0"/>
      <w:marTop w:val="0"/>
      <w:marBottom w:val="0"/>
      <w:divBdr>
        <w:top w:val="none" w:sz="0" w:space="0" w:color="auto"/>
        <w:left w:val="none" w:sz="0" w:space="0" w:color="auto"/>
        <w:bottom w:val="none" w:sz="0" w:space="0" w:color="auto"/>
        <w:right w:val="none" w:sz="0" w:space="0" w:color="auto"/>
      </w:divBdr>
    </w:div>
    <w:div w:id="1327637409">
      <w:bodyDiv w:val="1"/>
      <w:marLeft w:val="0"/>
      <w:marRight w:val="0"/>
      <w:marTop w:val="0"/>
      <w:marBottom w:val="0"/>
      <w:divBdr>
        <w:top w:val="none" w:sz="0" w:space="0" w:color="auto"/>
        <w:left w:val="none" w:sz="0" w:space="0" w:color="auto"/>
        <w:bottom w:val="none" w:sz="0" w:space="0" w:color="auto"/>
        <w:right w:val="none" w:sz="0" w:space="0" w:color="auto"/>
      </w:divBdr>
    </w:div>
    <w:div w:id="1327972549">
      <w:bodyDiv w:val="1"/>
      <w:marLeft w:val="0"/>
      <w:marRight w:val="0"/>
      <w:marTop w:val="0"/>
      <w:marBottom w:val="0"/>
      <w:divBdr>
        <w:top w:val="none" w:sz="0" w:space="0" w:color="auto"/>
        <w:left w:val="none" w:sz="0" w:space="0" w:color="auto"/>
        <w:bottom w:val="none" w:sz="0" w:space="0" w:color="auto"/>
        <w:right w:val="none" w:sz="0" w:space="0" w:color="auto"/>
      </w:divBdr>
    </w:div>
    <w:div w:id="1328094149">
      <w:bodyDiv w:val="1"/>
      <w:marLeft w:val="0"/>
      <w:marRight w:val="0"/>
      <w:marTop w:val="0"/>
      <w:marBottom w:val="0"/>
      <w:divBdr>
        <w:top w:val="none" w:sz="0" w:space="0" w:color="auto"/>
        <w:left w:val="none" w:sz="0" w:space="0" w:color="auto"/>
        <w:bottom w:val="none" w:sz="0" w:space="0" w:color="auto"/>
        <w:right w:val="none" w:sz="0" w:space="0" w:color="auto"/>
      </w:divBdr>
    </w:div>
    <w:div w:id="1330015753">
      <w:bodyDiv w:val="1"/>
      <w:marLeft w:val="0"/>
      <w:marRight w:val="0"/>
      <w:marTop w:val="0"/>
      <w:marBottom w:val="0"/>
      <w:divBdr>
        <w:top w:val="none" w:sz="0" w:space="0" w:color="auto"/>
        <w:left w:val="none" w:sz="0" w:space="0" w:color="auto"/>
        <w:bottom w:val="none" w:sz="0" w:space="0" w:color="auto"/>
        <w:right w:val="none" w:sz="0" w:space="0" w:color="auto"/>
      </w:divBdr>
    </w:div>
    <w:div w:id="1330131131">
      <w:bodyDiv w:val="1"/>
      <w:marLeft w:val="0"/>
      <w:marRight w:val="0"/>
      <w:marTop w:val="0"/>
      <w:marBottom w:val="0"/>
      <w:divBdr>
        <w:top w:val="none" w:sz="0" w:space="0" w:color="auto"/>
        <w:left w:val="none" w:sz="0" w:space="0" w:color="auto"/>
        <w:bottom w:val="none" w:sz="0" w:space="0" w:color="auto"/>
        <w:right w:val="none" w:sz="0" w:space="0" w:color="auto"/>
      </w:divBdr>
    </w:div>
    <w:div w:id="1330134054">
      <w:bodyDiv w:val="1"/>
      <w:marLeft w:val="0"/>
      <w:marRight w:val="0"/>
      <w:marTop w:val="0"/>
      <w:marBottom w:val="0"/>
      <w:divBdr>
        <w:top w:val="none" w:sz="0" w:space="0" w:color="auto"/>
        <w:left w:val="none" w:sz="0" w:space="0" w:color="auto"/>
        <w:bottom w:val="none" w:sz="0" w:space="0" w:color="auto"/>
        <w:right w:val="none" w:sz="0" w:space="0" w:color="auto"/>
      </w:divBdr>
    </w:div>
    <w:div w:id="1330214113">
      <w:bodyDiv w:val="1"/>
      <w:marLeft w:val="0"/>
      <w:marRight w:val="0"/>
      <w:marTop w:val="0"/>
      <w:marBottom w:val="0"/>
      <w:divBdr>
        <w:top w:val="none" w:sz="0" w:space="0" w:color="auto"/>
        <w:left w:val="none" w:sz="0" w:space="0" w:color="auto"/>
        <w:bottom w:val="none" w:sz="0" w:space="0" w:color="auto"/>
        <w:right w:val="none" w:sz="0" w:space="0" w:color="auto"/>
      </w:divBdr>
    </w:div>
    <w:div w:id="1330913478">
      <w:bodyDiv w:val="1"/>
      <w:marLeft w:val="0"/>
      <w:marRight w:val="0"/>
      <w:marTop w:val="0"/>
      <w:marBottom w:val="0"/>
      <w:divBdr>
        <w:top w:val="none" w:sz="0" w:space="0" w:color="auto"/>
        <w:left w:val="none" w:sz="0" w:space="0" w:color="auto"/>
        <w:bottom w:val="none" w:sz="0" w:space="0" w:color="auto"/>
        <w:right w:val="none" w:sz="0" w:space="0" w:color="auto"/>
      </w:divBdr>
    </w:div>
    <w:div w:id="1331055924">
      <w:bodyDiv w:val="1"/>
      <w:marLeft w:val="0"/>
      <w:marRight w:val="0"/>
      <w:marTop w:val="0"/>
      <w:marBottom w:val="0"/>
      <w:divBdr>
        <w:top w:val="none" w:sz="0" w:space="0" w:color="auto"/>
        <w:left w:val="none" w:sz="0" w:space="0" w:color="auto"/>
        <w:bottom w:val="none" w:sz="0" w:space="0" w:color="auto"/>
        <w:right w:val="none" w:sz="0" w:space="0" w:color="auto"/>
      </w:divBdr>
    </w:div>
    <w:div w:id="1332290727">
      <w:bodyDiv w:val="1"/>
      <w:marLeft w:val="0"/>
      <w:marRight w:val="0"/>
      <w:marTop w:val="0"/>
      <w:marBottom w:val="0"/>
      <w:divBdr>
        <w:top w:val="none" w:sz="0" w:space="0" w:color="auto"/>
        <w:left w:val="none" w:sz="0" w:space="0" w:color="auto"/>
        <w:bottom w:val="none" w:sz="0" w:space="0" w:color="auto"/>
        <w:right w:val="none" w:sz="0" w:space="0" w:color="auto"/>
      </w:divBdr>
    </w:div>
    <w:div w:id="1332635248">
      <w:bodyDiv w:val="1"/>
      <w:marLeft w:val="0"/>
      <w:marRight w:val="0"/>
      <w:marTop w:val="0"/>
      <w:marBottom w:val="0"/>
      <w:divBdr>
        <w:top w:val="none" w:sz="0" w:space="0" w:color="auto"/>
        <w:left w:val="none" w:sz="0" w:space="0" w:color="auto"/>
        <w:bottom w:val="none" w:sz="0" w:space="0" w:color="auto"/>
        <w:right w:val="none" w:sz="0" w:space="0" w:color="auto"/>
      </w:divBdr>
    </w:div>
    <w:div w:id="1333216480">
      <w:bodyDiv w:val="1"/>
      <w:marLeft w:val="0"/>
      <w:marRight w:val="0"/>
      <w:marTop w:val="0"/>
      <w:marBottom w:val="0"/>
      <w:divBdr>
        <w:top w:val="none" w:sz="0" w:space="0" w:color="auto"/>
        <w:left w:val="none" w:sz="0" w:space="0" w:color="auto"/>
        <w:bottom w:val="none" w:sz="0" w:space="0" w:color="auto"/>
        <w:right w:val="none" w:sz="0" w:space="0" w:color="auto"/>
      </w:divBdr>
    </w:div>
    <w:div w:id="1333414961">
      <w:bodyDiv w:val="1"/>
      <w:marLeft w:val="0"/>
      <w:marRight w:val="0"/>
      <w:marTop w:val="0"/>
      <w:marBottom w:val="0"/>
      <w:divBdr>
        <w:top w:val="none" w:sz="0" w:space="0" w:color="auto"/>
        <w:left w:val="none" w:sz="0" w:space="0" w:color="auto"/>
        <w:bottom w:val="none" w:sz="0" w:space="0" w:color="auto"/>
        <w:right w:val="none" w:sz="0" w:space="0" w:color="auto"/>
      </w:divBdr>
    </w:div>
    <w:div w:id="1333797627">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4188918">
      <w:bodyDiv w:val="1"/>
      <w:marLeft w:val="0"/>
      <w:marRight w:val="0"/>
      <w:marTop w:val="0"/>
      <w:marBottom w:val="0"/>
      <w:divBdr>
        <w:top w:val="none" w:sz="0" w:space="0" w:color="auto"/>
        <w:left w:val="none" w:sz="0" w:space="0" w:color="auto"/>
        <w:bottom w:val="none" w:sz="0" w:space="0" w:color="auto"/>
        <w:right w:val="none" w:sz="0" w:space="0" w:color="auto"/>
      </w:divBdr>
    </w:div>
    <w:div w:id="1334383210">
      <w:bodyDiv w:val="1"/>
      <w:marLeft w:val="0"/>
      <w:marRight w:val="0"/>
      <w:marTop w:val="0"/>
      <w:marBottom w:val="0"/>
      <w:divBdr>
        <w:top w:val="none" w:sz="0" w:space="0" w:color="auto"/>
        <w:left w:val="none" w:sz="0" w:space="0" w:color="auto"/>
        <w:bottom w:val="none" w:sz="0" w:space="0" w:color="auto"/>
        <w:right w:val="none" w:sz="0" w:space="0" w:color="auto"/>
      </w:divBdr>
    </w:div>
    <w:div w:id="1334450192">
      <w:bodyDiv w:val="1"/>
      <w:marLeft w:val="0"/>
      <w:marRight w:val="0"/>
      <w:marTop w:val="0"/>
      <w:marBottom w:val="0"/>
      <w:divBdr>
        <w:top w:val="none" w:sz="0" w:space="0" w:color="auto"/>
        <w:left w:val="none" w:sz="0" w:space="0" w:color="auto"/>
        <w:bottom w:val="none" w:sz="0" w:space="0" w:color="auto"/>
        <w:right w:val="none" w:sz="0" w:space="0" w:color="auto"/>
      </w:divBdr>
    </w:div>
    <w:div w:id="1335642004">
      <w:bodyDiv w:val="1"/>
      <w:marLeft w:val="0"/>
      <w:marRight w:val="0"/>
      <w:marTop w:val="0"/>
      <w:marBottom w:val="0"/>
      <w:divBdr>
        <w:top w:val="none" w:sz="0" w:space="0" w:color="auto"/>
        <w:left w:val="none" w:sz="0" w:space="0" w:color="auto"/>
        <w:bottom w:val="none" w:sz="0" w:space="0" w:color="auto"/>
        <w:right w:val="none" w:sz="0" w:space="0" w:color="auto"/>
      </w:divBdr>
    </w:div>
    <w:div w:id="1335693109">
      <w:bodyDiv w:val="1"/>
      <w:marLeft w:val="0"/>
      <w:marRight w:val="0"/>
      <w:marTop w:val="0"/>
      <w:marBottom w:val="0"/>
      <w:divBdr>
        <w:top w:val="none" w:sz="0" w:space="0" w:color="auto"/>
        <w:left w:val="none" w:sz="0" w:space="0" w:color="auto"/>
        <w:bottom w:val="none" w:sz="0" w:space="0" w:color="auto"/>
        <w:right w:val="none" w:sz="0" w:space="0" w:color="auto"/>
      </w:divBdr>
    </w:div>
    <w:div w:id="1335693797">
      <w:bodyDiv w:val="1"/>
      <w:marLeft w:val="0"/>
      <w:marRight w:val="0"/>
      <w:marTop w:val="0"/>
      <w:marBottom w:val="0"/>
      <w:divBdr>
        <w:top w:val="none" w:sz="0" w:space="0" w:color="auto"/>
        <w:left w:val="none" w:sz="0" w:space="0" w:color="auto"/>
        <w:bottom w:val="none" w:sz="0" w:space="0" w:color="auto"/>
        <w:right w:val="none" w:sz="0" w:space="0" w:color="auto"/>
      </w:divBdr>
    </w:div>
    <w:div w:id="1335838999">
      <w:bodyDiv w:val="1"/>
      <w:marLeft w:val="0"/>
      <w:marRight w:val="0"/>
      <w:marTop w:val="0"/>
      <w:marBottom w:val="0"/>
      <w:divBdr>
        <w:top w:val="none" w:sz="0" w:space="0" w:color="auto"/>
        <w:left w:val="none" w:sz="0" w:space="0" w:color="auto"/>
        <w:bottom w:val="none" w:sz="0" w:space="0" w:color="auto"/>
        <w:right w:val="none" w:sz="0" w:space="0" w:color="auto"/>
      </w:divBdr>
    </w:div>
    <w:div w:id="1335914905">
      <w:bodyDiv w:val="1"/>
      <w:marLeft w:val="0"/>
      <w:marRight w:val="0"/>
      <w:marTop w:val="0"/>
      <w:marBottom w:val="0"/>
      <w:divBdr>
        <w:top w:val="none" w:sz="0" w:space="0" w:color="auto"/>
        <w:left w:val="none" w:sz="0" w:space="0" w:color="auto"/>
        <w:bottom w:val="none" w:sz="0" w:space="0" w:color="auto"/>
        <w:right w:val="none" w:sz="0" w:space="0" w:color="auto"/>
      </w:divBdr>
    </w:div>
    <w:div w:id="1335957452">
      <w:bodyDiv w:val="1"/>
      <w:marLeft w:val="0"/>
      <w:marRight w:val="0"/>
      <w:marTop w:val="0"/>
      <w:marBottom w:val="0"/>
      <w:divBdr>
        <w:top w:val="none" w:sz="0" w:space="0" w:color="auto"/>
        <w:left w:val="none" w:sz="0" w:space="0" w:color="auto"/>
        <w:bottom w:val="none" w:sz="0" w:space="0" w:color="auto"/>
        <w:right w:val="none" w:sz="0" w:space="0" w:color="auto"/>
      </w:divBdr>
    </w:div>
    <w:div w:id="1336150147">
      <w:bodyDiv w:val="1"/>
      <w:marLeft w:val="0"/>
      <w:marRight w:val="0"/>
      <w:marTop w:val="0"/>
      <w:marBottom w:val="0"/>
      <w:divBdr>
        <w:top w:val="none" w:sz="0" w:space="0" w:color="auto"/>
        <w:left w:val="none" w:sz="0" w:space="0" w:color="auto"/>
        <w:bottom w:val="none" w:sz="0" w:space="0" w:color="auto"/>
        <w:right w:val="none" w:sz="0" w:space="0" w:color="auto"/>
      </w:divBdr>
    </w:div>
    <w:div w:id="1336765441">
      <w:bodyDiv w:val="1"/>
      <w:marLeft w:val="0"/>
      <w:marRight w:val="0"/>
      <w:marTop w:val="0"/>
      <w:marBottom w:val="0"/>
      <w:divBdr>
        <w:top w:val="none" w:sz="0" w:space="0" w:color="auto"/>
        <w:left w:val="none" w:sz="0" w:space="0" w:color="auto"/>
        <w:bottom w:val="none" w:sz="0" w:space="0" w:color="auto"/>
        <w:right w:val="none" w:sz="0" w:space="0" w:color="auto"/>
      </w:divBdr>
    </w:div>
    <w:div w:id="1336953011">
      <w:bodyDiv w:val="1"/>
      <w:marLeft w:val="0"/>
      <w:marRight w:val="0"/>
      <w:marTop w:val="0"/>
      <w:marBottom w:val="0"/>
      <w:divBdr>
        <w:top w:val="none" w:sz="0" w:space="0" w:color="auto"/>
        <w:left w:val="none" w:sz="0" w:space="0" w:color="auto"/>
        <w:bottom w:val="none" w:sz="0" w:space="0" w:color="auto"/>
        <w:right w:val="none" w:sz="0" w:space="0" w:color="auto"/>
      </w:divBdr>
    </w:div>
    <w:div w:id="1337878893">
      <w:bodyDiv w:val="1"/>
      <w:marLeft w:val="0"/>
      <w:marRight w:val="0"/>
      <w:marTop w:val="0"/>
      <w:marBottom w:val="0"/>
      <w:divBdr>
        <w:top w:val="none" w:sz="0" w:space="0" w:color="auto"/>
        <w:left w:val="none" w:sz="0" w:space="0" w:color="auto"/>
        <w:bottom w:val="none" w:sz="0" w:space="0" w:color="auto"/>
        <w:right w:val="none" w:sz="0" w:space="0" w:color="auto"/>
      </w:divBdr>
    </w:div>
    <w:div w:id="1337921225">
      <w:bodyDiv w:val="1"/>
      <w:marLeft w:val="0"/>
      <w:marRight w:val="0"/>
      <w:marTop w:val="0"/>
      <w:marBottom w:val="0"/>
      <w:divBdr>
        <w:top w:val="none" w:sz="0" w:space="0" w:color="auto"/>
        <w:left w:val="none" w:sz="0" w:space="0" w:color="auto"/>
        <w:bottom w:val="none" w:sz="0" w:space="0" w:color="auto"/>
        <w:right w:val="none" w:sz="0" w:space="0" w:color="auto"/>
      </w:divBdr>
    </w:div>
    <w:div w:id="1338464706">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38729980">
      <w:bodyDiv w:val="1"/>
      <w:marLeft w:val="0"/>
      <w:marRight w:val="0"/>
      <w:marTop w:val="0"/>
      <w:marBottom w:val="0"/>
      <w:divBdr>
        <w:top w:val="none" w:sz="0" w:space="0" w:color="auto"/>
        <w:left w:val="none" w:sz="0" w:space="0" w:color="auto"/>
        <w:bottom w:val="none" w:sz="0" w:space="0" w:color="auto"/>
        <w:right w:val="none" w:sz="0" w:space="0" w:color="auto"/>
      </w:divBdr>
    </w:div>
    <w:div w:id="1338731983">
      <w:bodyDiv w:val="1"/>
      <w:marLeft w:val="0"/>
      <w:marRight w:val="0"/>
      <w:marTop w:val="0"/>
      <w:marBottom w:val="0"/>
      <w:divBdr>
        <w:top w:val="none" w:sz="0" w:space="0" w:color="auto"/>
        <w:left w:val="none" w:sz="0" w:space="0" w:color="auto"/>
        <w:bottom w:val="none" w:sz="0" w:space="0" w:color="auto"/>
        <w:right w:val="none" w:sz="0" w:space="0" w:color="auto"/>
      </w:divBdr>
    </w:div>
    <w:div w:id="1338776003">
      <w:bodyDiv w:val="1"/>
      <w:marLeft w:val="0"/>
      <w:marRight w:val="0"/>
      <w:marTop w:val="0"/>
      <w:marBottom w:val="0"/>
      <w:divBdr>
        <w:top w:val="none" w:sz="0" w:space="0" w:color="auto"/>
        <w:left w:val="none" w:sz="0" w:space="0" w:color="auto"/>
        <w:bottom w:val="none" w:sz="0" w:space="0" w:color="auto"/>
        <w:right w:val="none" w:sz="0" w:space="0" w:color="auto"/>
      </w:divBdr>
    </w:div>
    <w:div w:id="1338994250">
      <w:bodyDiv w:val="1"/>
      <w:marLeft w:val="0"/>
      <w:marRight w:val="0"/>
      <w:marTop w:val="0"/>
      <w:marBottom w:val="0"/>
      <w:divBdr>
        <w:top w:val="none" w:sz="0" w:space="0" w:color="auto"/>
        <w:left w:val="none" w:sz="0" w:space="0" w:color="auto"/>
        <w:bottom w:val="none" w:sz="0" w:space="0" w:color="auto"/>
        <w:right w:val="none" w:sz="0" w:space="0" w:color="auto"/>
      </w:divBdr>
    </w:div>
    <w:div w:id="1339190408">
      <w:bodyDiv w:val="1"/>
      <w:marLeft w:val="0"/>
      <w:marRight w:val="0"/>
      <w:marTop w:val="0"/>
      <w:marBottom w:val="0"/>
      <w:divBdr>
        <w:top w:val="none" w:sz="0" w:space="0" w:color="auto"/>
        <w:left w:val="none" w:sz="0" w:space="0" w:color="auto"/>
        <w:bottom w:val="none" w:sz="0" w:space="0" w:color="auto"/>
        <w:right w:val="none" w:sz="0" w:space="0" w:color="auto"/>
      </w:divBdr>
    </w:div>
    <w:div w:id="1339233935">
      <w:bodyDiv w:val="1"/>
      <w:marLeft w:val="0"/>
      <w:marRight w:val="0"/>
      <w:marTop w:val="0"/>
      <w:marBottom w:val="0"/>
      <w:divBdr>
        <w:top w:val="none" w:sz="0" w:space="0" w:color="auto"/>
        <w:left w:val="none" w:sz="0" w:space="0" w:color="auto"/>
        <w:bottom w:val="none" w:sz="0" w:space="0" w:color="auto"/>
        <w:right w:val="none" w:sz="0" w:space="0" w:color="auto"/>
      </w:divBdr>
    </w:div>
    <w:div w:id="1339652222">
      <w:bodyDiv w:val="1"/>
      <w:marLeft w:val="0"/>
      <w:marRight w:val="0"/>
      <w:marTop w:val="0"/>
      <w:marBottom w:val="0"/>
      <w:divBdr>
        <w:top w:val="none" w:sz="0" w:space="0" w:color="auto"/>
        <w:left w:val="none" w:sz="0" w:space="0" w:color="auto"/>
        <w:bottom w:val="none" w:sz="0" w:space="0" w:color="auto"/>
        <w:right w:val="none" w:sz="0" w:space="0" w:color="auto"/>
      </w:divBdr>
    </w:div>
    <w:div w:id="1340040495">
      <w:bodyDiv w:val="1"/>
      <w:marLeft w:val="0"/>
      <w:marRight w:val="0"/>
      <w:marTop w:val="0"/>
      <w:marBottom w:val="0"/>
      <w:divBdr>
        <w:top w:val="none" w:sz="0" w:space="0" w:color="auto"/>
        <w:left w:val="none" w:sz="0" w:space="0" w:color="auto"/>
        <w:bottom w:val="none" w:sz="0" w:space="0" w:color="auto"/>
        <w:right w:val="none" w:sz="0" w:space="0" w:color="auto"/>
      </w:divBdr>
    </w:div>
    <w:div w:id="1340424339">
      <w:bodyDiv w:val="1"/>
      <w:marLeft w:val="0"/>
      <w:marRight w:val="0"/>
      <w:marTop w:val="0"/>
      <w:marBottom w:val="0"/>
      <w:divBdr>
        <w:top w:val="none" w:sz="0" w:space="0" w:color="auto"/>
        <w:left w:val="none" w:sz="0" w:space="0" w:color="auto"/>
        <w:bottom w:val="none" w:sz="0" w:space="0" w:color="auto"/>
        <w:right w:val="none" w:sz="0" w:space="0" w:color="auto"/>
      </w:divBdr>
    </w:div>
    <w:div w:id="1340547886">
      <w:bodyDiv w:val="1"/>
      <w:marLeft w:val="0"/>
      <w:marRight w:val="0"/>
      <w:marTop w:val="0"/>
      <w:marBottom w:val="0"/>
      <w:divBdr>
        <w:top w:val="none" w:sz="0" w:space="0" w:color="auto"/>
        <w:left w:val="none" w:sz="0" w:space="0" w:color="auto"/>
        <w:bottom w:val="none" w:sz="0" w:space="0" w:color="auto"/>
        <w:right w:val="none" w:sz="0" w:space="0" w:color="auto"/>
      </w:divBdr>
    </w:div>
    <w:div w:id="1340893381">
      <w:bodyDiv w:val="1"/>
      <w:marLeft w:val="0"/>
      <w:marRight w:val="0"/>
      <w:marTop w:val="0"/>
      <w:marBottom w:val="0"/>
      <w:divBdr>
        <w:top w:val="none" w:sz="0" w:space="0" w:color="auto"/>
        <w:left w:val="none" w:sz="0" w:space="0" w:color="auto"/>
        <w:bottom w:val="none" w:sz="0" w:space="0" w:color="auto"/>
        <w:right w:val="none" w:sz="0" w:space="0" w:color="auto"/>
      </w:divBdr>
    </w:div>
    <w:div w:id="1341393138">
      <w:bodyDiv w:val="1"/>
      <w:marLeft w:val="0"/>
      <w:marRight w:val="0"/>
      <w:marTop w:val="0"/>
      <w:marBottom w:val="0"/>
      <w:divBdr>
        <w:top w:val="none" w:sz="0" w:space="0" w:color="auto"/>
        <w:left w:val="none" w:sz="0" w:space="0" w:color="auto"/>
        <w:bottom w:val="none" w:sz="0" w:space="0" w:color="auto"/>
        <w:right w:val="none" w:sz="0" w:space="0" w:color="auto"/>
      </w:divBdr>
    </w:div>
    <w:div w:id="1341396110">
      <w:bodyDiv w:val="1"/>
      <w:marLeft w:val="0"/>
      <w:marRight w:val="0"/>
      <w:marTop w:val="0"/>
      <w:marBottom w:val="0"/>
      <w:divBdr>
        <w:top w:val="none" w:sz="0" w:space="0" w:color="auto"/>
        <w:left w:val="none" w:sz="0" w:space="0" w:color="auto"/>
        <w:bottom w:val="none" w:sz="0" w:space="0" w:color="auto"/>
        <w:right w:val="none" w:sz="0" w:space="0" w:color="auto"/>
      </w:divBdr>
    </w:div>
    <w:div w:id="1341665189">
      <w:bodyDiv w:val="1"/>
      <w:marLeft w:val="0"/>
      <w:marRight w:val="0"/>
      <w:marTop w:val="0"/>
      <w:marBottom w:val="0"/>
      <w:divBdr>
        <w:top w:val="none" w:sz="0" w:space="0" w:color="auto"/>
        <w:left w:val="none" w:sz="0" w:space="0" w:color="auto"/>
        <w:bottom w:val="none" w:sz="0" w:space="0" w:color="auto"/>
        <w:right w:val="none" w:sz="0" w:space="0" w:color="auto"/>
      </w:divBdr>
    </w:div>
    <w:div w:id="1341740971">
      <w:bodyDiv w:val="1"/>
      <w:marLeft w:val="0"/>
      <w:marRight w:val="0"/>
      <w:marTop w:val="0"/>
      <w:marBottom w:val="0"/>
      <w:divBdr>
        <w:top w:val="none" w:sz="0" w:space="0" w:color="auto"/>
        <w:left w:val="none" w:sz="0" w:space="0" w:color="auto"/>
        <w:bottom w:val="none" w:sz="0" w:space="0" w:color="auto"/>
        <w:right w:val="none" w:sz="0" w:space="0" w:color="auto"/>
      </w:divBdr>
    </w:div>
    <w:div w:id="1341850895">
      <w:bodyDiv w:val="1"/>
      <w:marLeft w:val="0"/>
      <w:marRight w:val="0"/>
      <w:marTop w:val="0"/>
      <w:marBottom w:val="0"/>
      <w:divBdr>
        <w:top w:val="none" w:sz="0" w:space="0" w:color="auto"/>
        <w:left w:val="none" w:sz="0" w:space="0" w:color="auto"/>
        <w:bottom w:val="none" w:sz="0" w:space="0" w:color="auto"/>
        <w:right w:val="none" w:sz="0" w:space="0" w:color="auto"/>
      </w:divBdr>
    </w:div>
    <w:div w:id="1342202234">
      <w:bodyDiv w:val="1"/>
      <w:marLeft w:val="0"/>
      <w:marRight w:val="0"/>
      <w:marTop w:val="0"/>
      <w:marBottom w:val="0"/>
      <w:divBdr>
        <w:top w:val="none" w:sz="0" w:space="0" w:color="auto"/>
        <w:left w:val="none" w:sz="0" w:space="0" w:color="auto"/>
        <w:bottom w:val="none" w:sz="0" w:space="0" w:color="auto"/>
        <w:right w:val="none" w:sz="0" w:space="0" w:color="auto"/>
      </w:divBdr>
    </w:div>
    <w:div w:id="1342581849">
      <w:bodyDiv w:val="1"/>
      <w:marLeft w:val="0"/>
      <w:marRight w:val="0"/>
      <w:marTop w:val="0"/>
      <w:marBottom w:val="0"/>
      <w:divBdr>
        <w:top w:val="none" w:sz="0" w:space="0" w:color="auto"/>
        <w:left w:val="none" w:sz="0" w:space="0" w:color="auto"/>
        <w:bottom w:val="none" w:sz="0" w:space="0" w:color="auto"/>
        <w:right w:val="none" w:sz="0" w:space="0" w:color="auto"/>
      </w:divBdr>
    </w:div>
    <w:div w:id="1342851313">
      <w:bodyDiv w:val="1"/>
      <w:marLeft w:val="0"/>
      <w:marRight w:val="0"/>
      <w:marTop w:val="0"/>
      <w:marBottom w:val="0"/>
      <w:divBdr>
        <w:top w:val="none" w:sz="0" w:space="0" w:color="auto"/>
        <w:left w:val="none" w:sz="0" w:space="0" w:color="auto"/>
        <w:bottom w:val="none" w:sz="0" w:space="0" w:color="auto"/>
        <w:right w:val="none" w:sz="0" w:space="0" w:color="auto"/>
      </w:divBdr>
    </w:div>
    <w:div w:id="1342853152">
      <w:bodyDiv w:val="1"/>
      <w:marLeft w:val="0"/>
      <w:marRight w:val="0"/>
      <w:marTop w:val="0"/>
      <w:marBottom w:val="0"/>
      <w:divBdr>
        <w:top w:val="none" w:sz="0" w:space="0" w:color="auto"/>
        <w:left w:val="none" w:sz="0" w:space="0" w:color="auto"/>
        <w:bottom w:val="none" w:sz="0" w:space="0" w:color="auto"/>
        <w:right w:val="none" w:sz="0" w:space="0" w:color="auto"/>
      </w:divBdr>
    </w:div>
    <w:div w:id="1343514590">
      <w:bodyDiv w:val="1"/>
      <w:marLeft w:val="0"/>
      <w:marRight w:val="0"/>
      <w:marTop w:val="0"/>
      <w:marBottom w:val="0"/>
      <w:divBdr>
        <w:top w:val="none" w:sz="0" w:space="0" w:color="auto"/>
        <w:left w:val="none" w:sz="0" w:space="0" w:color="auto"/>
        <w:bottom w:val="none" w:sz="0" w:space="0" w:color="auto"/>
        <w:right w:val="none" w:sz="0" w:space="0" w:color="auto"/>
      </w:divBdr>
    </w:div>
    <w:div w:id="1344015227">
      <w:bodyDiv w:val="1"/>
      <w:marLeft w:val="0"/>
      <w:marRight w:val="0"/>
      <w:marTop w:val="0"/>
      <w:marBottom w:val="0"/>
      <w:divBdr>
        <w:top w:val="none" w:sz="0" w:space="0" w:color="auto"/>
        <w:left w:val="none" w:sz="0" w:space="0" w:color="auto"/>
        <w:bottom w:val="none" w:sz="0" w:space="0" w:color="auto"/>
        <w:right w:val="none" w:sz="0" w:space="0" w:color="auto"/>
      </w:divBdr>
    </w:div>
    <w:div w:id="1344160259">
      <w:bodyDiv w:val="1"/>
      <w:marLeft w:val="0"/>
      <w:marRight w:val="0"/>
      <w:marTop w:val="0"/>
      <w:marBottom w:val="0"/>
      <w:divBdr>
        <w:top w:val="none" w:sz="0" w:space="0" w:color="auto"/>
        <w:left w:val="none" w:sz="0" w:space="0" w:color="auto"/>
        <w:bottom w:val="none" w:sz="0" w:space="0" w:color="auto"/>
        <w:right w:val="none" w:sz="0" w:space="0" w:color="auto"/>
      </w:divBdr>
    </w:div>
    <w:div w:id="1344825006">
      <w:bodyDiv w:val="1"/>
      <w:marLeft w:val="0"/>
      <w:marRight w:val="0"/>
      <w:marTop w:val="0"/>
      <w:marBottom w:val="0"/>
      <w:divBdr>
        <w:top w:val="none" w:sz="0" w:space="0" w:color="auto"/>
        <w:left w:val="none" w:sz="0" w:space="0" w:color="auto"/>
        <w:bottom w:val="none" w:sz="0" w:space="0" w:color="auto"/>
        <w:right w:val="none" w:sz="0" w:space="0" w:color="auto"/>
      </w:divBdr>
    </w:div>
    <w:div w:id="1345284250">
      <w:bodyDiv w:val="1"/>
      <w:marLeft w:val="0"/>
      <w:marRight w:val="0"/>
      <w:marTop w:val="0"/>
      <w:marBottom w:val="0"/>
      <w:divBdr>
        <w:top w:val="none" w:sz="0" w:space="0" w:color="auto"/>
        <w:left w:val="none" w:sz="0" w:space="0" w:color="auto"/>
        <w:bottom w:val="none" w:sz="0" w:space="0" w:color="auto"/>
        <w:right w:val="none" w:sz="0" w:space="0" w:color="auto"/>
      </w:divBdr>
    </w:div>
    <w:div w:id="1345672564">
      <w:bodyDiv w:val="1"/>
      <w:marLeft w:val="0"/>
      <w:marRight w:val="0"/>
      <w:marTop w:val="0"/>
      <w:marBottom w:val="0"/>
      <w:divBdr>
        <w:top w:val="none" w:sz="0" w:space="0" w:color="auto"/>
        <w:left w:val="none" w:sz="0" w:space="0" w:color="auto"/>
        <w:bottom w:val="none" w:sz="0" w:space="0" w:color="auto"/>
        <w:right w:val="none" w:sz="0" w:space="0" w:color="auto"/>
      </w:divBdr>
    </w:div>
    <w:div w:id="1346059775">
      <w:bodyDiv w:val="1"/>
      <w:marLeft w:val="0"/>
      <w:marRight w:val="0"/>
      <w:marTop w:val="0"/>
      <w:marBottom w:val="0"/>
      <w:divBdr>
        <w:top w:val="none" w:sz="0" w:space="0" w:color="auto"/>
        <w:left w:val="none" w:sz="0" w:space="0" w:color="auto"/>
        <w:bottom w:val="none" w:sz="0" w:space="0" w:color="auto"/>
        <w:right w:val="none" w:sz="0" w:space="0" w:color="auto"/>
      </w:divBdr>
    </w:div>
    <w:div w:id="1346134935">
      <w:bodyDiv w:val="1"/>
      <w:marLeft w:val="0"/>
      <w:marRight w:val="0"/>
      <w:marTop w:val="0"/>
      <w:marBottom w:val="0"/>
      <w:divBdr>
        <w:top w:val="none" w:sz="0" w:space="0" w:color="auto"/>
        <w:left w:val="none" w:sz="0" w:space="0" w:color="auto"/>
        <w:bottom w:val="none" w:sz="0" w:space="0" w:color="auto"/>
        <w:right w:val="none" w:sz="0" w:space="0" w:color="auto"/>
      </w:divBdr>
    </w:div>
    <w:div w:id="1346785548">
      <w:bodyDiv w:val="1"/>
      <w:marLeft w:val="0"/>
      <w:marRight w:val="0"/>
      <w:marTop w:val="0"/>
      <w:marBottom w:val="0"/>
      <w:divBdr>
        <w:top w:val="none" w:sz="0" w:space="0" w:color="auto"/>
        <w:left w:val="none" w:sz="0" w:space="0" w:color="auto"/>
        <w:bottom w:val="none" w:sz="0" w:space="0" w:color="auto"/>
        <w:right w:val="none" w:sz="0" w:space="0" w:color="auto"/>
      </w:divBdr>
    </w:div>
    <w:div w:id="1347099164">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7826961">
      <w:bodyDiv w:val="1"/>
      <w:marLeft w:val="0"/>
      <w:marRight w:val="0"/>
      <w:marTop w:val="0"/>
      <w:marBottom w:val="0"/>
      <w:divBdr>
        <w:top w:val="none" w:sz="0" w:space="0" w:color="auto"/>
        <w:left w:val="none" w:sz="0" w:space="0" w:color="auto"/>
        <w:bottom w:val="none" w:sz="0" w:space="0" w:color="auto"/>
        <w:right w:val="none" w:sz="0" w:space="0" w:color="auto"/>
      </w:divBdr>
    </w:div>
    <w:div w:id="1348026064">
      <w:bodyDiv w:val="1"/>
      <w:marLeft w:val="0"/>
      <w:marRight w:val="0"/>
      <w:marTop w:val="0"/>
      <w:marBottom w:val="0"/>
      <w:divBdr>
        <w:top w:val="none" w:sz="0" w:space="0" w:color="auto"/>
        <w:left w:val="none" w:sz="0" w:space="0" w:color="auto"/>
        <w:bottom w:val="none" w:sz="0" w:space="0" w:color="auto"/>
        <w:right w:val="none" w:sz="0" w:space="0" w:color="auto"/>
      </w:divBdr>
    </w:div>
    <w:div w:id="1348142806">
      <w:bodyDiv w:val="1"/>
      <w:marLeft w:val="0"/>
      <w:marRight w:val="0"/>
      <w:marTop w:val="0"/>
      <w:marBottom w:val="0"/>
      <w:divBdr>
        <w:top w:val="none" w:sz="0" w:space="0" w:color="auto"/>
        <w:left w:val="none" w:sz="0" w:space="0" w:color="auto"/>
        <w:bottom w:val="none" w:sz="0" w:space="0" w:color="auto"/>
        <w:right w:val="none" w:sz="0" w:space="0" w:color="auto"/>
      </w:divBdr>
    </w:div>
    <w:div w:id="1348210854">
      <w:bodyDiv w:val="1"/>
      <w:marLeft w:val="0"/>
      <w:marRight w:val="0"/>
      <w:marTop w:val="0"/>
      <w:marBottom w:val="0"/>
      <w:divBdr>
        <w:top w:val="none" w:sz="0" w:space="0" w:color="auto"/>
        <w:left w:val="none" w:sz="0" w:space="0" w:color="auto"/>
        <w:bottom w:val="none" w:sz="0" w:space="0" w:color="auto"/>
        <w:right w:val="none" w:sz="0" w:space="0" w:color="auto"/>
      </w:divBdr>
    </w:div>
    <w:div w:id="1348364458">
      <w:bodyDiv w:val="1"/>
      <w:marLeft w:val="0"/>
      <w:marRight w:val="0"/>
      <w:marTop w:val="0"/>
      <w:marBottom w:val="0"/>
      <w:divBdr>
        <w:top w:val="none" w:sz="0" w:space="0" w:color="auto"/>
        <w:left w:val="none" w:sz="0" w:space="0" w:color="auto"/>
        <w:bottom w:val="none" w:sz="0" w:space="0" w:color="auto"/>
        <w:right w:val="none" w:sz="0" w:space="0" w:color="auto"/>
      </w:divBdr>
    </w:div>
    <w:div w:id="1348404574">
      <w:bodyDiv w:val="1"/>
      <w:marLeft w:val="0"/>
      <w:marRight w:val="0"/>
      <w:marTop w:val="0"/>
      <w:marBottom w:val="0"/>
      <w:divBdr>
        <w:top w:val="none" w:sz="0" w:space="0" w:color="auto"/>
        <w:left w:val="none" w:sz="0" w:space="0" w:color="auto"/>
        <w:bottom w:val="none" w:sz="0" w:space="0" w:color="auto"/>
        <w:right w:val="none" w:sz="0" w:space="0" w:color="auto"/>
      </w:divBdr>
    </w:div>
    <w:div w:id="1348561648">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49478385">
      <w:bodyDiv w:val="1"/>
      <w:marLeft w:val="0"/>
      <w:marRight w:val="0"/>
      <w:marTop w:val="0"/>
      <w:marBottom w:val="0"/>
      <w:divBdr>
        <w:top w:val="none" w:sz="0" w:space="0" w:color="auto"/>
        <w:left w:val="none" w:sz="0" w:space="0" w:color="auto"/>
        <w:bottom w:val="none" w:sz="0" w:space="0" w:color="auto"/>
        <w:right w:val="none" w:sz="0" w:space="0" w:color="auto"/>
      </w:divBdr>
    </w:div>
    <w:div w:id="1349530133">
      <w:bodyDiv w:val="1"/>
      <w:marLeft w:val="0"/>
      <w:marRight w:val="0"/>
      <w:marTop w:val="0"/>
      <w:marBottom w:val="0"/>
      <w:divBdr>
        <w:top w:val="none" w:sz="0" w:space="0" w:color="auto"/>
        <w:left w:val="none" w:sz="0" w:space="0" w:color="auto"/>
        <w:bottom w:val="none" w:sz="0" w:space="0" w:color="auto"/>
        <w:right w:val="none" w:sz="0" w:space="0" w:color="auto"/>
      </w:divBdr>
    </w:div>
    <w:div w:id="1349915921">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259102">
      <w:bodyDiv w:val="1"/>
      <w:marLeft w:val="0"/>
      <w:marRight w:val="0"/>
      <w:marTop w:val="0"/>
      <w:marBottom w:val="0"/>
      <w:divBdr>
        <w:top w:val="none" w:sz="0" w:space="0" w:color="auto"/>
        <w:left w:val="none" w:sz="0" w:space="0" w:color="auto"/>
        <w:bottom w:val="none" w:sz="0" w:space="0" w:color="auto"/>
        <w:right w:val="none" w:sz="0" w:space="0" w:color="auto"/>
      </w:divBdr>
    </w:div>
    <w:div w:id="1350907926">
      <w:bodyDiv w:val="1"/>
      <w:marLeft w:val="0"/>
      <w:marRight w:val="0"/>
      <w:marTop w:val="0"/>
      <w:marBottom w:val="0"/>
      <w:divBdr>
        <w:top w:val="none" w:sz="0" w:space="0" w:color="auto"/>
        <w:left w:val="none" w:sz="0" w:space="0" w:color="auto"/>
        <w:bottom w:val="none" w:sz="0" w:space="0" w:color="auto"/>
        <w:right w:val="none" w:sz="0" w:space="0" w:color="auto"/>
      </w:divBdr>
    </w:div>
    <w:div w:id="1351032210">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1755649">
      <w:bodyDiv w:val="1"/>
      <w:marLeft w:val="0"/>
      <w:marRight w:val="0"/>
      <w:marTop w:val="0"/>
      <w:marBottom w:val="0"/>
      <w:divBdr>
        <w:top w:val="none" w:sz="0" w:space="0" w:color="auto"/>
        <w:left w:val="none" w:sz="0" w:space="0" w:color="auto"/>
        <w:bottom w:val="none" w:sz="0" w:space="0" w:color="auto"/>
        <w:right w:val="none" w:sz="0" w:space="0" w:color="auto"/>
      </w:divBdr>
    </w:div>
    <w:div w:id="1352335880">
      <w:bodyDiv w:val="1"/>
      <w:marLeft w:val="0"/>
      <w:marRight w:val="0"/>
      <w:marTop w:val="0"/>
      <w:marBottom w:val="0"/>
      <w:divBdr>
        <w:top w:val="none" w:sz="0" w:space="0" w:color="auto"/>
        <w:left w:val="none" w:sz="0" w:space="0" w:color="auto"/>
        <w:bottom w:val="none" w:sz="0" w:space="0" w:color="auto"/>
        <w:right w:val="none" w:sz="0" w:space="0" w:color="auto"/>
      </w:divBdr>
    </w:div>
    <w:div w:id="1352536497">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2754350">
      <w:bodyDiv w:val="1"/>
      <w:marLeft w:val="0"/>
      <w:marRight w:val="0"/>
      <w:marTop w:val="0"/>
      <w:marBottom w:val="0"/>
      <w:divBdr>
        <w:top w:val="none" w:sz="0" w:space="0" w:color="auto"/>
        <w:left w:val="none" w:sz="0" w:space="0" w:color="auto"/>
        <w:bottom w:val="none" w:sz="0" w:space="0" w:color="auto"/>
        <w:right w:val="none" w:sz="0" w:space="0" w:color="auto"/>
      </w:divBdr>
    </w:div>
    <w:div w:id="1353342801">
      <w:bodyDiv w:val="1"/>
      <w:marLeft w:val="0"/>
      <w:marRight w:val="0"/>
      <w:marTop w:val="0"/>
      <w:marBottom w:val="0"/>
      <w:divBdr>
        <w:top w:val="none" w:sz="0" w:space="0" w:color="auto"/>
        <w:left w:val="none" w:sz="0" w:space="0" w:color="auto"/>
        <w:bottom w:val="none" w:sz="0" w:space="0" w:color="auto"/>
        <w:right w:val="none" w:sz="0" w:space="0" w:color="auto"/>
      </w:divBdr>
    </w:div>
    <w:div w:id="1353531313">
      <w:bodyDiv w:val="1"/>
      <w:marLeft w:val="0"/>
      <w:marRight w:val="0"/>
      <w:marTop w:val="0"/>
      <w:marBottom w:val="0"/>
      <w:divBdr>
        <w:top w:val="none" w:sz="0" w:space="0" w:color="auto"/>
        <w:left w:val="none" w:sz="0" w:space="0" w:color="auto"/>
        <w:bottom w:val="none" w:sz="0" w:space="0" w:color="auto"/>
        <w:right w:val="none" w:sz="0" w:space="0" w:color="auto"/>
      </w:divBdr>
    </w:div>
    <w:div w:id="1353919481">
      <w:bodyDiv w:val="1"/>
      <w:marLeft w:val="0"/>
      <w:marRight w:val="0"/>
      <w:marTop w:val="0"/>
      <w:marBottom w:val="0"/>
      <w:divBdr>
        <w:top w:val="none" w:sz="0" w:space="0" w:color="auto"/>
        <w:left w:val="none" w:sz="0" w:space="0" w:color="auto"/>
        <w:bottom w:val="none" w:sz="0" w:space="0" w:color="auto"/>
        <w:right w:val="none" w:sz="0" w:space="0" w:color="auto"/>
      </w:divBdr>
    </w:div>
    <w:div w:id="1354071198">
      <w:bodyDiv w:val="1"/>
      <w:marLeft w:val="0"/>
      <w:marRight w:val="0"/>
      <w:marTop w:val="0"/>
      <w:marBottom w:val="0"/>
      <w:divBdr>
        <w:top w:val="none" w:sz="0" w:space="0" w:color="auto"/>
        <w:left w:val="none" w:sz="0" w:space="0" w:color="auto"/>
        <w:bottom w:val="none" w:sz="0" w:space="0" w:color="auto"/>
        <w:right w:val="none" w:sz="0" w:space="0" w:color="auto"/>
      </w:divBdr>
    </w:div>
    <w:div w:id="1354112132">
      <w:bodyDiv w:val="1"/>
      <w:marLeft w:val="0"/>
      <w:marRight w:val="0"/>
      <w:marTop w:val="0"/>
      <w:marBottom w:val="0"/>
      <w:divBdr>
        <w:top w:val="none" w:sz="0" w:space="0" w:color="auto"/>
        <w:left w:val="none" w:sz="0" w:space="0" w:color="auto"/>
        <w:bottom w:val="none" w:sz="0" w:space="0" w:color="auto"/>
        <w:right w:val="none" w:sz="0" w:space="0" w:color="auto"/>
      </w:divBdr>
    </w:div>
    <w:div w:id="1354459406">
      <w:bodyDiv w:val="1"/>
      <w:marLeft w:val="0"/>
      <w:marRight w:val="0"/>
      <w:marTop w:val="0"/>
      <w:marBottom w:val="0"/>
      <w:divBdr>
        <w:top w:val="none" w:sz="0" w:space="0" w:color="auto"/>
        <w:left w:val="none" w:sz="0" w:space="0" w:color="auto"/>
        <w:bottom w:val="none" w:sz="0" w:space="0" w:color="auto"/>
        <w:right w:val="none" w:sz="0" w:space="0" w:color="auto"/>
      </w:divBdr>
    </w:div>
    <w:div w:id="1354645452">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5034165">
      <w:bodyDiv w:val="1"/>
      <w:marLeft w:val="0"/>
      <w:marRight w:val="0"/>
      <w:marTop w:val="0"/>
      <w:marBottom w:val="0"/>
      <w:divBdr>
        <w:top w:val="none" w:sz="0" w:space="0" w:color="auto"/>
        <w:left w:val="none" w:sz="0" w:space="0" w:color="auto"/>
        <w:bottom w:val="none" w:sz="0" w:space="0" w:color="auto"/>
        <w:right w:val="none" w:sz="0" w:space="0" w:color="auto"/>
      </w:divBdr>
    </w:div>
    <w:div w:id="1355351757">
      <w:bodyDiv w:val="1"/>
      <w:marLeft w:val="0"/>
      <w:marRight w:val="0"/>
      <w:marTop w:val="0"/>
      <w:marBottom w:val="0"/>
      <w:divBdr>
        <w:top w:val="none" w:sz="0" w:space="0" w:color="auto"/>
        <w:left w:val="none" w:sz="0" w:space="0" w:color="auto"/>
        <w:bottom w:val="none" w:sz="0" w:space="0" w:color="auto"/>
        <w:right w:val="none" w:sz="0" w:space="0" w:color="auto"/>
      </w:divBdr>
    </w:div>
    <w:div w:id="1356225380">
      <w:bodyDiv w:val="1"/>
      <w:marLeft w:val="0"/>
      <w:marRight w:val="0"/>
      <w:marTop w:val="0"/>
      <w:marBottom w:val="0"/>
      <w:divBdr>
        <w:top w:val="none" w:sz="0" w:space="0" w:color="auto"/>
        <w:left w:val="none" w:sz="0" w:space="0" w:color="auto"/>
        <w:bottom w:val="none" w:sz="0" w:space="0" w:color="auto"/>
        <w:right w:val="none" w:sz="0" w:space="0" w:color="auto"/>
      </w:divBdr>
    </w:div>
    <w:div w:id="1356344455">
      <w:bodyDiv w:val="1"/>
      <w:marLeft w:val="0"/>
      <w:marRight w:val="0"/>
      <w:marTop w:val="0"/>
      <w:marBottom w:val="0"/>
      <w:divBdr>
        <w:top w:val="none" w:sz="0" w:space="0" w:color="auto"/>
        <w:left w:val="none" w:sz="0" w:space="0" w:color="auto"/>
        <w:bottom w:val="none" w:sz="0" w:space="0" w:color="auto"/>
        <w:right w:val="none" w:sz="0" w:space="0" w:color="auto"/>
      </w:divBdr>
    </w:div>
    <w:div w:id="1356424323">
      <w:bodyDiv w:val="1"/>
      <w:marLeft w:val="0"/>
      <w:marRight w:val="0"/>
      <w:marTop w:val="0"/>
      <w:marBottom w:val="0"/>
      <w:divBdr>
        <w:top w:val="none" w:sz="0" w:space="0" w:color="auto"/>
        <w:left w:val="none" w:sz="0" w:space="0" w:color="auto"/>
        <w:bottom w:val="none" w:sz="0" w:space="0" w:color="auto"/>
        <w:right w:val="none" w:sz="0" w:space="0" w:color="auto"/>
      </w:divBdr>
    </w:div>
    <w:div w:id="1356930051">
      <w:bodyDiv w:val="1"/>
      <w:marLeft w:val="0"/>
      <w:marRight w:val="0"/>
      <w:marTop w:val="0"/>
      <w:marBottom w:val="0"/>
      <w:divBdr>
        <w:top w:val="none" w:sz="0" w:space="0" w:color="auto"/>
        <w:left w:val="none" w:sz="0" w:space="0" w:color="auto"/>
        <w:bottom w:val="none" w:sz="0" w:space="0" w:color="auto"/>
        <w:right w:val="none" w:sz="0" w:space="0" w:color="auto"/>
      </w:divBdr>
    </w:div>
    <w:div w:id="1357123432">
      <w:bodyDiv w:val="1"/>
      <w:marLeft w:val="0"/>
      <w:marRight w:val="0"/>
      <w:marTop w:val="0"/>
      <w:marBottom w:val="0"/>
      <w:divBdr>
        <w:top w:val="none" w:sz="0" w:space="0" w:color="auto"/>
        <w:left w:val="none" w:sz="0" w:space="0" w:color="auto"/>
        <w:bottom w:val="none" w:sz="0" w:space="0" w:color="auto"/>
        <w:right w:val="none" w:sz="0" w:space="0" w:color="auto"/>
      </w:divBdr>
    </w:div>
    <w:div w:id="1357342808">
      <w:bodyDiv w:val="1"/>
      <w:marLeft w:val="0"/>
      <w:marRight w:val="0"/>
      <w:marTop w:val="0"/>
      <w:marBottom w:val="0"/>
      <w:divBdr>
        <w:top w:val="none" w:sz="0" w:space="0" w:color="auto"/>
        <w:left w:val="none" w:sz="0" w:space="0" w:color="auto"/>
        <w:bottom w:val="none" w:sz="0" w:space="0" w:color="auto"/>
        <w:right w:val="none" w:sz="0" w:space="0" w:color="auto"/>
      </w:divBdr>
    </w:div>
    <w:div w:id="1357386959">
      <w:bodyDiv w:val="1"/>
      <w:marLeft w:val="0"/>
      <w:marRight w:val="0"/>
      <w:marTop w:val="0"/>
      <w:marBottom w:val="0"/>
      <w:divBdr>
        <w:top w:val="none" w:sz="0" w:space="0" w:color="auto"/>
        <w:left w:val="none" w:sz="0" w:space="0" w:color="auto"/>
        <w:bottom w:val="none" w:sz="0" w:space="0" w:color="auto"/>
        <w:right w:val="none" w:sz="0" w:space="0" w:color="auto"/>
      </w:divBdr>
    </w:div>
    <w:div w:id="1357779094">
      <w:bodyDiv w:val="1"/>
      <w:marLeft w:val="0"/>
      <w:marRight w:val="0"/>
      <w:marTop w:val="0"/>
      <w:marBottom w:val="0"/>
      <w:divBdr>
        <w:top w:val="none" w:sz="0" w:space="0" w:color="auto"/>
        <w:left w:val="none" w:sz="0" w:space="0" w:color="auto"/>
        <w:bottom w:val="none" w:sz="0" w:space="0" w:color="auto"/>
        <w:right w:val="none" w:sz="0" w:space="0" w:color="auto"/>
      </w:divBdr>
    </w:div>
    <w:div w:id="1358122219">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58578674">
      <w:bodyDiv w:val="1"/>
      <w:marLeft w:val="0"/>
      <w:marRight w:val="0"/>
      <w:marTop w:val="0"/>
      <w:marBottom w:val="0"/>
      <w:divBdr>
        <w:top w:val="none" w:sz="0" w:space="0" w:color="auto"/>
        <w:left w:val="none" w:sz="0" w:space="0" w:color="auto"/>
        <w:bottom w:val="none" w:sz="0" w:space="0" w:color="auto"/>
        <w:right w:val="none" w:sz="0" w:space="0" w:color="auto"/>
      </w:divBdr>
    </w:div>
    <w:div w:id="1358699796">
      <w:bodyDiv w:val="1"/>
      <w:marLeft w:val="0"/>
      <w:marRight w:val="0"/>
      <w:marTop w:val="0"/>
      <w:marBottom w:val="0"/>
      <w:divBdr>
        <w:top w:val="none" w:sz="0" w:space="0" w:color="auto"/>
        <w:left w:val="none" w:sz="0" w:space="0" w:color="auto"/>
        <w:bottom w:val="none" w:sz="0" w:space="0" w:color="auto"/>
        <w:right w:val="none" w:sz="0" w:space="0" w:color="auto"/>
      </w:divBdr>
    </w:div>
    <w:div w:id="1358772219">
      <w:bodyDiv w:val="1"/>
      <w:marLeft w:val="0"/>
      <w:marRight w:val="0"/>
      <w:marTop w:val="0"/>
      <w:marBottom w:val="0"/>
      <w:divBdr>
        <w:top w:val="none" w:sz="0" w:space="0" w:color="auto"/>
        <w:left w:val="none" w:sz="0" w:space="0" w:color="auto"/>
        <w:bottom w:val="none" w:sz="0" w:space="0" w:color="auto"/>
        <w:right w:val="none" w:sz="0" w:space="0" w:color="auto"/>
      </w:divBdr>
    </w:div>
    <w:div w:id="1359039836">
      <w:bodyDiv w:val="1"/>
      <w:marLeft w:val="0"/>
      <w:marRight w:val="0"/>
      <w:marTop w:val="0"/>
      <w:marBottom w:val="0"/>
      <w:divBdr>
        <w:top w:val="none" w:sz="0" w:space="0" w:color="auto"/>
        <w:left w:val="none" w:sz="0" w:space="0" w:color="auto"/>
        <w:bottom w:val="none" w:sz="0" w:space="0" w:color="auto"/>
        <w:right w:val="none" w:sz="0" w:space="0" w:color="auto"/>
      </w:divBdr>
    </w:div>
    <w:div w:id="1359505302">
      <w:bodyDiv w:val="1"/>
      <w:marLeft w:val="0"/>
      <w:marRight w:val="0"/>
      <w:marTop w:val="0"/>
      <w:marBottom w:val="0"/>
      <w:divBdr>
        <w:top w:val="none" w:sz="0" w:space="0" w:color="auto"/>
        <w:left w:val="none" w:sz="0" w:space="0" w:color="auto"/>
        <w:bottom w:val="none" w:sz="0" w:space="0" w:color="auto"/>
        <w:right w:val="none" w:sz="0" w:space="0" w:color="auto"/>
      </w:divBdr>
    </w:div>
    <w:div w:id="1359551883">
      <w:bodyDiv w:val="1"/>
      <w:marLeft w:val="0"/>
      <w:marRight w:val="0"/>
      <w:marTop w:val="0"/>
      <w:marBottom w:val="0"/>
      <w:divBdr>
        <w:top w:val="none" w:sz="0" w:space="0" w:color="auto"/>
        <w:left w:val="none" w:sz="0" w:space="0" w:color="auto"/>
        <w:bottom w:val="none" w:sz="0" w:space="0" w:color="auto"/>
        <w:right w:val="none" w:sz="0" w:space="0" w:color="auto"/>
      </w:divBdr>
    </w:div>
    <w:div w:id="1359769058">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0858288">
      <w:bodyDiv w:val="1"/>
      <w:marLeft w:val="0"/>
      <w:marRight w:val="0"/>
      <w:marTop w:val="0"/>
      <w:marBottom w:val="0"/>
      <w:divBdr>
        <w:top w:val="none" w:sz="0" w:space="0" w:color="auto"/>
        <w:left w:val="none" w:sz="0" w:space="0" w:color="auto"/>
        <w:bottom w:val="none" w:sz="0" w:space="0" w:color="auto"/>
        <w:right w:val="none" w:sz="0" w:space="0" w:color="auto"/>
      </w:divBdr>
    </w:div>
    <w:div w:id="1361052908">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1055530">
      <w:bodyDiv w:val="1"/>
      <w:marLeft w:val="0"/>
      <w:marRight w:val="0"/>
      <w:marTop w:val="0"/>
      <w:marBottom w:val="0"/>
      <w:divBdr>
        <w:top w:val="none" w:sz="0" w:space="0" w:color="auto"/>
        <w:left w:val="none" w:sz="0" w:space="0" w:color="auto"/>
        <w:bottom w:val="none" w:sz="0" w:space="0" w:color="auto"/>
        <w:right w:val="none" w:sz="0" w:space="0" w:color="auto"/>
      </w:divBdr>
    </w:div>
    <w:div w:id="1361661063">
      <w:bodyDiv w:val="1"/>
      <w:marLeft w:val="0"/>
      <w:marRight w:val="0"/>
      <w:marTop w:val="0"/>
      <w:marBottom w:val="0"/>
      <w:divBdr>
        <w:top w:val="none" w:sz="0" w:space="0" w:color="auto"/>
        <w:left w:val="none" w:sz="0" w:space="0" w:color="auto"/>
        <w:bottom w:val="none" w:sz="0" w:space="0" w:color="auto"/>
        <w:right w:val="none" w:sz="0" w:space="0" w:color="auto"/>
      </w:divBdr>
    </w:div>
    <w:div w:id="1361709095">
      <w:bodyDiv w:val="1"/>
      <w:marLeft w:val="0"/>
      <w:marRight w:val="0"/>
      <w:marTop w:val="0"/>
      <w:marBottom w:val="0"/>
      <w:divBdr>
        <w:top w:val="none" w:sz="0" w:space="0" w:color="auto"/>
        <w:left w:val="none" w:sz="0" w:space="0" w:color="auto"/>
        <w:bottom w:val="none" w:sz="0" w:space="0" w:color="auto"/>
        <w:right w:val="none" w:sz="0" w:space="0" w:color="auto"/>
      </w:divBdr>
    </w:div>
    <w:div w:id="1362784279">
      <w:bodyDiv w:val="1"/>
      <w:marLeft w:val="0"/>
      <w:marRight w:val="0"/>
      <w:marTop w:val="0"/>
      <w:marBottom w:val="0"/>
      <w:divBdr>
        <w:top w:val="none" w:sz="0" w:space="0" w:color="auto"/>
        <w:left w:val="none" w:sz="0" w:space="0" w:color="auto"/>
        <w:bottom w:val="none" w:sz="0" w:space="0" w:color="auto"/>
        <w:right w:val="none" w:sz="0" w:space="0" w:color="auto"/>
      </w:divBdr>
    </w:div>
    <w:div w:id="1362825558">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63744304">
      <w:bodyDiv w:val="1"/>
      <w:marLeft w:val="0"/>
      <w:marRight w:val="0"/>
      <w:marTop w:val="0"/>
      <w:marBottom w:val="0"/>
      <w:divBdr>
        <w:top w:val="none" w:sz="0" w:space="0" w:color="auto"/>
        <w:left w:val="none" w:sz="0" w:space="0" w:color="auto"/>
        <w:bottom w:val="none" w:sz="0" w:space="0" w:color="auto"/>
        <w:right w:val="none" w:sz="0" w:space="0" w:color="auto"/>
      </w:divBdr>
    </w:div>
    <w:div w:id="1363894707">
      <w:bodyDiv w:val="1"/>
      <w:marLeft w:val="0"/>
      <w:marRight w:val="0"/>
      <w:marTop w:val="0"/>
      <w:marBottom w:val="0"/>
      <w:divBdr>
        <w:top w:val="none" w:sz="0" w:space="0" w:color="auto"/>
        <w:left w:val="none" w:sz="0" w:space="0" w:color="auto"/>
        <w:bottom w:val="none" w:sz="0" w:space="0" w:color="auto"/>
        <w:right w:val="none" w:sz="0" w:space="0" w:color="auto"/>
      </w:divBdr>
    </w:div>
    <w:div w:id="1364594347">
      <w:bodyDiv w:val="1"/>
      <w:marLeft w:val="0"/>
      <w:marRight w:val="0"/>
      <w:marTop w:val="0"/>
      <w:marBottom w:val="0"/>
      <w:divBdr>
        <w:top w:val="none" w:sz="0" w:space="0" w:color="auto"/>
        <w:left w:val="none" w:sz="0" w:space="0" w:color="auto"/>
        <w:bottom w:val="none" w:sz="0" w:space="0" w:color="auto"/>
        <w:right w:val="none" w:sz="0" w:space="0" w:color="auto"/>
      </w:divBdr>
    </w:div>
    <w:div w:id="1364751608">
      <w:bodyDiv w:val="1"/>
      <w:marLeft w:val="0"/>
      <w:marRight w:val="0"/>
      <w:marTop w:val="0"/>
      <w:marBottom w:val="0"/>
      <w:divBdr>
        <w:top w:val="none" w:sz="0" w:space="0" w:color="auto"/>
        <w:left w:val="none" w:sz="0" w:space="0" w:color="auto"/>
        <w:bottom w:val="none" w:sz="0" w:space="0" w:color="auto"/>
        <w:right w:val="none" w:sz="0" w:space="0" w:color="auto"/>
      </w:divBdr>
    </w:div>
    <w:div w:id="1365982029">
      <w:bodyDiv w:val="1"/>
      <w:marLeft w:val="0"/>
      <w:marRight w:val="0"/>
      <w:marTop w:val="0"/>
      <w:marBottom w:val="0"/>
      <w:divBdr>
        <w:top w:val="none" w:sz="0" w:space="0" w:color="auto"/>
        <w:left w:val="none" w:sz="0" w:space="0" w:color="auto"/>
        <w:bottom w:val="none" w:sz="0" w:space="0" w:color="auto"/>
        <w:right w:val="none" w:sz="0" w:space="0" w:color="auto"/>
      </w:divBdr>
    </w:div>
    <w:div w:id="1366098404">
      <w:bodyDiv w:val="1"/>
      <w:marLeft w:val="0"/>
      <w:marRight w:val="0"/>
      <w:marTop w:val="0"/>
      <w:marBottom w:val="0"/>
      <w:divBdr>
        <w:top w:val="none" w:sz="0" w:space="0" w:color="auto"/>
        <w:left w:val="none" w:sz="0" w:space="0" w:color="auto"/>
        <w:bottom w:val="none" w:sz="0" w:space="0" w:color="auto"/>
        <w:right w:val="none" w:sz="0" w:space="0" w:color="auto"/>
      </w:divBdr>
    </w:div>
    <w:div w:id="1366102882">
      <w:bodyDiv w:val="1"/>
      <w:marLeft w:val="0"/>
      <w:marRight w:val="0"/>
      <w:marTop w:val="0"/>
      <w:marBottom w:val="0"/>
      <w:divBdr>
        <w:top w:val="none" w:sz="0" w:space="0" w:color="auto"/>
        <w:left w:val="none" w:sz="0" w:space="0" w:color="auto"/>
        <w:bottom w:val="none" w:sz="0" w:space="0" w:color="auto"/>
        <w:right w:val="none" w:sz="0" w:space="0" w:color="auto"/>
      </w:divBdr>
    </w:div>
    <w:div w:id="1366367521">
      <w:bodyDiv w:val="1"/>
      <w:marLeft w:val="0"/>
      <w:marRight w:val="0"/>
      <w:marTop w:val="0"/>
      <w:marBottom w:val="0"/>
      <w:divBdr>
        <w:top w:val="none" w:sz="0" w:space="0" w:color="auto"/>
        <w:left w:val="none" w:sz="0" w:space="0" w:color="auto"/>
        <w:bottom w:val="none" w:sz="0" w:space="0" w:color="auto"/>
        <w:right w:val="none" w:sz="0" w:space="0" w:color="auto"/>
      </w:divBdr>
    </w:div>
    <w:div w:id="1367170266">
      <w:bodyDiv w:val="1"/>
      <w:marLeft w:val="0"/>
      <w:marRight w:val="0"/>
      <w:marTop w:val="0"/>
      <w:marBottom w:val="0"/>
      <w:divBdr>
        <w:top w:val="none" w:sz="0" w:space="0" w:color="auto"/>
        <w:left w:val="none" w:sz="0" w:space="0" w:color="auto"/>
        <w:bottom w:val="none" w:sz="0" w:space="0" w:color="auto"/>
        <w:right w:val="none" w:sz="0" w:space="0" w:color="auto"/>
      </w:divBdr>
    </w:div>
    <w:div w:id="1367213012">
      <w:bodyDiv w:val="1"/>
      <w:marLeft w:val="0"/>
      <w:marRight w:val="0"/>
      <w:marTop w:val="0"/>
      <w:marBottom w:val="0"/>
      <w:divBdr>
        <w:top w:val="none" w:sz="0" w:space="0" w:color="auto"/>
        <w:left w:val="none" w:sz="0" w:space="0" w:color="auto"/>
        <w:bottom w:val="none" w:sz="0" w:space="0" w:color="auto"/>
        <w:right w:val="none" w:sz="0" w:space="0" w:color="auto"/>
      </w:divBdr>
    </w:div>
    <w:div w:id="1367213718">
      <w:bodyDiv w:val="1"/>
      <w:marLeft w:val="0"/>
      <w:marRight w:val="0"/>
      <w:marTop w:val="0"/>
      <w:marBottom w:val="0"/>
      <w:divBdr>
        <w:top w:val="none" w:sz="0" w:space="0" w:color="auto"/>
        <w:left w:val="none" w:sz="0" w:space="0" w:color="auto"/>
        <w:bottom w:val="none" w:sz="0" w:space="0" w:color="auto"/>
        <w:right w:val="none" w:sz="0" w:space="0" w:color="auto"/>
      </w:divBdr>
    </w:div>
    <w:div w:id="1367366248">
      <w:bodyDiv w:val="1"/>
      <w:marLeft w:val="0"/>
      <w:marRight w:val="0"/>
      <w:marTop w:val="0"/>
      <w:marBottom w:val="0"/>
      <w:divBdr>
        <w:top w:val="none" w:sz="0" w:space="0" w:color="auto"/>
        <w:left w:val="none" w:sz="0" w:space="0" w:color="auto"/>
        <w:bottom w:val="none" w:sz="0" w:space="0" w:color="auto"/>
        <w:right w:val="none" w:sz="0" w:space="0" w:color="auto"/>
      </w:divBdr>
    </w:div>
    <w:div w:id="1367412652">
      <w:bodyDiv w:val="1"/>
      <w:marLeft w:val="0"/>
      <w:marRight w:val="0"/>
      <w:marTop w:val="0"/>
      <w:marBottom w:val="0"/>
      <w:divBdr>
        <w:top w:val="none" w:sz="0" w:space="0" w:color="auto"/>
        <w:left w:val="none" w:sz="0" w:space="0" w:color="auto"/>
        <w:bottom w:val="none" w:sz="0" w:space="0" w:color="auto"/>
        <w:right w:val="none" w:sz="0" w:space="0" w:color="auto"/>
      </w:divBdr>
    </w:div>
    <w:div w:id="1368989374">
      <w:bodyDiv w:val="1"/>
      <w:marLeft w:val="0"/>
      <w:marRight w:val="0"/>
      <w:marTop w:val="0"/>
      <w:marBottom w:val="0"/>
      <w:divBdr>
        <w:top w:val="none" w:sz="0" w:space="0" w:color="auto"/>
        <w:left w:val="none" w:sz="0" w:space="0" w:color="auto"/>
        <w:bottom w:val="none" w:sz="0" w:space="0" w:color="auto"/>
        <w:right w:val="none" w:sz="0" w:space="0" w:color="auto"/>
      </w:divBdr>
    </w:div>
    <w:div w:id="1369065165">
      <w:bodyDiv w:val="1"/>
      <w:marLeft w:val="0"/>
      <w:marRight w:val="0"/>
      <w:marTop w:val="0"/>
      <w:marBottom w:val="0"/>
      <w:divBdr>
        <w:top w:val="none" w:sz="0" w:space="0" w:color="auto"/>
        <w:left w:val="none" w:sz="0" w:space="0" w:color="auto"/>
        <w:bottom w:val="none" w:sz="0" w:space="0" w:color="auto"/>
        <w:right w:val="none" w:sz="0" w:space="0" w:color="auto"/>
      </w:divBdr>
    </w:div>
    <w:div w:id="1369187781">
      <w:bodyDiv w:val="1"/>
      <w:marLeft w:val="0"/>
      <w:marRight w:val="0"/>
      <w:marTop w:val="0"/>
      <w:marBottom w:val="0"/>
      <w:divBdr>
        <w:top w:val="none" w:sz="0" w:space="0" w:color="auto"/>
        <w:left w:val="none" w:sz="0" w:space="0" w:color="auto"/>
        <w:bottom w:val="none" w:sz="0" w:space="0" w:color="auto"/>
        <w:right w:val="none" w:sz="0" w:space="0" w:color="auto"/>
      </w:divBdr>
    </w:div>
    <w:div w:id="1369529606">
      <w:bodyDiv w:val="1"/>
      <w:marLeft w:val="0"/>
      <w:marRight w:val="0"/>
      <w:marTop w:val="0"/>
      <w:marBottom w:val="0"/>
      <w:divBdr>
        <w:top w:val="none" w:sz="0" w:space="0" w:color="auto"/>
        <w:left w:val="none" w:sz="0" w:space="0" w:color="auto"/>
        <w:bottom w:val="none" w:sz="0" w:space="0" w:color="auto"/>
        <w:right w:val="none" w:sz="0" w:space="0" w:color="auto"/>
      </w:divBdr>
    </w:div>
    <w:div w:id="1369642174">
      <w:bodyDiv w:val="1"/>
      <w:marLeft w:val="0"/>
      <w:marRight w:val="0"/>
      <w:marTop w:val="0"/>
      <w:marBottom w:val="0"/>
      <w:divBdr>
        <w:top w:val="none" w:sz="0" w:space="0" w:color="auto"/>
        <w:left w:val="none" w:sz="0" w:space="0" w:color="auto"/>
        <w:bottom w:val="none" w:sz="0" w:space="0" w:color="auto"/>
        <w:right w:val="none" w:sz="0" w:space="0" w:color="auto"/>
      </w:divBdr>
    </w:div>
    <w:div w:id="1369797598">
      <w:bodyDiv w:val="1"/>
      <w:marLeft w:val="0"/>
      <w:marRight w:val="0"/>
      <w:marTop w:val="0"/>
      <w:marBottom w:val="0"/>
      <w:divBdr>
        <w:top w:val="none" w:sz="0" w:space="0" w:color="auto"/>
        <w:left w:val="none" w:sz="0" w:space="0" w:color="auto"/>
        <w:bottom w:val="none" w:sz="0" w:space="0" w:color="auto"/>
        <w:right w:val="none" w:sz="0" w:space="0" w:color="auto"/>
      </w:divBdr>
    </w:div>
    <w:div w:id="1369843279">
      <w:bodyDiv w:val="1"/>
      <w:marLeft w:val="0"/>
      <w:marRight w:val="0"/>
      <w:marTop w:val="0"/>
      <w:marBottom w:val="0"/>
      <w:divBdr>
        <w:top w:val="none" w:sz="0" w:space="0" w:color="auto"/>
        <w:left w:val="none" w:sz="0" w:space="0" w:color="auto"/>
        <w:bottom w:val="none" w:sz="0" w:space="0" w:color="auto"/>
        <w:right w:val="none" w:sz="0" w:space="0" w:color="auto"/>
      </w:divBdr>
    </w:div>
    <w:div w:id="1369910670">
      <w:bodyDiv w:val="1"/>
      <w:marLeft w:val="0"/>
      <w:marRight w:val="0"/>
      <w:marTop w:val="0"/>
      <w:marBottom w:val="0"/>
      <w:divBdr>
        <w:top w:val="none" w:sz="0" w:space="0" w:color="auto"/>
        <w:left w:val="none" w:sz="0" w:space="0" w:color="auto"/>
        <w:bottom w:val="none" w:sz="0" w:space="0" w:color="auto"/>
        <w:right w:val="none" w:sz="0" w:space="0" w:color="auto"/>
      </w:divBdr>
    </w:div>
    <w:div w:id="1370036778">
      <w:bodyDiv w:val="1"/>
      <w:marLeft w:val="0"/>
      <w:marRight w:val="0"/>
      <w:marTop w:val="0"/>
      <w:marBottom w:val="0"/>
      <w:divBdr>
        <w:top w:val="none" w:sz="0" w:space="0" w:color="auto"/>
        <w:left w:val="none" w:sz="0" w:space="0" w:color="auto"/>
        <w:bottom w:val="none" w:sz="0" w:space="0" w:color="auto"/>
        <w:right w:val="none" w:sz="0" w:space="0" w:color="auto"/>
      </w:divBdr>
    </w:div>
    <w:div w:id="1370185347">
      <w:bodyDiv w:val="1"/>
      <w:marLeft w:val="0"/>
      <w:marRight w:val="0"/>
      <w:marTop w:val="0"/>
      <w:marBottom w:val="0"/>
      <w:divBdr>
        <w:top w:val="none" w:sz="0" w:space="0" w:color="auto"/>
        <w:left w:val="none" w:sz="0" w:space="0" w:color="auto"/>
        <w:bottom w:val="none" w:sz="0" w:space="0" w:color="auto"/>
        <w:right w:val="none" w:sz="0" w:space="0" w:color="auto"/>
      </w:divBdr>
    </w:div>
    <w:div w:id="1370833919">
      <w:bodyDiv w:val="1"/>
      <w:marLeft w:val="0"/>
      <w:marRight w:val="0"/>
      <w:marTop w:val="0"/>
      <w:marBottom w:val="0"/>
      <w:divBdr>
        <w:top w:val="none" w:sz="0" w:space="0" w:color="auto"/>
        <w:left w:val="none" w:sz="0" w:space="0" w:color="auto"/>
        <w:bottom w:val="none" w:sz="0" w:space="0" w:color="auto"/>
        <w:right w:val="none" w:sz="0" w:space="0" w:color="auto"/>
      </w:divBdr>
    </w:div>
    <w:div w:id="1371414501">
      <w:bodyDiv w:val="1"/>
      <w:marLeft w:val="0"/>
      <w:marRight w:val="0"/>
      <w:marTop w:val="0"/>
      <w:marBottom w:val="0"/>
      <w:divBdr>
        <w:top w:val="none" w:sz="0" w:space="0" w:color="auto"/>
        <w:left w:val="none" w:sz="0" w:space="0" w:color="auto"/>
        <w:bottom w:val="none" w:sz="0" w:space="0" w:color="auto"/>
        <w:right w:val="none" w:sz="0" w:space="0" w:color="auto"/>
      </w:divBdr>
    </w:div>
    <w:div w:id="1371420260">
      <w:bodyDiv w:val="1"/>
      <w:marLeft w:val="0"/>
      <w:marRight w:val="0"/>
      <w:marTop w:val="0"/>
      <w:marBottom w:val="0"/>
      <w:divBdr>
        <w:top w:val="none" w:sz="0" w:space="0" w:color="auto"/>
        <w:left w:val="none" w:sz="0" w:space="0" w:color="auto"/>
        <w:bottom w:val="none" w:sz="0" w:space="0" w:color="auto"/>
        <w:right w:val="none" w:sz="0" w:space="0" w:color="auto"/>
      </w:divBdr>
    </w:div>
    <w:div w:id="1371757843">
      <w:bodyDiv w:val="1"/>
      <w:marLeft w:val="0"/>
      <w:marRight w:val="0"/>
      <w:marTop w:val="0"/>
      <w:marBottom w:val="0"/>
      <w:divBdr>
        <w:top w:val="none" w:sz="0" w:space="0" w:color="auto"/>
        <w:left w:val="none" w:sz="0" w:space="0" w:color="auto"/>
        <w:bottom w:val="none" w:sz="0" w:space="0" w:color="auto"/>
        <w:right w:val="none" w:sz="0" w:space="0" w:color="auto"/>
      </w:divBdr>
    </w:div>
    <w:div w:id="1371760521">
      <w:bodyDiv w:val="1"/>
      <w:marLeft w:val="0"/>
      <w:marRight w:val="0"/>
      <w:marTop w:val="0"/>
      <w:marBottom w:val="0"/>
      <w:divBdr>
        <w:top w:val="none" w:sz="0" w:space="0" w:color="auto"/>
        <w:left w:val="none" w:sz="0" w:space="0" w:color="auto"/>
        <w:bottom w:val="none" w:sz="0" w:space="0" w:color="auto"/>
        <w:right w:val="none" w:sz="0" w:space="0" w:color="auto"/>
      </w:divBdr>
    </w:div>
    <w:div w:id="1371996743">
      <w:bodyDiv w:val="1"/>
      <w:marLeft w:val="0"/>
      <w:marRight w:val="0"/>
      <w:marTop w:val="0"/>
      <w:marBottom w:val="0"/>
      <w:divBdr>
        <w:top w:val="none" w:sz="0" w:space="0" w:color="auto"/>
        <w:left w:val="none" w:sz="0" w:space="0" w:color="auto"/>
        <w:bottom w:val="none" w:sz="0" w:space="0" w:color="auto"/>
        <w:right w:val="none" w:sz="0" w:space="0" w:color="auto"/>
      </w:divBdr>
    </w:div>
    <w:div w:id="1372261543">
      <w:bodyDiv w:val="1"/>
      <w:marLeft w:val="0"/>
      <w:marRight w:val="0"/>
      <w:marTop w:val="0"/>
      <w:marBottom w:val="0"/>
      <w:divBdr>
        <w:top w:val="none" w:sz="0" w:space="0" w:color="auto"/>
        <w:left w:val="none" w:sz="0" w:space="0" w:color="auto"/>
        <w:bottom w:val="none" w:sz="0" w:space="0" w:color="auto"/>
        <w:right w:val="none" w:sz="0" w:space="0" w:color="auto"/>
      </w:divBdr>
    </w:div>
    <w:div w:id="1372458216">
      <w:bodyDiv w:val="1"/>
      <w:marLeft w:val="0"/>
      <w:marRight w:val="0"/>
      <w:marTop w:val="0"/>
      <w:marBottom w:val="0"/>
      <w:divBdr>
        <w:top w:val="none" w:sz="0" w:space="0" w:color="auto"/>
        <w:left w:val="none" w:sz="0" w:space="0" w:color="auto"/>
        <w:bottom w:val="none" w:sz="0" w:space="0" w:color="auto"/>
        <w:right w:val="none" w:sz="0" w:space="0" w:color="auto"/>
      </w:divBdr>
    </w:div>
    <w:div w:id="1372487663">
      <w:bodyDiv w:val="1"/>
      <w:marLeft w:val="0"/>
      <w:marRight w:val="0"/>
      <w:marTop w:val="0"/>
      <w:marBottom w:val="0"/>
      <w:divBdr>
        <w:top w:val="none" w:sz="0" w:space="0" w:color="auto"/>
        <w:left w:val="none" w:sz="0" w:space="0" w:color="auto"/>
        <w:bottom w:val="none" w:sz="0" w:space="0" w:color="auto"/>
        <w:right w:val="none" w:sz="0" w:space="0" w:color="auto"/>
      </w:divBdr>
    </w:div>
    <w:div w:id="1372539061">
      <w:bodyDiv w:val="1"/>
      <w:marLeft w:val="0"/>
      <w:marRight w:val="0"/>
      <w:marTop w:val="0"/>
      <w:marBottom w:val="0"/>
      <w:divBdr>
        <w:top w:val="none" w:sz="0" w:space="0" w:color="auto"/>
        <w:left w:val="none" w:sz="0" w:space="0" w:color="auto"/>
        <w:bottom w:val="none" w:sz="0" w:space="0" w:color="auto"/>
        <w:right w:val="none" w:sz="0" w:space="0" w:color="auto"/>
      </w:divBdr>
    </w:div>
    <w:div w:id="1372848232">
      <w:bodyDiv w:val="1"/>
      <w:marLeft w:val="0"/>
      <w:marRight w:val="0"/>
      <w:marTop w:val="0"/>
      <w:marBottom w:val="0"/>
      <w:divBdr>
        <w:top w:val="none" w:sz="0" w:space="0" w:color="auto"/>
        <w:left w:val="none" w:sz="0" w:space="0" w:color="auto"/>
        <w:bottom w:val="none" w:sz="0" w:space="0" w:color="auto"/>
        <w:right w:val="none" w:sz="0" w:space="0" w:color="auto"/>
      </w:divBdr>
    </w:div>
    <w:div w:id="1373074488">
      <w:bodyDiv w:val="1"/>
      <w:marLeft w:val="0"/>
      <w:marRight w:val="0"/>
      <w:marTop w:val="0"/>
      <w:marBottom w:val="0"/>
      <w:divBdr>
        <w:top w:val="none" w:sz="0" w:space="0" w:color="auto"/>
        <w:left w:val="none" w:sz="0" w:space="0" w:color="auto"/>
        <w:bottom w:val="none" w:sz="0" w:space="0" w:color="auto"/>
        <w:right w:val="none" w:sz="0" w:space="0" w:color="auto"/>
      </w:divBdr>
    </w:div>
    <w:div w:id="1373189750">
      <w:bodyDiv w:val="1"/>
      <w:marLeft w:val="0"/>
      <w:marRight w:val="0"/>
      <w:marTop w:val="0"/>
      <w:marBottom w:val="0"/>
      <w:divBdr>
        <w:top w:val="none" w:sz="0" w:space="0" w:color="auto"/>
        <w:left w:val="none" w:sz="0" w:space="0" w:color="auto"/>
        <w:bottom w:val="none" w:sz="0" w:space="0" w:color="auto"/>
        <w:right w:val="none" w:sz="0" w:space="0" w:color="auto"/>
      </w:divBdr>
    </w:div>
    <w:div w:id="1373310399">
      <w:bodyDiv w:val="1"/>
      <w:marLeft w:val="0"/>
      <w:marRight w:val="0"/>
      <w:marTop w:val="0"/>
      <w:marBottom w:val="0"/>
      <w:divBdr>
        <w:top w:val="none" w:sz="0" w:space="0" w:color="auto"/>
        <w:left w:val="none" w:sz="0" w:space="0" w:color="auto"/>
        <w:bottom w:val="none" w:sz="0" w:space="0" w:color="auto"/>
        <w:right w:val="none" w:sz="0" w:space="0" w:color="auto"/>
      </w:divBdr>
    </w:div>
    <w:div w:id="1373924813">
      <w:bodyDiv w:val="1"/>
      <w:marLeft w:val="0"/>
      <w:marRight w:val="0"/>
      <w:marTop w:val="0"/>
      <w:marBottom w:val="0"/>
      <w:divBdr>
        <w:top w:val="none" w:sz="0" w:space="0" w:color="auto"/>
        <w:left w:val="none" w:sz="0" w:space="0" w:color="auto"/>
        <w:bottom w:val="none" w:sz="0" w:space="0" w:color="auto"/>
        <w:right w:val="none" w:sz="0" w:space="0" w:color="auto"/>
      </w:divBdr>
    </w:div>
    <w:div w:id="1373964431">
      <w:bodyDiv w:val="1"/>
      <w:marLeft w:val="0"/>
      <w:marRight w:val="0"/>
      <w:marTop w:val="0"/>
      <w:marBottom w:val="0"/>
      <w:divBdr>
        <w:top w:val="none" w:sz="0" w:space="0" w:color="auto"/>
        <w:left w:val="none" w:sz="0" w:space="0" w:color="auto"/>
        <w:bottom w:val="none" w:sz="0" w:space="0" w:color="auto"/>
        <w:right w:val="none" w:sz="0" w:space="0" w:color="auto"/>
      </w:divBdr>
    </w:div>
    <w:div w:id="1374039418">
      <w:bodyDiv w:val="1"/>
      <w:marLeft w:val="0"/>
      <w:marRight w:val="0"/>
      <w:marTop w:val="0"/>
      <w:marBottom w:val="0"/>
      <w:divBdr>
        <w:top w:val="none" w:sz="0" w:space="0" w:color="auto"/>
        <w:left w:val="none" w:sz="0" w:space="0" w:color="auto"/>
        <w:bottom w:val="none" w:sz="0" w:space="0" w:color="auto"/>
        <w:right w:val="none" w:sz="0" w:space="0" w:color="auto"/>
      </w:divBdr>
    </w:div>
    <w:div w:id="1374310258">
      <w:bodyDiv w:val="1"/>
      <w:marLeft w:val="0"/>
      <w:marRight w:val="0"/>
      <w:marTop w:val="0"/>
      <w:marBottom w:val="0"/>
      <w:divBdr>
        <w:top w:val="none" w:sz="0" w:space="0" w:color="auto"/>
        <w:left w:val="none" w:sz="0" w:space="0" w:color="auto"/>
        <w:bottom w:val="none" w:sz="0" w:space="0" w:color="auto"/>
        <w:right w:val="none" w:sz="0" w:space="0" w:color="auto"/>
      </w:divBdr>
    </w:div>
    <w:div w:id="1374427641">
      <w:bodyDiv w:val="1"/>
      <w:marLeft w:val="0"/>
      <w:marRight w:val="0"/>
      <w:marTop w:val="0"/>
      <w:marBottom w:val="0"/>
      <w:divBdr>
        <w:top w:val="none" w:sz="0" w:space="0" w:color="auto"/>
        <w:left w:val="none" w:sz="0" w:space="0" w:color="auto"/>
        <w:bottom w:val="none" w:sz="0" w:space="0" w:color="auto"/>
        <w:right w:val="none" w:sz="0" w:space="0" w:color="auto"/>
      </w:divBdr>
    </w:div>
    <w:div w:id="1374500839">
      <w:bodyDiv w:val="1"/>
      <w:marLeft w:val="0"/>
      <w:marRight w:val="0"/>
      <w:marTop w:val="0"/>
      <w:marBottom w:val="0"/>
      <w:divBdr>
        <w:top w:val="none" w:sz="0" w:space="0" w:color="auto"/>
        <w:left w:val="none" w:sz="0" w:space="0" w:color="auto"/>
        <w:bottom w:val="none" w:sz="0" w:space="0" w:color="auto"/>
        <w:right w:val="none" w:sz="0" w:space="0" w:color="auto"/>
      </w:divBdr>
    </w:div>
    <w:div w:id="1375079724">
      <w:bodyDiv w:val="1"/>
      <w:marLeft w:val="0"/>
      <w:marRight w:val="0"/>
      <w:marTop w:val="0"/>
      <w:marBottom w:val="0"/>
      <w:divBdr>
        <w:top w:val="none" w:sz="0" w:space="0" w:color="auto"/>
        <w:left w:val="none" w:sz="0" w:space="0" w:color="auto"/>
        <w:bottom w:val="none" w:sz="0" w:space="0" w:color="auto"/>
        <w:right w:val="none" w:sz="0" w:space="0" w:color="auto"/>
      </w:divBdr>
    </w:div>
    <w:div w:id="1375276710">
      <w:bodyDiv w:val="1"/>
      <w:marLeft w:val="0"/>
      <w:marRight w:val="0"/>
      <w:marTop w:val="0"/>
      <w:marBottom w:val="0"/>
      <w:divBdr>
        <w:top w:val="none" w:sz="0" w:space="0" w:color="auto"/>
        <w:left w:val="none" w:sz="0" w:space="0" w:color="auto"/>
        <w:bottom w:val="none" w:sz="0" w:space="0" w:color="auto"/>
        <w:right w:val="none" w:sz="0" w:space="0" w:color="auto"/>
      </w:divBdr>
    </w:div>
    <w:div w:id="1375302634">
      <w:bodyDiv w:val="1"/>
      <w:marLeft w:val="0"/>
      <w:marRight w:val="0"/>
      <w:marTop w:val="0"/>
      <w:marBottom w:val="0"/>
      <w:divBdr>
        <w:top w:val="none" w:sz="0" w:space="0" w:color="auto"/>
        <w:left w:val="none" w:sz="0" w:space="0" w:color="auto"/>
        <w:bottom w:val="none" w:sz="0" w:space="0" w:color="auto"/>
        <w:right w:val="none" w:sz="0" w:space="0" w:color="auto"/>
      </w:divBdr>
    </w:div>
    <w:div w:id="1375347771">
      <w:bodyDiv w:val="1"/>
      <w:marLeft w:val="0"/>
      <w:marRight w:val="0"/>
      <w:marTop w:val="0"/>
      <w:marBottom w:val="0"/>
      <w:divBdr>
        <w:top w:val="none" w:sz="0" w:space="0" w:color="auto"/>
        <w:left w:val="none" w:sz="0" w:space="0" w:color="auto"/>
        <w:bottom w:val="none" w:sz="0" w:space="0" w:color="auto"/>
        <w:right w:val="none" w:sz="0" w:space="0" w:color="auto"/>
      </w:divBdr>
    </w:div>
    <w:div w:id="1375887065">
      <w:bodyDiv w:val="1"/>
      <w:marLeft w:val="0"/>
      <w:marRight w:val="0"/>
      <w:marTop w:val="0"/>
      <w:marBottom w:val="0"/>
      <w:divBdr>
        <w:top w:val="none" w:sz="0" w:space="0" w:color="auto"/>
        <w:left w:val="none" w:sz="0" w:space="0" w:color="auto"/>
        <w:bottom w:val="none" w:sz="0" w:space="0" w:color="auto"/>
        <w:right w:val="none" w:sz="0" w:space="0" w:color="auto"/>
      </w:divBdr>
    </w:div>
    <w:div w:id="1375891070">
      <w:bodyDiv w:val="1"/>
      <w:marLeft w:val="0"/>
      <w:marRight w:val="0"/>
      <w:marTop w:val="0"/>
      <w:marBottom w:val="0"/>
      <w:divBdr>
        <w:top w:val="none" w:sz="0" w:space="0" w:color="auto"/>
        <w:left w:val="none" w:sz="0" w:space="0" w:color="auto"/>
        <w:bottom w:val="none" w:sz="0" w:space="0" w:color="auto"/>
        <w:right w:val="none" w:sz="0" w:space="0" w:color="auto"/>
      </w:divBdr>
    </w:div>
    <w:div w:id="1377003729">
      <w:bodyDiv w:val="1"/>
      <w:marLeft w:val="0"/>
      <w:marRight w:val="0"/>
      <w:marTop w:val="0"/>
      <w:marBottom w:val="0"/>
      <w:divBdr>
        <w:top w:val="none" w:sz="0" w:space="0" w:color="auto"/>
        <w:left w:val="none" w:sz="0" w:space="0" w:color="auto"/>
        <w:bottom w:val="none" w:sz="0" w:space="0" w:color="auto"/>
        <w:right w:val="none" w:sz="0" w:space="0" w:color="auto"/>
      </w:divBdr>
    </w:div>
    <w:div w:id="1377466891">
      <w:bodyDiv w:val="1"/>
      <w:marLeft w:val="0"/>
      <w:marRight w:val="0"/>
      <w:marTop w:val="0"/>
      <w:marBottom w:val="0"/>
      <w:divBdr>
        <w:top w:val="none" w:sz="0" w:space="0" w:color="auto"/>
        <w:left w:val="none" w:sz="0" w:space="0" w:color="auto"/>
        <w:bottom w:val="none" w:sz="0" w:space="0" w:color="auto"/>
        <w:right w:val="none" w:sz="0" w:space="0" w:color="auto"/>
      </w:divBdr>
    </w:div>
    <w:div w:id="1378240776">
      <w:bodyDiv w:val="1"/>
      <w:marLeft w:val="0"/>
      <w:marRight w:val="0"/>
      <w:marTop w:val="0"/>
      <w:marBottom w:val="0"/>
      <w:divBdr>
        <w:top w:val="none" w:sz="0" w:space="0" w:color="auto"/>
        <w:left w:val="none" w:sz="0" w:space="0" w:color="auto"/>
        <w:bottom w:val="none" w:sz="0" w:space="0" w:color="auto"/>
        <w:right w:val="none" w:sz="0" w:space="0" w:color="auto"/>
      </w:divBdr>
    </w:div>
    <w:div w:id="1378311912">
      <w:bodyDiv w:val="1"/>
      <w:marLeft w:val="0"/>
      <w:marRight w:val="0"/>
      <w:marTop w:val="0"/>
      <w:marBottom w:val="0"/>
      <w:divBdr>
        <w:top w:val="none" w:sz="0" w:space="0" w:color="auto"/>
        <w:left w:val="none" w:sz="0" w:space="0" w:color="auto"/>
        <w:bottom w:val="none" w:sz="0" w:space="0" w:color="auto"/>
        <w:right w:val="none" w:sz="0" w:space="0" w:color="auto"/>
      </w:divBdr>
    </w:div>
    <w:div w:id="1381058083">
      <w:bodyDiv w:val="1"/>
      <w:marLeft w:val="0"/>
      <w:marRight w:val="0"/>
      <w:marTop w:val="0"/>
      <w:marBottom w:val="0"/>
      <w:divBdr>
        <w:top w:val="none" w:sz="0" w:space="0" w:color="auto"/>
        <w:left w:val="none" w:sz="0" w:space="0" w:color="auto"/>
        <w:bottom w:val="none" w:sz="0" w:space="0" w:color="auto"/>
        <w:right w:val="none" w:sz="0" w:space="0" w:color="auto"/>
      </w:divBdr>
    </w:div>
    <w:div w:id="1381243135">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1635032">
      <w:bodyDiv w:val="1"/>
      <w:marLeft w:val="0"/>
      <w:marRight w:val="0"/>
      <w:marTop w:val="0"/>
      <w:marBottom w:val="0"/>
      <w:divBdr>
        <w:top w:val="none" w:sz="0" w:space="0" w:color="auto"/>
        <w:left w:val="none" w:sz="0" w:space="0" w:color="auto"/>
        <w:bottom w:val="none" w:sz="0" w:space="0" w:color="auto"/>
        <w:right w:val="none" w:sz="0" w:space="0" w:color="auto"/>
      </w:divBdr>
    </w:div>
    <w:div w:id="1381636032">
      <w:bodyDiv w:val="1"/>
      <w:marLeft w:val="0"/>
      <w:marRight w:val="0"/>
      <w:marTop w:val="0"/>
      <w:marBottom w:val="0"/>
      <w:divBdr>
        <w:top w:val="none" w:sz="0" w:space="0" w:color="auto"/>
        <w:left w:val="none" w:sz="0" w:space="0" w:color="auto"/>
        <w:bottom w:val="none" w:sz="0" w:space="0" w:color="auto"/>
        <w:right w:val="none" w:sz="0" w:space="0" w:color="auto"/>
      </w:divBdr>
    </w:div>
    <w:div w:id="1381975633">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168002">
      <w:bodyDiv w:val="1"/>
      <w:marLeft w:val="0"/>
      <w:marRight w:val="0"/>
      <w:marTop w:val="0"/>
      <w:marBottom w:val="0"/>
      <w:divBdr>
        <w:top w:val="none" w:sz="0" w:space="0" w:color="auto"/>
        <w:left w:val="none" w:sz="0" w:space="0" w:color="auto"/>
        <w:bottom w:val="none" w:sz="0" w:space="0" w:color="auto"/>
        <w:right w:val="none" w:sz="0" w:space="0" w:color="auto"/>
      </w:divBdr>
    </w:div>
    <w:div w:id="1382241651">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436612">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2899813">
      <w:bodyDiv w:val="1"/>
      <w:marLeft w:val="0"/>
      <w:marRight w:val="0"/>
      <w:marTop w:val="0"/>
      <w:marBottom w:val="0"/>
      <w:divBdr>
        <w:top w:val="none" w:sz="0" w:space="0" w:color="auto"/>
        <w:left w:val="none" w:sz="0" w:space="0" w:color="auto"/>
        <w:bottom w:val="none" w:sz="0" w:space="0" w:color="auto"/>
        <w:right w:val="none" w:sz="0" w:space="0" w:color="auto"/>
      </w:divBdr>
    </w:div>
    <w:div w:id="1382900512">
      <w:bodyDiv w:val="1"/>
      <w:marLeft w:val="0"/>
      <w:marRight w:val="0"/>
      <w:marTop w:val="0"/>
      <w:marBottom w:val="0"/>
      <w:divBdr>
        <w:top w:val="none" w:sz="0" w:space="0" w:color="auto"/>
        <w:left w:val="none" w:sz="0" w:space="0" w:color="auto"/>
        <w:bottom w:val="none" w:sz="0" w:space="0" w:color="auto"/>
        <w:right w:val="none" w:sz="0" w:space="0" w:color="auto"/>
      </w:divBdr>
    </w:div>
    <w:div w:id="1382947809">
      <w:bodyDiv w:val="1"/>
      <w:marLeft w:val="0"/>
      <w:marRight w:val="0"/>
      <w:marTop w:val="0"/>
      <w:marBottom w:val="0"/>
      <w:divBdr>
        <w:top w:val="none" w:sz="0" w:space="0" w:color="auto"/>
        <w:left w:val="none" w:sz="0" w:space="0" w:color="auto"/>
        <w:bottom w:val="none" w:sz="0" w:space="0" w:color="auto"/>
        <w:right w:val="none" w:sz="0" w:space="0" w:color="auto"/>
      </w:divBdr>
    </w:div>
    <w:div w:id="1383019039">
      <w:bodyDiv w:val="1"/>
      <w:marLeft w:val="0"/>
      <w:marRight w:val="0"/>
      <w:marTop w:val="0"/>
      <w:marBottom w:val="0"/>
      <w:divBdr>
        <w:top w:val="none" w:sz="0" w:space="0" w:color="auto"/>
        <w:left w:val="none" w:sz="0" w:space="0" w:color="auto"/>
        <w:bottom w:val="none" w:sz="0" w:space="0" w:color="auto"/>
        <w:right w:val="none" w:sz="0" w:space="0" w:color="auto"/>
      </w:divBdr>
    </w:div>
    <w:div w:id="1383021140">
      <w:bodyDiv w:val="1"/>
      <w:marLeft w:val="0"/>
      <w:marRight w:val="0"/>
      <w:marTop w:val="0"/>
      <w:marBottom w:val="0"/>
      <w:divBdr>
        <w:top w:val="none" w:sz="0" w:space="0" w:color="auto"/>
        <w:left w:val="none" w:sz="0" w:space="0" w:color="auto"/>
        <w:bottom w:val="none" w:sz="0" w:space="0" w:color="auto"/>
        <w:right w:val="none" w:sz="0" w:space="0" w:color="auto"/>
      </w:divBdr>
    </w:div>
    <w:div w:id="1383291803">
      <w:bodyDiv w:val="1"/>
      <w:marLeft w:val="0"/>
      <w:marRight w:val="0"/>
      <w:marTop w:val="0"/>
      <w:marBottom w:val="0"/>
      <w:divBdr>
        <w:top w:val="none" w:sz="0" w:space="0" w:color="auto"/>
        <w:left w:val="none" w:sz="0" w:space="0" w:color="auto"/>
        <w:bottom w:val="none" w:sz="0" w:space="0" w:color="auto"/>
        <w:right w:val="none" w:sz="0" w:space="0" w:color="auto"/>
      </w:divBdr>
    </w:div>
    <w:div w:id="1383552337">
      <w:bodyDiv w:val="1"/>
      <w:marLeft w:val="0"/>
      <w:marRight w:val="0"/>
      <w:marTop w:val="0"/>
      <w:marBottom w:val="0"/>
      <w:divBdr>
        <w:top w:val="none" w:sz="0" w:space="0" w:color="auto"/>
        <w:left w:val="none" w:sz="0" w:space="0" w:color="auto"/>
        <w:bottom w:val="none" w:sz="0" w:space="0" w:color="auto"/>
        <w:right w:val="none" w:sz="0" w:space="0" w:color="auto"/>
      </w:divBdr>
    </w:div>
    <w:div w:id="1383560902">
      <w:bodyDiv w:val="1"/>
      <w:marLeft w:val="0"/>
      <w:marRight w:val="0"/>
      <w:marTop w:val="0"/>
      <w:marBottom w:val="0"/>
      <w:divBdr>
        <w:top w:val="none" w:sz="0" w:space="0" w:color="auto"/>
        <w:left w:val="none" w:sz="0" w:space="0" w:color="auto"/>
        <w:bottom w:val="none" w:sz="0" w:space="0" w:color="auto"/>
        <w:right w:val="none" w:sz="0" w:space="0" w:color="auto"/>
      </w:divBdr>
    </w:div>
    <w:div w:id="1384676381">
      <w:bodyDiv w:val="1"/>
      <w:marLeft w:val="0"/>
      <w:marRight w:val="0"/>
      <w:marTop w:val="0"/>
      <w:marBottom w:val="0"/>
      <w:divBdr>
        <w:top w:val="none" w:sz="0" w:space="0" w:color="auto"/>
        <w:left w:val="none" w:sz="0" w:space="0" w:color="auto"/>
        <w:bottom w:val="none" w:sz="0" w:space="0" w:color="auto"/>
        <w:right w:val="none" w:sz="0" w:space="0" w:color="auto"/>
      </w:divBdr>
    </w:div>
    <w:div w:id="1384863967">
      <w:bodyDiv w:val="1"/>
      <w:marLeft w:val="0"/>
      <w:marRight w:val="0"/>
      <w:marTop w:val="0"/>
      <w:marBottom w:val="0"/>
      <w:divBdr>
        <w:top w:val="none" w:sz="0" w:space="0" w:color="auto"/>
        <w:left w:val="none" w:sz="0" w:space="0" w:color="auto"/>
        <w:bottom w:val="none" w:sz="0" w:space="0" w:color="auto"/>
        <w:right w:val="none" w:sz="0" w:space="0" w:color="auto"/>
      </w:divBdr>
    </w:div>
    <w:div w:id="1385133173">
      <w:bodyDiv w:val="1"/>
      <w:marLeft w:val="0"/>
      <w:marRight w:val="0"/>
      <w:marTop w:val="0"/>
      <w:marBottom w:val="0"/>
      <w:divBdr>
        <w:top w:val="none" w:sz="0" w:space="0" w:color="auto"/>
        <w:left w:val="none" w:sz="0" w:space="0" w:color="auto"/>
        <w:bottom w:val="none" w:sz="0" w:space="0" w:color="auto"/>
        <w:right w:val="none" w:sz="0" w:space="0" w:color="auto"/>
      </w:divBdr>
    </w:div>
    <w:div w:id="1385327773">
      <w:bodyDiv w:val="1"/>
      <w:marLeft w:val="0"/>
      <w:marRight w:val="0"/>
      <w:marTop w:val="0"/>
      <w:marBottom w:val="0"/>
      <w:divBdr>
        <w:top w:val="none" w:sz="0" w:space="0" w:color="auto"/>
        <w:left w:val="none" w:sz="0" w:space="0" w:color="auto"/>
        <w:bottom w:val="none" w:sz="0" w:space="0" w:color="auto"/>
        <w:right w:val="none" w:sz="0" w:space="0" w:color="auto"/>
      </w:divBdr>
    </w:div>
    <w:div w:id="1385374059">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85983545">
      <w:bodyDiv w:val="1"/>
      <w:marLeft w:val="0"/>
      <w:marRight w:val="0"/>
      <w:marTop w:val="0"/>
      <w:marBottom w:val="0"/>
      <w:divBdr>
        <w:top w:val="none" w:sz="0" w:space="0" w:color="auto"/>
        <w:left w:val="none" w:sz="0" w:space="0" w:color="auto"/>
        <w:bottom w:val="none" w:sz="0" w:space="0" w:color="auto"/>
        <w:right w:val="none" w:sz="0" w:space="0" w:color="auto"/>
      </w:divBdr>
    </w:div>
    <w:div w:id="1386027185">
      <w:bodyDiv w:val="1"/>
      <w:marLeft w:val="0"/>
      <w:marRight w:val="0"/>
      <w:marTop w:val="0"/>
      <w:marBottom w:val="0"/>
      <w:divBdr>
        <w:top w:val="none" w:sz="0" w:space="0" w:color="auto"/>
        <w:left w:val="none" w:sz="0" w:space="0" w:color="auto"/>
        <w:bottom w:val="none" w:sz="0" w:space="0" w:color="auto"/>
        <w:right w:val="none" w:sz="0" w:space="0" w:color="auto"/>
      </w:divBdr>
    </w:div>
    <w:div w:id="1386755370">
      <w:bodyDiv w:val="1"/>
      <w:marLeft w:val="0"/>
      <w:marRight w:val="0"/>
      <w:marTop w:val="0"/>
      <w:marBottom w:val="0"/>
      <w:divBdr>
        <w:top w:val="none" w:sz="0" w:space="0" w:color="auto"/>
        <w:left w:val="none" w:sz="0" w:space="0" w:color="auto"/>
        <w:bottom w:val="none" w:sz="0" w:space="0" w:color="auto"/>
        <w:right w:val="none" w:sz="0" w:space="0" w:color="auto"/>
      </w:divBdr>
    </w:div>
    <w:div w:id="1387335222">
      <w:bodyDiv w:val="1"/>
      <w:marLeft w:val="0"/>
      <w:marRight w:val="0"/>
      <w:marTop w:val="0"/>
      <w:marBottom w:val="0"/>
      <w:divBdr>
        <w:top w:val="none" w:sz="0" w:space="0" w:color="auto"/>
        <w:left w:val="none" w:sz="0" w:space="0" w:color="auto"/>
        <w:bottom w:val="none" w:sz="0" w:space="0" w:color="auto"/>
        <w:right w:val="none" w:sz="0" w:space="0" w:color="auto"/>
      </w:divBdr>
    </w:div>
    <w:div w:id="1387873817">
      <w:bodyDiv w:val="1"/>
      <w:marLeft w:val="0"/>
      <w:marRight w:val="0"/>
      <w:marTop w:val="0"/>
      <w:marBottom w:val="0"/>
      <w:divBdr>
        <w:top w:val="none" w:sz="0" w:space="0" w:color="auto"/>
        <w:left w:val="none" w:sz="0" w:space="0" w:color="auto"/>
        <w:bottom w:val="none" w:sz="0" w:space="0" w:color="auto"/>
        <w:right w:val="none" w:sz="0" w:space="0" w:color="auto"/>
      </w:divBdr>
    </w:div>
    <w:div w:id="1387988170">
      <w:bodyDiv w:val="1"/>
      <w:marLeft w:val="0"/>
      <w:marRight w:val="0"/>
      <w:marTop w:val="0"/>
      <w:marBottom w:val="0"/>
      <w:divBdr>
        <w:top w:val="none" w:sz="0" w:space="0" w:color="auto"/>
        <w:left w:val="none" w:sz="0" w:space="0" w:color="auto"/>
        <w:bottom w:val="none" w:sz="0" w:space="0" w:color="auto"/>
        <w:right w:val="none" w:sz="0" w:space="0" w:color="auto"/>
      </w:divBdr>
    </w:div>
    <w:div w:id="1388190908">
      <w:bodyDiv w:val="1"/>
      <w:marLeft w:val="0"/>
      <w:marRight w:val="0"/>
      <w:marTop w:val="0"/>
      <w:marBottom w:val="0"/>
      <w:divBdr>
        <w:top w:val="none" w:sz="0" w:space="0" w:color="auto"/>
        <w:left w:val="none" w:sz="0" w:space="0" w:color="auto"/>
        <w:bottom w:val="none" w:sz="0" w:space="0" w:color="auto"/>
        <w:right w:val="none" w:sz="0" w:space="0" w:color="auto"/>
      </w:divBdr>
    </w:div>
    <w:div w:id="1388411271">
      <w:bodyDiv w:val="1"/>
      <w:marLeft w:val="0"/>
      <w:marRight w:val="0"/>
      <w:marTop w:val="0"/>
      <w:marBottom w:val="0"/>
      <w:divBdr>
        <w:top w:val="none" w:sz="0" w:space="0" w:color="auto"/>
        <w:left w:val="none" w:sz="0" w:space="0" w:color="auto"/>
        <w:bottom w:val="none" w:sz="0" w:space="0" w:color="auto"/>
        <w:right w:val="none" w:sz="0" w:space="0" w:color="auto"/>
      </w:divBdr>
    </w:div>
    <w:div w:id="1388797267">
      <w:bodyDiv w:val="1"/>
      <w:marLeft w:val="0"/>
      <w:marRight w:val="0"/>
      <w:marTop w:val="0"/>
      <w:marBottom w:val="0"/>
      <w:divBdr>
        <w:top w:val="none" w:sz="0" w:space="0" w:color="auto"/>
        <w:left w:val="none" w:sz="0" w:space="0" w:color="auto"/>
        <w:bottom w:val="none" w:sz="0" w:space="0" w:color="auto"/>
        <w:right w:val="none" w:sz="0" w:space="0" w:color="auto"/>
      </w:divBdr>
    </w:div>
    <w:div w:id="1388842559">
      <w:bodyDiv w:val="1"/>
      <w:marLeft w:val="0"/>
      <w:marRight w:val="0"/>
      <w:marTop w:val="0"/>
      <w:marBottom w:val="0"/>
      <w:divBdr>
        <w:top w:val="none" w:sz="0" w:space="0" w:color="auto"/>
        <w:left w:val="none" w:sz="0" w:space="0" w:color="auto"/>
        <w:bottom w:val="none" w:sz="0" w:space="0" w:color="auto"/>
        <w:right w:val="none" w:sz="0" w:space="0" w:color="auto"/>
      </w:divBdr>
    </w:div>
    <w:div w:id="1388921547">
      <w:bodyDiv w:val="1"/>
      <w:marLeft w:val="0"/>
      <w:marRight w:val="0"/>
      <w:marTop w:val="0"/>
      <w:marBottom w:val="0"/>
      <w:divBdr>
        <w:top w:val="none" w:sz="0" w:space="0" w:color="auto"/>
        <w:left w:val="none" w:sz="0" w:space="0" w:color="auto"/>
        <w:bottom w:val="none" w:sz="0" w:space="0" w:color="auto"/>
        <w:right w:val="none" w:sz="0" w:space="0" w:color="auto"/>
      </w:divBdr>
    </w:div>
    <w:div w:id="1389067652">
      <w:bodyDiv w:val="1"/>
      <w:marLeft w:val="0"/>
      <w:marRight w:val="0"/>
      <w:marTop w:val="0"/>
      <w:marBottom w:val="0"/>
      <w:divBdr>
        <w:top w:val="none" w:sz="0" w:space="0" w:color="auto"/>
        <w:left w:val="none" w:sz="0" w:space="0" w:color="auto"/>
        <w:bottom w:val="none" w:sz="0" w:space="0" w:color="auto"/>
        <w:right w:val="none" w:sz="0" w:space="0" w:color="auto"/>
      </w:divBdr>
    </w:div>
    <w:div w:id="1389181663">
      <w:bodyDiv w:val="1"/>
      <w:marLeft w:val="0"/>
      <w:marRight w:val="0"/>
      <w:marTop w:val="0"/>
      <w:marBottom w:val="0"/>
      <w:divBdr>
        <w:top w:val="none" w:sz="0" w:space="0" w:color="auto"/>
        <w:left w:val="none" w:sz="0" w:space="0" w:color="auto"/>
        <w:bottom w:val="none" w:sz="0" w:space="0" w:color="auto"/>
        <w:right w:val="none" w:sz="0" w:space="0" w:color="auto"/>
      </w:divBdr>
    </w:div>
    <w:div w:id="1389377198">
      <w:bodyDiv w:val="1"/>
      <w:marLeft w:val="0"/>
      <w:marRight w:val="0"/>
      <w:marTop w:val="0"/>
      <w:marBottom w:val="0"/>
      <w:divBdr>
        <w:top w:val="none" w:sz="0" w:space="0" w:color="auto"/>
        <w:left w:val="none" w:sz="0" w:space="0" w:color="auto"/>
        <w:bottom w:val="none" w:sz="0" w:space="0" w:color="auto"/>
        <w:right w:val="none" w:sz="0" w:space="0" w:color="auto"/>
      </w:divBdr>
    </w:div>
    <w:div w:id="1389839809">
      <w:bodyDiv w:val="1"/>
      <w:marLeft w:val="0"/>
      <w:marRight w:val="0"/>
      <w:marTop w:val="0"/>
      <w:marBottom w:val="0"/>
      <w:divBdr>
        <w:top w:val="none" w:sz="0" w:space="0" w:color="auto"/>
        <w:left w:val="none" w:sz="0" w:space="0" w:color="auto"/>
        <w:bottom w:val="none" w:sz="0" w:space="0" w:color="auto"/>
        <w:right w:val="none" w:sz="0" w:space="0" w:color="auto"/>
      </w:divBdr>
    </w:div>
    <w:div w:id="1390151990">
      <w:bodyDiv w:val="1"/>
      <w:marLeft w:val="0"/>
      <w:marRight w:val="0"/>
      <w:marTop w:val="0"/>
      <w:marBottom w:val="0"/>
      <w:divBdr>
        <w:top w:val="none" w:sz="0" w:space="0" w:color="auto"/>
        <w:left w:val="none" w:sz="0" w:space="0" w:color="auto"/>
        <w:bottom w:val="none" w:sz="0" w:space="0" w:color="auto"/>
        <w:right w:val="none" w:sz="0" w:space="0" w:color="auto"/>
      </w:divBdr>
    </w:div>
    <w:div w:id="1390349497">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0684895">
      <w:bodyDiv w:val="1"/>
      <w:marLeft w:val="0"/>
      <w:marRight w:val="0"/>
      <w:marTop w:val="0"/>
      <w:marBottom w:val="0"/>
      <w:divBdr>
        <w:top w:val="none" w:sz="0" w:space="0" w:color="auto"/>
        <w:left w:val="none" w:sz="0" w:space="0" w:color="auto"/>
        <w:bottom w:val="none" w:sz="0" w:space="0" w:color="auto"/>
        <w:right w:val="none" w:sz="0" w:space="0" w:color="auto"/>
      </w:divBdr>
    </w:div>
    <w:div w:id="1391153255">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2575594">
      <w:bodyDiv w:val="1"/>
      <w:marLeft w:val="0"/>
      <w:marRight w:val="0"/>
      <w:marTop w:val="0"/>
      <w:marBottom w:val="0"/>
      <w:divBdr>
        <w:top w:val="none" w:sz="0" w:space="0" w:color="auto"/>
        <w:left w:val="none" w:sz="0" w:space="0" w:color="auto"/>
        <w:bottom w:val="none" w:sz="0" w:space="0" w:color="auto"/>
        <w:right w:val="none" w:sz="0" w:space="0" w:color="auto"/>
      </w:divBdr>
    </w:div>
    <w:div w:id="1393197040">
      <w:bodyDiv w:val="1"/>
      <w:marLeft w:val="0"/>
      <w:marRight w:val="0"/>
      <w:marTop w:val="0"/>
      <w:marBottom w:val="0"/>
      <w:divBdr>
        <w:top w:val="none" w:sz="0" w:space="0" w:color="auto"/>
        <w:left w:val="none" w:sz="0" w:space="0" w:color="auto"/>
        <w:bottom w:val="none" w:sz="0" w:space="0" w:color="auto"/>
        <w:right w:val="none" w:sz="0" w:space="0" w:color="auto"/>
      </w:divBdr>
    </w:div>
    <w:div w:id="1393235349">
      <w:bodyDiv w:val="1"/>
      <w:marLeft w:val="0"/>
      <w:marRight w:val="0"/>
      <w:marTop w:val="0"/>
      <w:marBottom w:val="0"/>
      <w:divBdr>
        <w:top w:val="none" w:sz="0" w:space="0" w:color="auto"/>
        <w:left w:val="none" w:sz="0" w:space="0" w:color="auto"/>
        <w:bottom w:val="none" w:sz="0" w:space="0" w:color="auto"/>
        <w:right w:val="none" w:sz="0" w:space="0" w:color="auto"/>
      </w:divBdr>
    </w:div>
    <w:div w:id="1393309352">
      <w:bodyDiv w:val="1"/>
      <w:marLeft w:val="0"/>
      <w:marRight w:val="0"/>
      <w:marTop w:val="0"/>
      <w:marBottom w:val="0"/>
      <w:divBdr>
        <w:top w:val="none" w:sz="0" w:space="0" w:color="auto"/>
        <w:left w:val="none" w:sz="0" w:space="0" w:color="auto"/>
        <w:bottom w:val="none" w:sz="0" w:space="0" w:color="auto"/>
        <w:right w:val="none" w:sz="0" w:space="0" w:color="auto"/>
      </w:divBdr>
    </w:div>
    <w:div w:id="1393429634">
      <w:bodyDiv w:val="1"/>
      <w:marLeft w:val="0"/>
      <w:marRight w:val="0"/>
      <w:marTop w:val="0"/>
      <w:marBottom w:val="0"/>
      <w:divBdr>
        <w:top w:val="none" w:sz="0" w:space="0" w:color="auto"/>
        <w:left w:val="none" w:sz="0" w:space="0" w:color="auto"/>
        <w:bottom w:val="none" w:sz="0" w:space="0" w:color="auto"/>
        <w:right w:val="none" w:sz="0" w:space="0" w:color="auto"/>
      </w:divBdr>
    </w:div>
    <w:div w:id="1393499868">
      <w:bodyDiv w:val="1"/>
      <w:marLeft w:val="0"/>
      <w:marRight w:val="0"/>
      <w:marTop w:val="0"/>
      <w:marBottom w:val="0"/>
      <w:divBdr>
        <w:top w:val="none" w:sz="0" w:space="0" w:color="auto"/>
        <w:left w:val="none" w:sz="0" w:space="0" w:color="auto"/>
        <w:bottom w:val="none" w:sz="0" w:space="0" w:color="auto"/>
        <w:right w:val="none" w:sz="0" w:space="0" w:color="auto"/>
      </w:divBdr>
    </w:div>
    <w:div w:id="1393583139">
      <w:bodyDiv w:val="1"/>
      <w:marLeft w:val="0"/>
      <w:marRight w:val="0"/>
      <w:marTop w:val="0"/>
      <w:marBottom w:val="0"/>
      <w:divBdr>
        <w:top w:val="none" w:sz="0" w:space="0" w:color="auto"/>
        <w:left w:val="none" w:sz="0" w:space="0" w:color="auto"/>
        <w:bottom w:val="none" w:sz="0" w:space="0" w:color="auto"/>
        <w:right w:val="none" w:sz="0" w:space="0" w:color="auto"/>
      </w:divBdr>
    </w:div>
    <w:div w:id="1394430738">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4769733">
      <w:bodyDiv w:val="1"/>
      <w:marLeft w:val="0"/>
      <w:marRight w:val="0"/>
      <w:marTop w:val="0"/>
      <w:marBottom w:val="0"/>
      <w:divBdr>
        <w:top w:val="none" w:sz="0" w:space="0" w:color="auto"/>
        <w:left w:val="none" w:sz="0" w:space="0" w:color="auto"/>
        <w:bottom w:val="none" w:sz="0" w:space="0" w:color="auto"/>
        <w:right w:val="none" w:sz="0" w:space="0" w:color="auto"/>
      </w:divBdr>
    </w:div>
    <w:div w:id="1394891323">
      <w:bodyDiv w:val="1"/>
      <w:marLeft w:val="0"/>
      <w:marRight w:val="0"/>
      <w:marTop w:val="0"/>
      <w:marBottom w:val="0"/>
      <w:divBdr>
        <w:top w:val="none" w:sz="0" w:space="0" w:color="auto"/>
        <w:left w:val="none" w:sz="0" w:space="0" w:color="auto"/>
        <w:bottom w:val="none" w:sz="0" w:space="0" w:color="auto"/>
        <w:right w:val="none" w:sz="0" w:space="0" w:color="auto"/>
      </w:divBdr>
    </w:div>
    <w:div w:id="1395205123">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5422230">
      <w:bodyDiv w:val="1"/>
      <w:marLeft w:val="0"/>
      <w:marRight w:val="0"/>
      <w:marTop w:val="0"/>
      <w:marBottom w:val="0"/>
      <w:divBdr>
        <w:top w:val="none" w:sz="0" w:space="0" w:color="auto"/>
        <w:left w:val="none" w:sz="0" w:space="0" w:color="auto"/>
        <w:bottom w:val="none" w:sz="0" w:space="0" w:color="auto"/>
        <w:right w:val="none" w:sz="0" w:space="0" w:color="auto"/>
      </w:divBdr>
    </w:div>
    <w:div w:id="1395423913">
      <w:bodyDiv w:val="1"/>
      <w:marLeft w:val="0"/>
      <w:marRight w:val="0"/>
      <w:marTop w:val="0"/>
      <w:marBottom w:val="0"/>
      <w:divBdr>
        <w:top w:val="none" w:sz="0" w:space="0" w:color="auto"/>
        <w:left w:val="none" w:sz="0" w:space="0" w:color="auto"/>
        <w:bottom w:val="none" w:sz="0" w:space="0" w:color="auto"/>
        <w:right w:val="none" w:sz="0" w:space="0" w:color="auto"/>
      </w:divBdr>
    </w:div>
    <w:div w:id="1395589207">
      <w:bodyDiv w:val="1"/>
      <w:marLeft w:val="0"/>
      <w:marRight w:val="0"/>
      <w:marTop w:val="0"/>
      <w:marBottom w:val="0"/>
      <w:divBdr>
        <w:top w:val="none" w:sz="0" w:space="0" w:color="auto"/>
        <w:left w:val="none" w:sz="0" w:space="0" w:color="auto"/>
        <w:bottom w:val="none" w:sz="0" w:space="0" w:color="auto"/>
        <w:right w:val="none" w:sz="0" w:space="0" w:color="auto"/>
      </w:divBdr>
    </w:div>
    <w:div w:id="13956207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314619">
      <w:bodyDiv w:val="1"/>
      <w:marLeft w:val="0"/>
      <w:marRight w:val="0"/>
      <w:marTop w:val="0"/>
      <w:marBottom w:val="0"/>
      <w:divBdr>
        <w:top w:val="none" w:sz="0" w:space="0" w:color="auto"/>
        <w:left w:val="none" w:sz="0" w:space="0" w:color="auto"/>
        <w:bottom w:val="none" w:sz="0" w:space="0" w:color="auto"/>
        <w:right w:val="none" w:sz="0" w:space="0" w:color="auto"/>
      </w:divBdr>
    </w:div>
    <w:div w:id="1396586266">
      <w:bodyDiv w:val="1"/>
      <w:marLeft w:val="0"/>
      <w:marRight w:val="0"/>
      <w:marTop w:val="0"/>
      <w:marBottom w:val="0"/>
      <w:divBdr>
        <w:top w:val="none" w:sz="0" w:space="0" w:color="auto"/>
        <w:left w:val="none" w:sz="0" w:space="0" w:color="auto"/>
        <w:bottom w:val="none" w:sz="0" w:space="0" w:color="auto"/>
        <w:right w:val="none" w:sz="0" w:space="0" w:color="auto"/>
      </w:divBdr>
    </w:div>
    <w:div w:id="1396588999">
      <w:bodyDiv w:val="1"/>
      <w:marLeft w:val="0"/>
      <w:marRight w:val="0"/>
      <w:marTop w:val="0"/>
      <w:marBottom w:val="0"/>
      <w:divBdr>
        <w:top w:val="none" w:sz="0" w:space="0" w:color="auto"/>
        <w:left w:val="none" w:sz="0" w:space="0" w:color="auto"/>
        <w:bottom w:val="none" w:sz="0" w:space="0" w:color="auto"/>
        <w:right w:val="none" w:sz="0" w:space="0" w:color="auto"/>
      </w:divBdr>
    </w:div>
    <w:div w:id="1396665081">
      <w:bodyDiv w:val="1"/>
      <w:marLeft w:val="0"/>
      <w:marRight w:val="0"/>
      <w:marTop w:val="0"/>
      <w:marBottom w:val="0"/>
      <w:divBdr>
        <w:top w:val="none" w:sz="0" w:space="0" w:color="auto"/>
        <w:left w:val="none" w:sz="0" w:space="0" w:color="auto"/>
        <w:bottom w:val="none" w:sz="0" w:space="0" w:color="auto"/>
        <w:right w:val="none" w:sz="0" w:space="0" w:color="auto"/>
      </w:divBdr>
    </w:div>
    <w:div w:id="1396705095">
      <w:bodyDiv w:val="1"/>
      <w:marLeft w:val="0"/>
      <w:marRight w:val="0"/>
      <w:marTop w:val="0"/>
      <w:marBottom w:val="0"/>
      <w:divBdr>
        <w:top w:val="none" w:sz="0" w:space="0" w:color="auto"/>
        <w:left w:val="none" w:sz="0" w:space="0" w:color="auto"/>
        <w:bottom w:val="none" w:sz="0" w:space="0" w:color="auto"/>
        <w:right w:val="none" w:sz="0" w:space="0" w:color="auto"/>
      </w:divBdr>
    </w:div>
    <w:div w:id="1396779352">
      <w:bodyDiv w:val="1"/>
      <w:marLeft w:val="0"/>
      <w:marRight w:val="0"/>
      <w:marTop w:val="0"/>
      <w:marBottom w:val="0"/>
      <w:divBdr>
        <w:top w:val="none" w:sz="0" w:space="0" w:color="auto"/>
        <w:left w:val="none" w:sz="0" w:space="0" w:color="auto"/>
        <w:bottom w:val="none" w:sz="0" w:space="0" w:color="auto"/>
        <w:right w:val="none" w:sz="0" w:space="0" w:color="auto"/>
      </w:divBdr>
    </w:div>
    <w:div w:id="1396852655">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6926253">
      <w:bodyDiv w:val="1"/>
      <w:marLeft w:val="0"/>
      <w:marRight w:val="0"/>
      <w:marTop w:val="0"/>
      <w:marBottom w:val="0"/>
      <w:divBdr>
        <w:top w:val="none" w:sz="0" w:space="0" w:color="auto"/>
        <w:left w:val="none" w:sz="0" w:space="0" w:color="auto"/>
        <w:bottom w:val="none" w:sz="0" w:space="0" w:color="auto"/>
        <w:right w:val="none" w:sz="0" w:space="0" w:color="auto"/>
      </w:divBdr>
    </w:div>
    <w:div w:id="1397627574">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8741045">
      <w:bodyDiv w:val="1"/>
      <w:marLeft w:val="0"/>
      <w:marRight w:val="0"/>
      <w:marTop w:val="0"/>
      <w:marBottom w:val="0"/>
      <w:divBdr>
        <w:top w:val="none" w:sz="0" w:space="0" w:color="auto"/>
        <w:left w:val="none" w:sz="0" w:space="0" w:color="auto"/>
        <w:bottom w:val="none" w:sz="0" w:space="0" w:color="auto"/>
        <w:right w:val="none" w:sz="0" w:space="0" w:color="auto"/>
      </w:divBdr>
    </w:div>
    <w:div w:id="1398818305">
      <w:bodyDiv w:val="1"/>
      <w:marLeft w:val="0"/>
      <w:marRight w:val="0"/>
      <w:marTop w:val="0"/>
      <w:marBottom w:val="0"/>
      <w:divBdr>
        <w:top w:val="none" w:sz="0" w:space="0" w:color="auto"/>
        <w:left w:val="none" w:sz="0" w:space="0" w:color="auto"/>
        <w:bottom w:val="none" w:sz="0" w:space="0" w:color="auto"/>
        <w:right w:val="none" w:sz="0" w:space="0" w:color="auto"/>
      </w:divBdr>
    </w:div>
    <w:div w:id="1398937110">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399478849">
      <w:bodyDiv w:val="1"/>
      <w:marLeft w:val="0"/>
      <w:marRight w:val="0"/>
      <w:marTop w:val="0"/>
      <w:marBottom w:val="0"/>
      <w:divBdr>
        <w:top w:val="none" w:sz="0" w:space="0" w:color="auto"/>
        <w:left w:val="none" w:sz="0" w:space="0" w:color="auto"/>
        <w:bottom w:val="none" w:sz="0" w:space="0" w:color="auto"/>
        <w:right w:val="none" w:sz="0" w:space="0" w:color="auto"/>
      </w:divBdr>
    </w:div>
    <w:div w:id="1399598302">
      <w:bodyDiv w:val="1"/>
      <w:marLeft w:val="0"/>
      <w:marRight w:val="0"/>
      <w:marTop w:val="0"/>
      <w:marBottom w:val="0"/>
      <w:divBdr>
        <w:top w:val="none" w:sz="0" w:space="0" w:color="auto"/>
        <w:left w:val="none" w:sz="0" w:space="0" w:color="auto"/>
        <w:bottom w:val="none" w:sz="0" w:space="0" w:color="auto"/>
        <w:right w:val="none" w:sz="0" w:space="0" w:color="auto"/>
      </w:divBdr>
    </w:div>
    <w:div w:id="1400667614">
      <w:bodyDiv w:val="1"/>
      <w:marLeft w:val="0"/>
      <w:marRight w:val="0"/>
      <w:marTop w:val="0"/>
      <w:marBottom w:val="0"/>
      <w:divBdr>
        <w:top w:val="none" w:sz="0" w:space="0" w:color="auto"/>
        <w:left w:val="none" w:sz="0" w:space="0" w:color="auto"/>
        <w:bottom w:val="none" w:sz="0" w:space="0" w:color="auto"/>
        <w:right w:val="none" w:sz="0" w:space="0" w:color="auto"/>
      </w:divBdr>
    </w:div>
    <w:div w:id="1400714920">
      <w:bodyDiv w:val="1"/>
      <w:marLeft w:val="0"/>
      <w:marRight w:val="0"/>
      <w:marTop w:val="0"/>
      <w:marBottom w:val="0"/>
      <w:divBdr>
        <w:top w:val="none" w:sz="0" w:space="0" w:color="auto"/>
        <w:left w:val="none" w:sz="0" w:space="0" w:color="auto"/>
        <w:bottom w:val="none" w:sz="0" w:space="0" w:color="auto"/>
        <w:right w:val="none" w:sz="0" w:space="0" w:color="auto"/>
      </w:divBdr>
    </w:div>
    <w:div w:id="1401368097">
      <w:bodyDiv w:val="1"/>
      <w:marLeft w:val="0"/>
      <w:marRight w:val="0"/>
      <w:marTop w:val="0"/>
      <w:marBottom w:val="0"/>
      <w:divBdr>
        <w:top w:val="none" w:sz="0" w:space="0" w:color="auto"/>
        <w:left w:val="none" w:sz="0" w:space="0" w:color="auto"/>
        <w:bottom w:val="none" w:sz="0" w:space="0" w:color="auto"/>
        <w:right w:val="none" w:sz="0" w:space="0" w:color="auto"/>
      </w:divBdr>
    </w:div>
    <w:div w:id="1401951502">
      <w:bodyDiv w:val="1"/>
      <w:marLeft w:val="0"/>
      <w:marRight w:val="0"/>
      <w:marTop w:val="0"/>
      <w:marBottom w:val="0"/>
      <w:divBdr>
        <w:top w:val="none" w:sz="0" w:space="0" w:color="auto"/>
        <w:left w:val="none" w:sz="0" w:space="0" w:color="auto"/>
        <w:bottom w:val="none" w:sz="0" w:space="0" w:color="auto"/>
        <w:right w:val="none" w:sz="0" w:space="0" w:color="auto"/>
      </w:divBdr>
    </w:div>
    <w:div w:id="1402024479">
      <w:bodyDiv w:val="1"/>
      <w:marLeft w:val="0"/>
      <w:marRight w:val="0"/>
      <w:marTop w:val="0"/>
      <w:marBottom w:val="0"/>
      <w:divBdr>
        <w:top w:val="none" w:sz="0" w:space="0" w:color="auto"/>
        <w:left w:val="none" w:sz="0" w:space="0" w:color="auto"/>
        <w:bottom w:val="none" w:sz="0" w:space="0" w:color="auto"/>
        <w:right w:val="none" w:sz="0" w:space="0" w:color="auto"/>
      </w:divBdr>
    </w:div>
    <w:div w:id="1402869447">
      <w:bodyDiv w:val="1"/>
      <w:marLeft w:val="0"/>
      <w:marRight w:val="0"/>
      <w:marTop w:val="0"/>
      <w:marBottom w:val="0"/>
      <w:divBdr>
        <w:top w:val="none" w:sz="0" w:space="0" w:color="auto"/>
        <w:left w:val="none" w:sz="0" w:space="0" w:color="auto"/>
        <w:bottom w:val="none" w:sz="0" w:space="0" w:color="auto"/>
        <w:right w:val="none" w:sz="0" w:space="0" w:color="auto"/>
      </w:divBdr>
    </w:div>
    <w:div w:id="1403017034">
      <w:bodyDiv w:val="1"/>
      <w:marLeft w:val="0"/>
      <w:marRight w:val="0"/>
      <w:marTop w:val="0"/>
      <w:marBottom w:val="0"/>
      <w:divBdr>
        <w:top w:val="none" w:sz="0" w:space="0" w:color="auto"/>
        <w:left w:val="none" w:sz="0" w:space="0" w:color="auto"/>
        <w:bottom w:val="none" w:sz="0" w:space="0" w:color="auto"/>
        <w:right w:val="none" w:sz="0" w:space="0" w:color="auto"/>
      </w:divBdr>
    </w:div>
    <w:div w:id="1403024149">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03790588">
      <w:bodyDiv w:val="1"/>
      <w:marLeft w:val="0"/>
      <w:marRight w:val="0"/>
      <w:marTop w:val="0"/>
      <w:marBottom w:val="0"/>
      <w:divBdr>
        <w:top w:val="none" w:sz="0" w:space="0" w:color="auto"/>
        <w:left w:val="none" w:sz="0" w:space="0" w:color="auto"/>
        <w:bottom w:val="none" w:sz="0" w:space="0" w:color="auto"/>
        <w:right w:val="none" w:sz="0" w:space="0" w:color="auto"/>
      </w:divBdr>
    </w:div>
    <w:div w:id="1403874229">
      <w:bodyDiv w:val="1"/>
      <w:marLeft w:val="0"/>
      <w:marRight w:val="0"/>
      <w:marTop w:val="0"/>
      <w:marBottom w:val="0"/>
      <w:divBdr>
        <w:top w:val="none" w:sz="0" w:space="0" w:color="auto"/>
        <w:left w:val="none" w:sz="0" w:space="0" w:color="auto"/>
        <w:bottom w:val="none" w:sz="0" w:space="0" w:color="auto"/>
        <w:right w:val="none" w:sz="0" w:space="0" w:color="auto"/>
      </w:divBdr>
    </w:div>
    <w:div w:id="1403944337">
      <w:bodyDiv w:val="1"/>
      <w:marLeft w:val="0"/>
      <w:marRight w:val="0"/>
      <w:marTop w:val="0"/>
      <w:marBottom w:val="0"/>
      <w:divBdr>
        <w:top w:val="none" w:sz="0" w:space="0" w:color="auto"/>
        <w:left w:val="none" w:sz="0" w:space="0" w:color="auto"/>
        <w:bottom w:val="none" w:sz="0" w:space="0" w:color="auto"/>
        <w:right w:val="none" w:sz="0" w:space="0" w:color="auto"/>
      </w:divBdr>
    </w:div>
    <w:div w:id="1403987492">
      <w:bodyDiv w:val="1"/>
      <w:marLeft w:val="0"/>
      <w:marRight w:val="0"/>
      <w:marTop w:val="0"/>
      <w:marBottom w:val="0"/>
      <w:divBdr>
        <w:top w:val="none" w:sz="0" w:space="0" w:color="auto"/>
        <w:left w:val="none" w:sz="0" w:space="0" w:color="auto"/>
        <w:bottom w:val="none" w:sz="0" w:space="0" w:color="auto"/>
        <w:right w:val="none" w:sz="0" w:space="0" w:color="auto"/>
      </w:divBdr>
    </w:div>
    <w:div w:id="1404062075">
      <w:bodyDiv w:val="1"/>
      <w:marLeft w:val="0"/>
      <w:marRight w:val="0"/>
      <w:marTop w:val="0"/>
      <w:marBottom w:val="0"/>
      <w:divBdr>
        <w:top w:val="none" w:sz="0" w:space="0" w:color="auto"/>
        <w:left w:val="none" w:sz="0" w:space="0" w:color="auto"/>
        <w:bottom w:val="none" w:sz="0" w:space="0" w:color="auto"/>
        <w:right w:val="none" w:sz="0" w:space="0" w:color="auto"/>
      </w:divBdr>
    </w:div>
    <w:div w:id="1404179596">
      <w:bodyDiv w:val="1"/>
      <w:marLeft w:val="0"/>
      <w:marRight w:val="0"/>
      <w:marTop w:val="0"/>
      <w:marBottom w:val="0"/>
      <w:divBdr>
        <w:top w:val="none" w:sz="0" w:space="0" w:color="auto"/>
        <w:left w:val="none" w:sz="0" w:space="0" w:color="auto"/>
        <w:bottom w:val="none" w:sz="0" w:space="0" w:color="auto"/>
        <w:right w:val="none" w:sz="0" w:space="0" w:color="auto"/>
      </w:divBdr>
    </w:div>
    <w:div w:id="1404335667">
      <w:bodyDiv w:val="1"/>
      <w:marLeft w:val="0"/>
      <w:marRight w:val="0"/>
      <w:marTop w:val="0"/>
      <w:marBottom w:val="0"/>
      <w:divBdr>
        <w:top w:val="none" w:sz="0" w:space="0" w:color="auto"/>
        <w:left w:val="none" w:sz="0" w:space="0" w:color="auto"/>
        <w:bottom w:val="none" w:sz="0" w:space="0" w:color="auto"/>
        <w:right w:val="none" w:sz="0" w:space="0" w:color="auto"/>
      </w:divBdr>
    </w:div>
    <w:div w:id="1404335888">
      <w:bodyDiv w:val="1"/>
      <w:marLeft w:val="0"/>
      <w:marRight w:val="0"/>
      <w:marTop w:val="0"/>
      <w:marBottom w:val="0"/>
      <w:divBdr>
        <w:top w:val="none" w:sz="0" w:space="0" w:color="auto"/>
        <w:left w:val="none" w:sz="0" w:space="0" w:color="auto"/>
        <w:bottom w:val="none" w:sz="0" w:space="0" w:color="auto"/>
        <w:right w:val="none" w:sz="0" w:space="0" w:color="auto"/>
      </w:divBdr>
    </w:div>
    <w:div w:id="1404448954">
      <w:bodyDiv w:val="1"/>
      <w:marLeft w:val="0"/>
      <w:marRight w:val="0"/>
      <w:marTop w:val="0"/>
      <w:marBottom w:val="0"/>
      <w:divBdr>
        <w:top w:val="none" w:sz="0" w:space="0" w:color="auto"/>
        <w:left w:val="none" w:sz="0" w:space="0" w:color="auto"/>
        <w:bottom w:val="none" w:sz="0" w:space="0" w:color="auto"/>
        <w:right w:val="none" w:sz="0" w:space="0" w:color="auto"/>
      </w:divBdr>
    </w:div>
    <w:div w:id="1404567831">
      <w:bodyDiv w:val="1"/>
      <w:marLeft w:val="0"/>
      <w:marRight w:val="0"/>
      <w:marTop w:val="0"/>
      <w:marBottom w:val="0"/>
      <w:divBdr>
        <w:top w:val="none" w:sz="0" w:space="0" w:color="auto"/>
        <w:left w:val="none" w:sz="0" w:space="0" w:color="auto"/>
        <w:bottom w:val="none" w:sz="0" w:space="0" w:color="auto"/>
        <w:right w:val="none" w:sz="0" w:space="0" w:color="auto"/>
      </w:divBdr>
    </w:div>
    <w:div w:id="1404765365">
      <w:bodyDiv w:val="1"/>
      <w:marLeft w:val="0"/>
      <w:marRight w:val="0"/>
      <w:marTop w:val="0"/>
      <w:marBottom w:val="0"/>
      <w:divBdr>
        <w:top w:val="none" w:sz="0" w:space="0" w:color="auto"/>
        <w:left w:val="none" w:sz="0" w:space="0" w:color="auto"/>
        <w:bottom w:val="none" w:sz="0" w:space="0" w:color="auto"/>
        <w:right w:val="none" w:sz="0" w:space="0" w:color="auto"/>
      </w:divBdr>
    </w:div>
    <w:div w:id="1404986505">
      <w:bodyDiv w:val="1"/>
      <w:marLeft w:val="0"/>
      <w:marRight w:val="0"/>
      <w:marTop w:val="0"/>
      <w:marBottom w:val="0"/>
      <w:divBdr>
        <w:top w:val="none" w:sz="0" w:space="0" w:color="auto"/>
        <w:left w:val="none" w:sz="0" w:space="0" w:color="auto"/>
        <w:bottom w:val="none" w:sz="0" w:space="0" w:color="auto"/>
        <w:right w:val="none" w:sz="0" w:space="0" w:color="auto"/>
      </w:divBdr>
    </w:div>
    <w:div w:id="1405027278">
      <w:bodyDiv w:val="1"/>
      <w:marLeft w:val="0"/>
      <w:marRight w:val="0"/>
      <w:marTop w:val="0"/>
      <w:marBottom w:val="0"/>
      <w:divBdr>
        <w:top w:val="none" w:sz="0" w:space="0" w:color="auto"/>
        <w:left w:val="none" w:sz="0" w:space="0" w:color="auto"/>
        <w:bottom w:val="none" w:sz="0" w:space="0" w:color="auto"/>
        <w:right w:val="none" w:sz="0" w:space="0" w:color="auto"/>
      </w:divBdr>
    </w:div>
    <w:div w:id="1405223236">
      <w:bodyDiv w:val="1"/>
      <w:marLeft w:val="0"/>
      <w:marRight w:val="0"/>
      <w:marTop w:val="0"/>
      <w:marBottom w:val="0"/>
      <w:divBdr>
        <w:top w:val="none" w:sz="0" w:space="0" w:color="auto"/>
        <w:left w:val="none" w:sz="0" w:space="0" w:color="auto"/>
        <w:bottom w:val="none" w:sz="0" w:space="0" w:color="auto"/>
        <w:right w:val="none" w:sz="0" w:space="0" w:color="auto"/>
      </w:divBdr>
    </w:div>
    <w:div w:id="1405374216">
      <w:bodyDiv w:val="1"/>
      <w:marLeft w:val="0"/>
      <w:marRight w:val="0"/>
      <w:marTop w:val="0"/>
      <w:marBottom w:val="0"/>
      <w:divBdr>
        <w:top w:val="none" w:sz="0" w:space="0" w:color="auto"/>
        <w:left w:val="none" w:sz="0" w:space="0" w:color="auto"/>
        <w:bottom w:val="none" w:sz="0" w:space="0" w:color="auto"/>
        <w:right w:val="none" w:sz="0" w:space="0" w:color="auto"/>
      </w:divBdr>
    </w:div>
    <w:div w:id="1405491765">
      <w:bodyDiv w:val="1"/>
      <w:marLeft w:val="0"/>
      <w:marRight w:val="0"/>
      <w:marTop w:val="0"/>
      <w:marBottom w:val="0"/>
      <w:divBdr>
        <w:top w:val="none" w:sz="0" w:space="0" w:color="auto"/>
        <w:left w:val="none" w:sz="0" w:space="0" w:color="auto"/>
        <w:bottom w:val="none" w:sz="0" w:space="0" w:color="auto"/>
        <w:right w:val="none" w:sz="0" w:space="0" w:color="auto"/>
      </w:divBdr>
    </w:div>
    <w:div w:id="1405568782">
      <w:bodyDiv w:val="1"/>
      <w:marLeft w:val="0"/>
      <w:marRight w:val="0"/>
      <w:marTop w:val="0"/>
      <w:marBottom w:val="0"/>
      <w:divBdr>
        <w:top w:val="none" w:sz="0" w:space="0" w:color="auto"/>
        <w:left w:val="none" w:sz="0" w:space="0" w:color="auto"/>
        <w:bottom w:val="none" w:sz="0" w:space="0" w:color="auto"/>
        <w:right w:val="none" w:sz="0" w:space="0" w:color="auto"/>
      </w:divBdr>
    </w:div>
    <w:div w:id="1406534673">
      <w:bodyDiv w:val="1"/>
      <w:marLeft w:val="0"/>
      <w:marRight w:val="0"/>
      <w:marTop w:val="0"/>
      <w:marBottom w:val="0"/>
      <w:divBdr>
        <w:top w:val="none" w:sz="0" w:space="0" w:color="auto"/>
        <w:left w:val="none" w:sz="0" w:space="0" w:color="auto"/>
        <w:bottom w:val="none" w:sz="0" w:space="0" w:color="auto"/>
        <w:right w:val="none" w:sz="0" w:space="0" w:color="auto"/>
      </w:divBdr>
    </w:div>
    <w:div w:id="1406682723">
      <w:bodyDiv w:val="1"/>
      <w:marLeft w:val="0"/>
      <w:marRight w:val="0"/>
      <w:marTop w:val="0"/>
      <w:marBottom w:val="0"/>
      <w:divBdr>
        <w:top w:val="none" w:sz="0" w:space="0" w:color="auto"/>
        <w:left w:val="none" w:sz="0" w:space="0" w:color="auto"/>
        <w:bottom w:val="none" w:sz="0" w:space="0" w:color="auto"/>
        <w:right w:val="none" w:sz="0" w:space="0" w:color="auto"/>
      </w:divBdr>
    </w:div>
    <w:div w:id="1406685263">
      <w:bodyDiv w:val="1"/>
      <w:marLeft w:val="0"/>
      <w:marRight w:val="0"/>
      <w:marTop w:val="0"/>
      <w:marBottom w:val="0"/>
      <w:divBdr>
        <w:top w:val="none" w:sz="0" w:space="0" w:color="auto"/>
        <w:left w:val="none" w:sz="0" w:space="0" w:color="auto"/>
        <w:bottom w:val="none" w:sz="0" w:space="0" w:color="auto"/>
        <w:right w:val="none" w:sz="0" w:space="0" w:color="auto"/>
      </w:divBdr>
    </w:div>
    <w:div w:id="1407075741">
      <w:bodyDiv w:val="1"/>
      <w:marLeft w:val="0"/>
      <w:marRight w:val="0"/>
      <w:marTop w:val="0"/>
      <w:marBottom w:val="0"/>
      <w:divBdr>
        <w:top w:val="none" w:sz="0" w:space="0" w:color="auto"/>
        <w:left w:val="none" w:sz="0" w:space="0" w:color="auto"/>
        <w:bottom w:val="none" w:sz="0" w:space="0" w:color="auto"/>
        <w:right w:val="none" w:sz="0" w:space="0" w:color="auto"/>
      </w:divBdr>
    </w:div>
    <w:div w:id="1407338876">
      <w:bodyDiv w:val="1"/>
      <w:marLeft w:val="0"/>
      <w:marRight w:val="0"/>
      <w:marTop w:val="0"/>
      <w:marBottom w:val="0"/>
      <w:divBdr>
        <w:top w:val="none" w:sz="0" w:space="0" w:color="auto"/>
        <w:left w:val="none" w:sz="0" w:space="0" w:color="auto"/>
        <w:bottom w:val="none" w:sz="0" w:space="0" w:color="auto"/>
        <w:right w:val="none" w:sz="0" w:space="0" w:color="auto"/>
      </w:divBdr>
    </w:div>
    <w:div w:id="1407730920">
      <w:bodyDiv w:val="1"/>
      <w:marLeft w:val="0"/>
      <w:marRight w:val="0"/>
      <w:marTop w:val="0"/>
      <w:marBottom w:val="0"/>
      <w:divBdr>
        <w:top w:val="none" w:sz="0" w:space="0" w:color="auto"/>
        <w:left w:val="none" w:sz="0" w:space="0" w:color="auto"/>
        <w:bottom w:val="none" w:sz="0" w:space="0" w:color="auto"/>
        <w:right w:val="none" w:sz="0" w:space="0" w:color="auto"/>
      </w:divBdr>
    </w:div>
    <w:div w:id="1408460623">
      <w:bodyDiv w:val="1"/>
      <w:marLeft w:val="0"/>
      <w:marRight w:val="0"/>
      <w:marTop w:val="0"/>
      <w:marBottom w:val="0"/>
      <w:divBdr>
        <w:top w:val="none" w:sz="0" w:space="0" w:color="auto"/>
        <w:left w:val="none" w:sz="0" w:space="0" w:color="auto"/>
        <w:bottom w:val="none" w:sz="0" w:space="0" w:color="auto"/>
        <w:right w:val="none" w:sz="0" w:space="0" w:color="auto"/>
      </w:divBdr>
    </w:div>
    <w:div w:id="1408654545">
      <w:bodyDiv w:val="1"/>
      <w:marLeft w:val="0"/>
      <w:marRight w:val="0"/>
      <w:marTop w:val="0"/>
      <w:marBottom w:val="0"/>
      <w:divBdr>
        <w:top w:val="none" w:sz="0" w:space="0" w:color="auto"/>
        <w:left w:val="none" w:sz="0" w:space="0" w:color="auto"/>
        <w:bottom w:val="none" w:sz="0" w:space="0" w:color="auto"/>
        <w:right w:val="none" w:sz="0" w:space="0" w:color="auto"/>
      </w:divBdr>
    </w:div>
    <w:div w:id="1409427132">
      <w:bodyDiv w:val="1"/>
      <w:marLeft w:val="0"/>
      <w:marRight w:val="0"/>
      <w:marTop w:val="0"/>
      <w:marBottom w:val="0"/>
      <w:divBdr>
        <w:top w:val="none" w:sz="0" w:space="0" w:color="auto"/>
        <w:left w:val="none" w:sz="0" w:space="0" w:color="auto"/>
        <w:bottom w:val="none" w:sz="0" w:space="0" w:color="auto"/>
        <w:right w:val="none" w:sz="0" w:space="0" w:color="auto"/>
      </w:divBdr>
    </w:div>
    <w:div w:id="1409695635">
      <w:bodyDiv w:val="1"/>
      <w:marLeft w:val="0"/>
      <w:marRight w:val="0"/>
      <w:marTop w:val="0"/>
      <w:marBottom w:val="0"/>
      <w:divBdr>
        <w:top w:val="none" w:sz="0" w:space="0" w:color="auto"/>
        <w:left w:val="none" w:sz="0" w:space="0" w:color="auto"/>
        <w:bottom w:val="none" w:sz="0" w:space="0" w:color="auto"/>
        <w:right w:val="none" w:sz="0" w:space="0" w:color="auto"/>
      </w:divBdr>
    </w:div>
    <w:div w:id="1409768807">
      <w:bodyDiv w:val="1"/>
      <w:marLeft w:val="0"/>
      <w:marRight w:val="0"/>
      <w:marTop w:val="0"/>
      <w:marBottom w:val="0"/>
      <w:divBdr>
        <w:top w:val="none" w:sz="0" w:space="0" w:color="auto"/>
        <w:left w:val="none" w:sz="0" w:space="0" w:color="auto"/>
        <w:bottom w:val="none" w:sz="0" w:space="0" w:color="auto"/>
        <w:right w:val="none" w:sz="0" w:space="0" w:color="auto"/>
      </w:divBdr>
    </w:div>
    <w:div w:id="1409771925">
      <w:bodyDiv w:val="1"/>
      <w:marLeft w:val="0"/>
      <w:marRight w:val="0"/>
      <w:marTop w:val="0"/>
      <w:marBottom w:val="0"/>
      <w:divBdr>
        <w:top w:val="none" w:sz="0" w:space="0" w:color="auto"/>
        <w:left w:val="none" w:sz="0" w:space="0" w:color="auto"/>
        <w:bottom w:val="none" w:sz="0" w:space="0" w:color="auto"/>
        <w:right w:val="none" w:sz="0" w:space="0" w:color="auto"/>
      </w:divBdr>
    </w:div>
    <w:div w:id="1410233317">
      <w:bodyDiv w:val="1"/>
      <w:marLeft w:val="0"/>
      <w:marRight w:val="0"/>
      <w:marTop w:val="0"/>
      <w:marBottom w:val="0"/>
      <w:divBdr>
        <w:top w:val="none" w:sz="0" w:space="0" w:color="auto"/>
        <w:left w:val="none" w:sz="0" w:space="0" w:color="auto"/>
        <w:bottom w:val="none" w:sz="0" w:space="0" w:color="auto"/>
        <w:right w:val="none" w:sz="0" w:space="0" w:color="auto"/>
      </w:divBdr>
    </w:div>
    <w:div w:id="1410300458">
      <w:bodyDiv w:val="1"/>
      <w:marLeft w:val="0"/>
      <w:marRight w:val="0"/>
      <w:marTop w:val="0"/>
      <w:marBottom w:val="0"/>
      <w:divBdr>
        <w:top w:val="none" w:sz="0" w:space="0" w:color="auto"/>
        <w:left w:val="none" w:sz="0" w:space="0" w:color="auto"/>
        <w:bottom w:val="none" w:sz="0" w:space="0" w:color="auto"/>
        <w:right w:val="none" w:sz="0" w:space="0" w:color="auto"/>
      </w:divBdr>
    </w:div>
    <w:div w:id="1410469413">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0882231">
      <w:bodyDiv w:val="1"/>
      <w:marLeft w:val="0"/>
      <w:marRight w:val="0"/>
      <w:marTop w:val="0"/>
      <w:marBottom w:val="0"/>
      <w:divBdr>
        <w:top w:val="none" w:sz="0" w:space="0" w:color="auto"/>
        <w:left w:val="none" w:sz="0" w:space="0" w:color="auto"/>
        <w:bottom w:val="none" w:sz="0" w:space="0" w:color="auto"/>
        <w:right w:val="none" w:sz="0" w:space="0" w:color="auto"/>
      </w:divBdr>
    </w:div>
    <w:div w:id="1411076617">
      <w:bodyDiv w:val="1"/>
      <w:marLeft w:val="0"/>
      <w:marRight w:val="0"/>
      <w:marTop w:val="0"/>
      <w:marBottom w:val="0"/>
      <w:divBdr>
        <w:top w:val="none" w:sz="0" w:space="0" w:color="auto"/>
        <w:left w:val="none" w:sz="0" w:space="0" w:color="auto"/>
        <w:bottom w:val="none" w:sz="0" w:space="0" w:color="auto"/>
        <w:right w:val="none" w:sz="0" w:space="0" w:color="auto"/>
      </w:divBdr>
    </w:div>
    <w:div w:id="1412115277">
      <w:bodyDiv w:val="1"/>
      <w:marLeft w:val="0"/>
      <w:marRight w:val="0"/>
      <w:marTop w:val="0"/>
      <w:marBottom w:val="0"/>
      <w:divBdr>
        <w:top w:val="none" w:sz="0" w:space="0" w:color="auto"/>
        <w:left w:val="none" w:sz="0" w:space="0" w:color="auto"/>
        <w:bottom w:val="none" w:sz="0" w:space="0" w:color="auto"/>
        <w:right w:val="none" w:sz="0" w:space="0" w:color="auto"/>
      </w:divBdr>
    </w:div>
    <w:div w:id="1412119899">
      <w:bodyDiv w:val="1"/>
      <w:marLeft w:val="0"/>
      <w:marRight w:val="0"/>
      <w:marTop w:val="0"/>
      <w:marBottom w:val="0"/>
      <w:divBdr>
        <w:top w:val="none" w:sz="0" w:space="0" w:color="auto"/>
        <w:left w:val="none" w:sz="0" w:space="0" w:color="auto"/>
        <w:bottom w:val="none" w:sz="0" w:space="0" w:color="auto"/>
        <w:right w:val="none" w:sz="0" w:space="0" w:color="auto"/>
      </w:divBdr>
    </w:div>
    <w:div w:id="1412661101">
      <w:bodyDiv w:val="1"/>
      <w:marLeft w:val="0"/>
      <w:marRight w:val="0"/>
      <w:marTop w:val="0"/>
      <w:marBottom w:val="0"/>
      <w:divBdr>
        <w:top w:val="none" w:sz="0" w:space="0" w:color="auto"/>
        <w:left w:val="none" w:sz="0" w:space="0" w:color="auto"/>
        <w:bottom w:val="none" w:sz="0" w:space="0" w:color="auto"/>
        <w:right w:val="none" w:sz="0" w:space="0" w:color="auto"/>
      </w:divBdr>
    </w:div>
    <w:div w:id="1412855352">
      <w:bodyDiv w:val="1"/>
      <w:marLeft w:val="0"/>
      <w:marRight w:val="0"/>
      <w:marTop w:val="0"/>
      <w:marBottom w:val="0"/>
      <w:divBdr>
        <w:top w:val="none" w:sz="0" w:space="0" w:color="auto"/>
        <w:left w:val="none" w:sz="0" w:space="0" w:color="auto"/>
        <w:bottom w:val="none" w:sz="0" w:space="0" w:color="auto"/>
        <w:right w:val="none" w:sz="0" w:space="0" w:color="auto"/>
      </w:divBdr>
    </w:div>
    <w:div w:id="1412964605">
      <w:bodyDiv w:val="1"/>
      <w:marLeft w:val="0"/>
      <w:marRight w:val="0"/>
      <w:marTop w:val="0"/>
      <w:marBottom w:val="0"/>
      <w:divBdr>
        <w:top w:val="none" w:sz="0" w:space="0" w:color="auto"/>
        <w:left w:val="none" w:sz="0" w:space="0" w:color="auto"/>
        <w:bottom w:val="none" w:sz="0" w:space="0" w:color="auto"/>
        <w:right w:val="none" w:sz="0" w:space="0" w:color="auto"/>
      </w:divBdr>
    </w:div>
    <w:div w:id="1412970055">
      <w:bodyDiv w:val="1"/>
      <w:marLeft w:val="0"/>
      <w:marRight w:val="0"/>
      <w:marTop w:val="0"/>
      <w:marBottom w:val="0"/>
      <w:divBdr>
        <w:top w:val="none" w:sz="0" w:space="0" w:color="auto"/>
        <w:left w:val="none" w:sz="0" w:space="0" w:color="auto"/>
        <w:bottom w:val="none" w:sz="0" w:space="0" w:color="auto"/>
        <w:right w:val="none" w:sz="0" w:space="0" w:color="auto"/>
      </w:divBdr>
    </w:div>
    <w:div w:id="1413115493">
      <w:bodyDiv w:val="1"/>
      <w:marLeft w:val="0"/>
      <w:marRight w:val="0"/>
      <w:marTop w:val="0"/>
      <w:marBottom w:val="0"/>
      <w:divBdr>
        <w:top w:val="none" w:sz="0" w:space="0" w:color="auto"/>
        <w:left w:val="none" w:sz="0" w:space="0" w:color="auto"/>
        <w:bottom w:val="none" w:sz="0" w:space="0" w:color="auto"/>
        <w:right w:val="none" w:sz="0" w:space="0" w:color="auto"/>
      </w:divBdr>
    </w:div>
    <w:div w:id="1413550635">
      <w:bodyDiv w:val="1"/>
      <w:marLeft w:val="0"/>
      <w:marRight w:val="0"/>
      <w:marTop w:val="0"/>
      <w:marBottom w:val="0"/>
      <w:divBdr>
        <w:top w:val="none" w:sz="0" w:space="0" w:color="auto"/>
        <w:left w:val="none" w:sz="0" w:space="0" w:color="auto"/>
        <w:bottom w:val="none" w:sz="0" w:space="0" w:color="auto"/>
        <w:right w:val="none" w:sz="0" w:space="0" w:color="auto"/>
      </w:divBdr>
    </w:div>
    <w:div w:id="1413818752">
      <w:bodyDiv w:val="1"/>
      <w:marLeft w:val="0"/>
      <w:marRight w:val="0"/>
      <w:marTop w:val="0"/>
      <w:marBottom w:val="0"/>
      <w:divBdr>
        <w:top w:val="none" w:sz="0" w:space="0" w:color="auto"/>
        <w:left w:val="none" w:sz="0" w:space="0" w:color="auto"/>
        <w:bottom w:val="none" w:sz="0" w:space="0" w:color="auto"/>
        <w:right w:val="none" w:sz="0" w:space="0" w:color="auto"/>
      </w:divBdr>
    </w:div>
    <w:div w:id="1413819756">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4468174">
      <w:bodyDiv w:val="1"/>
      <w:marLeft w:val="0"/>
      <w:marRight w:val="0"/>
      <w:marTop w:val="0"/>
      <w:marBottom w:val="0"/>
      <w:divBdr>
        <w:top w:val="none" w:sz="0" w:space="0" w:color="auto"/>
        <w:left w:val="none" w:sz="0" w:space="0" w:color="auto"/>
        <w:bottom w:val="none" w:sz="0" w:space="0" w:color="auto"/>
        <w:right w:val="none" w:sz="0" w:space="0" w:color="auto"/>
      </w:divBdr>
    </w:div>
    <w:div w:id="1414813757">
      <w:bodyDiv w:val="1"/>
      <w:marLeft w:val="0"/>
      <w:marRight w:val="0"/>
      <w:marTop w:val="0"/>
      <w:marBottom w:val="0"/>
      <w:divBdr>
        <w:top w:val="none" w:sz="0" w:space="0" w:color="auto"/>
        <w:left w:val="none" w:sz="0" w:space="0" w:color="auto"/>
        <w:bottom w:val="none" w:sz="0" w:space="0" w:color="auto"/>
        <w:right w:val="none" w:sz="0" w:space="0" w:color="auto"/>
      </w:divBdr>
    </w:div>
    <w:div w:id="1414932034">
      <w:bodyDiv w:val="1"/>
      <w:marLeft w:val="0"/>
      <w:marRight w:val="0"/>
      <w:marTop w:val="0"/>
      <w:marBottom w:val="0"/>
      <w:divBdr>
        <w:top w:val="none" w:sz="0" w:space="0" w:color="auto"/>
        <w:left w:val="none" w:sz="0" w:space="0" w:color="auto"/>
        <w:bottom w:val="none" w:sz="0" w:space="0" w:color="auto"/>
        <w:right w:val="none" w:sz="0" w:space="0" w:color="auto"/>
      </w:divBdr>
    </w:div>
    <w:div w:id="1414932235">
      <w:bodyDiv w:val="1"/>
      <w:marLeft w:val="0"/>
      <w:marRight w:val="0"/>
      <w:marTop w:val="0"/>
      <w:marBottom w:val="0"/>
      <w:divBdr>
        <w:top w:val="none" w:sz="0" w:space="0" w:color="auto"/>
        <w:left w:val="none" w:sz="0" w:space="0" w:color="auto"/>
        <w:bottom w:val="none" w:sz="0" w:space="0" w:color="auto"/>
        <w:right w:val="none" w:sz="0" w:space="0" w:color="auto"/>
      </w:divBdr>
    </w:div>
    <w:div w:id="1415780802">
      <w:bodyDiv w:val="1"/>
      <w:marLeft w:val="0"/>
      <w:marRight w:val="0"/>
      <w:marTop w:val="0"/>
      <w:marBottom w:val="0"/>
      <w:divBdr>
        <w:top w:val="none" w:sz="0" w:space="0" w:color="auto"/>
        <w:left w:val="none" w:sz="0" w:space="0" w:color="auto"/>
        <w:bottom w:val="none" w:sz="0" w:space="0" w:color="auto"/>
        <w:right w:val="none" w:sz="0" w:space="0" w:color="auto"/>
      </w:divBdr>
    </w:div>
    <w:div w:id="1416170032">
      <w:bodyDiv w:val="1"/>
      <w:marLeft w:val="0"/>
      <w:marRight w:val="0"/>
      <w:marTop w:val="0"/>
      <w:marBottom w:val="0"/>
      <w:divBdr>
        <w:top w:val="none" w:sz="0" w:space="0" w:color="auto"/>
        <w:left w:val="none" w:sz="0" w:space="0" w:color="auto"/>
        <w:bottom w:val="none" w:sz="0" w:space="0" w:color="auto"/>
        <w:right w:val="none" w:sz="0" w:space="0" w:color="auto"/>
      </w:divBdr>
    </w:div>
    <w:div w:id="1416632945">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16853032">
      <w:bodyDiv w:val="1"/>
      <w:marLeft w:val="0"/>
      <w:marRight w:val="0"/>
      <w:marTop w:val="0"/>
      <w:marBottom w:val="0"/>
      <w:divBdr>
        <w:top w:val="none" w:sz="0" w:space="0" w:color="auto"/>
        <w:left w:val="none" w:sz="0" w:space="0" w:color="auto"/>
        <w:bottom w:val="none" w:sz="0" w:space="0" w:color="auto"/>
        <w:right w:val="none" w:sz="0" w:space="0" w:color="auto"/>
      </w:divBdr>
    </w:div>
    <w:div w:id="1417171614">
      <w:bodyDiv w:val="1"/>
      <w:marLeft w:val="0"/>
      <w:marRight w:val="0"/>
      <w:marTop w:val="0"/>
      <w:marBottom w:val="0"/>
      <w:divBdr>
        <w:top w:val="none" w:sz="0" w:space="0" w:color="auto"/>
        <w:left w:val="none" w:sz="0" w:space="0" w:color="auto"/>
        <w:bottom w:val="none" w:sz="0" w:space="0" w:color="auto"/>
        <w:right w:val="none" w:sz="0" w:space="0" w:color="auto"/>
      </w:divBdr>
    </w:div>
    <w:div w:id="1417702084">
      <w:bodyDiv w:val="1"/>
      <w:marLeft w:val="0"/>
      <w:marRight w:val="0"/>
      <w:marTop w:val="0"/>
      <w:marBottom w:val="0"/>
      <w:divBdr>
        <w:top w:val="none" w:sz="0" w:space="0" w:color="auto"/>
        <w:left w:val="none" w:sz="0" w:space="0" w:color="auto"/>
        <w:bottom w:val="none" w:sz="0" w:space="0" w:color="auto"/>
        <w:right w:val="none" w:sz="0" w:space="0" w:color="auto"/>
      </w:divBdr>
    </w:div>
    <w:div w:id="1417942680">
      <w:bodyDiv w:val="1"/>
      <w:marLeft w:val="0"/>
      <w:marRight w:val="0"/>
      <w:marTop w:val="0"/>
      <w:marBottom w:val="0"/>
      <w:divBdr>
        <w:top w:val="none" w:sz="0" w:space="0" w:color="auto"/>
        <w:left w:val="none" w:sz="0" w:space="0" w:color="auto"/>
        <w:bottom w:val="none" w:sz="0" w:space="0" w:color="auto"/>
        <w:right w:val="none" w:sz="0" w:space="0" w:color="auto"/>
      </w:divBdr>
    </w:div>
    <w:div w:id="1418482723">
      <w:bodyDiv w:val="1"/>
      <w:marLeft w:val="0"/>
      <w:marRight w:val="0"/>
      <w:marTop w:val="0"/>
      <w:marBottom w:val="0"/>
      <w:divBdr>
        <w:top w:val="none" w:sz="0" w:space="0" w:color="auto"/>
        <w:left w:val="none" w:sz="0" w:space="0" w:color="auto"/>
        <w:bottom w:val="none" w:sz="0" w:space="0" w:color="auto"/>
        <w:right w:val="none" w:sz="0" w:space="0" w:color="auto"/>
      </w:divBdr>
    </w:div>
    <w:div w:id="1418866229">
      <w:bodyDiv w:val="1"/>
      <w:marLeft w:val="0"/>
      <w:marRight w:val="0"/>
      <w:marTop w:val="0"/>
      <w:marBottom w:val="0"/>
      <w:divBdr>
        <w:top w:val="none" w:sz="0" w:space="0" w:color="auto"/>
        <w:left w:val="none" w:sz="0" w:space="0" w:color="auto"/>
        <w:bottom w:val="none" w:sz="0" w:space="0" w:color="auto"/>
        <w:right w:val="none" w:sz="0" w:space="0" w:color="auto"/>
      </w:divBdr>
    </w:div>
    <w:div w:id="1418939711">
      <w:bodyDiv w:val="1"/>
      <w:marLeft w:val="0"/>
      <w:marRight w:val="0"/>
      <w:marTop w:val="0"/>
      <w:marBottom w:val="0"/>
      <w:divBdr>
        <w:top w:val="none" w:sz="0" w:space="0" w:color="auto"/>
        <w:left w:val="none" w:sz="0" w:space="0" w:color="auto"/>
        <w:bottom w:val="none" w:sz="0" w:space="0" w:color="auto"/>
        <w:right w:val="none" w:sz="0" w:space="0" w:color="auto"/>
      </w:divBdr>
    </w:div>
    <w:div w:id="1418944155">
      <w:bodyDiv w:val="1"/>
      <w:marLeft w:val="0"/>
      <w:marRight w:val="0"/>
      <w:marTop w:val="0"/>
      <w:marBottom w:val="0"/>
      <w:divBdr>
        <w:top w:val="none" w:sz="0" w:space="0" w:color="auto"/>
        <w:left w:val="none" w:sz="0" w:space="0" w:color="auto"/>
        <w:bottom w:val="none" w:sz="0" w:space="0" w:color="auto"/>
        <w:right w:val="none" w:sz="0" w:space="0" w:color="auto"/>
      </w:divBdr>
    </w:div>
    <w:div w:id="1418986040">
      <w:bodyDiv w:val="1"/>
      <w:marLeft w:val="0"/>
      <w:marRight w:val="0"/>
      <w:marTop w:val="0"/>
      <w:marBottom w:val="0"/>
      <w:divBdr>
        <w:top w:val="none" w:sz="0" w:space="0" w:color="auto"/>
        <w:left w:val="none" w:sz="0" w:space="0" w:color="auto"/>
        <w:bottom w:val="none" w:sz="0" w:space="0" w:color="auto"/>
        <w:right w:val="none" w:sz="0" w:space="0" w:color="auto"/>
      </w:divBdr>
    </w:div>
    <w:div w:id="1419014564">
      <w:bodyDiv w:val="1"/>
      <w:marLeft w:val="0"/>
      <w:marRight w:val="0"/>
      <w:marTop w:val="0"/>
      <w:marBottom w:val="0"/>
      <w:divBdr>
        <w:top w:val="none" w:sz="0" w:space="0" w:color="auto"/>
        <w:left w:val="none" w:sz="0" w:space="0" w:color="auto"/>
        <w:bottom w:val="none" w:sz="0" w:space="0" w:color="auto"/>
        <w:right w:val="none" w:sz="0" w:space="0" w:color="auto"/>
      </w:divBdr>
    </w:div>
    <w:div w:id="1419136240">
      <w:bodyDiv w:val="1"/>
      <w:marLeft w:val="0"/>
      <w:marRight w:val="0"/>
      <w:marTop w:val="0"/>
      <w:marBottom w:val="0"/>
      <w:divBdr>
        <w:top w:val="none" w:sz="0" w:space="0" w:color="auto"/>
        <w:left w:val="none" w:sz="0" w:space="0" w:color="auto"/>
        <w:bottom w:val="none" w:sz="0" w:space="0" w:color="auto"/>
        <w:right w:val="none" w:sz="0" w:space="0" w:color="auto"/>
      </w:divBdr>
    </w:div>
    <w:div w:id="1419252123">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366514">
      <w:bodyDiv w:val="1"/>
      <w:marLeft w:val="0"/>
      <w:marRight w:val="0"/>
      <w:marTop w:val="0"/>
      <w:marBottom w:val="0"/>
      <w:divBdr>
        <w:top w:val="none" w:sz="0" w:space="0" w:color="auto"/>
        <w:left w:val="none" w:sz="0" w:space="0" w:color="auto"/>
        <w:bottom w:val="none" w:sz="0" w:space="0" w:color="auto"/>
        <w:right w:val="none" w:sz="0" w:space="0" w:color="auto"/>
      </w:divBdr>
    </w:div>
    <w:div w:id="1421368631">
      <w:bodyDiv w:val="1"/>
      <w:marLeft w:val="0"/>
      <w:marRight w:val="0"/>
      <w:marTop w:val="0"/>
      <w:marBottom w:val="0"/>
      <w:divBdr>
        <w:top w:val="none" w:sz="0" w:space="0" w:color="auto"/>
        <w:left w:val="none" w:sz="0" w:space="0" w:color="auto"/>
        <w:bottom w:val="none" w:sz="0" w:space="0" w:color="auto"/>
        <w:right w:val="none" w:sz="0" w:space="0" w:color="auto"/>
      </w:divBdr>
    </w:div>
    <w:div w:id="1421491348">
      <w:bodyDiv w:val="1"/>
      <w:marLeft w:val="0"/>
      <w:marRight w:val="0"/>
      <w:marTop w:val="0"/>
      <w:marBottom w:val="0"/>
      <w:divBdr>
        <w:top w:val="none" w:sz="0" w:space="0" w:color="auto"/>
        <w:left w:val="none" w:sz="0" w:space="0" w:color="auto"/>
        <w:bottom w:val="none" w:sz="0" w:space="0" w:color="auto"/>
        <w:right w:val="none" w:sz="0" w:space="0" w:color="auto"/>
      </w:divBdr>
    </w:div>
    <w:div w:id="1421562855">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3844000">
      <w:bodyDiv w:val="1"/>
      <w:marLeft w:val="0"/>
      <w:marRight w:val="0"/>
      <w:marTop w:val="0"/>
      <w:marBottom w:val="0"/>
      <w:divBdr>
        <w:top w:val="none" w:sz="0" w:space="0" w:color="auto"/>
        <w:left w:val="none" w:sz="0" w:space="0" w:color="auto"/>
        <w:bottom w:val="none" w:sz="0" w:space="0" w:color="auto"/>
        <w:right w:val="none" w:sz="0" w:space="0" w:color="auto"/>
      </w:divBdr>
    </w:div>
    <w:div w:id="1423993180">
      <w:bodyDiv w:val="1"/>
      <w:marLeft w:val="0"/>
      <w:marRight w:val="0"/>
      <w:marTop w:val="0"/>
      <w:marBottom w:val="0"/>
      <w:divBdr>
        <w:top w:val="none" w:sz="0" w:space="0" w:color="auto"/>
        <w:left w:val="none" w:sz="0" w:space="0" w:color="auto"/>
        <w:bottom w:val="none" w:sz="0" w:space="0" w:color="auto"/>
        <w:right w:val="none" w:sz="0" w:space="0" w:color="auto"/>
      </w:divBdr>
    </w:div>
    <w:div w:id="1424373728">
      <w:bodyDiv w:val="1"/>
      <w:marLeft w:val="0"/>
      <w:marRight w:val="0"/>
      <w:marTop w:val="0"/>
      <w:marBottom w:val="0"/>
      <w:divBdr>
        <w:top w:val="none" w:sz="0" w:space="0" w:color="auto"/>
        <w:left w:val="none" w:sz="0" w:space="0" w:color="auto"/>
        <w:bottom w:val="none" w:sz="0" w:space="0" w:color="auto"/>
        <w:right w:val="none" w:sz="0" w:space="0" w:color="auto"/>
      </w:divBdr>
    </w:div>
    <w:div w:id="1424374125">
      <w:bodyDiv w:val="1"/>
      <w:marLeft w:val="0"/>
      <w:marRight w:val="0"/>
      <w:marTop w:val="0"/>
      <w:marBottom w:val="0"/>
      <w:divBdr>
        <w:top w:val="none" w:sz="0" w:space="0" w:color="auto"/>
        <w:left w:val="none" w:sz="0" w:space="0" w:color="auto"/>
        <w:bottom w:val="none" w:sz="0" w:space="0" w:color="auto"/>
        <w:right w:val="none" w:sz="0" w:space="0" w:color="auto"/>
      </w:divBdr>
    </w:div>
    <w:div w:id="1424493133">
      <w:bodyDiv w:val="1"/>
      <w:marLeft w:val="0"/>
      <w:marRight w:val="0"/>
      <w:marTop w:val="0"/>
      <w:marBottom w:val="0"/>
      <w:divBdr>
        <w:top w:val="none" w:sz="0" w:space="0" w:color="auto"/>
        <w:left w:val="none" w:sz="0" w:space="0" w:color="auto"/>
        <w:bottom w:val="none" w:sz="0" w:space="0" w:color="auto"/>
        <w:right w:val="none" w:sz="0" w:space="0" w:color="auto"/>
      </w:divBdr>
    </w:div>
    <w:div w:id="1425221165">
      <w:bodyDiv w:val="1"/>
      <w:marLeft w:val="0"/>
      <w:marRight w:val="0"/>
      <w:marTop w:val="0"/>
      <w:marBottom w:val="0"/>
      <w:divBdr>
        <w:top w:val="none" w:sz="0" w:space="0" w:color="auto"/>
        <w:left w:val="none" w:sz="0" w:space="0" w:color="auto"/>
        <w:bottom w:val="none" w:sz="0" w:space="0" w:color="auto"/>
        <w:right w:val="none" w:sz="0" w:space="0" w:color="auto"/>
      </w:divBdr>
    </w:div>
    <w:div w:id="1425222984">
      <w:bodyDiv w:val="1"/>
      <w:marLeft w:val="0"/>
      <w:marRight w:val="0"/>
      <w:marTop w:val="0"/>
      <w:marBottom w:val="0"/>
      <w:divBdr>
        <w:top w:val="none" w:sz="0" w:space="0" w:color="auto"/>
        <w:left w:val="none" w:sz="0" w:space="0" w:color="auto"/>
        <w:bottom w:val="none" w:sz="0" w:space="0" w:color="auto"/>
        <w:right w:val="none" w:sz="0" w:space="0" w:color="auto"/>
      </w:divBdr>
    </w:div>
    <w:div w:id="1425608973">
      <w:bodyDiv w:val="1"/>
      <w:marLeft w:val="0"/>
      <w:marRight w:val="0"/>
      <w:marTop w:val="0"/>
      <w:marBottom w:val="0"/>
      <w:divBdr>
        <w:top w:val="none" w:sz="0" w:space="0" w:color="auto"/>
        <w:left w:val="none" w:sz="0" w:space="0" w:color="auto"/>
        <w:bottom w:val="none" w:sz="0" w:space="0" w:color="auto"/>
        <w:right w:val="none" w:sz="0" w:space="0" w:color="auto"/>
      </w:divBdr>
    </w:div>
    <w:div w:id="1425804108">
      <w:bodyDiv w:val="1"/>
      <w:marLeft w:val="0"/>
      <w:marRight w:val="0"/>
      <w:marTop w:val="0"/>
      <w:marBottom w:val="0"/>
      <w:divBdr>
        <w:top w:val="none" w:sz="0" w:space="0" w:color="auto"/>
        <w:left w:val="none" w:sz="0" w:space="0" w:color="auto"/>
        <w:bottom w:val="none" w:sz="0" w:space="0" w:color="auto"/>
        <w:right w:val="none" w:sz="0" w:space="0" w:color="auto"/>
      </w:divBdr>
    </w:div>
    <w:div w:id="1425875997">
      <w:bodyDiv w:val="1"/>
      <w:marLeft w:val="0"/>
      <w:marRight w:val="0"/>
      <w:marTop w:val="0"/>
      <w:marBottom w:val="0"/>
      <w:divBdr>
        <w:top w:val="none" w:sz="0" w:space="0" w:color="auto"/>
        <w:left w:val="none" w:sz="0" w:space="0" w:color="auto"/>
        <w:bottom w:val="none" w:sz="0" w:space="0" w:color="auto"/>
        <w:right w:val="none" w:sz="0" w:space="0" w:color="auto"/>
      </w:divBdr>
    </w:div>
    <w:div w:id="1425878612">
      <w:bodyDiv w:val="1"/>
      <w:marLeft w:val="0"/>
      <w:marRight w:val="0"/>
      <w:marTop w:val="0"/>
      <w:marBottom w:val="0"/>
      <w:divBdr>
        <w:top w:val="none" w:sz="0" w:space="0" w:color="auto"/>
        <w:left w:val="none" w:sz="0" w:space="0" w:color="auto"/>
        <w:bottom w:val="none" w:sz="0" w:space="0" w:color="auto"/>
        <w:right w:val="none" w:sz="0" w:space="0" w:color="auto"/>
      </w:divBdr>
    </w:div>
    <w:div w:id="1425879160">
      <w:bodyDiv w:val="1"/>
      <w:marLeft w:val="0"/>
      <w:marRight w:val="0"/>
      <w:marTop w:val="0"/>
      <w:marBottom w:val="0"/>
      <w:divBdr>
        <w:top w:val="none" w:sz="0" w:space="0" w:color="auto"/>
        <w:left w:val="none" w:sz="0" w:space="0" w:color="auto"/>
        <w:bottom w:val="none" w:sz="0" w:space="0" w:color="auto"/>
        <w:right w:val="none" w:sz="0" w:space="0" w:color="auto"/>
      </w:divBdr>
    </w:div>
    <w:div w:id="1426264769">
      <w:bodyDiv w:val="1"/>
      <w:marLeft w:val="0"/>
      <w:marRight w:val="0"/>
      <w:marTop w:val="0"/>
      <w:marBottom w:val="0"/>
      <w:divBdr>
        <w:top w:val="none" w:sz="0" w:space="0" w:color="auto"/>
        <w:left w:val="none" w:sz="0" w:space="0" w:color="auto"/>
        <w:bottom w:val="none" w:sz="0" w:space="0" w:color="auto"/>
        <w:right w:val="none" w:sz="0" w:space="0" w:color="auto"/>
      </w:divBdr>
    </w:div>
    <w:div w:id="1426340720">
      <w:bodyDiv w:val="1"/>
      <w:marLeft w:val="0"/>
      <w:marRight w:val="0"/>
      <w:marTop w:val="0"/>
      <w:marBottom w:val="0"/>
      <w:divBdr>
        <w:top w:val="none" w:sz="0" w:space="0" w:color="auto"/>
        <w:left w:val="none" w:sz="0" w:space="0" w:color="auto"/>
        <w:bottom w:val="none" w:sz="0" w:space="0" w:color="auto"/>
        <w:right w:val="none" w:sz="0" w:space="0" w:color="auto"/>
      </w:divBdr>
    </w:div>
    <w:div w:id="1426340784">
      <w:bodyDiv w:val="1"/>
      <w:marLeft w:val="0"/>
      <w:marRight w:val="0"/>
      <w:marTop w:val="0"/>
      <w:marBottom w:val="0"/>
      <w:divBdr>
        <w:top w:val="none" w:sz="0" w:space="0" w:color="auto"/>
        <w:left w:val="none" w:sz="0" w:space="0" w:color="auto"/>
        <w:bottom w:val="none" w:sz="0" w:space="0" w:color="auto"/>
        <w:right w:val="none" w:sz="0" w:space="0" w:color="auto"/>
      </w:divBdr>
    </w:div>
    <w:div w:id="1426347171">
      <w:bodyDiv w:val="1"/>
      <w:marLeft w:val="0"/>
      <w:marRight w:val="0"/>
      <w:marTop w:val="0"/>
      <w:marBottom w:val="0"/>
      <w:divBdr>
        <w:top w:val="none" w:sz="0" w:space="0" w:color="auto"/>
        <w:left w:val="none" w:sz="0" w:space="0" w:color="auto"/>
        <w:bottom w:val="none" w:sz="0" w:space="0" w:color="auto"/>
        <w:right w:val="none" w:sz="0" w:space="0" w:color="auto"/>
      </w:divBdr>
    </w:div>
    <w:div w:id="1426457180">
      <w:bodyDiv w:val="1"/>
      <w:marLeft w:val="0"/>
      <w:marRight w:val="0"/>
      <w:marTop w:val="0"/>
      <w:marBottom w:val="0"/>
      <w:divBdr>
        <w:top w:val="none" w:sz="0" w:space="0" w:color="auto"/>
        <w:left w:val="none" w:sz="0" w:space="0" w:color="auto"/>
        <w:bottom w:val="none" w:sz="0" w:space="0" w:color="auto"/>
        <w:right w:val="none" w:sz="0" w:space="0" w:color="auto"/>
      </w:divBdr>
    </w:div>
    <w:div w:id="1427068475">
      <w:bodyDiv w:val="1"/>
      <w:marLeft w:val="0"/>
      <w:marRight w:val="0"/>
      <w:marTop w:val="0"/>
      <w:marBottom w:val="0"/>
      <w:divBdr>
        <w:top w:val="none" w:sz="0" w:space="0" w:color="auto"/>
        <w:left w:val="none" w:sz="0" w:space="0" w:color="auto"/>
        <w:bottom w:val="none" w:sz="0" w:space="0" w:color="auto"/>
        <w:right w:val="none" w:sz="0" w:space="0" w:color="auto"/>
      </w:divBdr>
    </w:div>
    <w:div w:id="1427074869">
      <w:bodyDiv w:val="1"/>
      <w:marLeft w:val="0"/>
      <w:marRight w:val="0"/>
      <w:marTop w:val="0"/>
      <w:marBottom w:val="0"/>
      <w:divBdr>
        <w:top w:val="none" w:sz="0" w:space="0" w:color="auto"/>
        <w:left w:val="none" w:sz="0" w:space="0" w:color="auto"/>
        <w:bottom w:val="none" w:sz="0" w:space="0" w:color="auto"/>
        <w:right w:val="none" w:sz="0" w:space="0" w:color="auto"/>
      </w:divBdr>
    </w:div>
    <w:div w:id="1427193652">
      <w:bodyDiv w:val="1"/>
      <w:marLeft w:val="0"/>
      <w:marRight w:val="0"/>
      <w:marTop w:val="0"/>
      <w:marBottom w:val="0"/>
      <w:divBdr>
        <w:top w:val="none" w:sz="0" w:space="0" w:color="auto"/>
        <w:left w:val="none" w:sz="0" w:space="0" w:color="auto"/>
        <w:bottom w:val="none" w:sz="0" w:space="0" w:color="auto"/>
        <w:right w:val="none" w:sz="0" w:space="0" w:color="auto"/>
      </w:divBdr>
    </w:div>
    <w:div w:id="1427195801">
      <w:bodyDiv w:val="1"/>
      <w:marLeft w:val="0"/>
      <w:marRight w:val="0"/>
      <w:marTop w:val="0"/>
      <w:marBottom w:val="0"/>
      <w:divBdr>
        <w:top w:val="none" w:sz="0" w:space="0" w:color="auto"/>
        <w:left w:val="none" w:sz="0" w:space="0" w:color="auto"/>
        <w:bottom w:val="none" w:sz="0" w:space="0" w:color="auto"/>
        <w:right w:val="none" w:sz="0" w:space="0" w:color="auto"/>
      </w:divBdr>
    </w:div>
    <w:div w:id="1427268404">
      <w:bodyDiv w:val="1"/>
      <w:marLeft w:val="0"/>
      <w:marRight w:val="0"/>
      <w:marTop w:val="0"/>
      <w:marBottom w:val="0"/>
      <w:divBdr>
        <w:top w:val="none" w:sz="0" w:space="0" w:color="auto"/>
        <w:left w:val="none" w:sz="0" w:space="0" w:color="auto"/>
        <w:bottom w:val="none" w:sz="0" w:space="0" w:color="auto"/>
        <w:right w:val="none" w:sz="0" w:space="0" w:color="auto"/>
      </w:divBdr>
    </w:div>
    <w:div w:id="1427310622">
      <w:bodyDiv w:val="1"/>
      <w:marLeft w:val="0"/>
      <w:marRight w:val="0"/>
      <w:marTop w:val="0"/>
      <w:marBottom w:val="0"/>
      <w:divBdr>
        <w:top w:val="none" w:sz="0" w:space="0" w:color="auto"/>
        <w:left w:val="none" w:sz="0" w:space="0" w:color="auto"/>
        <w:bottom w:val="none" w:sz="0" w:space="0" w:color="auto"/>
        <w:right w:val="none" w:sz="0" w:space="0" w:color="auto"/>
      </w:divBdr>
    </w:div>
    <w:div w:id="1427337040">
      <w:bodyDiv w:val="1"/>
      <w:marLeft w:val="0"/>
      <w:marRight w:val="0"/>
      <w:marTop w:val="0"/>
      <w:marBottom w:val="0"/>
      <w:divBdr>
        <w:top w:val="none" w:sz="0" w:space="0" w:color="auto"/>
        <w:left w:val="none" w:sz="0" w:space="0" w:color="auto"/>
        <w:bottom w:val="none" w:sz="0" w:space="0" w:color="auto"/>
        <w:right w:val="none" w:sz="0" w:space="0" w:color="auto"/>
      </w:divBdr>
    </w:div>
    <w:div w:id="1427773727">
      <w:bodyDiv w:val="1"/>
      <w:marLeft w:val="0"/>
      <w:marRight w:val="0"/>
      <w:marTop w:val="0"/>
      <w:marBottom w:val="0"/>
      <w:divBdr>
        <w:top w:val="none" w:sz="0" w:space="0" w:color="auto"/>
        <w:left w:val="none" w:sz="0" w:space="0" w:color="auto"/>
        <w:bottom w:val="none" w:sz="0" w:space="0" w:color="auto"/>
        <w:right w:val="none" w:sz="0" w:space="0" w:color="auto"/>
      </w:divBdr>
    </w:div>
    <w:div w:id="1427916913">
      <w:bodyDiv w:val="1"/>
      <w:marLeft w:val="0"/>
      <w:marRight w:val="0"/>
      <w:marTop w:val="0"/>
      <w:marBottom w:val="0"/>
      <w:divBdr>
        <w:top w:val="none" w:sz="0" w:space="0" w:color="auto"/>
        <w:left w:val="none" w:sz="0" w:space="0" w:color="auto"/>
        <w:bottom w:val="none" w:sz="0" w:space="0" w:color="auto"/>
        <w:right w:val="none" w:sz="0" w:space="0" w:color="auto"/>
      </w:divBdr>
    </w:div>
    <w:div w:id="1428305132">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28506062">
      <w:bodyDiv w:val="1"/>
      <w:marLeft w:val="0"/>
      <w:marRight w:val="0"/>
      <w:marTop w:val="0"/>
      <w:marBottom w:val="0"/>
      <w:divBdr>
        <w:top w:val="none" w:sz="0" w:space="0" w:color="auto"/>
        <w:left w:val="none" w:sz="0" w:space="0" w:color="auto"/>
        <w:bottom w:val="none" w:sz="0" w:space="0" w:color="auto"/>
        <w:right w:val="none" w:sz="0" w:space="0" w:color="auto"/>
      </w:divBdr>
    </w:div>
    <w:div w:id="1428579494">
      <w:bodyDiv w:val="1"/>
      <w:marLeft w:val="0"/>
      <w:marRight w:val="0"/>
      <w:marTop w:val="0"/>
      <w:marBottom w:val="0"/>
      <w:divBdr>
        <w:top w:val="none" w:sz="0" w:space="0" w:color="auto"/>
        <w:left w:val="none" w:sz="0" w:space="0" w:color="auto"/>
        <w:bottom w:val="none" w:sz="0" w:space="0" w:color="auto"/>
        <w:right w:val="none" w:sz="0" w:space="0" w:color="auto"/>
      </w:divBdr>
    </w:div>
    <w:div w:id="1428622465">
      <w:bodyDiv w:val="1"/>
      <w:marLeft w:val="0"/>
      <w:marRight w:val="0"/>
      <w:marTop w:val="0"/>
      <w:marBottom w:val="0"/>
      <w:divBdr>
        <w:top w:val="none" w:sz="0" w:space="0" w:color="auto"/>
        <w:left w:val="none" w:sz="0" w:space="0" w:color="auto"/>
        <w:bottom w:val="none" w:sz="0" w:space="0" w:color="auto"/>
        <w:right w:val="none" w:sz="0" w:space="0" w:color="auto"/>
      </w:divBdr>
    </w:div>
    <w:div w:id="1428773475">
      <w:bodyDiv w:val="1"/>
      <w:marLeft w:val="0"/>
      <w:marRight w:val="0"/>
      <w:marTop w:val="0"/>
      <w:marBottom w:val="0"/>
      <w:divBdr>
        <w:top w:val="none" w:sz="0" w:space="0" w:color="auto"/>
        <w:left w:val="none" w:sz="0" w:space="0" w:color="auto"/>
        <w:bottom w:val="none" w:sz="0" w:space="0" w:color="auto"/>
        <w:right w:val="none" w:sz="0" w:space="0" w:color="auto"/>
      </w:divBdr>
    </w:div>
    <w:div w:id="1428892014">
      <w:bodyDiv w:val="1"/>
      <w:marLeft w:val="0"/>
      <w:marRight w:val="0"/>
      <w:marTop w:val="0"/>
      <w:marBottom w:val="0"/>
      <w:divBdr>
        <w:top w:val="none" w:sz="0" w:space="0" w:color="auto"/>
        <w:left w:val="none" w:sz="0" w:space="0" w:color="auto"/>
        <w:bottom w:val="none" w:sz="0" w:space="0" w:color="auto"/>
        <w:right w:val="none" w:sz="0" w:space="0" w:color="auto"/>
      </w:divBdr>
    </w:div>
    <w:div w:id="1429083467">
      <w:bodyDiv w:val="1"/>
      <w:marLeft w:val="0"/>
      <w:marRight w:val="0"/>
      <w:marTop w:val="0"/>
      <w:marBottom w:val="0"/>
      <w:divBdr>
        <w:top w:val="none" w:sz="0" w:space="0" w:color="auto"/>
        <w:left w:val="none" w:sz="0" w:space="0" w:color="auto"/>
        <w:bottom w:val="none" w:sz="0" w:space="0" w:color="auto"/>
        <w:right w:val="none" w:sz="0" w:space="0" w:color="auto"/>
      </w:divBdr>
    </w:div>
    <w:div w:id="1429155342">
      <w:bodyDiv w:val="1"/>
      <w:marLeft w:val="0"/>
      <w:marRight w:val="0"/>
      <w:marTop w:val="0"/>
      <w:marBottom w:val="0"/>
      <w:divBdr>
        <w:top w:val="none" w:sz="0" w:space="0" w:color="auto"/>
        <w:left w:val="none" w:sz="0" w:space="0" w:color="auto"/>
        <w:bottom w:val="none" w:sz="0" w:space="0" w:color="auto"/>
        <w:right w:val="none" w:sz="0" w:space="0" w:color="auto"/>
      </w:divBdr>
    </w:div>
    <w:div w:id="1429347172">
      <w:bodyDiv w:val="1"/>
      <w:marLeft w:val="0"/>
      <w:marRight w:val="0"/>
      <w:marTop w:val="0"/>
      <w:marBottom w:val="0"/>
      <w:divBdr>
        <w:top w:val="none" w:sz="0" w:space="0" w:color="auto"/>
        <w:left w:val="none" w:sz="0" w:space="0" w:color="auto"/>
        <w:bottom w:val="none" w:sz="0" w:space="0" w:color="auto"/>
        <w:right w:val="none" w:sz="0" w:space="0" w:color="auto"/>
      </w:divBdr>
    </w:div>
    <w:div w:id="1429884487">
      <w:bodyDiv w:val="1"/>
      <w:marLeft w:val="0"/>
      <w:marRight w:val="0"/>
      <w:marTop w:val="0"/>
      <w:marBottom w:val="0"/>
      <w:divBdr>
        <w:top w:val="none" w:sz="0" w:space="0" w:color="auto"/>
        <w:left w:val="none" w:sz="0" w:space="0" w:color="auto"/>
        <w:bottom w:val="none" w:sz="0" w:space="0" w:color="auto"/>
        <w:right w:val="none" w:sz="0" w:space="0" w:color="auto"/>
      </w:divBdr>
    </w:div>
    <w:div w:id="1430731116">
      <w:bodyDiv w:val="1"/>
      <w:marLeft w:val="0"/>
      <w:marRight w:val="0"/>
      <w:marTop w:val="0"/>
      <w:marBottom w:val="0"/>
      <w:divBdr>
        <w:top w:val="none" w:sz="0" w:space="0" w:color="auto"/>
        <w:left w:val="none" w:sz="0" w:space="0" w:color="auto"/>
        <w:bottom w:val="none" w:sz="0" w:space="0" w:color="auto"/>
        <w:right w:val="none" w:sz="0" w:space="0" w:color="auto"/>
      </w:divBdr>
    </w:div>
    <w:div w:id="1430853759">
      <w:bodyDiv w:val="1"/>
      <w:marLeft w:val="0"/>
      <w:marRight w:val="0"/>
      <w:marTop w:val="0"/>
      <w:marBottom w:val="0"/>
      <w:divBdr>
        <w:top w:val="none" w:sz="0" w:space="0" w:color="auto"/>
        <w:left w:val="none" w:sz="0" w:space="0" w:color="auto"/>
        <w:bottom w:val="none" w:sz="0" w:space="0" w:color="auto"/>
        <w:right w:val="none" w:sz="0" w:space="0" w:color="auto"/>
      </w:divBdr>
    </w:div>
    <w:div w:id="1431389459">
      <w:bodyDiv w:val="1"/>
      <w:marLeft w:val="0"/>
      <w:marRight w:val="0"/>
      <w:marTop w:val="0"/>
      <w:marBottom w:val="0"/>
      <w:divBdr>
        <w:top w:val="none" w:sz="0" w:space="0" w:color="auto"/>
        <w:left w:val="none" w:sz="0" w:space="0" w:color="auto"/>
        <w:bottom w:val="none" w:sz="0" w:space="0" w:color="auto"/>
        <w:right w:val="none" w:sz="0" w:space="0" w:color="auto"/>
      </w:divBdr>
    </w:div>
    <w:div w:id="1431657043">
      <w:bodyDiv w:val="1"/>
      <w:marLeft w:val="0"/>
      <w:marRight w:val="0"/>
      <w:marTop w:val="0"/>
      <w:marBottom w:val="0"/>
      <w:divBdr>
        <w:top w:val="none" w:sz="0" w:space="0" w:color="auto"/>
        <w:left w:val="none" w:sz="0" w:space="0" w:color="auto"/>
        <w:bottom w:val="none" w:sz="0" w:space="0" w:color="auto"/>
        <w:right w:val="none" w:sz="0" w:space="0" w:color="auto"/>
      </w:divBdr>
    </w:div>
    <w:div w:id="1431706384">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2045414">
      <w:bodyDiv w:val="1"/>
      <w:marLeft w:val="0"/>
      <w:marRight w:val="0"/>
      <w:marTop w:val="0"/>
      <w:marBottom w:val="0"/>
      <w:divBdr>
        <w:top w:val="none" w:sz="0" w:space="0" w:color="auto"/>
        <w:left w:val="none" w:sz="0" w:space="0" w:color="auto"/>
        <w:bottom w:val="none" w:sz="0" w:space="0" w:color="auto"/>
        <w:right w:val="none" w:sz="0" w:space="0" w:color="auto"/>
      </w:divBdr>
    </w:div>
    <w:div w:id="1432117532">
      <w:bodyDiv w:val="1"/>
      <w:marLeft w:val="0"/>
      <w:marRight w:val="0"/>
      <w:marTop w:val="0"/>
      <w:marBottom w:val="0"/>
      <w:divBdr>
        <w:top w:val="none" w:sz="0" w:space="0" w:color="auto"/>
        <w:left w:val="none" w:sz="0" w:space="0" w:color="auto"/>
        <w:bottom w:val="none" w:sz="0" w:space="0" w:color="auto"/>
        <w:right w:val="none" w:sz="0" w:space="0" w:color="auto"/>
      </w:divBdr>
    </w:div>
    <w:div w:id="1432120110">
      <w:bodyDiv w:val="1"/>
      <w:marLeft w:val="0"/>
      <w:marRight w:val="0"/>
      <w:marTop w:val="0"/>
      <w:marBottom w:val="0"/>
      <w:divBdr>
        <w:top w:val="none" w:sz="0" w:space="0" w:color="auto"/>
        <w:left w:val="none" w:sz="0" w:space="0" w:color="auto"/>
        <w:bottom w:val="none" w:sz="0" w:space="0" w:color="auto"/>
        <w:right w:val="none" w:sz="0" w:space="0" w:color="auto"/>
      </w:divBdr>
    </w:div>
    <w:div w:id="1432357135">
      <w:bodyDiv w:val="1"/>
      <w:marLeft w:val="0"/>
      <w:marRight w:val="0"/>
      <w:marTop w:val="0"/>
      <w:marBottom w:val="0"/>
      <w:divBdr>
        <w:top w:val="none" w:sz="0" w:space="0" w:color="auto"/>
        <w:left w:val="none" w:sz="0" w:space="0" w:color="auto"/>
        <w:bottom w:val="none" w:sz="0" w:space="0" w:color="auto"/>
        <w:right w:val="none" w:sz="0" w:space="0" w:color="auto"/>
      </w:divBdr>
    </w:div>
    <w:div w:id="1432554256">
      <w:bodyDiv w:val="1"/>
      <w:marLeft w:val="0"/>
      <w:marRight w:val="0"/>
      <w:marTop w:val="0"/>
      <w:marBottom w:val="0"/>
      <w:divBdr>
        <w:top w:val="none" w:sz="0" w:space="0" w:color="auto"/>
        <w:left w:val="none" w:sz="0" w:space="0" w:color="auto"/>
        <w:bottom w:val="none" w:sz="0" w:space="0" w:color="auto"/>
        <w:right w:val="none" w:sz="0" w:space="0" w:color="auto"/>
      </w:divBdr>
    </w:div>
    <w:div w:id="1433159533">
      <w:bodyDiv w:val="1"/>
      <w:marLeft w:val="0"/>
      <w:marRight w:val="0"/>
      <w:marTop w:val="0"/>
      <w:marBottom w:val="0"/>
      <w:divBdr>
        <w:top w:val="none" w:sz="0" w:space="0" w:color="auto"/>
        <w:left w:val="none" w:sz="0" w:space="0" w:color="auto"/>
        <w:bottom w:val="none" w:sz="0" w:space="0" w:color="auto"/>
        <w:right w:val="none" w:sz="0" w:space="0" w:color="auto"/>
      </w:divBdr>
    </w:div>
    <w:div w:id="1433890865">
      <w:bodyDiv w:val="1"/>
      <w:marLeft w:val="0"/>
      <w:marRight w:val="0"/>
      <w:marTop w:val="0"/>
      <w:marBottom w:val="0"/>
      <w:divBdr>
        <w:top w:val="none" w:sz="0" w:space="0" w:color="auto"/>
        <w:left w:val="none" w:sz="0" w:space="0" w:color="auto"/>
        <w:bottom w:val="none" w:sz="0" w:space="0" w:color="auto"/>
        <w:right w:val="none" w:sz="0" w:space="0" w:color="auto"/>
      </w:divBdr>
    </w:div>
    <w:div w:id="1434285236">
      <w:bodyDiv w:val="1"/>
      <w:marLeft w:val="0"/>
      <w:marRight w:val="0"/>
      <w:marTop w:val="0"/>
      <w:marBottom w:val="0"/>
      <w:divBdr>
        <w:top w:val="none" w:sz="0" w:space="0" w:color="auto"/>
        <w:left w:val="none" w:sz="0" w:space="0" w:color="auto"/>
        <w:bottom w:val="none" w:sz="0" w:space="0" w:color="auto"/>
        <w:right w:val="none" w:sz="0" w:space="0" w:color="auto"/>
      </w:divBdr>
    </w:div>
    <w:div w:id="1434324287">
      <w:bodyDiv w:val="1"/>
      <w:marLeft w:val="0"/>
      <w:marRight w:val="0"/>
      <w:marTop w:val="0"/>
      <w:marBottom w:val="0"/>
      <w:divBdr>
        <w:top w:val="none" w:sz="0" w:space="0" w:color="auto"/>
        <w:left w:val="none" w:sz="0" w:space="0" w:color="auto"/>
        <w:bottom w:val="none" w:sz="0" w:space="0" w:color="auto"/>
        <w:right w:val="none" w:sz="0" w:space="0" w:color="auto"/>
      </w:divBdr>
    </w:div>
    <w:div w:id="1434474502">
      <w:bodyDiv w:val="1"/>
      <w:marLeft w:val="0"/>
      <w:marRight w:val="0"/>
      <w:marTop w:val="0"/>
      <w:marBottom w:val="0"/>
      <w:divBdr>
        <w:top w:val="none" w:sz="0" w:space="0" w:color="auto"/>
        <w:left w:val="none" w:sz="0" w:space="0" w:color="auto"/>
        <w:bottom w:val="none" w:sz="0" w:space="0" w:color="auto"/>
        <w:right w:val="none" w:sz="0" w:space="0" w:color="auto"/>
      </w:divBdr>
    </w:div>
    <w:div w:id="1434744532">
      <w:bodyDiv w:val="1"/>
      <w:marLeft w:val="0"/>
      <w:marRight w:val="0"/>
      <w:marTop w:val="0"/>
      <w:marBottom w:val="0"/>
      <w:divBdr>
        <w:top w:val="none" w:sz="0" w:space="0" w:color="auto"/>
        <w:left w:val="none" w:sz="0" w:space="0" w:color="auto"/>
        <w:bottom w:val="none" w:sz="0" w:space="0" w:color="auto"/>
        <w:right w:val="none" w:sz="0" w:space="0" w:color="auto"/>
      </w:divBdr>
    </w:div>
    <w:div w:id="1434783259">
      <w:bodyDiv w:val="1"/>
      <w:marLeft w:val="0"/>
      <w:marRight w:val="0"/>
      <w:marTop w:val="0"/>
      <w:marBottom w:val="0"/>
      <w:divBdr>
        <w:top w:val="none" w:sz="0" w:space="0" w:color="auto"/>
        <w:left w:val="none" w:sz="0" w:space="0" w:color="auto"/>
        <w:bottom w:val="none" w:sz="0" w:space="0" w:color="auto"/>
        <w:right w:val="none" w:sz="0" w:space="0" w:color="auto"/>
      </w:divBdr>
    </w:div>
    <w:div w:id="1434936701">
      <w:bodyDiv w:val="1"/>
      <w:marLeft w:val="0"/>
      <w:marRight w:val="0"/>
      <w:marTop w:val="0"/>
      <w:marBottom w:val="0"/>
      <w:divBdr>
        <w:top w:val="none" w:sz="0" w:space="0" w:color="auto"/>
        <w:left w:val="none" w:sz="0" w:space="0" w:color="auto"/>
        <w:bottom w:val="none" w:sz="0" w:space="0" w:color="auto"/>
        <w:right w:val="none" w:sz="0" w:space="0" w:color="auto"/>
      </w:divBdr>
    </w:div>
    <w:div w:id="1435513998">
      <w:bodyDiv w:val="1"/>
      <w:marLeft w:val="0"/>
      <w:marRight w:val="0"/>
      <w:marTop w:val="0"/>
      <w:marBottom w:val="0"/>
      <w:divBdr>
        <w:top w:val="none" w:sz="0" w:space="0" w:color="auto"/>
        <w:left w:val="none" w:sz="0" w:space="0" w:color="auto"/>
        <w:bottom w:val="none" w:sz="0" w:space="0" w:color="auto"/>
        <w:right w:val="none" w:sz="0" w:space="0" w:color="auto"/>
      </w:divBdr>
    </w:div>
    <w:div w:id="1435589952">
      <w:bodyDiv w:val="1"/>
      <w:marLeft w:val="0"/>
      <w:marRight w:val="0"/>
      <w:marTop w:val="0"/>
      <w:marBottom w:val="0"/>
      <w:divBdr>
        <w:top w:val="none" w:sz="0" w:space="0" w:color="auto"/>
        <w:left w:val="none" w:sz="0" w:space="0" w:color="auto"/>
        <w:bottom w:val="none" w:sz="0" w:space="0" w:color="auto"/>
        <w:right w:val="none" w:sz="0" w:space="0" w:color="auto"/>
      </w:divBdr>
    </w:div>
    <w:div w:id="1435633228">
      <w:bodyDiv w:val="1"/>
      <w:marLeft w:val="0"/>
      <w:marRight w:val="0"/>
      <w:marTop w:val="0"/>
      <w:marBottom w:val="0"/>
      <w:divBdr>
        <w:top w:val="none" w:sz="0" w:space="0" w:color="auto"/>
        <w:left w:val="none" w:sz="0" w:space="0" w:color="auto"/>
        <w:bottom w:val="none" w:sz="0" w:space="0" w:color="auto"/>
        <w:right w:val="none" w:sz="0" w:space="0" w:color="auto"/>
      </w:divBdr>
    </w:div>
    <w:div w:id="1435713426">
      <w:bodyDiv w:val="1"/>
      <w:marLeft w:val="0"/>
      <w:marRight w:val="0"/>
      <w:marTop w:val="0"/>
      <w:marBottom w:val="0"/>
      <w:divBdr>
        <w:top w:val="none" w:sz="0" w:space="0" w:color="auto"/>
        <w:left w:val="none" w:sz="0" w:space="0" w:color="auto"/>
        <w:bottom w:val="none" w:sz="0" w:space="0" w:color="auto"/>
        <w:right w:val="none" w:sz="0" w:space="0" w:color="auto"/>
      </w:divBdr>
    </w:div>
    <w:div w:id="1435780897">
      <w:bodyDiv w:val="1"/>
      <w:marLeft w:val="0"/>
      <w:marRight w:val="0"/>
      <w:marTop w:val="0"/>
      <w:marBottom w:val="0"/>
      <w:divBdr>
        <w:top w:val="none" w:sz="0" w:space="0" w:color="auto"/>
        <w:left w:val="none" w:sz="0" w:space="0" w:color="auto"/>
        <w:bottom w:val="none" w:sz="0" w:space="0" w:color="auto"/>
        <w:right w:val="none" w:sz="0" w:space="0" w:color="auto"/>
      </w:divBdr>
    </w:div>
    <w:div w:id="1436168526">
      <w:bodyDiv w:val="1"/>
      <w:marLeft w:val="0"/>
      <w:marRight w:val="0"/>
      <w:marTop w:val="0"/>
      <w:marBottom w:val="0"/>
      <w:divBdr>
        <w:top w:val="none" w:sz="0" w:space="0" w:color="auto"/>
        <w:left w:val="none" w:sz="0" w:space="0" w:color="auto"/>
        <w:bottom w:val="none" w:sz="0" w:space="0" w:color="auto"/>
        <w:right w:val="none" w:sz="0" w:space="0" w:color="auto"/>
      </w:divBdr>
    </w:div>
    <w:div w:id="1436245423">
      <w:bodyDiv w:val="1"/>
      <w:marLeft w:val="0"/>
      <w:marRight w:val="0"/>
      <w:marTop w:val="0"/>
      <w:marBottom w:val="0"/>
      <w:divBdr>
        <w:top w:val="none" w:sz="0" w:space="0" w:color="auto"/>
        <w:left w:val="none" w:sz="0" w:space="0" w:color="auto"/>
        <w:bottom w:val="none" w:sz="0" w:space="0" w:color="auto"/>
        <w:right w:val="none" w:sz="0" w:space="0" w:color="auto"/>
      </w:divBdr>
    </w:div>
    <w:div w:id="1436318528">
      <w:bodyDiv w:val="1"/>
      <w:marLeft w:val="0"/>
      <w:marRight w:val="0"/>
      <w:marTop w:val="0"/>
      <w:marBottom w:val="0"/>
      <w:divBdr>
        <w:top w:val="none" w:sz="0" w:space="0" w:color="auto"/>
        <w:left w:val="none" w:sz="0" w:space="0" w:color="auto"/>
        <w:bottom w:val="none" w:sz="0" w:space="0" w:color="auto"/>
        <w:right w:val="none" w:sz="0" w:space="0" w:color="auto"/>
      </w:divBdr>
    </w:div>
    <w:div w:id="1436365181">
      <w:bodyDiv w:val="1"/>
      <w:marLeft w:val="0"/>
      <w:marRight w:val="0"/>
      <w:marTop w:val="0"/>
      <w:marBottom w:val="0"/>
      <w:divBdr>
        <w:top w:val="none" w:sz="0" w:space="0" w:color="auto"/>
        <w:left w:val="none" w:sz="0" w:space="0" w:color="auto"/>
        <w:bottom w:val="none" w:sz="0" w:space="0" w:color="auto"/>
        <w:right w:val="none" w:sz="0" w:space="0" w:color="auto"/>
      </w:divBdr>
    </w:div>
    <w:div w:id="1436944503">
      <w:bodyDiv w:val="1"/>
      <w:marLeft w:val="0"/>
      <w:marRight w:val="0"/>
      <w:marTop w:val="0"/>
      <w:marBottom w:val="0"/>
      <w:divBdr>
        <w:top w:val="none" w:sz="0" w:space="0" w:color="auto"/>
        <w:left w:val="none" w:sz="0" w:space="0" w:color="auto"/>
        <w:bottom w:val="none" w:sz="0" w:space="0" w:color="auto"/>
        <w:right w:val="none" w:sz="0" w:space="0" w:color="auto"/>
      </w:divBdr>
    </w:div>
    <w:div w:id="1437166946">
      <w:bodyDiv w:val="1"/>
      <w:marLeft w:val="0"/>
      <w:marRight w:val="0"/>
      <w:marTop w:val="0"/>
      <w:marBottom w:val="0"/>
      <w:divBdr>
        <w:top w:val="none" w:sz="0" w:space="0" w:color="auto"/>
        <w:left w:val="none" w:sz="0" w:space="0" w:color="auto"/>
        <w:bottom w:val="none" w:sz="0" w:space="0" w:color="auto"/>
        <w:right w:val="none" w:sz="0" w:space="0" w:color="auto"/>
      </w:divBdr>
    </w:div>
    <w:div w:id="1437484304">
      <w:bodyDiv w:val="1"/>
      <w:marLeft w:val="0"/>
      <w:marRight w:val="0"/>
      <w:marTop w:val="0"/>
      <w:marBottom w:val="0"/>
      <w:divBdr>
        <w:top w:val="none" w:sz="0" w:space="0" w:color="auto"/>
        <w:left w:val="none" w:sz="0" w:space="0" w:color="auto"/>
        <w:bottom w:val="none" w:sz="0" w:space="0" w:color="auto"/>
        <w:right w:val="none" w:sz="0" w:space="0" w:color="auto"/>
      </w:divBdr>
    </w:div>
    <w:div w:id="1437555269">
      <w:bodyDiv w:val="1"/>
      <w:marLeft w:val="0"/>
      <w:marRight w:val="0"/>
      <w:marTop w:val="0"/>
      <w:marBottom w:val="0"/>
      <w:divBdr>
        <w:top w:val="none" w:sz="0" w:space="0" w:color="auto"/>
        <w:left w:val="none" w:sz="0" w:space="0" w:color="auto"/>
        <w:bottom w:val="none" w:sz="0" w:space="0" w:color="auto"/>
        <w:right w:val="none" w:sz="0" w:space="0" w:color="auto"/>
      </w:divBdr>
    </w:div>
    <w:div w:id="1437746608">
      <w:bodyDiv w:val="1"/>
      <w:marLeft w:val="0"/>
      <w:marRight w:val="0"/>
      <w:marTop w:val="0"/>
      <w:marBottom w:val="0"/>
      <w:divBdr>
        <w:top w:val="none" w:sz="0" w:space="0" w:color="auto"/>
        <w:left w:val="none" w:sz="0" w:space="0" w:color="auto"/>
        <w:bottom w:val="none" w:sz="0" w:space="0" w:color="auto"/>
        <w:right w:val="none" w:sz="0" w:space="0" w:color="auto"/>
      </w:divBdr>
    </w:div>
    <w:div w:id="1438721436">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183965">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39790446">
      <w:bodyDiv w:val="1"/>
      <w:marLeft w:val="0"/>
      <w:marRight w:val="0"/>
      <w:marTop w:val="0"/>
      <w:marBottom w:val="0"/>
      <w:divBdr>
        <w:top w:val="none" w:sz="0" w:space="0" w:color="auto"/>
        <w:left w:val="none" w:sz="0" w:space="0" w:color="auto"/>
        <w:bottom w:val="none" w:sz="0" w:space="0" w:color="auto"/>
        <w:right w:val="none" w:sz="0" w:space="0" w:color="auto"/>
      </w:divBdr>
    </w:div>
    <w:div w:id="1440251673">
      <w:bodyDiv w:val="1"/>
      <w:marLeft w:val="0"/>
      <w:marRight w:val="0"/>
      <w:marTop w:val="0"/>
      <w:marBottom w:val="0"/>
      <w:divBdr>
        <w:top w:val="none" w:sz="0" w:space="0" w:color="auto"/>
        <w:left w:val="none" w:sz="0" w:space="0" w:color="auto"/>
        <w:bottom w:val="none" w:sz="0" w:space="0" w:color="auto"/>
        <w:right w:val="none" w:sz="0" w:space="0" w:color="auto"/>
      </w:divBdr>
    </w:div>
    <w:div w:id="1440487464">
      <w:bodyDiv w:val="1"/>
      <w:marLeft w:val="0"/>
      <w:marRight w:val="0"/>
      <w:marTop w:val="0"/>
      <w:marBottom w:val="0"/>
      <w:divBdr>
        <w:top w:val="none" w:sz="0" w:space="0" w:color="auto"/>
        <w:left w:val="none" w:sz="0" w:space="0" w:color="auto"/>
        <w:bottom w:val="none" w:sz="0" w:space="0" w:color="auto"/>
        <w:right w:val="none" w:sz="0" w:space="0" w:color="auto"/>
      </w:divBdr>
    </w:div>
    <w:div w:id="1440684793">
      <w:bodyDiv w:val="1"/>
      <w:marLeft w:val="0"/>
      <w:marRight w:val="0"/>
      <w:marTop w:val="0"/>
      <w:marBottom w:val="0"/>
      <w:divBdr>
        <w:top w:val="none" w:sz="0" w:space="0" w:color="auto"/>
        <w:left w:val="none" w:sz="0" w:space="0" w:color="auto"/>
        <w:bottom w:val="none" w:sz="0" w:space="0" w:color="auto"/>
        <w:right w:val="none" w:sz="0" w:space="0" w:color="auto"/>
      </w:divBdr>
    </w:div>
    <w:div w:id="1440756669">
      <w:bodyDiv w:val="1"/>
      <w:marLeft w:val="0"/>
      <w:marRight w:val="0"/>
      <w:marTop w:val="0"/>
      <w:marBottom w:val="0"/>
      <w:divBdr>
        <w:top w:val="none" w:sz="0" w:space="0" w:color="auto"/>
        <w:left w:val="none" w:sz="0" w:space="0" w:color="auto"/>
        <w:bottom w:val="none" w:sz="0" w:space="0" w:color="auto"/>
        <w:right w:val="none" w:sz="0" w:space="0" w:color="auto"/>
      </w:divBdr>
    </w:div>
    <w:div w:id="1441146360">
      <w:bodyDiv w:val="1"/>
      <w:marLeft w:val="0"/>
      <w:marRight w:val="0"/>
      <w:marTop w:val="0"/>
      <w:marBottom w:val="0"/>
      <w:divBdr>
        <w:top w:val="none" w:sz="0" w:space="0" w:color="auto"/>
        <w:left w:val="none" w:sz="0" w:space="0" w:color="auto"/>
        <w:bottom w:val="none" w:sz="0" w:space="0" w:color="auto"/>
        <w:right w:val="none" w:sz="0" w:space="0" w:color="auto"/>
      </w:divBdr>
    </w:div>
    <w:div w:id="1441298963">
      <w:bodyDiv w:val="1"/>
      <w:marLeft w:val="0"/>
      <w:marRight w:val="0"/>
      <w:marTop w:val="0"/>
      <w:marBottom w:val="0"/>
      <w:divBdr>
        <w:top w:val="none" w:sz="0" w:space="0" w:color="auto"/>
        <w:left w:val="none" w:sz="0" w:space="0" w:color="auto"/>
        <w:bottom w:val="none" w:sz="0" w:space="0" w:color="auto"/>
        <w:right w:val="none" w:sz="0" w:space="0" w:color="auto"/>
      </w:divBdr>
    </w:div>
    <w:div w:id="1441560780">
      <w:bodyDiv w:val="1"/>
      <w:marLeft w:val="0"/>
      <w:marRight w:val="0"/>
      <w:marTop w:val="0"/>
      <w:marBottom w:val="0"/>
      <w:divBdr>
        <w:top w:val="none" w:sz="0" w:space="0" w:color="auto"/>
        <w:left w:val="none" w:sz="0" w:space="0" w:color="auto"/>
        <w:bottom w:val="none" w:sz="0" w:space="0" w:color="auto"/>
        <w:right w:val="none" w:sz="0" w:space="0" w:color="auto"/>
      </w:divBdr>
    </w:div>
    <w:div w:id="1441997899">
      <w:bodyDiv w:val="1"/>
      <w:marLeft w:val="0"/>
      <w:marRight w:val="0"/>
      <w:marTop w:val="0"/>
      <w:marBottom w:val="0"/>
      <w:divBdr>
        <w:top w:val="none" w:sz="0" w:space="0" w:color="auto"/>
        <w:left w:val="none" w:sz="0" w:space="0" w:color="auto"/>
        <w:bottom w:val="none" w:sz="0" w:space="0" w:color="auto"/>
        <w:right w:val="none" w:sz="0" w:space="0" w:color="auto"/>
      </w:divBdr>
    </w:div>
    <w:div w:id="1442140851">
      <w:bodyDiv w:val="1"/>
      <w:marLeft w:val="0"/>
      <w:marRight w:val="0"/>
      <w:marTop w:val="0"/>
      <w:marBottom w:val="0"/>
      <w:divBdr>
        <w:top w:val="none" w:sz="0" w:space="0" w:color="auto"/>
        <w:left w:val="none" w:sz="0" w:space="0" w:color="auto"/>
        <w:bottom w:val="none" w:sz="0" w:space="0" w:color="auto"/>
        <w:right w:val="none" w:sz="0" w:space="0" w:color="auto"/>
      </w:divBdr>
    </w:div>
    <w:div w:id="1442460410">
      <w:bodyDiv w:val="1"/>
      <w:marLeft w:val="0"/>
      <w:marRight w:val="0"/>
      <w:marTop w:val="0"/>
      <w:marBottom w:val="0"/>
      <w:divBdr>
        <w:top w:val="none" w:sz="0" w:space="0" w:color="auto"/>
        <w:left w:val="none" w:sz="0" w:space="0" w:color="auto"/>
        <w:bottom w:val="none" w:sz="0" w:space="0" w:color="auto"/>
        <w:right w:val="none" w:sz="0" w:space="0" w:color="auto"/>
      </w:divBdr>
    </w:div>
    <w:div w:id="1442645555">
      <w:bodyDiv w:val="1"/>
      <w:marLeft w:val="0"/>
      <w:marRight w:val="0"/>
      <w:marTop w:val="0"/>
      <w:marBottom w:val="0"/>
      <w:divBdr>
        <w:top w:val="none" w:sz="0" w:space="0" w:color="auto"/>
        <w:left w:val="none" w:sz="0" w:space="0" w:color="auto"/>
        <w:bottom w:val="none" w:sz="0" w:space="0" w:color="auto"/>
        <w:right w:val="none" w:sz="0" w:space="0" w:color="auto"/>
      </w:divBdr>
    </w:div>
    <w:div w:id="1442650315">
      <w:bodyDiv w:val="1"/>
      <w:marLeft w:val="0"/>
      <w:marRight w:val="0"/>
      <w:marTop w:val="0"/>
      <w:marBottom w:val="0"/>
      <w:divBdr>
        <w:top w:val="none" w:sz="0" w:space="0" w:color="auto"/>
        <w:left w:val="none" w:sz="0" w:space="0" w:color="auto"/>
        <w:bottom w:val="none" w:sz="0" w:space="0" w:color="auto"/>
        <w:right w:val="none" w:sz="0" w:space="0" w:color="auto"/>
      </w:divBdr>
    </w:div>
    <w:div w:id="1442728526">
      <w:bodyDiv w:val="1"/>
      <w:marLeft w:val="0"/>
      <w:marRight w:val="0"/>
      <w:marTop w:val="0"/>
      <w:marBottom w:val="0"/>
      <w:divBdr>
        <w:top w:val="none" w:sz="0" w:space="0" w:color="auto"/>
        <w:left w:val="none" w:sz="0" w:space="0" w:color="auto"/>
        <w:bottom w:val="none" w:sz="0" w:space="0" w:color="auto"/>
        <w:right w:val="none" w:sz="0" w:space="0" w:color="auto"/>
      </w:divBdr>
    </w:div>
    <w:div w:id="1443114564">
      <w:bodyDiv w:val="1"/>
      <w:marLeft w:val="0"/>
      <w:marRight w:val="0"/>
      <w:marTop w:val="0"/>
      <w:marBottom w:val="0"/>
      <w:divBdr>
        <w:top w:val="none" w:sz="0" w:space="0" w:color="auto"/>
        <w:left w:val="none" w:sz="0" w:space="0" w:color="auto"/>
        <w:bottom w:val="none" w:sz="0" w:space="0" w:color="auto"/>
        <w:right w:val="none" w:sz="0" w:space="0" w:color="auto"/>
      </w:divBdr>
    </w:div>
    <w:div w:id="1443304420">
      <w:bodyDiv w:val="1"/>
      <w:marLeft w:val="0"/>
      <w:marRight w:val="0"/>
      <w:marTop w:val="0"/>
      <w:marBottom w:val="0"/>
      <w:divBdr>
        <w:top w:val="none" w:sz="0" w:space="0" w:color="auto"/>
        <w:left w:val="none" w:sz="0" w:space="0" w:color="auto"/>
        <w:bottom w:val="none" w:sz="0" w:space="0" w:color="auto"/>
        <w:right w:val="none" w:sz="0" w:space="0" w:color="auto"/>
      </w:divBdr>
    </w:div>
    <w:div w:id="1443304722">
      <w:bodyDiv w:val="1"/>
      <w:marLeft w:val="0"/>
      <w:marRight w:val="0"/>
      <w:marTop w:val="0"/>
      <w:marBottom w:val="0"/>
      <w:divBdr>
        <w:top w:val="none" w:sz="0" w:space="0" w:color="auto"/>
        <w:left w:val="none" w:sz="0" w:space="0" w:color="auto"/>
        <w:bottom w:val="none" w:sz="0" w:space="0" w:color="auto"/>
        <w:right w:val="none" w:sz="0" w:space="0" w:color="auto"/>
      </w:divBdr>
    </w:div>
    <w:div w:id="1443379550">
      <w:bodyDiv w:val="1"/>
      <w:marLeft w:val="0"/>
      <w:marRight w:val="0"/>
      <w:marTop w:val="0"/>
      <w:marBottom w:val="0"/>
      <w:divBdr>
        <w:top w:val="none" w:sz="0" w:space="0" w:color="auto"/>
        <w:left w:val="none" w:sz="0" w:space="0" w:color="auto"/>
        <w:bottom w:val="none" w:sz="0" w:space="0" w:color="auto"/>
        <w:right w:val="none" w:sz="0" w:space="0" w:color="auto"/>
      </w:divBdr>
    </w:div>
    <w:div w:id="1443457328">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3920111">
      <w:bodyDiv w:val="1"/>
      <w:marLeft w:val="0"/>
      <w:marRight w:val="0"/>
      <w:marTop w:val="0"/>
      <w:marBottom w:val="0"/>
      <w:divBdr>
        <w:top w:val="none" w:sz="0" w:space="0" w:color="auto"/>
        <w:left w:val="none" w:sz="0" w:space="0" w:color="auto"/>
        <w:bottom w:val="none" w:sz="0" w:space="0" w:color="auto"/>
        <w:right w:val="none" w:sz="0" w:space="0" w:color="auto"/>
      </w:divBdr>
    </w:div>
    <w:div w:id="1444303833">
      <w:bodyDiv w:val="1"/>
      <w:marLeft w:val="0"/>
      <w:marRight w:val="0"/>
      <w:marTop w:val="0"/>
      <w:marBottom w:val="0"/>
      <w:divBdr>
        <w:top w:val="none" w:sz="0" w:space="0" w:color="auto"/>
        <w:left w:val="none" w:sz="0" w:space="0" w:color="auto"/>
        <w:bottom w:val="none" w:sz="0" w:space="0" w:color="auto"/>
        <w:right w:val="none" w:sz="0" w:space="0" w:color="auto"/>
      </w:divBdr>
    </w:div>
    <w:div w:id="1444693876">
      <w:bodyDiv w:val="1"/>
      <w:marLeft w:val="0"/>
      <w:marRight w:val="0"/>
      <w:marTop w:val="0"/>
      <w:marBottom w:val="0"/>
      <w:divBdr>
        <w:top w:val="none" w:sz="0" w:space="0" w:color="auto"/>
        <w:left w:val="none" w:sz="0" w:space="0" w:color="auto"/>
        <w:bottom w:val="none" w:sz="0" w:space="0" w:color="auto"/>
        <w:right w:val="none" w:sz="0" w:space="0" w:color="auto"/>
      </w:divBdr>
    </w:div>
    <w:div w:id="1444767399">
      <w:bodyDiv w:val="1"/>
      <w:marLeft w:val="0"/>
      <w:marRight w:val="0"/>
      <w:marTop w:val="0"/>
      <w:marBottom w:val="0"/>
      <w:divBdr>
        <w:top w:val="none" w:sz="0" w:space="0" w:color="auto"/>
        <w:left w:val="none" w:sz="0" w:space="0" w:color="auto"/>
        <w:bottom w:val="none" w:sz="0" w:space="0" w:color="auto"/>
        <w:right w:val="none" w:sz="0" w:space="0" w:color="auto"/>
      </w:divBdr>
    </w:div>
    <w:div w:id="1445272101">
      <w:bodyDiv w:val="1"/>
      <w:marLeft w:val="0"/>
      <w:marRight w:val="0"/>
      <w:marTop w:val="0"/>
      <w:marBottom w:val="0"/>
      <w:divBdr>
        <w:top w:val="none" w:sz="0" w:space="0" w:color="auto"/>
        <w:left w:val="none" w:sz="0" w:space="0" w:color="auto"/>
        <w:bottom w:val="none" w:sz="0" w:space="0" w:color="auto"/>
        <w:right w:val="none" w:sz="0" w:space="0" w:color="auto"/>
      </w:divBdr>
    </w:div>
    <w:div w:id="1445493013">
      <w:bodyDiv w:val="1"/>
      <w:marLeft w:val="0"/>
      <w:marRight w:val="0"/>
      <w:marTop w:val="0"/>
      <w:marBottom w:val="0"/>
      <w:divBdr>
        <w:top w:val="none" w:sz="0" w:space="0" w:color="auto"/>
        <w:left w:val="none" w:sz="0" w:space="0" w:color="auto"/>
        <w:bottom w:val="none" w:sz="0" w:space="0" w:color="auto"/>
        <w:right w:val="none" w:sz="0" w:space="0" w:color="auto"/>
      </w:divBdr>
    </w:div>
    <w:div w:id="1445660010">
      <w:bodyDiv w:val="1"/>
      <w:marLeft w:val="0"/>
      <w:marRight w:val="0"/>
      <w:marTop w:val="0"/>
      <w:marBottom w:val="0"/>
      <w:divBdr>
        <w:top w:val="none" w:sz="0" w:space="0" w:color="auto"/>
        <w:left w:val="none" w:sz="0" w:space="0" w:color="auto"/>
        <w:bottom w:val="none" w:sz="0" w:space="0" w:color="auto"/>
        <w:right w:val="none" w:sz="0" w:space="0" w:color="auto"/>
      </w:divBdr>
    </w:div>
    <w:div w:id="1446119173">
      <w:bodyDiv w:val="1"/>
      <w:marLeft w:val="0"/>
      <w:marRight w:val="0"/>
      <w:marTop w:val="0"/>
      <w:marBottom w:val="0"/>
      <w:divBdr>
        <w:top w:val="none" w:sz="0" w:space="0" w:color="auto"/>
        <w:left w:val="none" w:sz="0" w:space="0" w:color="auto"/>
        <w:bottom w:val="none" w:sz="0" w:space="0" w:color="auto"/>
        <w:right w:val="none" w:sz="0" w:space="0" w:color="auto"/>
      </w:divBdr>
    </w:div>
    <w:div w:id="1447382809">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7698441">
      <w:bodyDiv w:val="1"/>
      <w:marLeft w:val="0"/>
      <w:marRight w:val="0"/>
      <w:marTop w:val="0"/>
      <w:marBottom w:val="0"/>
      <w:divBdr>
        <w:top w:val="none" w:sz="0" w:space="0" w:color="auto"/>
        <w:left w:val="none" w:sz="0" w:space="0" w:color="auto"/>
        <w:bottom w:val="none" w:sz="0" w:space="0" w:color="auto"/>
        <w:right w:val="none" w:sz="0" w:space="0" w:color="auto"/>
      </w:divBdr>
    </w:div>
    <w:div w:id="1447772915">
      <w:bodyDiv w:val="1"/>
      <w:marLeft w:val="0"/>
      <w:marRight w:val="0"/>
      <w:marTop w:val="0"/>
      <w:marBottom w:val="0"/>
      <w:divBdr>
        <w:top w:val="none" w:sz="0" w:space="0" w:color="auto"/>
        <w:left w:val="none" w:sz="0" w:space="0" w:color="auto"/>
        <w:bottom w:val="none" w:sz="0" w:space="0" w:color="auto"/>
        <w:right w:val="none" w:sz="0" w:space="0" w:color="auto"/>
      </w:divBdr>
    </w:div>
    <w:div w:id="1447895406">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694690">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49079593">
      <w:bodyDiv w:val="1"/>
      <w:marLeft w:val="0"/>
      <w:marRight w:val="0"/>
      <w:marTop w:val="0"/>
      <w:marBottom w:val="0"/>
      <w:divBdr>
        <w:top w:val="none" w:sz="0" w:space="0" w:color="auto"/>
        <w:left w:val="none" w:sz="0" w:space="0" w:color="auto"/>
        <w:bottom w:val="none" w:sz="0" w:space="0" w:color="auto"/>
        <w:right w:val="none" w:sz="0" w:space="0" w:color="auto"/>
      </w:divBdr>
    </w:div>
    <w:div w:id="1449278612">
      <w:bodyDiv w:val="1"/>
      <w:marLeft w:val="0"/>
      <w:marRight w:val="0"/>
      <w:marTop w:val="0"/>
      <w:marBottom w:val="0"/>
      <w:divBdr>
        <w:top w:val="none" w:sz="0" w:space="0" w:color="auto"/>
        <w:left w:val="none" w:sz="0" w:space="0" w:color="auto"/>
        <w:bottom w:val="none" w:sz="0" w:space="0" w:color="auto"/>
        <w:right w:val="none" w:sz="0" w:space="0" w:color="auto"/>
      </w:divBdr>
    </w:div>
    <w:div w:id="1449818915">
      <w:bodyDiv w:val="1"/>
      <w:marLeft w:val="0"/>
      <w:marRight w:val="0"/>
      <w:marTop w:val="0"/>
      <w:marBottom w:val="0"/>
      <w:divBdr>
        <w:top w:val="none" w:sz="0" w:space="0" w:color="auto"/>
        <w:left w:val="none" w:sz="0" w:space="0" w:color="auto"/>
        <w:bottom w:val="none" w:sz="0" w:space="0" w:color="auto"/>
        <w:right w:val="none" w:sz="0" w:space="0" w:color="auto"/>
      </w:divBdr>
    </w:div>
    <w:div w:id="1450127447">
      <w:bodyDiv w:val="1"/>
      <w:marLeft w:val="0"/>
      <w:marRight w:val="0"/>
      <w:marTop w:val="0"/>
      <w:marBottom w:val="0"/>
      <w:divBdr>
        <w:top w:val="none" w:sz="0" w:space="0" w:color="auto"/>
        <w:left w:val="none" w:sz="0" w:space="0" w:color="auto"/>
        <w:bottom w:val="none" w:sz="0" w:space="0" w:color="auto"/>
        <w:right w:val="none" w:sz="0" w:space="0" w:color="auto"/>
      </w:divBdr>
    </w:div>
    <w:div w:id="1450322845">
      <w:bodyDiv w:val="1"/>
      <w:marLeft w:val="0"/>
      <w:marRight w:val="0"/>
      <w:marTop w:val="0"/>
      <w:marBottom w:val="0"/>
      <w:divBdr>
        <w:top w:val="none" w:sz="0" w:space="0" w:color="auto"/>
        <w:left w:val="none" w:sz="0" w:space="0" w:color="auto"/>
        <w:bottom w:val="none" w:sz="0" w:space="0" w:color="auto"/>
        <w:right w:val="none" w:sz="0" w:space="0" w:color="auto"/>
      </w:divBdr>
    </w:div>
    <w:div w:id="1450398843">
      <w:bodyDiv w:val="1"/>
      <w:marLeft w:val="0"/>
      <w:marRight w:val="0"/>
      <w:marTop w:val="0"/>
      <w:marBottom w:val="0"/>
      <w:divBdr>
        <w:top w:val="none" w:sz="0" w:space="0" w:color="auto"/>
        <w:left w:val="none" w:sz="0" w:space="0" w:color="auto"/>
        <w:bottom w:val="none" w:sz="0" w:space="0" w:color="auto"/>
        <w:right w:val="none" w:sz="0" w:space="0" w:color="auto"/>
      </w:divBdr>
    </w:div>
    <w:div w:id="1450511846">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51046971">
      <w:bodyDiv w:val="1"/>
      <w:marLeft w:val="0"/>
      <w:marRight w:val="0"/>
      <w:marTop w:val="0"/>
      <w:marBottom w:val="0"/>
      <w:divBdr>
        <w:top w:val="none" w:sz="0" w:space="0" w:color="auto"/>
        <w:left w:val="none" w:sz="0" w:space="0" w:color="auto"/>
        <w:bottom w:val="none" w:sz="0" w:space="0" w:color="auto"/>
        <w:right w:val="none" w:sz="0" w:space="0" w:color="auto"/>
      </w:divBdr>
    </w:div>
    <w:div w:id="1451171610">
      <w:bodyDiv w:val="1"/>
      <w:marLeft w:val="0"/>
      <w:marRight w:val="0"/>
      <w:marTop w:val="0"/>
      <w:marBottom w:val="0"/>
      <w:divBdr>
        <w:top w:val="none" w:sz="0" w:space="0" w:color="auto"/>
        <w:left w:val="none" w:sz="0" w:space="0" w:color="auto"/>
        <w:bottom w:val="none" w:sz="0" w:space="0" w:color="auto"/>
        <w:right w:val="none" w:sz="0" w:space="0" w:color="auto"/>
      </w:divBdr>
    </w:div>
    <w:div w:id="1451318614">
      <w:bodyDiv w:val="1"/>
      <w:marLeft w:val="0"/>
      <w:marRight w:val="0"/>
      <w:marTop w:val="0"/>
      <w:marBottom w:val="0"/>
      <w:divBdr>
        <w:top w:val="none" w:sz="0" w:space="0" w:color="auto"/>
        <w:left w:val="none" w:sz="0" w:space="0" w:color="auto"/>
        <w:bottom w:val="none" w:sz="0" w:space="0" w:color="auto"/>
        <w:right w:val="none" w:sz="0" w:space="0" w:color="auto"/>
      </w:divBdr>
    </w:div>
    <w:div w:id="1451583855">
      <w:bodyDiv w:val="1"/>
      <w:marLeft w:val="0"/>
      <w:marRight w:val="0"/>
      <w:marTop w:val="0"/>
      <w:marBottom w:val="0"/>
      <w:divBdr>
        <w:top w:val="none" w:sz="0" w:space="0" w:color="auto"/>
        <w:left w:val="none" w:sz="0" w:space="0" w:color="auto"/>
        <w:bottom w:val="none" w:sz="0" w:space="0" w:color="auto"/>
        <w:right w:val="none" w:sz="0" w:space="0" w:color="auto"/>
      </w:divBdr>
    </w:div>
    <w:div w:id="1451975729">
      <w:bodyDiv w:val="1"/>
      <w:marLeft w:val="0"/>
      <w:marRight w:val="0"/>
      <w:marTop w:val="0"/>
      <w:marBottom w:val="0"/>
      <w:divBdr>
        <w:top w:val="none" w:sz="0" w:space="0" w:color="auto"/>
        <w:left w:val="none" w:sz="0" w:space="0" w:color="auto"/>
        <w:bottom w:val="none" w:sz="0" w:space="0" w:color="auto"/>
        <w:right w:val="none" w:sz="0" w:space="0" w:color="auto"/>
      </w:divBdr>
    </w:div>
    <w:div w:id="1452241451">
      <w:bodyDiv w:val="1"/>
      <w:marLeft w:val="0"/>
      <w:marRight w:val="0"/>
      <w:marTop w:val="0"/>
      <w:marBottom w:val="0"/>
      <w:divBdr>
        <w:top w:val="none" w:sz="0" w:space="0" w:color="auto"/>
        <w:left w:val="none" w:sz="0" w:space="0" w:color="auto"/>
        <w:bottom w:val="none" w:sz="0" w:space="0" w:color="auto"/>
        <w:right w:val="none" w:sz="0" w:space="0" w:color="auto"/>
      </w:divBdr>
    </w:div>
    <w:div w:id="1452548589">
      <w:bodyDiv w:val="1"/>
      <w:marLeft w:val="0"/>
      <w:marRight w:val="0"/>
      <w:marTop w:val="0"/>
      <w:marBottom w:val="0"/>
      <w:divBdr>
        <w:top w:val="none" w:sz="0" w:space="0" w:color="auto"/>
        <w:left w:val="none" w:sz="0" w:space="0" w:color="auto"/>
        <w:bottom w:val="none" w:sz="0" w:space="0" w:color="auto"/>
        <w:right w:val="none" w:sz="0" w:space="0" w:color="auto"/>
      </w:divBdr>
    </w:div>
    <w:div w:id="1452625634">
      <w:bodyDiv w:val="1"/>
      <w:marLeft w:val="0"/>
      <w:marRight w:val="0"/>
      <w:marTop w:val="0"/>
      <w:marBottom w:val="0"/>
      <w:divBdr>
        <w:top w:val="none" w:sz="0" w:space="0" w:color="auto"/>
        <w:left w:val="none" w:sz="0" w:space="0" w:color="auto"/>
        <w:bottom w:val="none" w:sz="0" w:space="0" w:color="auto"/>
        <w:right w:val="none" w:sz="0" w:space="0" w:color="auto"/>
      </w:divBdr>
    </w:div>
    <w:div w:id="1452673590">
      <w:bodyDiv w:val="1"/>
      <w:marLeft w:val="0"/>
      <w:marRight w:val="0"/>
      <w:marTop w:val="0"/>
      <w:marBottom w:val="0"/>
      <w:divBdr>
        <w:top w:val="none" w:sz="0" w:space="0" w:color="auto"/>
        <w:left w:val="none" w:sz="0" w:space="0" w:color="auto"/>
        <w:bottom w:val="none" w:sz="0" w:space="0" w:color="auto"/>
        <w:right w:val="none" w:sz="0" w:space="0" w:color="auto"/>
      </w:divBdr>
    </w:div>
    <w:div w:id="1452940676">
      <w:bodyDiv w:val="1"/>
      <w:marLeft w:val="0"/>
      <w:marRight w:val="0"/>
      <w:marTop w:val="0"/>
      <w:marBottom w:val="0"/>
      <w:divBdr>
        <w:top w:val="none" w:sz="0" w:space="0" w:color="auto"/>
        <w:left w:val="none" w:sz="0" w:space="0" w:color="auto"/>
        <w:bottom w:val="none" w:sz="0" w:space="0" w:color="auto"/>
        <w:right w:val="none" w:sz="0" w:space="0" w:color="auto"/>
      </w:divBdr>
    </w:div>
    <w:div w:id="1453092084">
      <w:bodyDiv w:val="1"/>
      <w:marLeft w:val="0"/>
      <w:marRight w:val="0"/>
      <w:marTop w:val="0"/>
      <w:marBottom w:val="0"/>
      <w:divBdr>
        <w:top w:val="none" w:sz="0" w:space="0" w:color="auto"/>
        <w:left w:val="none" w:sz="0" w:space="0" w:color="auto"/>
        <w:bottom w:val="none" w:sz="0" w:space="0" w:color="auto"/>
        <w:right w:val="none" w:sz="0" w:space="0" w:color="auto"/>
      </w:divBdr>
    </w:div>
    <w:div w:id="1453279753">
      <w:bodyDiv w:val="1"/>
      <w:marLeft w:val="0"/>
      <w:marRight w:val="0"/>
      <w:marTop w:val="0"/>
      <w:marBottom w:val="0"/>
      <w:divBdr>
        <w:top w:val="none" w:sz="0" w:space="0" w:color="auto"/>
        <w:left w:val="none" w:sz="0" w:space="0" w:color="auto"/>
        <w:bottom w:val="none" w:sz="0" w:space="0" w:color="auto"/>
        <w:right w:val="none" w:sz="0" w:space="0" w:color="auto"/>
      </w:divBdr>
    </w:div>
    <w:div w:id="1453330113">
      <w:bodyDiv w:val="1"/>
      <w:marLeft w:val="0"/>
      <w:marRight w:val="0"/>
      <w:marTop w:val="0"/>
      <w:marBottom w:val="0"/>
      <w:divBdr>
        <w:top w:val="none" w:sz="0" w:space="0" w:color="auto"/>
        <w:left w:val="none" w:sz="0" w:space="0" w:color="auto"/>
        <w:bottom w:val="none" w:sz="0" w:space="0" w:color="auto"/>
        <w:right w:val="none" w:sz="0" w:space="0" w:color="auto"/>
      </w:divBdr>
    </w:div>
    <w:div w:id="1453401961">
      <w:bodyDiv w:val="1"/>
      <w:marLeft w:val="0"/>
      <w:marRight w:val="0"/>
      <w:marTop w:val="0"/>
      <w:marBottom w:val="0"/>
      <w:divBdr>
        <w:top w:val="none" w:sz="0" w:space="0" w:color="auto"/>
        <w:left w:val="none" w:sz="0" w:space="0" w:color="auto"/>
        <w:bottom w:val="none" w:sz="0" w:space="0" w:color="auto"/>
        <w:right w:val="none" w:sz="0" w:space="0" w:color="auto"/>
      </w:divBdr>
    </w:div>
    <w:div w:id="1453594920">
      <w:bodyDiv w:val="1"/>
      <w:marLeft w:val="0"/>
      <w:marRight w:val="0"/>
      <w:marTop w:val="0"/>
      <w:marBottom w:val="0"/>
      <w:divBdr>
        <w:top w:val="none" w:sz="0" w:space="0" w:color="auto"/>
        <w:left w:val="none" w:sz="0" w:space="0" w:color="auto"/>
        <w:bottom w:val="none" w:sz="0" w:space="0" w:color="auto"/>
        <w:right w:val="none" w:sz="0" w:space="0" w:color="auto"/>
      </w:divBdr>
    </w:div>
    <w:div w:id="1453599094">
      <w:bodyDiv w:val="1"/>
      <w:marLeft w:val="0"/>
      <w:marRight w:val="0"/>
      <w:marTop w:val="0"/>
      <w:marBottom w:val="0"/>
      <w:divBdr>
        <w:top w:val="none" w:sz="0" w:space="0" w:color="auto"/>
        <w:left w:val="none" w:sz="0" w:space="0" w:color="auto"/>
        <w:bottom w:val="none" w:sz="0" w:space="0" w:color="auto"/>
        <w:right w:val="none" w:sz="0" w:space="0" w:color="auto"/>
      </w:divBdr>
    </w:div>
    <w:div w:id="1453792248">
      <w:bodyDiv w:val="1"/>
      <w:marLeft w:val="0"/>
      <w:marRight w:val="0"/>
      <w:marTop w:val="0"/>
      <w:marBottom w:val="0"/>
      <w:divBdr>
        <w:top w:val="none" w:sz="0" w:space="0" w:color="auto"/>
        <w:left w:val="none" w:sz="0" w:space="0" w:color="auto"/>
        <w:bottom w:val="none" w:sz="0" w:space="0" w:color="auto"/>
        <w:right w:val="none" w:sz="0" w:space="0" w:color="auto"/>
      </w:divBdr>
    </w:div>
    <w:div w:id="1454247070">
      <w:bodyDiv w:val="1"/>
      <w:marLeft w:val="0"/>
      <w:marRight w:val="0"/>
      <w:marTop w:val="0"/>
      <w:marBottom w:val="0"/>
      <w:divBdr>
        <w:top w:val="none" w:sz="0" w:space="0" w:color="auto"/>
        <w:left w:val="none" w:sz="0" w:space="0" w:color="auto"/>
        <w:bottom w:val="none" w:sz="0" w:space="0" w:color="auto"/>
        <w:right w:val="none" w:sz="0" w:space="0" w:color="auto"/>
      </w:divBdr>
    </w:div>
    <w:div w:id="1454522282">
      <w:bodyDiv w:val="1"/>
      <w:marLeft w:val="0"/>
      <w:marRight w:val="0"/>
      <w:marTop w:val="0"/>
      <w:marBottom w:val="0"/>
      <w:divBdr>
        <w:top w:val="none" w:sz="0" w:space="0" w:color="auto"/>
        <w:left w:val="none" w:sz="0" w:space="0" w:color="auto"/>
        <w:bottom w:val="none" w:sz="0" w:space="0" w:color="auto"/>
        <w:right w:val="none" w:sz="0" w:space="0" w:color="auto"/>
      </w:divBdr>
    </w:div>
    <w:div w:id="1454716030">
      <w:bodyDiv w:val="1"/>
      <w:marLeft w:val="0"/>
      <w:marRight w:val="0"/>
      <w:marTop w:val="0"/>
      <w:marBottom w:val="0"/>
      <w:divBdr>
        <w:top w:val="none" w:sz="0" w:space="0" w:color="auto"/>
        <w:left w:val="none" w:sz="0" w:space="0" w:color="auto"/>
        <w:bottom w:val="none" w:sz="0" w:space="0" w:color="auto"/>
        <w:right w:val="none" w:sz="0" w:space="0" w:color="auto"/>
      </w:divBdr>
    </w:div>
    <w:div w:id="1455056766">
      <w:bodyDiv w:val="1"/>
      <w:marLeft w:val="0"/>
      <w:marRight w:val="0"/>
      <w:marTop w:val="0"/>
      <w:marBottom w:val="0"/>
      <w:divBdr>
        <w:top w:val="none" w:sz="0" w:space="0" w:color="auto"/>
        <w:left w:val="none" w:sz="0" w:space="0" w:color="auto"/>
        <w:bottom w:val="none" w:sz="0" w:space="0" w:color="auto"/>
        <w:right w:val="none" w:sz="0" w:space="0" w:color="auto"/>
      </w:divBdr>
    </w:div>
    <w:div w:id="1455102848">
      <w:bodyDiv w:val="1"/>
      <w:marLeft w:val="0"/>
      <w:marRight w:val="0"/>
      <w:marTop w:val="0"/>
      <w:marBottom w:val="0"/>
      <w:divBdr>
        <w:top w:val="none" w:sz="0" w:space="0" w:color="auto"/>
        <w:left w:val="none" w:sz="0" w:space="0" w:color="auto"/>
        <w:bottom w:val="none" w:sz="0" w:space="0" w:color="auto"/>
        <w:right w:val="none" w:sz="0" w:space="0" w:color="auto"/>
      </w:divBdr>
    </w:div>
    <w:div w:id="1455825728">
      <w:bodyDiv w:val="1"/>
      <w:marLeft w:val="0"/>
      <w:marRight w:val="0"/>
      <w:marTop w:val="0"/>
      <w:marBottom w:val="0"/>
      <w:divBdr>
        <w:top w:val="none" w:sz="0" w:space="0" w:color="auto"/>
        <w:left w:val="none" w:sz="0" w:space="0" w:color="auto"/>
        <w:bottom w:val="none" w:sz="0" w:space="0" w:color="auto"/>
        <w:right w:val="none" w:sz="0" w:space="0" w:color="auto"/>
      </w:divBdr>
    </w:div>
    <w:div w:id="1456021197">
      <w:bodyDiv w:val="1"/>
      <w:marLeft w:val="0"/>
      <w:marRight w:val="0"/>
      <w:marTop w:val="0"/>
      <w:marBottom w:val="0"/>
      <w:divBdr>
        <w:top w:val="none" w:sz="0" w:space="0" w:color="auto"/>
        <w:left w:val="none" w:sz="0" w:space="0" w:color="auto"/>
        <w:bottom w:val="none" w:sz="0" w:space="0" w:color="auto"/>
        <w:right w:val="none" w:sz="0" w:space="0" w:color="auto"/>
      </w:divBdr>
    </w:div>
    <w:div w:id="1456288792">
      <w:bodyDiv w:val="1"/>
      <w:marLeft w:val="0"/>
      <w:marRight w:val="0"/>
      <w:marTop w:val="0"/>
      <w:marBottom w:val="0"/>
      <w:divBdr>
        <w:top w:val="none" w:sz="0" w:space="0" w:color="auto"/>
        <w:left w:val="none" w:sz="0" w:space="0" w:color="auto"/>
        <w:bottom w:val="none" w:sz="0" w:space="0" w:color="auto"/>
        <w:right w:val="none" w:sz="0" w:space="0" w:color="auto"/>
      </w:divBdr>
    </w:div>
    <w:div w:id="1457024895">
      <w:bodyDiv w:val="1"/>
      <w:marLeft w:val="0"/>
      <w:marRight w:val="0"/>
      <w:marTop w:val="0"/>
      <w:marBottom w:val="0"/>
      <w:divBdr>
        <w:top w:val="none" w:sz="0" w:space="0" w:color="auto"/>
        <w:left w:val="none" w:sz="0" w:space="0" w:color="auto"/>
        <w:bottom w:val="none" w:sz="0" w:space="0" w:color="auto"/>
        <w:right w:val="none" w:sz="0" w:space="0" w:color="auto"/>
      </w:divBdr>
    </w:div>
    <w:div w:id="1457482094">
      <w:bodyDiv w:val="1"/>
      <w:marLeft w:val="0"/>
      <w:marRight w:val="0"/>
      <w:marTop w:val="0"/>
      <w:marBottom w:val="0"/>
      <w:divBdr>
        <w:top w:val="none" w:sz="0" w:space="0" w:color="auto"/>
        <w:left w:val="none" w:sz="0" w:space="0" w:color="auto"/>
        <w:bottom w:val="none" w:sz="0" w:space="0" w:color="auto"/>
        <w:right w:val="none" w:sz="0" w:space="0" w:color="auto"/>
      </w:divBdr>
    </w:div>
    <w:div w:id="1457679048">
      <w:bodyDiv w:val="1"/>
      <w:marLeft w:val="0"/>
      <w:marRight w:val="0"/>
      <w:marTop w:val="0"/>
      <w:marBottom w:val="0"/>
      <w:divBdr>
        <w:top w:val="none" w:sz="0" w:space="0" w:color="auto"/>
        <w:left w:val="none" w:sz="0" w:space="0" w:color="auto"/>
        <w:bottom w:val="none" w:sz="0" w:space="0" w:color="auto"/>
        <w:right w:val="none" w:sz="0" w:space="0" w:color="auto"/>
      </w:divBdr>
    </w:div>
    <w:div w:id="1458330249">
      <w:bodyDiv w:val="1"/>
      <w:marLeft w:val="0"/>
      <w:marRight w:val="0"/>
      <w:marTop w:val="0"/>
      <w:marBottom w:val="0"/>
      <w:divBdr>
        <w:top w:val="none" w:sz="0" w:space="0" w:color="auto"/>
        <w:left w:val="none" w:sz="0" w:space="0" w:color="auto"/>
        <w:bottom w:val="none" w:sz="0" w:space="0" w:color="auto"/>
        <w:right w:val="none" w:sz="0" w:space="0" w:color="auto"/>
      </w:divBdr>
    </w:div>
    <w:div w:id="1458522895">
      <w:bodyDiv w:val="1"/>
      <w:marLeft w:val="0"/>
      <w:marRight w:val="0"/>
      <w:marTop w:val="0"/>
      <w:marBottom w:val="0"/>
      <w:divBdr>
        <w:top w:val="none" w:sz="0" w:space="0" w:color="auto"/>
        <w:left w:val="none" w:sz="0" w:space="0" w:color="auto"/>
        <w:bottom w:val="none" w:sz="0" w:space="0" w:color="auto"/>
        <w:right w:val="none" w:sz="0" w:space="0" w:color="auto"/>
      </w:divBdr>
    </w:div>
    <w:div w:id="1458597314">
      <w:bodyDiv w:val="1"/>
      <w:marLeft w:val="0"/>
      <w:marRight w:val="0"/>
      <w:marTop w:val="0"/>
      <w:marBottom w:val="0"/>
      <w:divBdr>
        <w:top w:val="none" w:sz="0" w:space="0" w:color="auto"/>
        <w:left w:val="none" w:sz="0" w:space="0" w:color="auto"/>
        <w:bottom w:val="none" w:sz="0" w:space="0" w:color="auto"/>
        <w:right w:val="none" w:sz="0" w:space="0" w:color="auto"/>
      </w:divBdr>
    </w:div>
    <w:div w:id="1458792984">
      <w:bodyDiv w:val="1"/>
      <w:marLeft w:val="0"/>
      <w:marRight w:val="0"/>
      <w:marTop w:val="0"/>
      <w:marBottom w:val="0"/>
      <w:divBdr>
        <w:top w:val="none" w:sz="0" w:space="0" w:color="auto"/>
        <w:left w:val="none" w:sz="0" w:space="0" w:color="auto"/>
        <w:bottom w:val="none" w:sz="0" w:space="0" w:color="auto"/>
        <w:right w:val="none" w:sz="0" w:space="0" w:color="auto"/>
      </w:divBdr>
    </w:div>
    <w:div w:id="1459226080">
      <w:bodyDiv w:val="1"/>
      <w:marLeft w:val="0"/>
      <w:marRight w:val="0"/>
      <w:marTop w:val="0"/>
      <w:marBottom w:val="0"/>
      <w:divBdr>
        <w:top w:val="none" w:sz="0" w:space="0" w:color="auto"/>
        <w:left w:val="none" w:sz="0" w:space="0" w:color="auto"/>
        <w:bottom w:val="none" w:sz="0" w:space="0" w:color="auto"/>
        <w:right w:val="none" w:sz="0" w:space="0" w:color="auto"/>
      </w:divBdr>
    </w:div>
    <w:div w:id="1459298270">
      <w:bodyDiv w:val="1"/>
      <w:marLeft w:val="0"/>
      <w:marRight w:val="0"/>
      <w:marTop w:val="0"/>
      <w:marBottom w:val="0"/>
      <w:divBdr>
        <w:top w:val="none" w:sz="0" w:space="0" w:color="auto"/>
        <w:left w:val="none" w:sz="0" w:space="0" w:color="auto"/>
        <w:bottom w:val="none" w:sz="0" w:space="0" w:color="auto"/>
        <w:right w:val="none" w:sz="0" w:space="0" w:color="auto"/>
      </w:divBdr>
    </w:div>
    <w:div w:id="1459372202">
      <w:bodyDiv w:val="1"/>
      <w:marLeft w:val="0"/>
      <w:marRight w:val="0"/>
      <w:marTop w:val="0"/>
      <w:marBottom w:val="0"/>
      <w:divBdr>
        <w:top w:val="none" w:sz="0" w:space="0" w:color="auto"/>
        <w:left w:val="none" w:sz="0" w:space="0" w:color="auto"/>
        <w:bottom w:val="none" w:sz="0" w:space="0" w:color="auto"/>
        <w:right w:val="none" w:sz="0" w:space="0" w:color="auto"/>
      </w:divBdr>
    </w:div>
    <w:div w:id="1459952263">
      <w:bodyDiv w:val="1"/>
      <w:marLeft w:val="0"/>
      <w:marRight w:val="0"/>
      <w:marTop w:val="0"/>
      <w:marBottom w:val="0"/>
      <w:divBdr>
        <w:top w:val="none" w:sz="0" w:space="0" w:color="auto"/>
        <w:left w:val="none" w:sz="0" w:space="0" w:color="auto"/>
        <w:bottom w:val="none" w:sz="0" w:space="0" w:color="auto"/>
        <w:right w:val="none" w:sz="0" w:space="0" w:color="auto"/>
      </w:divBdr>
    </w:div>
    <w:div w:id="1460145584">
      <w:bodyDiv w:val="1"/>
      <w:marLeft w:val="0"/>
      <w:marRight w:val="0"/>
      <w:marTop w:val="0"/>
      <w:marBottom w:val="0"/>
      <w:divBdr>
        <w:top w:val="none" w:sz="0" w:space="0" w:color="auto"/>
        <w:left w:val="none" w:sz="0" w:space="0" w:color="auto"/>
        <w:bottom w:val="none" w:sz="0" w:space="0" w:color="auto"/>
        <w:right w:val="none" w:sz="0" w:space="0" w:color="auto"/>
      </w:divBdr>
    </w:div>
    <w:div w:id="1460611008">
      <w:bodyDiv w:val="1"/>
      <w:marLeft w:val="0"/>
      <w:marRight w:val="0"/>
      <w:marTop w:val="0"/>
      <w:marBottom w:val="0"/>
      <w:divBdr>
        <w:top w:val="none" w:sz="0" w:space="0" w:color="auto"/>
        <w:left w:val="none" w:sz="0" w:space="0" w:color="auto"/>
        <w:bottom w:val="none" w:sz="0" w:space="0" w:color="auto"/>
        <w:right w:val="none" w:sz="0" w:space="0" w:color="auto"/>
      </w:divBdr>
    </w:div>
    <w:div w:id="1460876019">
      <w:bodyDiv w:val="1"/>
      <w:marLeft w:val="0"/>
      <w:marRight w:val="0"/>
      <w:marTop w:val="0"/>
      <w:marBottom w:val="0"/>
      <w:divBdr>
        <w:top w:val="none" w:sz="0" w:space="0" w:color="auto"/>
        <w:left w:val="none" w:sz="0" w:space="0" w:color="auto"/>
        <w:bottom w:val="none" w:sz="0" w:space="0" w:color="auto"/>
        <w:right w:val="none" w:sz="0" w:space="0" w:color="auto"/>
      </w:divBdr>
    </w:div>
    <w:div w:id="1460879734">
      <w:bodyDiv w:val="1"/>
      <w:marLeft w:val="0"/>
      <w:marRight w:val="0"/>
      <w:marTop w:val="0"/>
      <w:marBottom w:val="0"/>
      <w:divBdr>
        <w:top w:val="none" w:sz="0" w:space="0" w:color="auto"/>
        <w:left w:val="none" w:sz="0" w:space="0" w:color="auto"/>
        <w:bottom w:val="none" w:sz="0" w:space="0" w:color="auto"/>
        <w:right w:val="none" w:sz="0" w:space="0" w:color="auto"/>
      </w:divBdr>
    </w:div>
    <w:div w:id="1460880287">
      <w:bodyDiv w:val="1"/>
      <w:marLeft w:val="0"/>
      <w:marRight w:val="0"/>
      <w:marTop w:val="0"/>
      <w:marBottom w:val="0"/>
      <w:divBdr>
        <w:top w:val="none" w:sz="0" w:space="0" w:color="auto"/>
        <w:left w:val="none" w:sz="0" w:space="0" w:color="auto"/>
        <w:bottom w:val="none" w:sz="0" w:space="0" w:color="auto"/>
        <w:right w:val="none" w:sz="0" w:space="0" w:color="auto"/>
      </w:divBdr>
    </w:div>
    <w:div w:id="1461150505">
      <w:bodyDiv w:val="1"/>
      <w:marLeft w:val="0"/>
      <w:marRight w:val="0"/>
      <w:marTop w:val="0"/>
      <w:marBottom w:val="0"/>
      <w:divBdr>
        <w:top w:val="none" w:sz="0" w:space="0" w:color="auto"/>
        <w:left w:val="none" w:sz="0" w:space="0" w:color="auto"/>
        <w:bottom w:val="none" w:sz="0" w:space="0" w:color="auto"/>
        <w:right w:val="none" w:sz="0" w:space="0" w:color="auto"/>
      </w:divBdr>
    </w:div>
    <w:div w:id="1461344961">
      <w:bodyDiv w:val="1"/>
      <w:marLeft w:val="0"/>
      <w:marRight w:val="0"/>
      <w:marTop w:val="0"/>
      <w:marBottom w:val="0"/>
      <w:divBdr>
        <w:top w:val="none" w:sz="0" w:space="0" w:color="auto"/>
        <w:left w:val="none" w:sz="0" w:space="0" w:color="auto"/>
        <w:bottom w:val="none" w:sz="0" w:space="0" w:color="auto"/>
        <w:right w:val="none" w:sz="0" w:space="0" w:color="auto"/>
      </w:divBdr>
    </w:div>
    <w:div w:id="1461417189">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2378759">
      <w:bodyDiv w:val="1"/>
      <w:marLeft w:val="0"/>
      <w:marRight w:val="0"/>
      <w:marTop w:val="0"/>
      <w:marBottom w:val="0"/>
      <w:divBdr>
        <w:top w:val="none" w:sz="0" w:space="0" w:color="auto"/>
        <w:left w:val="none" w:sz="0" w:space="0" w:color="auto"/>
        <w:bottom w:val="none" w:sz="0" w:space="0" w:color="auto"/>
        <w:right w:val="none" w:sz="0" w:space="0" w:color="auto"/>
      </w:divBdr>
    </w:div>
    <w:div w:id="1462502772">
      <w:bodyDiv w:val="1"/>
      <w:marLeft w:val="0"/>
      <w:marRight w:val="0"/>
      <w:marTop w:val="0"/>
      <w:marBottom w:val="0"/>
      <w:divBdr>
        <w:top w:val="none" w:sz="0" w:space="0" w:color="auto"/>
        <w:left w:val="none" w:sz="0" w:space="0" w:color="auto"/>
        <w:bottom w:val="none" w:sz="0" w:space="0" w:color="auto"/>
        <w:right w:val="none" w:sz="0" w:space="0" w:color="auto"/>
      </w:divBdr>
    </w:div>
    <w:div w:id="1462729716">
      <w:bodyDiv w:val="1"/>
      <w:marLeft w:val="0"/>
      <w:marRight w:val="0"/>
      <w:marTop w:val="0"/>
      <w:marBottom w:val="0"/>
      <w:divBdr>
        <w:top w:val="none" w:sz="0" w:space="0" w:color="auto"/>
        <w:left w:val="none" w:sz="0" w:space="0" w:color="auto"/>
        <w:bottom w:val="none" w:sz="0" w:space="0" w:color="auto"/>
        <w:right w:val="none" w:sz="0" w:space="0" w:color="auto"/>
      </w:divBdr>
    </w:div>
    <w:div w:id="1462923394">
      <w:bodyDiv w:val="1"/>
      <w:marLeft w:val="0"/>
      <w:marRight w:val="0"/>
      <w:marTop w:val="0"/>
      <w:marBottom w:val="0"/>
      <w:divBdr>
        <w:top w:val="none" w:sz="0" w:space="0" w:color="auto"/>
        <w:left w:val="none" w:sz="0" w:space="0" w:color="auto"/>
        <w:bottom w:val="none" w:sz="0" w:space="0" w:color="auto"/>
        <w:right w:val="none" w:sz="0" w:space="0" w:color="auto"/>
      </w:divBdr>
    </w:div>
    <w:div w:id="1463499419">
      <w:bodyDiv w:val="1"/>
      <w:marLeft w:val="0"/>
      <w:marRight w:val="0"/>
      <w:marTop w:val="0"/>
      <w:marBottom w:val="0"/>
      <w:divBdr>
        <w:top w:val="none" w:sz="0" w:space="0" w:color="auto"/>
        <w:left w:val="none" w:sz="0" w:space="0" w:color="auto"/>
        <w:bottom w:val="none" w:sz="0" w:space="0" w:color="auto"/>
        <w:right w:val="none" w:sz="0" w:space="0" w:color="auto"/>
      </w:divBdr>
    </w:div>
    <w:div w:id="1463616197">
      <w:bodyDiv w:val="1"/>
      <w:marLeft w:val="0"/>
      <w:marRight w:val="0"/>
      <w:marTop w:val="0"/>
      <w:marBottom w:val="0"/>
      <w:divBdr>
        <w:top w:val="none" w:sz="0" w:space="0" w:color="auto"/>
        <w:left w:val="none" w:sz="0" w:space="0" w:color="auto"/>
        <w:bottom w:val="none" w:sz="0" w:space="0" w:color="auto"/>
        <w:right w:val="none" w:sz="0" w:space="0" w:color="auto"/>
      </w:divBdr>
    </w:div>
    <w:div w:id="1464808126">
      <w:bodyDiv w:val="1"/>
      <w:marLeft w:val="0"/>
      <w:marRight w:val="0"/>
      <w:marTop w:val="0"/>
      <w:marBottom w:val="0"/>
      <w:divBdr>
        <w:top w:val="none" w:sz="0" w:space="0" w:color="auto"/>
        <w:left w:val="none" w:sz="0" w:space="0" w:color="auto"/>
        <w:bottom w:val="none" w:sz="0" w:space="0" w:color="auto"/>
        <w:right w:val="none" w:sz="0" w:space="0" w:color="auto"/>
      </w:divBdr>
    </w:div>
    <w:div w:id="1464882432">
      <w:bodyDiv w:val="1"/>
      <w:marLeft w:val="0"/>
      <w:marRight w:val="0"/>
      <w:marTop w:val="0"/>
      <w:marBottom w:val="0"/>
      <w:divBdr>
        <w:top w:val="none" w:sz="0" w:space="0" w:color="auto"/>
        <w:left w:val="none" w:sz="0" w:space="0" w:color="auto"/>
        <w:bottom w:val="none" w:sz="0" w:space="0" w:color="auto"/>
        <w:right w:val="none" w:sz="0" w:space="0" w:color="auto"/>
      </w:divBdr>
    </w:div>
    <w:div w:id="1465082204">
      <w:bodyDiv w:val="1"/>
      <w:marLeft w:val="0"/>
      <w:marRight w:val="0"/>
      <w:marTop w:val="0"/>
      <w:marBottom w:val="0"/>
      <w:divBdr>
        <w:top w:val="none" w:sz="0" w:space="0" w:color="auto"/>
        <w:left w:val="none" w:sz="0" w:space="0" w:color="auto"/>
        <w:bottom w:val="none" w:sz="0" w:space="0" w:color="auto"/>
        <w:right w:val="none" w:sz="0" w:space="0" w:color="auto"/>
      </w:divBdr>
    </w:div>
    <w:div w:id="1465154980">
      <w:bodyDiv w:val="1"/>
      <w:marLeft w:val="0"/>
      <w:marRight w:val="0"/>
      <w:marTop w:val="0"/>
      <w:marBottom w:val="0"/>
      <w:divBdr>
        <w:top w:val="none" w:sz="0" w:space="0" w:color="auto"/>
        <w:left w:val="none" w:sz="0" w:space="0" w:color="auto"/>
        <w:bottom w:val="none" w:sz="0" w:space="0" w:color="auto"/>
        <w:right w:val="none" w:sz="0" w:space="0" w:color="auto"/>
      </w:divBdr>
    </w:div>
    <w:div w:id="1465276335">
      <w:bodyDiv w:val="1"/>
      <w:marLeft w:val="0"/>
      <w:marRight w:val="0"/>
      <w:marTop w:val="0"/>
      <w:marBottom w:val="0"/>
      <w:divBdr>
        <w:top w:val="none" w:sz="0" w:space="0" w:color="auto"/>
        <w:left w:val="none" w:sz="0" w:space="0" w:color="auto"/>
        <w:bottom w:val="none" w:sz="0" w:space="0" w:color="auto"/>
        <w:right w:val="none" w:sz="0" w:space="0" w:color="auto"/>
      </w:divBdr>
    </w:div>
    <w:div w:id="1465390307">
      <w:bodyDiv w:val="1"/>
      <w:marLeft w:val="0"/>
      <w:marRight w:val="0"/>
      <w:marTop w:val="0"/>
      <w:marBottom w:val="0"/>
      <w:divBdr>
        <w:top w:val="none" w:sz="0" w:space="0" w:color="auto"/>
        <w:left w:val="none" w:sz="0" w:space="0" w:color="auto"/>
        <w:bottom w:val="none" w:sz="0" w:space="0" w:color="auto"/>
        <w:right w:val="none" w:sz="0" w:space="0" w:color="auto"/>
      </w:divBdr>
    </w:div>
    <w:div w:id="1465461080">
      <w:bodyDiv w:val="1"/>
      <w:marLeft w:val="0"/>
      <w:marRight w:val="0"/>
      <w:marTop w:val="0"/>
      <w:marBottom w:val="0"/>
      <w:divBdr>
        <w:top w:val="none" w:sz="0" w:space="0" w:color="auto"/>
        <w:left w:val="none" w:sz="0" w:space="0" w:color="auto"/>
        <w:bottom w:val="none" w:sz="0" w:space="0" w:color="auto"/>
        <w:right w:val="none" w:sz="0" w:space="0" w:color="auto"/>
      </w:divBdr>
    </w:div>
    <w:div w:id="146599904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6463409">
      <w:bodyDiv w:val="1"/>
      <w:marLeft w:val="0"/>
      <w:marRight w:val="0"/>
      <w:marTop w:val="0"/>
      <w:marBottom w:val="0"/>
      <w:divBdr>
        <w:top w:val="none" w:sz="0" w:space="0" w:color="auto"/>
        <w:left w:val="none" w:sz="0" w:space="0" w:color="auto"/>
        <w:bottom w:val="none" w:sz="0" w:space="0" w:color="auto"/>
        <w:right w:val="none" w:sz="0" w:space="0" w:color="auto"/>
      </w:divBdr>
    </w:div>
    <w:div w:id="1466966715">
      <w:bodyDiv w:val="1"/>
      <w:marLeft w:val="0"/>
      <w:marRight w:val="0"/>
      <w:marTop w:val="0"/>
      <w:marBottom w:val="0"/>
      <w:divBdr>
        <w:top w:val="none" w:sz="0" w:space="0" w:color="auto"/>
        <w:left w:val="none" w:sz="0" w:space="0" w:color="auto"/>
        <w:bottom w:val="none" w:sz="0" w:space="0" w:color="auto"/>
        <w:right w:val="none" w:sz="0" w:space="0" w:color="auto"/>
      </w:divBdr>
    </w:div>
    <w:div w:id="1467312394">
      <w:bodyDiv w:val="1"/>
      <w:marLeft w:val="0"/>
      <w:marRight w:val="0"/>
      <w:marTop w:val="0"/>
      <w:marBottom w:val="0"/>
      <w:divBdr>
        <w:top w:val="none" w:sz="0" w:space="0" w:color="auto"/>
        <w:left w:val="none" w:sz="0" w:space="0" w:color="auto"/>
        <w:bottom w:val="none" w:sz="0" w:space="0" w:color="auto"/>
        <w:right w:val="none" w:sz="0" w:space="0" w:color="auto"/>
      </w:divBdr>
    </w:div>
    <w:div w:id="1467316348">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67695406">
      <w:bodyDiv w:val="1"/>
      <w:marLeft w:val="0"/>
      <w:marRight w:val="0"/>
      <w:marTop w:val="0"/>
      <w:marBottom w:val="0"/>
      <w:divBdr>
        <w:top w:val="none" w:sz="0" w:space="0" w:color="auto"/>
        <w:left w:val="none" w:sz="0" w:space="0" w:color="auto"/>
        <w:bottom w:val="none" w:sz="0" w:space="0" w:color="auto"/>
        <w:right w:val="none" w:sz="0" w:space="0" w:color="auto"/>
      </w:divBdr>
    </w:div>
    <w:div w:id="1467813079">
      <w:bodyDiv w:val="1"/>
      <w:marLeft w:val="0"/>
      <w:marRight w:val="0"/>
      <w:marTop w:val="0"/>
      <w:marBottom w:val="0"/>
      <w:divBdr>
        <w:top w:val="none" w:sz="0" w:space="0" w:color="auto"/>
        <w:left w:val="none" w:sz="0" w:space="0" w:color="auto"/>
        <w:bottom w:val="none" w:sz="0" w:space="0" w:color="auto"/>
        <w:right w:val="none" w:sz="0" w:space="0" w:color="auto"/>
      </w:divBdr>
    </w:div>
    <w:div w:id="1469012148">
      <w:bodyDiv w:val="1"/>
      <w:marLeft w:val="0"/>
      <w:marRight w:val="0"/>
      <w:marTop w:val="0"/>
      <w:marBottom w:val="0"/>
      <w:divBdr>
        <w:top w:val="none" w:sz="0" w:space="0" w:color="auto"/>
        <w:left w:val="none" w:sz="0" w:space="0" w:color="auto"/>
        <w:bottom w:val="none" w:sz="0" w:space="0" w:color="auto"/>
        <w:right w:val="none" w:sz="0" w:space="0" w:color="auto"/>
      </w:divBdr>
    </w:div>
    <w:div w:id="1470170635">
      <w:bodyDiv w:val="1"/>
      <w:marLeft w:val="0"/>
      <w:marRight w:val="0"/>
      <w:marTop w:val="0"/>
      <w:marBottom w:val="0"/>
      <w:divBdr>
        <w:top w:val="none" w:sz="0" w:space="0" w:color="auto"/>
        <w:left w:val="none" w:sz="0" w:space="0" w:color="auto"/>
        <w:bottom w:val="none" w:sz="0" w:space="0" w:color="auto"/>
        <w:right w:val="none" w:sz="0" w:space="0" w:color="auto"/>
      </w:divBdr>
    </w:div>
    <w:div w:id="1470174833">
      <w:bodyDiv w:val="1"/>
      <w:marLeft w:val="0"/>
      <w:marRight w:val="0"/>
      <w:marTop w:val="0"/>
      <w:marBottom w:val="0"/>
      <w:divBdr>
        <w:top w:val="none" w:sz="0" w:space="0" w:color="auto"/>
        <w:left w:val="none" w:sz="0" w:space="0" w:color="auto"/>
        <w:bottom w:val="none" w:sz="0" w:space="0" w:color="auto"/>
        <w:right w:val="none" w:sz="0" w:space="0" w:color="auto"/>
      </w:divBdr>
    </w:div>
    <w:div w:id="1470514548">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1093467">
      <w:bodyDiv w:val="1"/>
      <w:marLeft w:val="0"/>
      <w:marRight w:val="0"/>
      <w:marTop w:val="0"/>
      <w:marBottom w:val="0"/>
      <w:divBdr>
        <w:top w:val="none" w:sz="0" w:space="0" w:color="auto"/>
        <w:left w:val="none" w:sz="0" w:space="0" w:color="auto"/>
        <w:bottom w:val="none" w:sz="0" w:space="0" w:color="auto"/>
        <w:right w:val="none" w:sz="0" w:space="0" w:color="auto"/>
      </w:divBdr>
    </w:div>
    <w:div w:id="1471362769">
      <w:bodyDiv w:val="1"/>
      <w:marLeft w:val="0"/>
      <w:marRight w:val="0"/>
      <w:marTop w:val="0"/>
      <w:marBottom w:val="0"/>
      <w:divBdr>
        <w:top w:val="none" w:sz="0" w:space="0" w:color="auto"/>
        <w:left w:val="none" w:sz="0" w:space="0" w:color="auto"/>
        <w:bottom w:val="none" w:sz="0" w:space="0" w:color="auto"/>
        <w:right w:val="none" w:sz="0" w:space="0" w:color="auto"/>
      </w:divBdr>
    </w:div>
    <w:div w:id="1471677629">
      <w:bodyDiv w:val="1"/>
      <w:marLeft w:val="0"/>
      <w:marRight w:val="0"/>
      <w:marTop w:val="0"/>
      <w:marBottom w:val="0"/>
      <w:divBdr>
        <w:top w:val="none" w:sz="0" w:space="0" w:color="auto"/>
        <w:left w:val="none" w:sz="0" w:space="0" w:color="auto"/>
        <w:bottom w:val="none" w:sz="0" w:space="0" w:color="auto"/>
        <w:right w:val="none" w:sz="0" w:space="0" w:color="auto"/>
      </w:divBdr>
    </w:div>
    <w:div w:id="1471947367">
      <w:bodyDiv w:val="1"/>
      <w:marLeft w:val="0"/>
      <w:marRight w:val="0"/>
      <w:marTop w:val="0"/>
      <w:marBottom w:val="0"/>
      <w:divBdr>
        <w:top w:val="none" w:sz="0" w:space="0" w:color="auto"/>
        <w:left w:val="none" w:sz="0" w:space="0" w:color="auto"/>
        <w:bottom w:val="none" w:sz="0" w:space="0" w:color="auto"/>
        <w:right w:val="none" w:sz="0" w:space="0" w:color="auto"/>
      </w:divBdr>
    </w:div>
    <w:div w:id="1473212958">
      <w:bodyDiv w:val="1"/>
      <w:marLeft w:val="0"/>
      <w:marRight w:val="0"/>
      <w:marTop w:val="0"/>
      <w:marBottom w:val="0"/>
      <w:divBdr>
        <w:top w:val="none" w:sz="0" w:space="0" w:color="auto"/>
        <w:left w:val="none" w:sz="0" w:space="0" w:color="auto"/>
        <w:bottom w:val="none" w:sz="0" w:space="0" w:color="auto"/>
        <w:right w:val="none" w:sz="0" w:space="0" w:color="auto"/>
      </w:divBdr>
    </w:div>
    <w:div w:id="1473521446">
      <w:bodyDiv w:val="1"/>
      <w:marLeft w:val="0"/>
      <w:marRight w:val="0"/>
      <w:marTop w:val="0"/>
      <w:marBottom w:val="0"/>
      <w:divBdr>
        <w:top w:val="none" w:sz="0" w:space="0" w:color="auto"/>
        <w:left w:val="none" w:sz="0" w:space="0" w:color="auto"/>
        <w:bottom w:val="none" w:sz="0" w:space="0" w:color="auto"/>
        <w:right w:val="none" w:sz="0" w:space="0" w:color="auto"/>
      </w:divBdr>
    </w:div>
    <w:div w:id="1474641198">
      <w:bodyDiv w:val="1"/>
      <w:marLeft w:val="0"/>
      <w:marRight w:val="0"/>
      <w:marTop w:val="0"/>
      <w:marBottom w:val="0"/>
      <w:divBdr>
        <w:top w:val="none" w:sz="0" w:space="0" w:color="auto"/>
        <w:left w:val="none" w:sz="0" w:space="0" w:color="auto"/>
        <w:bottom w:val="none" w:sz="0" w:space="0" w:color="auto"/>
        <w:right w:val="none" w:sz="0" w:space="0" w:color="auto"/>
      </w:divBdr>
    </w:div>
    <w:div w:id="1474715218">
      <w:bodyDiv w:val="1"/>
      <w:marLeft w:val="0"/>
      <w:marRight w:val="0"/>
      <w:marTop w:val="0"/>
      <w:marBottom w:val="0"/>
      <w:divBdr>
        <w:top w:val="none" w:sz="0" w:space="0" w:color="auto"/>
        <w:left w:val="none" w:sz="0" w:space="0" w:color="auto"/>
        <w:bottom w:val="none" w:sz="0" w:space="0" w:color="auto"/>
        <w:right w:val="none" w:sz="0" w:space="0" w:color="auto"/>
      </w:divBdr>
    </w:div>
    <w:div w:id="1474715600">
      <w:bodyDiv w:val="1"/>
      <w:marLeft w:val="0"/>
      <w:marRight w:val="0"/>
      <w:marTop w:val="0"/>
      <w:marBottom w:val="0"/>
      <w:divBdr>
        <w:top w:val="none" w:sz="0" w:space="0" w:color="auto"/>
        <w:left w:val="none" w:sz="0" w:space="0" w:color="auto"/>
        <w:bottom w:val="none" w:sz="0" w:space="0" w:color="auto"/>
        <w:right w:val="none" w:sz="0" w:space="0" w:color="auto"/>
      </w:divBdr>
    </w:div>
    <w:div w:id="1474832910">
      <w:bodyDiv w:val="1"/>
      <w:marLeft w:val="0"/>
      <w:marRight w:val="0"/>
      <w:marTop w:val="0"/>
      <w:marBottom w:val="0"/>
      <w:divBdr>
        <w:top w:val="none" w:sz="0" w:space="0" w:color="auto"/>
        <w:left w:val="none" w:sz="0" w:space="0" w:color="auto"/>
        <w:bottom w:val="none" w:sz="0" w:space="0" w:color="auto"/>
        <w:right w:val="none" w:sz="0" w:space="0" w:color="auto"/>
      </w:divBdr>
    </w:div>
    <w:div w:id="1474978781">
      <w:bodyDiv w:val="1"/>
      <w:marLeft w:val="0"/>
      <w:marRight w:val="0"/>
      <w:marTop w:val="0"/>
      <w:marBottom w:val="0"/>
      <w:divBdr>
        <w:top w:val="none" w:sz="0" w:space="0" w:color="auto"/>
        <w:left w:val="none" w:sz="0" w:space="0" w:color="auto"/>
        <w:bottom w:val="none" w:sz="0" w:space="0" w:color="auto"/>
        <w:right w:val="none" w:sz="0" w:space="0" w:color="auto"/>
      </w:divBdr>
    </w:div>
    <w:div w:id="1475567645">
      <w:bodyDiv w:val="1"/>
      <w:marLeft w:val="0"/>
      <w:marRight w:val="0"/>
      <w:marTop w:val="0"/>
      <w:marBottom w:val="0"/>
      <w:divBdr>
        <w:top w:val="none" w:sz="0" w:space="0" w:color="auto"/>
        <w:left w:val="none" w:sz="0" w:space="0" w:color="auto"/>
        <w:bottom w:val="none" w:sz="0" w:space="0" w:color="auto"/>
        <w:right w:val="none" w:sz="0" w:space="0" w:color="auto"/>
      </w:divBdr>
    </w:div>
    <w:div w:id="1475635373">
      <w:bodyDiv w:val="1"/>
      <w:marLeft w:val="0"/>
      <w:marRight w:val="0"/>
      <w:marTop w:val="0"/>
      <w:marBottom w:val="0"/>
      <w:divBdr>
        <w:top w:val="none" w:sz="0" w:space="0" w:color="auto"/>
        <w:left w:val="none" w:sz="0" w:space="0" w:color="auto"/>
        <w:bottom w:val="none" w:sz="0" w:space="0" w:color="auto"/>
        <w:right w:val="none" w:sz="0" w:space="0" w:color="auto"/>
      </w:divBdr>
    </w:div>
    <w:div w:id="1475830207">
      <w:bodyDiv w:val="1"/>
      <w:marLeft w:val="0"/>
      <w:marRight w:val="0"/>
      <w:marTop w:val="0"/>
      <w:marBottom w:val="0"/>
      <w:divBdr>
        <w:top w:val="none" w:sz="0" w:space="0" w:color="auto"/>
        <w:left w:val="none" w:sz="0" w:space="0" w:color="auto"/>
        <w:bottom w:val="none" w:sz="0" w:space="0" w:color="auto"/>
        <w:right w:val="none" w:sz="0" w:space="0" w:color="auto"/>
      </w:divBdr>
    </w:div>
    <w:div w:id="1475878447">
      <w:bodyDiv w:val="1"/>
      <w:marLeft w:val="0"/>
      <w:marRight w:val="0"/>
      <w:marTop w:val="0"/>
      <w:marBottom w:val="0"/>
      <w:divBdr>
        <w:top w:val="none" w:sz="0" w:space="0" w:color="auto"/>
        <w:left w:val="none" w:sz="0" w:space="0" w:color="auto"/>
        <w:bottom w:val="none" w:sz="0" w:space="0" w:color="auto"/>
        <w:right w:val="none" w:sz="0" w:space="0" w:color="auto"/>
      </w:divBdr>
    </w:div>
    <w:div w:id="1475902699">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340048">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76413388">
      <w:bodyDiv w:val="1"/>
      <w:marLeft w:val="0"/>
      <w:marRight w:val="0"/>
      <w:marTop w:val="0"/>
      <w:marBottom w:val="0"/>
      <w:divBdr>
        <w:top w:val="none" w:sz="0" w:space="0" w:color="auto"/>
        <w:left w:val="none" w:sz="0" w:space="0" w:color="auto"/>
        <w:bottom w:val="none" w:sz="0" w:space="0" w:color="auto"/>
        <w:right w:val="none" w:sz="0" w:space="0" w:color="auto"/>
      </w:divBdr>
    </w:div>
    <w:div w:id="1476531036">
      <w:bodyDiv w:val="1"/>
      <w:marLeft w:val="0"/>
      <w:marRight w:val="0"/>
      <w:marTop w:val="0"/>
      <w:marBottom w:val="0"/>
      <w:divBdr>
        <w:top w:val="none" w:sz="0" w:space="0" w:color="auto"/>
        <w:left w:val="none" w:sz="0" w:space="0" w:color="auto"/>
        <w:bottom w:val="none" w:sz="0" w:space="0" w:color="auto"/>
        <w:right w:val="none" w:sz="0" w:space="0" w:color="auto"/>
      </w:divBdr>
    </w:div>
    <w:div w:id="1476996046">
      <w:bodyDiv w:val="1"/>
      <w:marLeft w:val="0"/>
      <w:marRight w:val="0"/>
      <w:marTop w:val="0"/>
      <w:marBottom w:val="0"/>
      <w:divBdr>
        <w:top w:val="none" w:sz="0" w:space="0" w:color="auto"/>
        <w:left w:val="none" w:sz="0" w:space="0" w:color="auto"/>
        <w:bottom w:val="none" w:sz="0" w:space="0" w:color="auto"/>
        <w:right w:val="none" w:sz="0" w:space="0" w:color="auto"/>
      </w:divBdr>
    </w:div>
    <w:div w:id="1477260156">
      <w:bodyDiv w:val="1"/>
      <w:marLeft w:val="0"/>
      <w:marRight w:val="0"/>
      <w:marTop w:val="0"/>
      <w:marBottom w:val="0"/>
      <w:divBdr>
        <w:top w:val="none" w:sz="0" w:space="0" w:color="auto"/>
        <w:left w:val="none" w:sz="0" w:space="0" w:color="auto"/>
        <w:bottom w:val="none" w:sz="0" w:space="0" w:color="auto"/>
        <w:right w:val="none" w:sz="0" w:space="0" w:color="auto"/>
      </w:divBdr>
    </w:div>
    <w:div w:id="1477448591">
      <w:bodyDiv w:val="1"/>
      <w:marLeft w:val="0"/>
      <w:marRight w:val="0"/>
      <w:marTop w:val="0"/>
      <w:marBottom w:val="0"/>
      <w:divBdr>
        <w:top w:val="none" w:sz="0" w:space="0" w:color="auto"/>
        <w:left w:val="none" w:sz="0" w:space="0" w:color="auto"/>
        <w:bottom w:val="none" w:sz="0" w:space="0" w:color="auto"/>
        <w:right w:val="none" w:sz="0" w:space="0" w:color="auto"/>
      </w:divBdr>
    </w:div>
    <w:div w:id="1477794263">
      <w:bodyDiv w:val="1"/>
      <w:marLeft w:val="0"/>
      <w:marRight w:val="0"/>
      <w:marTop w:val="0"/>
      <w:marBottom w:val="0"/>
      <w:divBdr>
        <w:top w:val="none" w:sz="0" w:space="0" w:color="auto"/>
        <w:left w:val="none" w:sz="0" w:space="0" w:color="auto"/>
        <w:bottom w:val="none" w:sz="0" w:space="0" w:color="auto"/>
        <w:right w:val="none" w:sz="0" w:space="0" w:color="auto"/>
      </w:divBdr>
    </w:div>
    <w:div w:id="1478299411">
      <w:bodyDiv w:val="1"/>
      <w:marLeft w:val="0"/>
      <w:marRight w:val="0"/>
      <w:marTop w:val="0"/>
      <w:marBottom w:val="0"/>
      <w:divBdr>
        <w:top w:val="none" w:sz="0" w:space="0" w:color="auto"/>
        <w:left w:val="none" w:sz="0" w:space="0" w:color="auto"/>
        <w:bottom w:val="none" w:sz="0" w:space="0" w:color="auto"/>
        <w:right w:val="none" w:sz="0" w:space="0" w:color="auto"/>
      </w:divBdr>
    </w:div>
    <w:div w:id="1478572073">
      <w:bodyDiv w:val="1"/>
      <w:marLeft w:val="0"/>
      <w:marRight w:val="0"/>
      <w:marTop w:val="0"/>
      <w:marBottom w:val="0"/>
      <w:divBdr>
        <w:top w:val="none" w:sz="0" w:space="0" w:color="auto"/>
        <w:left w:val="none" w:sz="0" w:space="0" w:color="auto"/>
        <w:bottom w:val="none" w:sz="0" w:space="0" w:color="auto"/>
        <w:right w:val="none" w:sz="0" w:space="0" w:color="auto"/>
      </w:divBdr>
    </w:div>
    <w:div w:id="1478645432">
      <w:bodyDiv w:val="1"/>
      <w:marLeft w:val="0"/>
      <w:marRight w:val="0"/>
      <w:marTop w:val="0"/>
      <w:marBottom w:val="0"/>
      <w:divBdr>
        <w:top w:val="none" w:sz="0" w:space="0" w:color="auto"/>
        <w:left w:val="none" w:sz="0" w:space="0" w:color="auto"/>
        <w:bottom w:val="none" w:sz="0" w:space="0" w:color="auto"/>
        <w:right w:val="none" w:sz="0" w:space="0" w:color="auto"/>
      </w:divBdr>
    </w:div>
    <w:div w:id="1479222573">
      <w:bodyDiv w:val="1"/>
      <w:marLeft w:val="0"/>
      <w:marRight w:val="0"/>
      <w:marTop w:val="0"/>
      <w:marBottom w:val="0"/>
      <w:divBdr>
        <w:top w:val="none" w:sz="0" w:space="0" w:color="auto"/>
        <w:left w:val="none" w:sz="0" w:space="0" w:color="auto"/>
        <w:bottom w:val="none" w:sz="0" w:space="0" w:color="auto"/>
        <w:right w:val="none" w:sz="0" w:space="0" w:color="auto"/>
      </w:divBdr>
    </w:div>
    <w:div w:id="1479490254">
      <w:bodyDiv w:val="1"/>
      <w:marLeft w:val="0"/>
      <w:marRight w:val="0"/>
      <w:marTop w:val="0"/>
      <w:marBottom w:val="0"/>
      <w:divBdr>
        <w:top w:val="none" w:sz="0" w:space="0" w:color="auto"/>
        <w:left w:val="none" w:sz="0" w:space="0" w:color="auto"/>
        <w:bottom w:val="none" w:sz="0" w:space="0" w:color="auto"/>
        <w:right w:val="none" w:sz="0" w:space="0" w:color="auto"/>
      </w:divBdr>
    </w:div>
    <w:div w:id="1479494047">
      <w:bodyDiv w:val="1"/>
      <w:marLeft w:val="0"/>
      <w:marRight w:val="0"/>
      <w:marTop w:val="0"/>
      <w:marBottom w:val="0"/>
      <w:divBdr>
        <w:top w:val="none" w:sz="0" w:space="0" w:color="auto"/>
        <w:left w:val="none" w:sz="0" w:space="0" w:color="auto"/>
        <w:bottom w:val="none" w:sz="0" w:space="0" w:color="auto"/>
        <w:right w:val="none" w:sz="0" w:space="0" w:color="auto"/>
      </w:divBdr>
    </w:div>
    <w:div w:id="1479498806">
      <w:bodyDiv w:val="1"/>
      <w:marLeft w:val="0"/>
      <w:marRight w:val="0"/>
      <w:marTop w:val="0"/>
      <w:marBottom w:val="0"/>
      <w:divBdr>
        <w:top w:val="none" w:sz="0" w:space="0" w:color="auto"/>
        <w:left w:val="none" w:sz="0" w:space="0" w:color="auto"/>
        <w:bottom w:val="none" w:sz="0" w:space="0" w:color="auto"/>
        <w:right w:val="none" w:sz="0" w:space="0" w:color="auto"/>
      </w:divBdr>
    </w:div>
    <w:div w:id="1479953109">
      <w:bodyDiv w:val="1"/>
      <w:marLeft w:val="0"/>
      <w:marRight w:val="0"/>
      <w:marTop w:val="0"/>
      <w:marBottom w:val="0"/>
      <w:divBdr>
        <w:top w:val="none" w:sz="0" w:space="0" w:color="auto"/>
        <w:left w:val="none" w:sz="0" w:space="0" w:color="auto"/>
        <w:bottom w:val="none" w:sz="0" w:space="0" w:color="auto"/>
        <w:right w:val="none" w:sz="0" w:space="0" w:color="auto"/>
      </w:divBdr>
    </w:div>
    <w:div w:id="1480463545">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1573818">
      <w:bodyDiv w:val="1"/>
      <w:marLeft w:val="0"/>
      <w:marRight w:val="0"/>
      <w:marTop w:val="0"/>
      <w:marBottom w:val="0"/>
      <w:divBdr>
        <w:top w:val="none" w:sz="0" w:space="0" w:color="auto"/>
        <w:left w:val="none" w:sz="0" w:space="0" w:color="auto"/>
        <w:bottom w:val="none" w:sz="0" w:space="0" w:color="auto"/>
        <w:right w:val="none" w:sz="0" w:space="0" w:color="auto"/>
      </w:divBdr>
    </w:div>
    <w:div w:id="1481576472">
      <w:bodyDiv w:val="1"/>
      <w:marLeft w:val="0"/>
      <w:marRight w:val="0"/>
      <w:marTop w:val="0"/>
      <w:marBottom w:val="0"/>
      <w:divBdr>
        <w:top w:val="none" w:sz="0" w:space="0" w:color="auto"/>
        <w:left w:val="none" w:sz="0" w:space="0" w:color="auto"/>
        <w:bottom w:val="none" w:sz="0" w:space="0" w:color="auto"/>
        <w:right w:val="none" w:sz="0" w:space="0" w:color="auto"/>
      </w:divBdr>
    </w:div>
    <w:div w:id="1481577380">
      <w:bodyDiv w:val="1"/>
      <w:marLeft w:val="0"/>
      <w:marRight w:val="0"/>
      <w:marTop w:val="0"/>
      <w:marBottom w:val="0"/>
      <w:divBdr>
        <w:top w:val="none" w:sz="0" w:space="0" w:color="auto"/>
        <w:left w:val="none" w:sz="0" w:space="0" w:color="auto"/>
        <w:bottom w:val="none" w:sz="0" w:space="0" w:color="auto"/>
        <w:right w:val="none" w:sz="0" w:space="0" w:color="auto"/>
      </w:divBdr>
    </w:div>
    <w:div w:id="1482304126">
      <w:bodyDiv w:val="1"/>
      <w:marLeft w:val="0"/>
      <w:marRight w:val="0"/>
      <w:marTop w:val="0"/>
      <w:marBottom w:val="0"/>
      <w:divBdr>
        <w:top w:val="none" w:sz="0" w:space="0" w:color="auto"/>
        <w:left w:val="none" w:sz="0" w:space="0" w:color="auto"/>
        <w:bottom w:val="none" w:sz="0" w:space="0" w:color="auto"/>
        <w:right w:val="none" w:sz="0" w:space="0" w:color="auto"/>
      </w:divBdr>
    </w:div>
    <w:div w:id="1482307870">
      <w:bodyDiv w:val="1"/>
      <w:marLeft w:val="0"/>
      <w:marRight w:val="0"/>
      <w:marTop w:val="0"/>
      <w:marBottom w:val="0"/>
      <w:divBdr>
        <w:top w:val="none" w:sz="0" w:space="0" w:color="auto"/>
        <w:left w:val="none" w:sz="0" w:space="0" w:color="auto"/>
        <w:bottom w:val="none" w:sz="0" w:space="0" w:color="auto"/>
        <w:right w:val="none" w:sz="0" w:space="0" w:color="auto"/>
      </w:divBdr>
    </w:div>
    <w:div w:id="1482380254">
      <w:bodyDiv w:val="1"/>
      <w:marLeft w:val="0"/>
      <w:marRight w:val="0"/>
      <w:marTop w:val="0"/>
      <w:marBottom w:val="0"/>
      <w:divBdr>
        <w:top w:val="none" w:sz="0" w:space="0" w:color="auto"/>
        <w:left w:val="none" w:sz="0" w:space="0" w:color="auto"/>
        <w:bottom w:val="none" w:sz="0" w:space="0" w:color="auto"/>
        <w:right w:val="none" w:sz="0" w:space="0" w:color="auto"/>
      </w:divBdr>
    </w:div>
    <w:div w:id="1484547925">
      <w:bodyDiv w:val="1"/>
      <w:marLeft w:val="0"/>
      <w:marRight w:val="0"/>
      <w:marTop w:val="0"/>
      <w:marBottom w:val="0"/>
      <w:divBdr>
        <w:top w:val="none" w:sz="0" w:space="0" w:color="auto"/>
        <w:left w:val="none" w:sz="0" w:space="0" w:color="auto"/>
        <w:bottom w:val="none" w:sz="0" w:space="0" w:color="auto"/>
        <w:right w:val="none" w:sz="0" w:space="0" w:color="auto"/>
      </w:divBdr>
    </w:div>
    <w:div w:id="1484589967">
      <w:bodyDiv w:val="1"/>
      <w:marLeft w:val="0"/>
      <w:marRight w:val="0"/>
      <w:marTop w:val="0"/>
      <w:marBottom w:val="0"/>
      <w:divBdr>
        <w:top w:val="none" w:sz="0" w:space="0" w:color="auto"/>
        <w:left w:val="none" w:sz="0" w:space="0" w:color="auto"/>
        <w:bottom w:val="none" w:sz="0" w:space="0" w:color="auto"/>
        <w:right w:val="none" w:sz="0" w:space="0" w:color="auto"/>
      </w:divBdr>
    </w:div>
    <w:div w:id="1485121035">
      <w:bodyDiv w:val="1"/>
      <w:marLeft w:val="0"/>
      <w:marRight w:val="0"/>
      <w:marTop w:val="0"/>
      <w:marBottom w:val="0"/>
      <w:divBdr>
        <w:top w:val="none" w:sz="0" w:space="0" w:color="auto"/>
        <w:left w:val="none" w:sz="0" w:space="0" w:color="auto"/>
        <w:bottom w:val="none" w:sz="0" w:space="0" w:color="auto"/>
        <w:right w:val="none" w:sz="0" w:space="0" w:color="auto"/>
      </w:divBdr>
    </w:div>
    <w:div w:id="1485780911">
      <w:bodyDiv w:val="1"/>
      <w:marLeft w:val="0"/>
      <w:marRight w:val="0"/>
      <w:marTop w:val="0"/>
      <w:marBottom w:val="0"/>
      <w:divBdr>
        <w:top w:val="none" w:sz="0" w:space="0" w:color="auto"/>
        <w:left w:val="none" w:sz="0" w:space="0" w:color="auto"/>
        <w:bottom w:val="none" w:sz="0" w:space="0" w:color="auto"/>
        <w:right w:val="none" w:sz="0" w:space="0" w:color="auto"/>
      </w:divBdr>
    </w:div>
    <w:div w:id="1485929842">
      <w:bodyDiv w:val="1"/>
      <w:marLeft w:val="0"/>
      <w:marRight w:val="0"/>
      <w:marTop w:val="0"/>
      <w:marBottom w:val="0"/>
      <w:divBdr>
        <w:top w:val="none" w:sz="0" w:space="0" w:color="auto"/>
        <w:left w:val="none" w:sz="0" w:space="0" w:color="auto"/>
        <w:bottom w:val="none" w:sz="0" w:space="0" w:color="auto"/>
        <w:right w:val="none" w:sz="0" w:space="0" w:color="auto"/>
      </w:divBdr>
    </w:div>
    <w:div w:id="1486163270">
      <w:bodyDiv w:val="1"/>
      <w:marLeft w:val="0"/>
      <w:marRight w:val="0"/>
      <w:marTop w:val="0"/>
      <w:marBottom w:val="0"/>
      <w:divBdr>
        <w:top w:val="none" w:sz="0" w:space="0" w:color="auto"/>
        <w:left w:val="none" w:sz="0" w:space="0" w:color="auto"/>
        <w:bottom w:val="none" w:sz="0" w:space="0" w:color="auto"/>
        <w:right w:val="none" w:sz="0" w:space="0" w:color="auto"/>
      </w:divBdr>
    </w:div>
    <w:div w:id="1486169983">
      <w:bodyDiv w:val="1"/>
      <w:marLeft w:val="0"/>
      <w:marRight w:val="0"/>
      <w:marTop w:val="0"/>
      <w:marBottom w:val="0"/>
      <w:divBdr>
        <w:top w:val="none" w:sz="0" w:space="0" w:color="auto"/>
        <w:left w:val="none" w:sz="0" w:space="0" w:color="auto"/>
        <w:bottom w:val="none" w:sz="0" w:space="0" w:color="auto"/>
        <w:right w:val="none" w:sz="0" w:space="0" w:color="auto"/>
      </w:divBdr>
    </w:div>
    <w:div w:id="1486315761">
      <w:bodyDiv w:val="1"/>
      <w:marLeft w:val="0"/>
      <w:marRight w:val="0"/>
      <w:marTop w:val="0"/>
      <w:marBottom w:val="0"/>
      <w:divBdr>
        <w:top w:val="none" w:sz="0" w:space="0" w:color="auto"/>
        <w:left w:val="none" w:sz="0" w:space="0" w:color="auto"/>
        <w:bottom w:val="none" w:sz="0" w:space="0" w:color="auto"/>
        <w:right w:val="none" w:sz="0" w:space="0" w:color="auto"/>
      </w:divBdr>
    </w:div>
    <w:div w:id="1486817939">
      <w:bodyDiv w:val="1"/>
      <w:marLeft w:val="0"/>
      <w:marRight w:val="0"/>
      <w:marTop w:val="0"/>
      <w:marBottom w:val="0"/>
      <w:divBdr>
        <w:top w:val="none" w:sz="0" w:space="0" w:color="auto"/>
        <w:left w:val="none" w:sz="0" w:space="0" w:color="auto"/>
        <w:bottom w:val="none" w:sz="0" w:space="0" w:color="auto"/>
        <w:right w:val="none" w:sz="0" w:space="0" w:color="auto"/>
      </w:divBdr>
    </w:div>
    <w:div w:id="1487430173">
      <w:bodyDiv w:val="1"/>
      <w:marLeft w:val="0"/>
      <w:marRight w:val="0"/>
      <w:marTop w:val="0"/>
      <w:marBottom w:val="0"/>
      <w:divBdr>
        <w:top w:val="none" w:sz="0" w:space="0" w:color="auto"/>
        <w:left w:val="none" w:sz="0" w:space="0" w:color="auto"/>
        <w:bottom w:val="none" w:sz="0" w:space="0" w:color="auto"/>
        <w:right w:val="none" w:sz="0" w:space="0" w:color="auto"/>
      </w:divBdr>
    </w:div>
    <w:div w:id="1487474964">
      <w:bodyDiv w:val="1"/>
      <w:marLeft w:val="0"/>
      <w:marRight w:val="0"/>
      <w:marTop w:val="0"/>
      <w:marBottom w:val="0"/>
      <w:divBdr>
        <w:top w:val="none" w:sz="0" w:space="0" w:color="auto"/>
        <w:left w:val="none" w:sz="0" w:space="0" w:color="auto"/>
        <w:bottom w:val="none" w:sz="0" w:space="0" w:color="auto"/>
        <w:right w:val="none" w:sz="0" w:space="0" w:color="auto"/>
      </w:divBdr>
    </w:div>
    <w:div w:id="1488550786">
      <w:bodyDiv w:val="1"/>
      <w:marLeft w:val="0"/>
      <w:marRight w:val="0"/>
      <w:marTop w:val="0"/>
      <w:marBottom w:val="0"/>
      <w:divBdr>
        <w:top w:val="none" w:sz="0" w:space="0" w:color="auto"/>
        <w:left w:val="none" w:sz="0" w:space="0" w:color="auto"/>
        <w:bottom w:val="none" w:sz="0" w:space="0" w:color="auto"/>
        <w:right w:val="none" w:sz="0" w:space="0" w:color="auto"/>
      </w:divBdr>
    </w:div>
    <w:div w:id="1488862383">
      <w:bodyDiv w:val="1"/>
      <w:marLeft w:val="0"/>
      <w:marRight w:val="0"/>
      <w:marTop w:val="0"/>
      <w:marBottom w:val="0"/>
      <w:divBdr>
        <w:top w:val="none" w:sz="0" w:space="0" w:color="auto"/>
        <w:left w:val="none" w:sz="0" w:space="0" w:color="auto"/>
        <w:bottom w:val="none" w:sz="0" w:space="0" w:color="auto"/>
        <w:right w:val="none" w:sz="0" w:space="0" w:color="auto"/>
      </w:divBdr>
    </w:div>
    <w:div w:id="1488935127">
      <w:bodyDiv w:val="1"/>
      <w:marLeft w:val="0"/>
      <w:marRight w:val="0"/>
      <w:marTop w:val="0"/>
      <w:marBottom w:val="0"/>
      <w:divBdr>
        <w:top w:val="none" w:sz="0" w:space="0" w:color="auto"/>
        <w:left w:val="none" w:sz="0" w:space="0" w:color="auto"/>
        <w:bottom w:val="none" w:sz="0" w:space="0" w:color="auto"/>
        <w:right w:val="none" w:sz="0" w:space="0" w:color="auto"/>
      </w:divBdr>
    </w:div>
    <w:div w:id="1489246217">
      <w:bodyDiv w:val="1"/>
      <w:marLeft w:val="0"/>
      <w:marRight w:val="0"/>
      <w:marTop w:val="0"/>
      <w:marBottom w:val="0"/>
      <w:divBdr>
        <w:top w:val="none" w:sz="0" w:space="0" w:color="auto"/>
        <w:left w:val="none" w:sz="0" w:space="0" w:color="auto"/>
        <w:bottom w:val="none" w:sz="0" w:space="0" w:color="auto"/>
        <w:right w:val="none" w:sz="0" w:space="0" w:color="auto"/>
      </w:divBdr>
    </w:div>
    <w:div w:id="1489974369">
      <w:bodyDiv w:val="1"/>
      <w:marLeft w:val="0"/>
      <w:marRight w:val="0"/>
      <w:marTop w:val="0"/>
      <w:marBottom w:val="0"/>
      <w:divBdr>
        <w:top w:val="none" w:sz="0" w:space="0" w:color="auto"/>
        <w:left w:val="none" w:sz="0" w:space="0" w:color="auto"/>
        <w:bottom w:val="none" w:sz="0" w:space="0" w:color="auto"/>
        <w:right w:val="none" w:sz="0" w:space="0" w:color="auto"/>
      </w:divBdr>
    </w:div>
    <w:div w:id="1489974514">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0054105">
      <w:bodyDiv w:val="1"/>
      <w:marLeft w:val="0"/>
      <w:marRight w:val="0"/>
      <w:marTop w:val="0"/>
      <w:marBottom w:val="0"/>
      <w:divBdr>
        <w:top w:val="none" w:sz="0" w:space="0" w:color="auto"/>
        <w:left w:val="none" w:sz="0" w:space="0" w:color="auto"/>
        <w:bottom w:val="none" w:sz="0" w:space="0" w:color="auto"/>
        <w:right w:val="none" w:sz="0" w:space="0" w:color="auto"/>
      </w:divBdr>
    </w:div>
    <w:div w:id="1490293198">
      <w:bodyDiv w:val="1"/>
      <w:marLeft w:val="0"/>
      <w:marRight w:val="0"/>
      <w:marTop w:val="0"/>
      <w:marBottom w:val="0"/>
      <w:divBdr>
        <w:top w:val="none" w:sz="0" w:space="0" w:color="auto"/>
        <w:left w:val="none" w:sz="0" w:space="0" w:color="auto"/>
        <w:bottom w:val="none" w:sz="0" w:space="0" w:color="auto"/>
        <w:right w:val="none" w:sz="0" w:space="0" w:color="auto"/>
      </w:divBdr>
    </w:div>
    <w:div w:id="1490361354">
      <w:bodyDiv w:val="1"/>
      <w:marLeft w:val="0"/>
      <w:marRight w:val="0"/>
      <w:marTop w:val="0"/>
      <w:marBottom w:val="0"/>
      <w:divBdr>
        <w:top w:val="none" w:sz="0" w:space="0" w:color="auto"/>
        <w:left w:val="none" w:sz="0" w:space="0" w:color="auto"/>
        <w:bottom w:val="none" w:sz="0" w:space="0" w:color="auto"/>
        <w:right w:val="none" w:sz="0" w:space="0" w:color="auto"/>
      </w:divBdr>
    </w:div>
    <w:div w:id="1490516452">
      <w:bodyDiv w:val="1"/>
      <w:marLeft w:val="0"/>
      <w:marRight w:val="0"/>
      <w:marTop w:val="0"/>
      <w:marBottom w:val="0"/>
      <w:divBdr>
        <w:top w:val="none" w:sz="0" w:space="0" w:color="auto"/>
        <w:left w:val="none" w:sz="0" w:space="0" w:color="auto"/>
        <w:bottom w:val="none" w:sz="0" w:space="0" w:color="auto"/>
        <w:right w:val="none" w:sz="0" w:space="0" w:color="auto"/>
      </w:divBdr>
    </w:div>
    <w:div w:id="1490748209">
      <w:bodyDiv w:val="1"/>
      <w:marLeft w:val="0"/>
      <w:marRight w:val="0"/>
      <w:marTop w:val="0"/>
      <w:marBottom w:val="0"/>
      <w:divBdr>
        <w:top w:val="none" w:sz="0" w:space="0" w:color="auto"/>
        <w:left w:val="none" w:sz="0" w:space="0" w:color="auto"/>
        <w:bottom w:val="none" w:sz="0" w:space="0" w:color="auto"/>
        <w:right w:val="none" w:sz="0" w:space="0" w:color="auto"/>
      </w:divBdr>
    </w:div>
    <w:div w:id="1491403985">
      <w:bodyDiv w:val="1"/>
      <w:marLeft w:val="0"/>
      <w:marRight w:val="0"/>
      <w:marTop w:val="0"/>
      <w:marBottom w:val="0"/>
      <w:divBdr>
        <w:top w:val="none" w:sz="0" w:space="0" w:color="auto"/>
        <w:left w:val="none" w:sz="0" w:space="0" w:color="auto"/>
        <w:bottom w:val="none" w:sz="0" w:space="0" w:color="auto"/>
        <w:right w:val="none" w:sz="0" w:space="0" w:color="auto"/>
      </w:divBdr>
    </w:div>
    <w:div w:id="1491405477">
      <w:bodyDiv w:val="1"/>
      <w:marLeft w:val="0"/>
      <w:marRight w:val="0"/>
      <w:marTop w:val="0"/>
      <w:marBottom w:val="0"/>
      <w:divBdr>
        <w:top w:val="none" w:sz="0" w:space="0" w:color="auto"/>
        <w:left w:val="none" w:sz="0" w:space="0" w:color="auto"/>
        <w:bottom w:val="none" w:sz="0" w:space="0" w:color="auto"/>
        <w:right w:val="none" w:sz="0" w:space="0" w:color="auto"/>
      </w:divBdr>
    </w:div>
    <w:div w:id="1491481552">
      <w:bodyDiv w:val="1"/>
      <w:marLeft w:val="0"/>
      <w:marRight w:val="0"/>
      <w:marTop w:val="0"/>
      <w:marBottom w:val="0"/>
      <w:divBdr>
        <w:top w:val="none" w:sz="0" w:space="0" w:color="auto"/>
        <w:left w:val="none" w:sz="0" w:space="0" w:color="auto"/>
        <w:bottom w:val="none" w:sz="0" w:space="0" w:color="auto"/>
        <w:right w:val="none" w:sz="0" w:space="0" w:color="auto"/>
      </w:divBdr>
    </w:div>
    <w:div w:id="1491604345">
      <w:bodyDiv w:val="1"/>
      <w:marLeft w:val="0"/>
      <w:marRight w:val="0"/>
      <w:marTop w:val="0"/>
      <w:marBottom w:val="0"/>
      <w:divBdr>
        <w:top w:val="none" w:sz="0" w:space="0" w:color="auto"/>
        <w:left w:val="none" w:sz="0" w:space="0" w:color="auto"/>
        <w:bottom w:val="none" w:sz="0" w:space="0" w:color="auto"/>
        <w:right w:val="none" w:sz="0" w:space="0" w:color="auto"/>
      </w:divBdr>
    </w:div>
    <w:div w:id="1491631413">
      <w:bodyDiv w:val="1"/>
      <w:marLeft w:val="0"/>
      <w:marRight w:val="0"/>
      <w:marTop w:val="0"/>
      <w:marBottom w:val="0"/>
      <w:divBdr>
        <w:top w:val="none" w:sz="0" w:space="0" w:color="auto"/>
        <w:left w:val="none" w:sz="0" w:space="0" w:color="auto"/>
        <w:bottom w:val="none" w:sz="0" w:space="0" w:color="auto"/>
        <w:right w:val="none" w:sz="0" w:space="0" w:color="auto"/>
      </w:divBdr>
    </w:div>
    <w:div w:id="1492451911">
      <w:bodyDiv w:val="1"/>
      <w:marLeft w:val="0"/>
      <w:marRight w:val="0"/>
      <w:marTop w:val="0"/>
      <w:marBottom w:val="0"/>
      <w:divBdr>
        <w:top w:val="none" w:sz="0" w:space="0" w:color="auto"/>
        <w:left w:val="none" w:sz="0" w:space="0" w:color="auto"/>
        <w:bottom w:val="none" w:sz="0" w:space="0" w:color="auto"/>
        <w:right w:val="none" w:sz="0" w:space="0" w:color="auto"/>
      </w:divBdr>
    </w:div>
    <w:div w:id="1492520972">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2984399">
      <w:bodyDiv w:val="1"/>
      <w:marLeft w:val="0"/>
      <w:marRight w:val="0"/>
      <w:marTop w:val="0"/>
      <w:marBottom w:val="0"/>
      <w:divBdr>
        <w:top w:val="none" w:sz="0" w:space="0" w:color="auto"/>
        <w:left w:val="none" w:sz="0" w:space="0" w:color="auto"/>
        <w:bottom w:val="none" w:sz="0" w:space="0" w:color="auto"/>
        <w:right w:val="none" w:sz="0" w:space="0" w:color="auto"/>
      </w:divBdr>
    </w:div>
    <w:div w:id="1493645966">
      <w:bodyDiv w:val="1"/>
      <w:marLeft w:val="0"/>
      <w:marRight w:val="0"/>
      <w:marTop w:val="0"/>
      <w:marBottom w:val="0"/>
      <w:divBdr>
        <w:top w:val="none" w:sz="0" w:space="0" w:color="auto"/>
        <w:left w:val="none" w:sz="0" w:space="0" w:color="auto"/>
        <w:bottom w:val="none" w:sz="0" w:space="0" w:color="auto"/>
        <w:right w:val="none" w:sz="0" w:space="0" w:color="auto"/>
      </w:divBdr>
    </w:div>
    <w:div w:id="1493983420">
      <w:bodyDiv w:val="1"/>
      <w:marLeft w:val="0"/>
      <w:marRight w:val="0"/>
      <w:marTop w:val="0"/>
      <w:marBottom w:val="0"/>
      <w:divBdr>
        <w:top w:val="none" w:sz="0" w:space="0" w:color="auto"/>
        <w:left w:val="none" w:sz="0" w:space="0" w:color="auto"/>
        <w:bottom w:val="none" w:sz="0" w:space="0" w:color="auto"/>
        <w:right w:val="none" w:sz="0" w:space="0" w:color="auto"/>
      </w:divBdr>
    </w:div>
    <w:div w:id="1495340092">
      <w:bodyDiv w:val="1"/>
      <w:marLeft w:val="0"/>
      <w:marRight w:val="0"/>
      <w:marTop w:val="0"/>
      <w:marBottom w:val="0"/>
      <w:divBdr>
        <w:top w:val="none" w:sz="0" w:space="0" w:color="auto"/>
        <w:left w:val="none" w:sz="0" w:space="0" w:color="auto"/>
        <w:bottom w:val="none" w:sz="0" w:space="0" w:color="auto"/>
        <w:right w:val="none" w:sz="0" w:space="0" w:color="auto"/>
      </w:divBdr>
    </w:div>
    <w:div w:id="1495605401">
      <w:bodyDiv w:val="1"/>
      <w:marLeft w:val="0"/>
      <w:marRight w:val="0"/>
      <w:marTop w:val="0"/>
      <w:marBottom w:val="0"/>
      <w:divBdr>
        <w:top w:val="none" w:sz="0" w:space="0" w:color="auto"/>
        <w:left w:val="none" w:sz="0" w:space="0" w:color="auto"/>
        <w:bottom w:val="none" w:sz="0" w:space="0" w:color="auto"/>
        <w:right w:val="none" w:sz="0" w:space="0" w:color="auto"/>
      </w:divBdr>
    </w:div>
    <w:div w:id="1495995835">
      <w:bodyDiv w:val="1"/>
      <w:marLeft w:val="0"/>
      <w:marRight w:val="0"/>
      <w:marTop w:val="0"/>
      <w:marBottom w:val="0"/>
      <w:divBdr>
        <w:top w:val="none" w:sz="0" w:space="0" w:color="auto"/>
        <w:left w:val="none" w:sz="0" w:space="0" w:color="auto"/>
        <w:bottom w:val="none" w:sz="0" w:space="0" w:color="auto"/>
        <w:right w:val="none" w:sz="0" w:space="0" w:color="auto"/>
      </w:divBdr>
    </w:div>
    <w:div w:id="1496146425">
      <w:bodyDiv w:val="1"/>
      <w:marLeft w:val="0"/>
      <w:marRight w:val="0"/>
      <w:marTop w:val="0"/>
      <w:marBottom w:val="0"/>
      <w:divBdr>
        <w:top w:val="none" w:sz="0" w:space="0" w:color="auto"/>
        <w:left w:val="none" w:sz="0" w:space="0" w:color="auto"/>
        <w:bottom w:val="none" w:sz="0" w:space="0" w:color="auto"/>
        <w:right w:val="none" w:sz="0" w:space="0" w:color="auto"/>
      </w:divBdr>
    </w:div>
    <w:div w:id="1496259834">
      <w:bodyDiv w:val="1"/>
      <w:marLeft w:val="0"/>
      <w:marRight w:val="0"/>
      <w:marTop w:val="0"/>
      <w:marBottom w:val="0"/>
      <w:divBdr>
        <w:top w:val="none" w:sz="0" w:space="0" w:color="auto"/>
        <w:left w:val="none" w:sz="0" w:space="0" w:color="auto"/>
        <w:bottom w:val="none" w:sz="0" w:space="0" w:color="auto"/>
        <w:right w:val="none" w:sz="0" w:space="0" w:color="auto"/>
      </w:divBdr>
    </w:div>
    <w:div w:id="1496648525">
      <w:bodyDiv w:val="1"/>
      <w:marLeft w:val="0"/>
      <w:marRight w:val="0"/>
      <w:marTop w:val="0"/>
      <w:marBottom w:val="0"/>
      <w:divBdr>
        <w:top w:val="none" w:sz="0" w:space="0" w:color="auto"/>
        <w:left w:val="none" w:sz="0" w:space="0" w:color="auto"/>
        <w:bottom w:val="none" w:sz="0" w:space="0" w:color="auto"/>
        <w:right w:val="none" w:sz="0" w:space="0" w:color="auto"/>
      </w:divBdr>
    </w:div>
    <w:div w:id="1496801013">
      <w:bodyDiv w:val="1"/>
      <w:marLeft w:val="0"/>
      <w:marRight w:val="0"/>
      <w:marTop w:val="0"/>
      <w:marBottom w:val="0"/>
      <w:divBdr>
        <w:top w:val="none" w:sz="0" w:space="0" w:color="auto"/>
        <w:left w:val="none" w:sz="0" w:space="0" w:color="auto"/>
        <w:bottom w:val="none" w:sz="0" w:space="0" w:color="auto"/>
        <w:right w:val="none" w:sz="0" w:space="0" w:color="auto"/>
      </w:divBdr>
    </w:div>
    <w:div w:id="1497066707">
      <w:bodyDiv w:val="1"/>
      <w:marLeft w:val="0"/>
      <w:marRight w:val="0"/>
      <w:marTop w:val="0"/>
      <w:marBottom w:val="0"/>
      <w:divBdr>
        <w:top w:val="none" w:sz="0" w:space="0" w:color="auto"/>
        <w:left w:val="none" w:sz="0" w:space="0" w:color="auto"/>
        <w:bottom w:val="none" w:sz="0" w:space="0" w:color="auto"/>
        <w:right w:val="none" w:sz="0" w:space="0" w:color="auto"/>
      </w:divBdr>
    </w:div>
    <w:div w:id="1497110917">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7382009">
      <w:bodyDiv w:val="1"/>
      <w:marLeft w:val="0"/>
      <w:marRight w:val="0"/>
      <w:marTop w:val="0"/>
      <w:marBottom w:val="0"/>
      <w:divBdr>
        <w:top w:val="none" w:sz="0" w:space="0" w:color="auto"/>
        <w:left w:val="none" w:sz="0" w:space="0" w:color="auto"/>
        <w:bottom w:val="none" w:sz="0" w:space="0" w:color="auto"/>
        <w:right w:val="none" w:sz="0" w:space="0" w:color="auto"/>
      </w:divBdr>
    </w:div>
    <w:div w:id="1497452004">
      <w:bodyDiv w:val="1"/>
      <w:marLeft w:val="0"/>
      <w:marRight w:val="0"/>
      <w:marTop w:val="0"/>
      <w:marBottom w:val="0"/>
      <w:divBdr>
        <w:top w:val="none" w:sz="0" w:space="0" w:color="auto"/>
        <w:left w:val="none" w:sz="0" w:space="0" w:color="auto"/>
        <w:bottom w:val="none" w:sz="0" w:space="0" w:color="auto"/>
        <w:right w:val="none" w:sz="0" w:space="0" w:color="auto"/>
      </w:divBdr>
    </w:div>
    <w:div w:id="1497527955">
      <w:bodyDiv w:val="1"/>
      <w:marLeft w:val="0"/>
      <w:marRight w:val="0"/>
      <w:marTop w:val="0"/>
      <w:marBottom w:val="0"/>
      <w:divBdr>
        <w:top w:val="none" w:sz="0" w:space="0" w:color="auto"/>
        <w:left w:val="none" w:sz="0" w:space="0" w:color="auto"/>
        <w:bottom w:val="none" w:sz="0" w:space="0" w:color="auto"/>
        <w:right w:val="none" w:sz="0" w:space="0" w:color="auto"/>
      </w:divBdr>
    </w:div>
    <w:div w:id="1497766499">
      <w:bodyDiv w:val="1"/>
      <w:marLeft w:val="0"/>
      <w:marRight w:val="0"/>
      <w:marTop w:val="0"/>
      <w:marBottom w:val="0"/>
      <w:divBdr>
        <w:top w:val="none" w:sz="0" w:space="0" w:color="auto"/>
        <w:left w:val="none" w:sz="0" w:space="0" w:color="auto"/>
        <w:bottom w:val="none" w:sz="0" w:space="0" w:color="auto"/>
        <w:right w:val="none" w:sz="0" w:space="0" w:color="auto"/>
      </w:divBdr>
    </w:div>
    <w:div w:id="1498114406">
      <w:bodyDiv w:val="1"/>
      <w:marLeft w:val="0"/>
      <w:marRight w:val="0"/>
      <w:marTop w:val="0"/>
      <w:marBottom w:val="0"/>
      <w:divBdr>
        <w:top w:val="none" w:sz="0" w:space="0" w:color="auto"/>
        <w:left w:val="none" w:sz="0" w:space="0" w:color="auto"/>
        <w:bottom w:val="none" w:sz="0" w:space="0" w:color="auto"/>
        <w:right w:val="none" w:sz="0" w:space="0" w:color="auto"/>
      </w:divBdr>
    </w:div>
    <w:div w:id="1498612187">
      <w:bodyDiv w:val="1"/>
      <w:marLeft w:val="0"/>
      <w:marRight w:val="0"/>
      <w:marTop w:val="0"/>
      <w:marBottom w:val="0"/>
      <w:divBdr>
        <w:top w:val="none" w:sz="0" w:space="0" w:color="auto"/>
        <w:left w:val="none" w:sz="0" w:space="0" w:color="auto"/>
        <w:bottom w:val="none" w:sz="0" w:space="0" w:color="auto"/>
        <w:right w:val="none" w:sz="0" w:space="0" w:color="auto"/>
      </w:divBdr>
    </w:div>
    <w:div w:id="1498694806">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499156418">
      <w:bodyDiv w:val="1"/>
      <w:marLeft w:val="0"/>
      <w:marRight w:val="0"/>
      <w:marTop w:val="0"/>
      <w:marBottom w:val="0"/>
      <w:divBdr>
        <w:top w:val="none" w:sz="0" w:space="0" w:color="auto"/>
        <w:left w:val="none" w:sz="0" w:space="0" w:color="auto"/>
        <w:bottom w:val="none" w:sz="0" w:space="0" w:color="auto"/>
        <w:right w:val="none" w:sz="0" w:space="0" w:color="auto"/>
      </w:divBdr>
    </w:div>
    <w:div w:id="1499685075">
      <w:bodyDiv w:val="1"/>
      <w:marLeft w:val="0"/>
      <w:marRight w:val="0"/>
      <w:marTop w:val="0"/>
      <w:marBottom w:val="0"/>
      <w:divBdr>
        <w:top w:val="none" w:sz="0" w:space="0" w:color="auto"/>
        <w:left w:val="none" w:sz="0" w:space="0" w:color="auto"/>
        <w:bottom w:val="none" w:sz="0" w:space="0" w:color="auto"/>
        <w:right w:val="none" w:sz="0" w:space="0" w:color="auto"/>
      </w:divBdr>
    </w:div>
    <w:div w:id="1499807485">
      <w:bodyDiv w:val="1"/>
      <w:marLeft w:val="0"/>
      <w:marRight w:val="0"/>
      <w:marTop w:val="0"/>
      <w:marBottom w:val="0"/>
      <w:divBdr>
        <w:top w:val="none" w:sz="0" w:space="0" w:color="auto"/>
        <w:left w:val="none" w:sz="0" w:space="0" w:color="auto"/>
        <w:bottom w:val="none" w:sz="0" w:space="0" w:color="auto"/>
        <w:right w:val="none" w:sz="0" w:space="0" w:color="auto"/>
      </w:divBdr>
    </w:div>
    <w:div w:id="1500736254">
      <w:bodyDiv w:val="1"/>
      <w:marLeft w:val="0"/>
      <w:marRight w:val="0"/>
      <w:marTop w:val="0"/>
      <w:marBottom w:val="0"/>
      <w:divBdr>
        <w:top w:val="none" w:sz="0" w:space="0" w:color="auto"/>
        <w:left w:val="none" w:sz="0" w:space="0" w:color="auto"/>
        <w:bottom w:val="none" w:sz="0" w:space="0" w:color="auto"/>
        <w:right w:val="none" w:sz="0" w:space="0" w:color="auto"/>
      </w:divBdr>
    </w:div>
    <w:div w:id="1501197645">
      <w:bodyDiv w:val="1"/>
      <w:marLeft w:val="0"/>
      <w:marRight w:val="0"/>
      <w:marTop w:val="0"/>
      <w:marBottom w:val="0"/>
      <w:divBdr>
        <w:top w:val="none" w:sz="0" w:space="0" w:color="auto"/>
        <w:left w:val="none" w:sz="0" w:space="0" w:color="auto"/>
        <w:bottom w:val="none" w:sz="0" w:space="0" w:color="auto"/>
        <w:right w:val="none" w:sz="0" w:space="0" w:color="auto"/>
      </w:divBdr>
    </w:div>
    <w:div w:id="1501967462">
      <w:bodyDiv w:val="1"/>
      <w:marLeft w:val="0"/>
      <w:marRight w:val="0"/>
      <w:marTop w:val="0"/>
      <w:marBottom w:val="0"/>
      <w:divBdr>
        <w:top w:val="none" w:sz="0" w:space="0" w:color="auto"/>
        <w:left w:val="none" w:sz="0" w:space="0" w:color="auto"/>
        <w:bottom w:val="none" w:sz="0" w:space="0" w:color="auto"/>
        <w:right w:val="none" w:sz="0" w:space="0" w:color="auto"/>
      </w:divBdr>
    </w:div>
    <w:div w:id="1502350962">
      <w:bodyDiv w:val="1"/>
      <w:marLeft w:val="0"/>
      <w:marRight w:val="0"/>
      <w:marTop w:val="0"/>
      <w:marBottom w:val="0"/>
      <w:divBdr>
        <w:top w:val="none" w:sz="0" w:space="0" w:color="auto"/>
        <w:left w:val="none" w:sz="0" w:space="0" w:color="auto"/>
        <w:bottom w:val="none" w:sz="0" w:space="0" w:color="auto"/>
        <w:right w:val="none" w:sz="0" w:space="0" w:color="auto"/>
      </w:divBdr>
    </w:div>
    <w:div w:id="1502357210">
      <w:bodyDiv w:val="1"/>
      <w:marLeft w:val="0"/>
      <w:marRight w:val="0"/>
      <w:marTop w:val="0"/>
      <w:marBottom w:val="0"/>
      <w:divBdr>
        <w:top w:val="none" w:sz="0" w:space="0" w:color="auto"/>
        <w:left w:val="none" w:sz="0" w:space="0" w:color="auto"/>
        <w:bottom w:val="none" w:sz="0" w:space="0" w:color="auto"/>
        <w:right w:val="none" w:sz="0" w:space="0" w:color="auto"/>
      </w:divBdr>
    </w:div>
    <w:div w:id="1502768684">
      <w:bodyDiv w:val="1"/>
      <w:marLeft w:val="0"/>
      <w:marRight w:val="0"/>
      <w:marTop w:val="0"/>
      <w:marBottom w:val="0"/>
      <w:divBdr>
        <w:top w:val="none" w:sz="0" w:space="0" w:color="auto"/>
        <w:left w:val="none" w:sz="0" w:space="0" w:color="auto"/>
        <w:bottom w:val="none" w:sz="0" w:space="0" w:color="auto"/>
        <w:right w:val="none" w:sz="0" w:space="0" w:color="auto"/>
      </w:divBdr>
    </w:div>
    <w:div w:id="1503006896">
      <w:bodyDiv w:val="1"/>
      <w:marLeft w:val="0"/>
      <w:marRight w:val="0"/>
      <w:marTop w:val="0"/>
      <w:marBottom w:val="0"/>
      <w:divBdr>
        <w:top w:val="none" w:sz="0" w:space="0" w:color="auto"/>
        <w:left w:val="none" w:sz="0" w:space="0" w:color="auto"/>
        <w:bottom w:val="none" w:sz="0" w:space="0" w:color="auto"/>
        <w:right w:val="none" w:sz="0" w:space="0" w:color="auto"/>
      </w:divBdr>
    </w:div>
    <w:div w:id="1503156237">
      <w:bodyDiv w:val="1"/>
      <w:marLeft w:val="0"/>
      <w:marRight w:val="0"/>
      <w:marTop w:val="0"/>
      <w:marBottom w:val="0"/>
      <w:divBdr>
        <w:top w:val="none" w:sz="0" w:space="0" w:color="auto"/>
        <w:left w:val="none" w:sz="0" w:space="0" w:color="auto"/>
        <w:bottom w:val="none" w:sz="0" w:space="0" w:color="auto"/>
        <w:right w:val="none" w:sz="0" w:space="0" w:color="auto"/>
      </w:divBdr>
    </w:div>
    <w:div w:id="1503470352">
      <w:bodyDiv w:val="1"/>
      <w:marLeft w:val="0"/>
      <w:marRight w:val="0"/>
      <w:marTop w:val="0"/>
      <w:marBottom w:val="0"/>
      <w:divBdr>
        <w:top w:val="none" w:sz="0" w:space="0" w:color="auto"/>
        <w:left w:val="none" w:sz="0" w:space="0" w:color="auto"/>
        <w:bottom w:val="none" w:sz="0" w:space="0" w:color="auto"/>
        <w:right w:val="none" w:sz="0" w:space="0" w:color="auto"/>
      </w:divBdr>
    </w:div>
    <w:div w:id="1503617705">
      <w:bodyDiv w:val="1"/>
      <w:marLeft w:val="0"/>
      <w:marRight w:val="0"/>
      <w:marTop w:val="0"/>
      <w:marBottom w:val="0"/>
      <w:divBdr>
        <w:top w:val="none" w:sz="0" w:space="0" w:color="auto"/>
        <w:left w:val="none" w:sz="0" w:space="0" w:color="auto"/>
        <w:bottom w:val="none" w:sz="0" w:space="0" w:color="auto"/>
        <w:right w:val="none" w:sz="0" w:space="0" w:color="auto"/>
      </w:divBdr>
    </w:div>
    <w:div w:id="1503617812">
      <w:bodyDiv w:val="1"/>
      <w:marLeft w:val="0"/>
      <w:marRight w:val="0"/>
      <w:marTop w:val="0"/>
      <w:marBottom w:val="0"/>
      <w:divBdr>
        <w:top w:val="none" w:sz="0" w:space="0" w:color="auto"/>
        <w:left w:val="none" w:sz="0" w:space="0" w:color="auto"/>
        <w:bottom w:val="none" w:sz="0" w:space="0" w:color="auto"/>
        <w:right w:val="none" w:sz="0" w:space="0" w:color="auto"/>
      </w:divBdr>
    </w:div>
    <w:div w:id="1503663159">
      <w:bodyDiv w:val="1"/>
      <w:marLeft w:val="0"/>
      <w:marRight w:val="0"/>
      <w:marTop w:val="0"/>
      <w:marBottom w:val="0"/>
      <w:divBdr>
        <w:top w:val="none" w:sz="0" w:space="0" w:color="auto"/>
        <w:left w:val="none" w:sz="0" w:space="0" w:color="auto"/>
        <w:bottom w:val="none" w:sz="0" w:space="0" w:color="auto"/>
        <w:right w:val="none" w:sz="0" w:space="0" w:color="auto"/>
      </w:divBdr>
    </w:div>
    <w:div w:id="1503737407">
      <w:bodyDiv w:val="1"/>
      <w:marLeft w:val="0"/>
      <w:marRight w:val="0"/>
      <w:marTop w:val="0"/>
      <w:marBottom w:val="0"/>
      <w:divBdr>
        <w:top w:val="none" w:sz="0" w:space="0" w:color="auto"/>
        <w:left w:val="none" w:sz="0" w:space="0" w:color="auto"/>
        <w:bottom w:val="none" w:sz="0" w:space="0" w:color="auto"/>
        <w:right w:val="none" w:sz="0" w:space="0" w:color="auto"/>
      </w:divBdr>
    </w:div>
    <w:div w:id="1504199162">
      <w:bodyDiv w:val="1"/>
      <w:marLeft w:val="0"/>
      <w:marRight w:val="0"/>
      <w:marTop w:val="0"/>
      <w:marBottom w:val="0"/>
      <w:divBdr>
        <w:top w:val="none" w:sz="0" w:space="0" w:color="auto"/>
        <w:left w:val="none" w:sz="0" w:space="0" w:color="auto"/>
        <w:bottom w:val="none" w:sz="0" w:space="0" w:color="auto"/>
        <w:right w:val="none" w:sz="0" w:space="0" w:color="auto"/>
      </w:divBdr>
    </w:div>
    <w:div w:id="1504707116">
      <w:bodyDiv w:val="1"/>
      <w:marLeft w:val="0"/>
      <w:marRight w:val="0"/>
      <w:marTop w:val="0"/>
      <w:marBottom w:val="0"/>
      <w:divBdr>
        <w:top w:val="none" w:sz="0" w:space="0" w:color="auto"/>
        <w:left w:val="none" w:sz="0" w:space="0" w:color="auto"/>
        <w:bottom w:val="none" w:sz="0" w:space="0" w:color="auto"/>
        <w:right w:val="none" w:sz="0" w:space="0" w:color="auto"/>
      </w:divBdr>
    </w:div>
    <w:div w:id="1504855457">
      <w:bodyDiv w:val="1"/>
      <w:marLeft w:val="0"/>
      <w:marRight w:val="0"/>
      <w:marTop w:val="0"/>
      <w:marBottom w:val="0"/>
      <w:divBdr>
        <w:top w:val="none" w:sz="0" w:space="0" w:color="auto"/>
        <w:left w:val="none" w:sz="0" w:space="0" w:color="auto"/>
        <w:bottom w:val="none" w:sz="0" w:space="0" w:color="auto"/>
        <w:right w:val="none" w:sz="0" w:space="0" w:color="auto"/>
      </w:divBdr>
    </w:div>
    <w:div w:id="1504928503">
      <w:bodyDiv w:val="1"/>
      <w:marLeft w:val="0"/>
      <w:marRight w:val="0"/>
      <w:marTop w:val="0"/>
      <w:marBottom w:val="0"/>
      <w:divBdr>
        <w:top w:val="none" w:sz="0" w:space="0" w:color="auto"/>
        <w:left w:val="none" w:sz="0" w:space="0" w:color="auto"/>
        <w:bottom w:val="none" w:sz="0" w:space="0" w:color="auto"/>
        <w:right w:val="none" w:sz="0" w:space="0" w:color="auto"/>
      </w:divBdr>
    </w:div>
    <w:div w:id="1505122461">
      <w:bodyDiv w:val="1"/>
      <w:marLeft w:val="0"/>
      <w:marRight w:val="0"/>
      <w:marTop w:val="0"/>
      <w:marBottom w:val="0"/>
      <w:divBdr>
        <w:top w:val="none" w:sz="0" w:space="0" w:color="auto"/>
        <w:left w:val="none" w:sz="0" w:space="0" w:color="auto"/>
        <w:bottom w:val="none" w:sz="0" w:space="0" w:color="auto"/>
        <w:right w:val="none" w:sz="0" w:space="0" w:color="auto"/>
      </w:divBdr>
    </w:div>
    <w:div w:id="1505239721">
      <w:bodyDiv w:val="1"/>
      <w:marLeft w:val="0"/>
      <w:marRight w:val="0"/>
      <w:marTop w:val="0"/>
      <w:marBottom w:val="0"/>
      <w:divBdr>
        <w:top w:val="none" w:sz="0" w:space="0" w:color="auto"/>
        <w:left w:val="none" w:sz="0" w:space="0" w:color="auto"/>
        <w:bottom w:val="none" w:sz="0" w:space="0" w:color="auto"/>
        <w:right w:val="none" w:sz="0" w:space="0" w:color="auto"/>
      </w:divBdr>
    </w:div>
    <w:div w:id="1505245902">
      <w:bodyDiv w:val="1"/>
      <w:marLeft w:val="0"/>
      <w:marRight w:val="0"/>
      <w:marTop w:val="0"/>
      <w:marBottom w:val="0"/>
      <w:divBdr>
        <w:top w:val="none" w:sz="0" w:space="0" w:color="auto"/>
        <w:left w:val="none" w:sz="0" w:space="0" w:color="auto"/>
        <w:bottom w:val="none" w:sz="0" w:space="0" w:color="auto"/>
        <w:right w:val="none" w:sz="0" w:space="0" w:color="auto"/>
      </w:divBdr>
    </w:div>
    <w:div w:id="1505320877">
      <w:bodyDiv w:val="1"/>
      <w:marLeft w:val="0"/>
      <w:marRight w:val="0"/>
      <w:marTop w:val="0"/>
      <w:marBottom w:val="0"/>
      <w:divBdr>
        <w:top w:val="none" w:sz="0" w:space="0" w:color="auto"/>
        <w:left w:val="none" w:sz="0" w:space="0" w:color="auto"/>
        <w:bottom w:val="none" w:sz="0" w:space="0" w:color="auto"/>
        <w:right w:val="none" w:sz="0" w:space="0" w:color="auto"/>
      </w:divBdr>
    </w:div>
    <w:div w:id="1505440892">
      <w:bodyDiv w:val="1"/>
      <w:marLeft w:val="0"/>
      <w:marRight w:val="0"/>
      <w:marTop w:val="0"/>
      <w:marBottom w:val="0"/>
      <w:divBdr>
        <w:top w:val="none" w:sz="0" w:space="0" w:color="auto"/>
        <w:left w:val="none" w:sz="0" w:space="0" w:color="auto"/>
        <w:bottom w:val="none" w:sz="0" w:space="0" w:color="auto"/>
        <w:right w:val="none" w:sz="0" w:space="0" w:color="auto"/>
      </w:divBdr>
    </w:div>
    <w:div w:id="1505440904">
      <w:bodyDiv w:val="1"/>
      <w:marLeft w:val="0"/>
      <w:marRight w:val="0"/>
      <w:marTop w:val="0"/>
      <w:marBottom w:val="0"/>
      <w:divBdr>
        <w:top w:val="none" w:sz="0" w:space="0" w:color="auto"/>
        <w:left w:val="none" w:sz="0" w:space="0" w:color="auto"/>
        <w:bottom w:val="none" w:sz="0" w:space="0" w:color="auto"/>
        <w:right w:val="none" w:sz="0" w:space="0" w:color="auto"/>
      </w:divBdr>
    </w:div>
    <w:div w:id="1505512896">
      <w:bodyDiv w:val="1"/>
      <w:marLeft w:val="0"/>
      <w:marRight w:val="0"/>
      <w:marTop w:val="0"/>
      <w:marBottom w:val="0"/>
      <w:divBdr>
        <w:top w:val="none" w:sz="0" w:space="0" w:color="auto"/>
        <w:left w:val="none" w:sz="0" w:space="0" w:color="auto"/>
        <w:bottom w:val="none" w:sz="0" w:space="0" w:color="auto"/>
        <w:right w:val="none" w:sz="0" w:space="0" w:color="auto"/>
      </w:divBdr>
    </w:div>
    <w:div w:id="1505702797">
      <w:bodyDiv w:val="1"/>
      <w:marLeft w:val="0"/>
      <w:marRight w:val="0"/>
      <w:marTop w:val="0"/>
      <w:marBottom w:val="0"/>
      <w:divBdr>
        <w:top w:val="none" w:sz="0" w:space="0" w:color="auto"/>
        <w:left w:val="none" w:sz="0" w:space="0" w:color="auto"/>
        <w:bottom w:val="none" w:sz="0" w:space="0" w:color="auto"/>
        <w:right w:val="none" w:sz="0" w:space="0" w:color="auto"/>
      </w:divBdr>
    </w:div>
    <w:div w:id="1506087734">
      <w:bodyDiv w:val="1"/>
      <w:marLeft w:val="0"/>
      <w:marRight w:val="0"/>
      <w:marTop w:val="0"/>
      <w:marBottom w:val="0"/>
      <w:divBdr>
        <w:top w:val="none" w:sz="0" w:space="0" w:color="auto"/>
        <w:left w:val="none" w:sz="0" w:space="0" w:color="auto"/>
        <w:bottom w:val="none" w:sz="0" w:space="0" w:color="auto"/>
        <w:right w:val="none" w:sz="0" w:space="0" w:color="auto"/>
      </w:divBdr>
    </w:div>
    <w:div w:id="1506438178">
      <w:bodyDiv w:val="1"/>
      <w:marLeft w:val="0"/>
      <w:marRight w:val="0"/>
      <w:marTop w:val="0"/>
      <w:marBottom w:val="0"/>
      <w:divBdr>
        <w:top w:val="none" w:sz="0" w:space="0" w:color="auto"/>
        <w:left w:val="none" w:sz="0" w:space="0" w:color="auto"/>
        <w:bottom w:val="none" w:sz="0" w:space="0" w:color="auto"/>
        <w:right w:val="none" w:sz="0" w:space="0" w:color="auto"/>
      </w:divBdr>
    </w:div>
    <w:div w:id="1506507922">
      <w:bodyDiv w:val="1"/>
      <w:marLeft w:val="0"/>
      <w:marRight w:val="0"/>
      <w:marTop w:val="0"/>
      <w:marBottom w:val="0"/>
      <w:divBdr>
        <w:top w:val="none" w:sz="0" w:space="0" w:color="auto"/>
        <w:left w:val="none" w:sz="0" w:space="0" w:color="auto"/>
        <w:bottom w:val="none" w:sz="0" w:space="0" w:color="auto"/>
        <w:right w:val="none" w:sz="0" w:space="0" w:color="auto"/>
      </w:divBdr>
    </w:div>
    <w:div w:id="1506699899">
      <w:bodyDiv w:val="1"/>
      <w:marLeft w:val="0"/>
      <w:marRight w:val="0"/>
      <w:marTop w:val="0"/>
      <w:marBottom w:val="0"/>
      <w:divBdr>
        <w:top w:val="none" w:sz="0" w:space="0" w:color="auto"/>
        <w:left w:val="none" w:sz="0" w:space="0" w:color="auto"/>
        <w:bottom w:val="none" w:sz="0" w:space="0" w:color="auto"/>
        <w:right w:val="none" w:sz="0" w:space="0" w:color="auto"/>
      </w:divBdr>
    </w:div>
    <w:div w:id="1507131682">
      <w:bodyDiv w:val="1"/>
      <w:marLeft w:val="0"/>
      <w:marRight w:val="0"/>
      <w:marTop w:val="0"/>
      <w:marBottom w:val="0"/>
      <w:divBdr>
        <w:top w:val="none" w:sz="0" w:space="0" w:color="auto"/>
        <w:left w:val="none" w:sz="0" w:space="0" w:color="auto"/>
        <w:bottom w:val="none" w:sz="0" w:space="0" w:color="auto"/>
        <w:right w:val="none" w:sz="0" w:space="0" w:color="auto"/>
      </w:divBdr>
    </w:div>
    <w:div w:id="1507208953">
      <w:bodyDiv w:val="1"/>
      <w:marLeft w:val="0"/>
      <w:marRight w:val="0"/>
      <w:marTop w:val="0"/>
      <w:marBottom w:val="0"/>
      <w:divBdr>
        <w:top w:val="none" w:sz="0" w:space="0" w:color="auto"/>
        <w:left w:val="none" w:sz="0" w:space="0" w:color="auto"/>
        <w:bottom w:val="none" w:sz="0" w:space="0" w:color="auto"/>
        <w:right w:val="none" w:sz="0" w:space="0" w:color="auto"/>
      </w:divBdr>
    </w:div>
    <w:div w:id="1507211566">
      <w:bodyDiv w:val="1"/>
      <w:marLeft w:val="0"/>
      <w:marRight w:val="0"/>
      <w:marTop w:val="0"/>
      <w:marBottom w:val="0"/>
      <w:divBdr>
        <w:top w:val="none" w:sz="0" w:space="0" w:color="auto"/>
        <w:left w:val="none" w:sz="0" w:space="0" w:color="auto"/>
        <w:bottom w:val="none" w:sz="0" w:space="0" w:color="auto"/>
        <w:right w:val="none" w:sz="0" w:space="0" w:color="auto"/>
      </w:divBdr>
    </w:div>
    <w:div w:id="1508472884">
      <w:bodyDiv w:val="1"/>
      <w:marLeft w:val="0"/>
      <w:marRight w:val="0"/>
      <w:marTop w:val="0"/>
      <w:marBottom w:val="0"/>
      <w:divBdr>
        <w:top w:val="none" w:sz="0" w:space="0" w:color="auto"/>
        <w:left w:val="none" w:sz="0" w:space="0" w:color="auto"/>
        <w:bottom w:val="none" w:sz="0" w:space="0" w:color="auto"/>
        <w:right w:val="none" w:sz="0" w:space="0" w:color="auto"/>
      </w:divBdr>
    </w:div>
    <w:div w:id="1508789283">
      <w:bodyDiv w:val="1"/>
      <w:marLeft w:val="0"/>
      <w:marRight w:val="0"/>
      <w:marTop w:val="0"/>
      <w:marBottom w:val="0"/>
      <w:divBdr>
        <w:top w:val="none" w:sz="0" w:space="0" w:color="auto"/>
        <w:left w:val="none" w:sz="0" w:space="0" w:color="auto"/>
        <w:bottom w:val="none" w:sz="0" w:space="0" w:color="auto"/>
        <w:right w:val="none" w:sz="0" w:space="0" w:color="auto"/>
      </w:divBdr>
    </w:div>
    <w:div w:id="1509446048">
      <w:bodyDiv w:val="1"/>
      <w:marLeft w:val="0"/>
      <w:marRight w:val="0"/>
      <w:marTop w:val="0"/>
      <w:marBottom w:val="0"/>
      <w:divBdr>
        <w:top w:val="none" w:sz="0" w:space="0" w:color="auto"/>
        <w:left w:val="none" w:sz="0" w:space="0" w:color="auto"/>
        <w:bottom w:val="none" w:sz="0" w:space="0" w:color="auto"/>
        <w:right w:val="none" w:sz="0" w:space="0" w:color="auto"/>
      </w:divBdr>
    </w:div>
    <w:div w:id="1510408499">
      <w:bodyDiv w:val="1"/>
      <w:marLeft w:val="0"/>
      <w:marRight w:val="0"/>
      <w:marTop w:val="0"/>
      <w:marBottom w:val="0"/>
      <w:divBdr>
        <w:top w:val="none" w:sz="0" w:space="0" w:color="auto"/>
        <w:left w:val="none" w:sz="0" w:space="0" w:color="auto"/>
        <w:bottom w:val="none" w:sz="0" w:space="0" w:color="auto"/>
        <w:right w:val="none" w:sz="0" w:space="0" w:color="auto"/>
      </w:divBdr>
    </w:div>
    <w:div w:id="1510487974">
      <w:bodyDiv w:val="1"/>
      <w:marLeft w:val="0"/>
      <w:marRight w:val="0"/>
      <w:marTop w:val="0"/>
      <w:marBottom w:val="0"/>
      <w:divBdr>
        <w:top w:val="none" w:sz="0" w:space="0" w:color="auto"/>
        <w:left w:val="none" w:sz="0" w:space="0" w:color="auto"/>
        <w:bottom w:val="none" w:sz="0" w:space="0" w:color="auto"/>
        <w:right w:val="none" w:sz="0" w:space="0" w:color="auto"/>
      </w:divBdr>
    </w:div>
    <w:div w:id="1510948345">
      <w:bodyDiv w:val="1"/>
      <w:marLeft w:val="0"/>
      <w:marRight w:val="0"/>
      <w:marTop w:val="0"/>
      <w:marBottom w:val="0"/>
      <w:divBdr>
        <w:top w:val="none" w:sz="0" w:space="0" w:color="auto"/>
        <w:left w:val="none" w:sz="0" w:space="0" w:color="auto"/>
        <w:bottom w:val="none" w:sz="0" w:space="0" w:color="auto"/>
        <w:right w:val="none" w:sz="0" w:space="0" w:color="auto"/>
      </w:divBdr>
    </w:div>
    <w:div w:id="1510951130">
      <w:bodyDiv w:val="1"/>
      <w:marLeft w:val="0"/>
      <w:marRight w:val="0"/>
      <w:marTop w:val="0"/>
      <w:marBottom w:val="0"/>
      <w:divBdr>
        <w:top w:val="none" w:sz="0" w:space="0" w:color="auto"/>
        <w:left w:val="none" w:sz="0" w:space="0" w:color="auto"/>
        <w:bottom w:val="none" w:sz="0" w:space="0" w:color="auto"/>
        <w:right w:val="none" w:sz="0" w:space="0" w:color="auto"/>
      </w:divBdr>
    </w:div>
    <w:div w:id="1511289729">
      <w:bodyDiv w:val="1"/>
      <w:marLeft w:val="0"/>
      <w:marRight w:val="0"/>
      <w:marTop w:val="0"/>
      <w:marBottom w:val="0"/>
      <w:divBdr>
        <w:top w:val="none" w:sz="0" w:space="0" w:color="auto"/>
        <w:left w:val="none" w:sz="0" w:space="0" w:color="auto"/>
        <w:bottom w:val="none" w:sz="0" w:space="0" w:color="auto"/>
        <w:right w:val="none" w:sz="0" w:space="0" w:color="auto"/>
      </w:divBdr>
    </w:div>
    <w:div w:id="1512142224">
      <w:bodyDiv w:val="1"/>
      <w:marLeft w:val="0"/>
      <w:marRight w:val="0"/>
      <w:marTop w:val="0"/>
      <w:marBottom w:val="0"/>
      <w:divBdr>
        <w:top w:val="none" w:sz="0" w:space="0" w:color="auto"/>
        <w:left w:val="none" w:sz="0" w:space="0" w:color="auto"/>
        <w:bottom w:val="none" w:sz="0" w:space="0" w:color="auto"/>
        <w:right w:val="none" w:sz="0" w:space="0" w:color="auto"/>
      </w:divBdr>
    </w:div>
    <w:div w:id="1512797307">
      <w:bodyDiv w:val="1"/>
      <w:marLeft w:val="0"/>
      <w:marRight w:val="0"/>
      <w:marTop w:val="0"/>
      <w:marBottom w:val="0"/>
      <w:divBdr>
        <w:top w:val="none" w:sz="0" w:space="0" w:color="auto"/>
        <w:left w:val="none" w:sz="0" w:space="0" w:color="auto"/>
        <w:bottom w:val="none" w:sz="0" w:space="0" w:color="auto"/>
        <w:right w:val="none" w:sz="0" w:space="0" w:color="auto"/>
      </w:divBdr>
    </w:div>
    <w:div w:id="1512915792">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258026">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13570155">
      <w:bodyDiv w:val="1"/>
      <w:marLeft w:val="0"/>
      <w:marRight w:val="0"/>
      <w:marTop w:val="0"/>
      <w:marBottom w:val="0"/>
      <w:divBdr>
        <w:top w:val="none" w:sz="0" w:space="0" w:color="auto"/>
        <w:left w:val="none" w:sz="0" w:space="0" w:color="auto"/>
        <w:bottom w:val="none" w:sz="0" w:space="0" w:color="auto"/>
        <w:right w:val="none" w:sz="0" w:space="0" w:color="auto"/>
      </w:divBdr>
    </w:div>
    <w:div w:id="1513763671">
      <w:bodyDiv w:val="1"/>
      <w:marLeft w:val="0"/>
      <w:marRight w:val="0"/>
      <w:marTop w:val="0"/>
      <w:marBottom w:val="0"/>
      <w:divBdr>
        <w:top w:val="none" w:sz="0" w:space="0" w:color="auto"/>
        <w:left w:val="none" w:sz="0" w:space="0" w:color="auto"/>
        <w:bottom w:val="none" w:sz="0" w:space="0" w:color="auto"/>
        <w:right w:val="none" w:sz="0" w:space="0" w:color="auto"/>
      </w:divBdr>
    </w:div>
    <w:div w:id="1513910336">
      <w:bodyDiv w:val="1"/>
      <w:marLeft w:val="0"/>
      <w:marRight w:val="0"/>
      <w:marTop w:val="0"/>
      <w:marBottom w:val="0"/>
      <w:divBdr>
        <w:top w:val="none" w:sz="0" w:space="0" w:color="auto"/>
        <w:left w:val="none" w:sz="0" w:space="0" w:color="auto"/>
        <w:bottom w:val="none" w:sz="0" w:space="0" w:color="auto"/>
        <w:right w:val="none" w:sz="0" w:space="0" w:color="auto"/>
      </w:divBdr>
    </w:div>
    <w:div w:id="1513911825">
      <w:bodyDiv w:val="1"/>
      <w:marLeft w:val="0"/>
      <w:marRight w:val="0"/>
      <w:marTop w:val="0"/>
      <w:marBottom w:val="0"/>
      <w:divBdr>
        <w:top w:val="none" w:sz="0" w:space="0" w:color="auto"/>
        <w:left w:val="none" w:sz="0" w:space="0" w:color="auto"/>
        <w:bottom w:val="none" w:sz="0" w:space="0" w:color="auto"/>
        <w:right w:val="none" w:sz="0" w:space="0" w:color="auto"/>
      </w:divBdr>
    </w:div>
    <w:div w:id="1514614331">
      <w:bodyDiv w:val="1"/>
      <w:marLeft w:val="0"/>
      <w:marRight w:val="0"/>
      <w:marTop w:val="0"/>
      <w:marBottom w:val="0"/>
      <w:divBdr>
        <w:top w:val="none" w:sz="0" w:space="0" w:color="auto"/>
        <w:left w:val="none" w:sz="0" w:space="0" w:color="auto"/>
        <w:bottom w:val="none" w:sz="0" w:space="0" w:color="auto"/>
        <w:right w:val="none" w:sz="0" w:space="0" w:color="auto"/>
      </w:divBdr>
    </w:div>
    <w:div w:id="1515340109">
      <w:bodyDiv w:val="1"/>
      <w:marLeft w:val="0"/>
      <w:marRight w:val="0"/>
      <w:marTop w:val="0"/>
      <w:marBottom w:val="0"/>
      <w:divBdr>
        <w:top w:val="none" w:sz="0" w:space="0" w:color="auto"/>
        <w:left w:val="none" w:sz="0" w:space="0" w:color="auto"/>
        <w:bottom w:val="none" w:sz="0" w:space="0" w:color="auto"/>
        <w:right w:val="none" w:sz="0" w:space="0" w:color="auto"/>
      </w:divBdr>
    </w:div>
    <w:div w:id="1515413689">
      <w:bodyDiv w:val="1"/>
      <w:marLeft w:val="0"/>
      <w:marRight w:val="0"/>
      <w:marTop w:val="0"/>
      <w:marBottom w:val="0"/>
      <w:divBdr>
        <w:top w:val="none" w:sz="0" w:space="0" w:color="auto"/>
        <w:left w:val="none" w:sz="0" w:space="0" w:color="auto"/>
        <w:bottom w:val="none" w:sz="0" w:space="0" w:color="auto"/>
        <w:right w:val="none" w:sz="0" w:space="0" w:color="auto"/>
      </w:divBdr>
    </w:div>
    <w:div w:id="1515533882">
      <w:bodyDiv w:val="1"/>
      <w:marLeft w:val="0"/>
      <w:marRight w:val="0"/>
      <w:marTop w:val="0"/>
      <w:marBottom w:val="0"/>
      <w:divBdr>
        <w:top w:val="none" w:sz="0" w:space="0" w:color="auto"/>
        <w:left w:val="none" w:sz="0" w:space="0" w:color="auto"/>
        <w:bottom w:val="none" w:sz="0" w:space="0" w:color="auto"/>
        <w:right w:val="none" w:sz="0" w:space="0" w:color="auto"/>
      </w:divBdr>
    </w:div>
    <w:div w:id="1515609373">
      <w:bodyDiv w:val="1"/>
      <w:marLeft w:val="0"/>
      <w:marRight w:val="0"/>
      <w:marTop w:val="0"/>
      <w:marBottom w:val="0"/>
      <w:divBdr>
        <w:top w:val="none" w:sz="0" w:space="0" w:color="auto"/>
        <w:left w:val="none" w:sz="0" w:space="0" w:color="auto"/>
        <w:bottom w:val="none" w:sz="0" w:space="0" w:color="auto"/>
        <w:right w:val="none" w:sz="0" w:space="0" w:color="auto"/>
      </w:divBdr>
    </w:div>
    <w:div w:id="1515806190">
      <w:bodyDiv w:val="1"/>
      <w:marLeft w:val="0"/>
      <w:marRight w:val="0"/>
      <w:marTop w:val="0"/>
      <w:marBottom w:val="0"/>
      <w:divBdr>
        <w:top w:val="none" w:sz="0" w:space="0" w:color="auto"/>
        <w:left w:val="none" w:sz="0" w:space="0" w:color="auto"/>
        <w:bottom w:val="none" w:sz="0" w:space="0" w:color="auto"/>
        <w:right w:val="none" w:sz="0" w:space="0" w:color="auto"/>
      </w:divBdr>
    </w:div>
    <w:div w:id="1516187750">
      <w:bodyDiv w:val="1"/>
      <w:marLeft w:val="0"/>
      <w:marRight w:val="0"/>
      <w:marTop w:val="0"/>
      <w:marBottom w:val="0"/>
      <w:divBdr>
        <w:top w:val="none" w:sz="0" w:space="0" w:color="auto"/>
        <w:left w:val="none" w:sz="0" w:space="0" w:color="auto"/>
        <w:bottom w:val="none" w:sz="0" w:space="0" w:color="auto"/>
        <w:right w:val="none" w:sz="0" w:space="0" w:color="auto"/>
      </w:divBdr>
    </w:div>
    <w:div w:id="1516192322">
      <w:bodyDiv w:val="1"/>
      <w:marLeft w:val="0"/>
      <w:marRight w:val="0"/>
      <w:marTop w:val="0"/>
      <w:marBottom w:val="0"/>
      <w:divBdr>
        <w:top w:val="none" w:sz="0" w:space="0" w:color="auto"/>
        <w:left w:val="none" w:sz="0" w:space="0" w:color="auto"/>
        <w:bottom w:val="none" w:sz="0" w:space="0" w:color="auto"/>
        <w:right w:val="none" w:sz="0" w:space="0" w:color="auto"/>
      </w:divBdr>
    </w:div>
    <w:div w:id="1516308395">
      <w:bodyDiv w:val="1"/>
      <w:marLeft w:val="0"/>
      <w:marRight w:val="0"/>
      <w:marTop w:val="0"/>
      <w:marBottom w:val="0"/>
      <w:divBdr>
        <w:top w:val="none" w:sz="0" w:space="0" w:color="auto"/>
        <w:left w:val="none" w:sz="0" w:space="0" w:color="auto"/>
        <w:bottom w:val="none" w:sz="0" w:space="0" w:color="auto"/>
        <w:right w:val="none" w:sz="0" w:space="0" w:color="auto"/>
      </w:divBdr>
    </w:div>
    <w:div w:id="1516380444">
      <w:bodyDiv w:val="1"/>
      <w:marLeft w:val="0"/>
      <w:marRight w:val="0"/>
      <w:marTop w:val="0"/>
      <w:marBottom w:val="0"/>
      <w:divBdr>
        <w:top w:val="none" w:sz="0" w:space="0" w:color="auto"/>
        <w:left w:val="none" w:sz="0" w:space="0" w:color="auto"/>
        <w:bottom w:val="none" w:sz="0" w:space="0" w:color="auto"/>
        <w:right w:val="none" w:sz="0" w:space="0" w:color="auto"/>
      </w:divBdr>
    </w:div>
    <w:div w:id="1516530125">
      <w:bodyDiv w:val="1"/>
      <w:marLeft w:val="0"/>
      <w:marRight w:val="0"/>
      <w:marTop w:val="0"/>
      <w:marBottom w:val="0"/>
      <w:divBdr>
        <w:top w:val="none" w:sz="0" w:space="0" w:color="auto"/>
        <w:left w:val="none" w:sz="0" w:space="0" w:color="auto"/>
        <w:bottom w:val="none" w:sz="0" w:space="0" w:color="auto"/>
        <w:right w:val="none" w:sz="0" w:space="0" w:color="auto"/>
      </w:divBdr>
    </w:div>
    <w:div w:id="1516993472">
      <w:bodyDiv w:val="1"/>
      <w:marLeft w:val="0"/>
      <w:marRight w:val="0"/>
      <w:marTop w:val="0"/>
      <w:marBottom w:val="0"/>
      <w:divBdr>
        <w:top w:val="none" w:sz="0" w:space="0" w:color="auto"/>
        <w:left w:val="none" w:sz="0" w:space="0" w:color="auto"/>
        <w:bottom w:val="none" w:sz="0" w:space="0" w:color="auto"/>
        <w:right w:val="none" w:sz="0" w:space="0" w:color="auto"/>
      </w:divBdr>
    </w:div>
    <w:div w:id="1517647873">
      <w:bodyDiv w:val="1"/>
      <w:marLeft w:val="0"/>
      <w:marRight w:val="0"/>
      <w:marTop w:val="0"/>
      <w:marBottom w:val="0"/>
      <w:divBdr>
        <w:top w:val="none" w:sz="0" w:space="0" w:color="auto"/>
        <w:left w:val="none" w:sz="0" w:space="0" w:color="auto"/>
        <w:bottom w:val="none" w:sz="0" w:space="0" w:color="auto"/>
        <w:right w:val="none" w:sz="0" w:space="0" w:color="auto"/>
      </w:divBdr>
    </w:div>
    <w:div w:id="1518150842">
      <w:bodyDiv w:val="1"/>
      <w:marLeft w:val="0"/>
      <w:marRight w:val="0"/>
      <w:marTop w:val="0"/>
      <w:marBottom w:val="0"/>
      <w:divBdr>
        <w:top w:val="none" w:sz="0" w:space="0" w:color="auto"/>
        <w:left w:val="none" w:sz="0" w:space="0" w:color="auto"/>
        <w:bottom w:val="none" w:sz="0" w:space="0" w:color="auto"/>
        <w:right w:val="none" w:sz="0" w:space="0" w:color="auto"/>
      </w:divBdr>
    </w:div>
    <w:div w:id="1518235102">
      <w:bodyDiv w:val="1"/>
      <w:marLeft w:val="0"/>
      <w:marRight w:val="0"/>
      <w:marTop w:val="0"/>
      <w:marBottom w:val="0"/>
      <w:divBdr>
        <w:top w:val="none" w:sz="0" w:space="0" w:color="auto"/>
        <w:left w:val="none" w:sz="0" w:space="0" w:color="auto"/>
        <w:bottom w:val="none" w:sz="0" w:space="0" w:color="auto"/>
        <w:right w:val="none" w:sz="0" w:space="0" w:color="auto"/>
      </w:divBdr>
    </w:div>
    <w:div w:id="1518809613">
      <w:bodyDiv w:val="1"/>
      <w:marLeft w:val="0"/>
      <w:marRight w:val="0"/>
      <w:marTop w:val="0"/>
      <w:marBottom w:val="0"/>
      <w:divBdr>
        <w:top w:val="none" w:sz="0" w:space="0" w:color="auto"/>
        <w:left w:val="none" w:sz="0" w:space="0" w:color="auto"/>
        <w:bottom w:val="none" w:sz="0" w:space="0" w:color="auto"/>
        <w:right w:val="none" w:sz="0" w:space="0" w:color="auto"/>
      </w:divBdr>
    </w:div>
    <w:div w:id="1518931655">
      <w:bodyDiv w:val="1"/>
      <w:marLeft w:val="0"/>
      <w:marRight w:val="0"/>
      <w:marTop w:val="0"/>
      <w:marBottom w:val="0"/>
      <w:divBdr>
        <w:top w:val="none" w:sz="0" w:space="0" w:color="auto"/>
        <w:left w:val="none" w:sz="0" w:space="0" w:color="auto"/>
        <w:bottom w:val="none" w:sz="0" w:space="0" w:color="auto"/>
        <w:right w:val="none" w:sz="0" w:space="0" w:color="auto"/>
      </w:divBdr>
    </w:div>
    <w:div w:id="1519125537">
      <w:bodyDiv w:val="1"/>
      <w:marLeft w:val="0"/>
      <w:marRight w:val="0"/>
      <w:marTop w:val="0"/>
      <w:marBottom w:val="0"/>
      <w:divBdr>
        <w:top w:val="none" w:sz="0" w:space="0" w:color="auto"/>
        <w:left w:val="none" w:sz="0" w:space="0" w:color="auto"/>
        <w:bottom w:val="none" w:sz="0" w:space="0" w:color="auto"/>
        <w:right w:val="none" w:sz="0" w:space="0" w:color="auto"/>
      </w:divBdr>
    </w:div>
    <w:div w:id="1519389572">
      <w:bodyDiv w:val="1"/>
      <w:marLeft w:val="0"/>
      <w:marRight w:val="0"/>
      <w:marTop w:val="0"/>
      <w:marBottom w:val="0"/>
      <w:divBdr>
        <w:top w:val="none" w:sz="0" w:space="0" w:color="auto"/>
        <w:left w:val="none" w:sz="0" w:space="0" w:color="auto"/>
        <w:bottom w:val="none" w:sz="0" w:space="0" w:color="auto"/>
        <w:right w:val="none" w:sz="0" w:space="0" w:color="auto"/>
      </w:divBdr>
    </w:div>
    <w:div w:id="1519583793">
      <w:bodyDiv w:val="1"/>
      <w:marLeft w:val="0"/>
      <w:marRight w:val="0"/>
      <w:marTop w:val="0"/>
      <w:marBottom w:val="0"/>
      <w:divBdr>
        <w:top w:val="none" w:sz="0" w:space="0" w:color="auto"/>
        <w:left w:val="none" w:sz="0" w:space="0" w:color="auto"/>
        <w:bottom w:val="none" w:sz="0" w:space="0" w:color="auto"/>
        <w:right w:val="none" w:sz="0" w:space="0" w:color="auto"/>
      </w:divBdr>
    </w:div>
    <w:div w:id="1519587088">
      <w:bodyDiv w:val="1"/>
      <w:marLeft w:val="0"/>
      <w:marRight w:val="0"/>
      <w:marTop w:val="0"/>
      <w:marBottom w:val="0"/>
      <w:divBdr>
        <w:top w:val="none" w:sz="0" w:space="0" w:color="auto"/>
        <w:left w:val="none" w:sz="0" w:space="0" w:color="auto"/>
        <w:bottom w:val="none" w:sz="0" w:space="0" w:color="auto"/>
        <w:right w:val="none" w:sz="0" w:space="0" w:color="auto"/>
      </w:divBdr>
    </w:div>
    <w:div w:id="1519730044">
      <w:bodyDiv w:val="1"/>
      <w:marLeft w:val="0"/>
      <w:marRight w:val="0"/>
      <w:marTop w:val="0"/>
      <w:marBottom w:val="0"/>
      <w:divBdr>
        <w:top w:val="none" w:sz="0" w:space="0" w:color="auto"/>
        <w:left w:val="none" w:sz="0" w:space="0" w:color="auto"/>
        <w:bottom w:val="none" w:sz="0" w:space="0" w:color="auto"/>
        <w:right w:val="none" w:sz="0" w:space="0" w:color="auto"/>
      </w:divBdr>
    </w:div>
    <w:div w:id="1519927731">
      <w:bodyDiv w:val="1"/>
      <w:marLeft w:val="0"/>
      <w:marRight w:val="0"/>
      <w:marTop w:val="0"/>
      <w:marBottom w:val="0"/>
      <w:divBdr>
        <w:top w:val="none" w:sz="0" w:space="0" w:color="auto"/>
        <w:left w:val="none" w:sz="0" w:space="0" w:color="auto"/>
        <w:bottom w:val="none" w:sz="0" w:space="0" w:color="auto"/>
        <w:right w:val="none" w:sz="0" w:space="0" w:color="auto"/>
      </w:divBdr>
    </w:div>
    <w:div w:id="1520116831">
      <w:bodyDiv w:val="1"/>
      <w:marLeft w:val="0"/>
      <w:marRight w:val="0"/>
      <w:marTop w:val="0"/>
      <w:marBottom w:val="0"/>
      <w:divBdr>
        <w:top w:val="none" w:sz="0" w:space="0" w:color="auto"/>
        <w:left w:val="none" w:sz="0" w:space="0" w:color="auto"/>
        <w:bottom w:val="none" w:sz="0" w:space="0" w:color="auto"/>
        <w:right w:val="none" w:sz="0" w:space="0" w:color="auto"/>
      </w:divBdr>
    </w:div>
    <w:div w:id="1520120757">
      <w:bodyDiv w:val="1"/>
      <w:marLeft w:val="0"/>
      <w:marRight w:val="0"/>
      <w:marTop w:val="0"/>
      <w:marBottom w:val="0"/>
      <w:divBdr>
        <w:top w:val="none" w:sz="0" w:space="0" w:color="auto"/>
        <w:left w:val="none" w:sz="0" w:space="0" w:color="auto"/>
        <w:bottom w:val="none" w:sz="0" w:space="0" w:color="auto"/>
        <w:right w:val="none" w:sz="0" w:space="0" w:color="auto"/>
      </w:divBdr>
    </w:div>
    <w:div w:id="1520200890">
      <w:bodyDiv w:val="1"/>
      <w:marLeft w:val="0"/>
      <w:marRight w:val="0"/>
      <w:marTop w:val="0"/>
      <w:marBottom w:val="0"/>
      <w:divBdr>
        <w:top w:val="none" w:sz="0" w:space="0" w:color="auto"/>
        <w:left w:val="none" w:sz="0" w:space="0" w:color="auto"/>
        <w:bottom w:val="none" w:sz="0" w:space="0" w:color="auto"/>
        <w:right w:val="none" w:sz="0" w:space="0" w:color="auto"/>
      </w:divBdr>
    </w:div>
    <w:div w:id="1520697666">
      <w:bodyDiv w:val="1"/>
      <w:marLeft w:val="0"/>
      <w:marRight w:val="0"/>
      <w:marTop w:val="0"/>
      <w:marBottom w:val="0"/>
      <w:divBdr>
        <w:top w:val="none" w:sz="0" w:space="0" w:color="auto"/>
        <w:left w:val="none" w:sz="0" w:space="0" w:color="auto"/>
        <w:bottom w:val="none" w:sz="0" w:space="0" w:color="auto"/>
        <w:right w:val="none" w:sz="0" w:space="0" w:color="auto"/>
      </w:divBdr>
    </w:div>
    <w:div w:id="1520781304">
      <w:bodyDiv w:val="1"/>
      <w:marLeft w:val="0"/>
      <w:marRight w:val="0"/>
      <w:marTop w:val="0"/>
      <w:marBottom w:val="0"/>
      <w:divBdr>
        <w:top w:val="none" w:sz="0" w:space="0" w:color="auto"/>
        <w:left w:val="none" w:sz="0" w:space="0" w:color="auto"/>
        <w:bottom w:val="none" w:sz="0" w:space="0" w:color="auto"/>
        <w:right w:val="none" w:sz="0" w:space="0" w:color="auto"/>
      </w:divBdr>
    </w:div>
    <w:div w:id="1521429671">
      <w:bodyDiv w:val="1"/>
      <w:marLeft w:val="0"/>
      <w:marRight w:val="0"/>
      <w:marTop w:val="0"/>
      <w:marBottom w:val="0"/>
      <w:divBdr>
        <w:top w:val="none" w:sz="0" w:space="0" w:color="auto"/>
        <w:left w:val="none" w:sz="0" w:space="0" w:color="auto"/>
        <w:bottom w:val="none" w:sz="0" w:space="0" w:color="auto"/>
        <w:right w:val="none" w:sz="0" w:space="0" w:color="auto"/>
      </w:divBdr>
    </w:div>
    <w:div w:id="1522013810">
      <w:bodyDiv w:val="1"/>
      <w:marLeft w:val="0"/>
      <w:marRight w:val="0"/>
      <w:marTop w:val="0"/>
      <w:marBottom w:val="0"/>
      <w:divBdr>
        <w:top w:val="none" w:sz="0" w:space="0" w:color="auto"/>
        <w:left w:val="none" w:sz="0" w:space="0" w:color="auto"/>
        <w:bottom w:val="none" w:sz="0" w:space="0" w:color="auto"/>
        <w:right w:val="none" w:sz="0" w:space="0" w:color="auto"/>
      </w:divBdr>
    </w:div>
    <w:div w:id="1522205831">
      <w:bodyDiv w:val="1"/>
      <w:marLeft w:val="0"/>
      <w:marRight w:val="0"/>
      <w:marTop w:val="0"/>
      <w:marBottom w:val="0"/>
      <w:divBdr>
        <w:top w:val="none" w:sz="0" w:space="0" w:color="auto"/>
        <w:left w:val="none" w:sz="0" w:space="0" w:color="auto"/>
        <w:bottom w:val="none" w:sz="0" w:space="0" w:color="auto"/>
        <w:right w:val="none" w:sz="0" w:space="0" w:color="auto"/>
      </w:divBdr>
    </w:div>
    <w:div w:id="1522233155">
      <w:bodyDiv w:val="1"/>
      <w:marLeft w:val="0"/>
      <w:marRight w:val="0"/>
      <w:marTop w:val="0"/>
      <w:marBottom w:val="0"/>
      <w:divBdr>
        <w:top w:val="none" w:sz="0" w:space="0" w:color="auto"/>
        <w:left w:val="none" w:sz="0" w:space="0" w:color="auto"/>
        <w:bottom w:val="none" w:sz="0" w:space="0" w:color="auto"/>
        <w:right w:val="none" w:sz="0" w:space="0" w:color="auto"/>
      </w:divBdr>
    </w:div>
    <w:div w:id="1522402045">
      <w:bodyDiv w:val="1"/>
      <w:marLeft w:val="0"/>
      <w:marRight w:val="0"/>
      <w:marTop w:val="0"/>
      <w:marBottom w:val="0"/>
      <w:divBdr>
        <w:top w:val="none" w:sz="0" w:space="0" w:color="auto"/>
        <w:left w:val="none" w:sz="0" w:space="0" w:color="auto"/>
        <w:bottom w:val="none" w:sz="0" w:space="0" w:color="auto"/>
        <w:right w:val="none" w:sz="0" w:space="0" w:color="auto"/>
      </w:divBdr>
    </w:div>
    <w:div w:id="1522817154">
      <w:bodyDiv w:val="1"/>
      <w:marLeft w:val="0"/>
      <w:marRight w:val="0"/>
      <w:marTop w:val="0"/>
      <w:marBottom w:val="0"/>
      <w:divBdr>
        <w:top w:val="none" w:sz="0" w:space="0" w:color="auto"/>
        <w:left w:val="none" w:sz="0" w:space="0" w:color="auto"/>
        <w:bottom w:val="none" w:sz="0" w:space="0" w:color="auto"/>
        <w:right w:val="none" w:sz="0" w:space="0" w:color="auto"/>
      </w:divBdr>
    </w:div>
    <w:div w:id="1522819233">
      <w:bodyDiv w:val="1"/>
      <w:marLeft w:val="0"/>
      <w:marRight w:val="0"/>
      <w:marTop w:val="0"/>
      <w:marBottom w:val="0"/>
      <w:divBdr>
        <w:top w:val="none" w:sz="0" w:space="0" w:color="auto"/>
        <w:left w:val="none" w:sz="0" w:space="0" w:color="auto"/>
        <w:bottom w:val="none" w:sz="0" w:space="0" w:color="auto"/>
        <w:right w:val="none" w:sz="0" w:space="0" w:color="auto"/>
      </w:divBdr>
    </w:div>
    <w:div w:id="1522860035">
      <w:bodyDiv w:val="1"/>
      <w:marLeft w:val="0"/>
      <w:marRight w:val="0"/>
      <w:marTop w:val="0"/>
      <w:marBottom w:val="0"/>
      <w:divBdr>
        <w:top w:val="none" w:sz="0" w:space="0" w:color="auto"/>
        <w:left w:val="none" w:sz="0" w:space="0" w:color="auto"/>
        <w:bottom w:val="none" w:sz="0" w:space="0" w:color="auto"/>
        <w:right w:val="none" w:sz="0" w:space="0" w:color="auto"/>
      </w:divBdr>
    </w:div>
    <w:div w:id="1523057499">
      <w:bodyDiv w:val="1"/>
      <w:marLeft w:val="0"/>
      <w:marRight w:val="0"/>
      <w:marTop w:val="0"/>
      <w:marBottom w:val="0"/>
      <w:divBdr>
        <w:top w:val="none" w:sz="0" w:space="0" w:color="auto"/>
        <w:left w:val="none" w:sz="0" w:space="0" w:color="auto"/>
        <w:bottom w:val="none" w:sz="0" w:space="0" w:color="auto"/>
        <w:right w:val="none" w:sz="0" w:space="0" w:color="auto"/>
      </w:divBdr>
    </w:div>
    <w:div w:id="1523477509">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3785817">
      <w:bodyDiv w:val="1"/>
      <w:marLeft w:val="0"/>
      <w:marRight w:val="0"/>
      <w:marTop w:val="0"/>
      <w:marBottom w:val="0"/>
      <w:divBdr>
        <w:top w:val="none" w:sz="0" w:space="0" w:color="auto"/>
        <w:left w:val="none" w:sz="0" w:space="0" w:color="auto"/>
        <w:bottom w:val="none" w:sz="0" w:space="0" w:color="auto"/>
        <w:right w:val="none" w:sz="0" w:space="0" w:color="auto"/>
      </w:divBdr>
    </w:div>
    <w:div w:id="1523856967">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4782117">
      <w:bodyDiv w:val="1"/>
      <w:marLeft w:val="0"/>
      <w:marRight w:val="0"/>
      <w:marTop w:val="0"/>
      <w:marBottom w:val="0"/>
      <w:divBdr>
        <w:top w:val="none" w:sz="0" w:space="0" w:color="auto"/>
        <w:left w:val="none" w:sz="0" w:space="0" w:color="auto"/>
        <w:bottom w:val="none" w:sz="0" w:space="0" w:color="auto"/>
        <w:right w:val="none" w:sz="0" w:space="0" w:color="auto"/>
      </w:divBdr>
    </w:div>
    <w:div w:id="1524782787">
      <w:bodyDiv w:val="1"/>
      <w:marLeft w:val="0"/>
      <w:marRight w:val="0"/>
      <w:marTop w:val="0"/>
      <w:marBottom w:val="0"/>
      <w:divBdr>
        <w:top w:val="none" w:sz="0" w:space="0" w:color="auto"/>
        <w:left w:val="none" w:sz="0" w:space="0" w:color="auto"/>
        <w:bottom w:val="none" w:sz="0" w:space="0" w:color="auto"/>
        <w:right w:val="none" w:sz="0" w:space="0" w:color="auto"/>
      </w:divBdr>
    </w:div>
    <w:div w:id="1524786034">
      <w:bodyDiv w:val="1"/>
      <w:marLeft w:val="0"/>
      <w:marRight w:val="0"/>
      <w:marTop w:val="0"/>
      <w:marBottom w:val="0"/>
      <w:divBdr>
        <w:top w:val="none" w:sz="0" w:space="0" w:color="auto"/>
        <w:left w:val="none" w:sz="0" w:space="0" w:color="auto"/>
        <w:bottom w:val="none" w:sz="0" w:space="0" w:color="auto"/>
        <w:right w:val="none" w:sz="0" w:space="0" w:color="auto"/>
      </w:divBdr>
    </w:div>
    <w:div w:id="1525509754">
      <w:bodyDiv w:val="1"/>
      <w:marLeft w:val="0"/>
      <w:marRight w:val="0"/>
      <w:marTop w:val="0"/>
      <w:marBottom w:val="0"/>
      <w:divBdr>
        <w:top w:val="none" w:sz="0" w:space="0" w:color="auto"/>
        <w:left w:val="none" w:sz="0" w:space="0" w:color="auto"/>
        <w:bottom w:val="none" w:sz="0" w:space="0" w:color="auto"/>
        <w:right w:val="none" w:sz="0" w:space="0" w:color="auto"/>
      </w:divBdr>
    </w:div>
    <w:div w:id="1525509948">
      <w:bodyDiv w:val="1"/>
      <w:marLeft w:val="0"/>
      <w:marRight w:val="0"/>
      <w:marTop w:val="0"/>
      <w:marBottom w:val="0"/>
      <w:divBdr>
        <w:top w:val="none" w:sz="0" w:space="0" w:color="auto"/>
        <w:left w:val="none" w:sz="0" w:space="0" w:color="auto"/>
        <w:bottom w:val="none" w:sz="0" w:space="0" w:color="auto"/>
        <w:right w:val="none" w:sz="0" w:space="0" w:color="auto"/>
      </w:divBdr>
    </w:div>
    <w:div w:id="1525902021">
      <w:bodyDiv w:val="1"/>
      <w:marLeft w:val="0"/>
      <w:marRight w:val="0"/>
      <w:marTop w:val="0"/>
      <w:marBottom w:val="0"/>
      <w:divBdr>
        <w:top w:val="none" w:sz="0" w:space="0" w:color="auto"/>
        <w:left w:val="none" w:sz="0" w:space="0" w:color="auto"/>
        <w:bottom w:val="none" w:sz="0" w:space="0" w:color="auto"/>
        <w:right w:val="none" w:sz="0" w:space="0" w:color="auto"/>
      </w:divBdr>
    </w:div>
    <w:div w:id="1526283778">
      <w:bodyDiv w:val="1"/>
      <w:marLeft w:val="0"/>
      <w:marRight w:val="0"/>
      <w:marTop w:val="0"/>
      <w:marBottom w:val="0"/>
      <w:divBdr>
        <w:top w:val="none" w:sz="0" w:space="0" w:color="auto"/>
        <w:left w:val="none" w:sz="0" w:space="0" w:color="auto"/>
        <w:bottom w:val="none" w:sz="0" w:space="0" w:color="auto"/>
        <w:right w:val="none" w:sz="0" w:space="0" w:color="auto"/>
      </w:divBdr>
    </w:div>
    <w:div w:id="1526670852">
      <w:bodyDiv w:val="1"/>
      <w:marLeft w:val="0"/>
      <w:marRight w:val="0"/>
      <w:marTop w:val="0"/>
      <w:marBottom w:val="0"/>
      <w:divBdr>
        <w:top w:val="none" w:sz="0" w:space="0" w:color="auto"/>
        <w:left w:val="none" w:sz="0" w:space="0" w:color="auto"/>
        <w:bottom w:val="none" w:sz="0" w:space="0" w:color="auto"/>
        <w:right w:val="none" w:sz="0" w:space="0" w:color="auto"/>
      </w:divBdr>
    </w:div>
    <w:div w:id="1526864226">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7406100">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28831630">
      <w:bodyDiv w:val="1"/>
      <w:marLeft w:val="0"/>
      <w:marRight w:val="0"/>
      <w:marTop w:val="0"/>
      <w:marBottom w:val="0"/>
      <w:divBdr>
        <w:top w:val="none" w:sz="0" w:space="0" w:color="auto"/>
        <w:left w:val="none" w:sz="0" w:space="0" w:color="auto"/>
        <w:bottom w:val="none" w:sz="0" w:space="0" w:color="auto"/>
        <w:right w:val="none" w:sz="0" w:space="0" w:color="auto"/>
      </w:divBdr>
    </w:div>
    <w:div w:id="1529022236">
      <w:bodyDiv w:val="1"/>
      <w:marLeft w:val="0"/>
      <w:marRight w:val="0"/>
      <w:marTop w:val="0"/>
      <w:marBottom w:val="0"/>
      <w:divBdr>
        <w:top w:val="none" w:sz="0" w:space="0" w:color="auto"/>
        <w:left w:val="none" w:sz="0" w:space="0" w:color="auto"/>
        <w:bottom w:val="none" w:sz="0" w:space="0" w:color="auto"/>
        <w:right w:val="none" w:sz="0" w:space="0" w:color="auto"/>
      </w:divBdr>
    </w:div>
    <w:div w:id="1529954389">
      <w:bodyDiv w:val="1"/>
      <w:marLeft w:val="0"/>
      <w:marRight w:val="0"/>
      <w:marTop w:val="0"/>
      <w:marBottom w:val="0"/>
      <w:divBdr>
        <w:top w:val="none" w:sz="0" w:space="0" w:color="auto"/>
        <w:left w:val="none" w:sz="0" w:space="0" w:color="auto"/>
        <w:bottom w:val="none" w:sz="0" w:space="0" w:color="auto"/>
        <w:right w:val="none" w:sz="0" w:space="0" w:color="auto"/>
      </w:divBdr>
    </w:div>
    <w:div w:id="1530025225">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0338964">
      <w:bodyDiv w:val="1"/>
      <w:marLeft w:val="0"/>
      <w:marRight w:val="0"/>
      <w:marTop w:val="0"/>
      <w:marBottom w:val="0"/>
      <w:divBdr>
        <w:top w:val="none" w:sz="0" w:space="0" w:color="auto"/>
        <w:left w:val="none" w:sz="0" w:space="0" w:color="auto"/>
        <w:bottom w:val="none" w:sz="0" w:space="0" w:color="auto"/>
        <w:right w:val="none" w:sz="0" w:space="0" w:color="auto"/>
      </w:divBdr>
    </w:div>
    <w:div w:id="1530684202">
      <w:bodyDiv w:val="1"/>
      <w:marLeft w:val="0"/>
      <w:marRight w:val="0"/>
      <w:marTop w:val="0"/>
      <w:marBottom w:val="0"/>
      <w:divBdr>
        <w:top w:val="none" w:sz="0" w:space="0" w:color="auto"/>
        <w:left w:val="none" w:sz="0" w:space="0" w:color="auto"/>
        <w:bottom w:val="none" w:sz="0" w:space="0" w:color="auto"/>
        <w:right w:val="none" w:sz="0" w:space="0" w:color="auto"/>
      </w:divBdr>
    </w:div>
    <w:div w:id="1531071645">
      <w:bodyDiv w:val="1"/>
      <w:marLeft w:val="0"/>
      <w:marRight w:val="0"/>
      <w:marTop w:val="0"/>
      <w:marBottom w:val="0"/>
      <w:divBdr>
        <w:top w:val="none" w:sz="0" w:space="0" w:color="auto"/>
        <w:left w:val="none" w:sz="0" w:space="0" w:color="auto"/>
        <w:bottom w:val="none" w:sz="0" w:space="0" w:color="auto"/>
        <w:right w:val="none" w:sz="0" w:space="0" w:color="auto"/>
      </w:divBdr>
    </w:div>
    <w:div w:id="1531145093">
      <w:bodyDiv w:val="1"/>
      <w:marLeft w:val="0"/>
      <w:marRight w:val="0"/>
      <w:marTop w:val="0"/>
      <w:marBottom w:val="0"/>
      <w:divBdr>
        <w:top w:val="none" w:sz="0" w:space="0" w:color="auto"/>
        <w:left w:val="none" w:sz="0" w:space="0" w:color="auto"/>
        <w:bottom w:val="none" w:sz="0" w:space="0" w:color="auto"/>
        <w:right w:val="none" w:sz="0" w:space="0" w:color="auto"/>
      </w:divBdr>
    </w:div>
    <w:div w:id="1531334851">
      <w:bodyDiv w:val="1"/>
      <w:marLeft w:val="0"/>
      <w:marRight w:val="0"/>
      <w:marTop w:val="0"/>
      <w:marBottom w:val="0"/>
      <w:divBdr>
        <w:top w:val="none" w:sz="0" w:space="0" w:color="auto"/>
        <w:left w:val="none" w:sz="0" w:space="0" w:color="auto"/>
        <w:bottom w:val="none" w:sz="0" w:space="0" w:color="auto"/>
        <w:right w:val="none" w:sz="0" w:space="0" w:color="auto"/>
      </w:divBdr>
    </w:div>
    <w:div w:id="1532035207">
      <w:bodyDiv w:val="1"/>
      <w:marLeft w:val="0"/>
      <w:marRight w:val="0"/>
      <w:marTop w:val="0"/>
      <w:marBottom w:val="0"/>
      <w:divBdr>
        <w:top w:val="none" w:sz="0" w:space="0" w:color="auto"/>
        <w:left w:val="none" w:sz="0" w:space="0" w:color="auto"/>
        <w:bottom w:val="none" w:sz="0" w:space="0" w:color="auto"/>
        <w:right w:val="none" w:sz="0" w:space="0" w:color="auto"/>
      </w:divBdr>
    </w:div>
    <w:div w:id="1532307586">
      <w:bodyDiv w:val="1"/>
      <w:marLeft w:val="0"/>
      <w:marRight w:val="0"/>
      <w:marTop w:val="0"/>
      <w:marBottom w:val="0"/>
      <w:divBdr>
        <w:top w:val="none" w:sz="0" w:space="0" w:color="auto"/>
        <w:left w:val="none" w:sz="0" w:space="0" w:color="auto"/>
        <w:bottom w:val="none" w:sz="0" w:space="0" w:color="auto"/>
        <w:right w:val="none" w:sz="0" w:space="0" w:color="auto"/>
      </w:divBdr>
    </w:div>
    <w:div w:id="1532380268">
      <w:bodyDiv w:val="1"/>
      <w:marLeft w:val="0"/>
      <w:marRight w:val="0"/>
      <w:marTop w:val="0"/>
      <w:marBottom w:val="0"/>
      <w:divBdr>
        <w:top w:val="none" w:sz="0" w:space="0" w:color="auto"/>
        <w:left w:val="none" w:sz="0" w:space="0" w:color="auto"/>
        <w:bottom w:val="none" w:sz="0" w:space="0" w:color="auto"/>
        <w:right w:val="none" w:sz="0" w:space="0" w:color="auto"/>
      </w:divBdr>
    </w:div>
    <w:div w:id="1532650383">
      <w:bodyDiv w:val="1"/>
      <w:marLeft w:val="0"/>
      <w:marRight w:val="0"/>
      <w:marTop w:val="0"/>
      <w:marBottom w:val="0"/>
      <w:divBdr>
        <w:top w:val="none" w:sz="0" w:space="0" w:color="auto"/>
        <w:left w:val="none" w:sz="0" w:space="0" w:color="auto"/>
        <w:bottom w:val="none" w:sz="0" w:space="0" w:color="auto"/>
        <w:right w:val="none" w:sz="0" w:space="0" w:color="auto"/>
      </w:divBdr>
    </w:div>
    <w:div w:id="1532692337">
      <w:bodyDiv w:val="1"/>
      <w:marLeft w:val="0"/>
      <w:marRight w:val="0"/>
      <w:marTop w:val="0"/>
      <w:marBottom w:val="0"/>
      <w:divBdr>
        <w:top w:val="none" w:sz="0" w:space="0" w:color="auto"/>
        <w:left w:val="none" w:sz="0" w:space="0" w:color="auto"/>
        <w:bottom w:val="none" w:sz="0" w:space="0" w:color="auto"/>
        <w:right w:val="none" w:sz="0" w:space="0" w:color="auto"/>
      </w:divBdr>
    </w:div>
    <w:div w:id="1532719993">
      <w:bodyDiv w:val="1"/>
      <w:marLeft w:val="0"/>
      <w:marRight w:val="0"/>
      <w:marTop w:val="0"/>
      <w:marBottom w:val="0"/>
      <w:divBdr>
        <w:top w:val="none" w:sz="0" w:space="0" w:color="auto"/>
        <w:left w:val="none" w:sz="0" w:space="0" w:color="auto"/>
        <w:bottom w:val="none" w:sz="0" w:space="0" w:color="auto"/>
        <w:right w:val="none" w:sz="0" w:space="0" w:color="auto"/>
      </w:divBdr>
    </w:div>
    <w:div w:id="1533306887">
      <w:bodyDiv w:val="1"/>
      <w:marLeft w:val="0"/>
      <w:marRight w:val="0"/>
      <w:marTop w:val="0"/>
      <w:marBottom w:val="0"/>
      <w:divBdr>
        <w:top w:val="none" w:sz="0" w:space="0" w:color="auto"/>
        <w:left w:val="none" w:sz="0" w:space="0" w:color="auto"/>
        <w:bottom w:val="none" w:sz="0" w:space="0" w:color="auto"/>
        <w:right w:val="none" w:sz="0" w:space="0" w:color="auto"/>
      </w:divBdr>
    </w:div>
    <w:div w:id="1533347860">
      <w:bodyDiv w:val="1"/>
      <w:marLeft w:val="0"/>
      <w:marRight w:val="0"/>
      <w:marTop w:val="0"/>
      <w:marBottom w:val="0"/>
      <w:divBdr>
        <w:top w:val="none" w:sz="0" w:space="0" w:color="auto"/>
        <w:left w:val="none" w:sz="0" w:space="0" w:color="auto"/>
        <w:bottom w:val="none" w:sz="0" w:space="0" w:color="auto"/>
        <w:right w:val="none" w:sz="0" w:space="0" w:color="auto"/>
      </w:divBdr>
    </w:div>
    <w:div w:id="1533420578">
      <w:bodyDiv w:val="1"/>
      <w:marLeft w:val="0"/>
      <w:marRight w:val="0"/>
      <w:marTop w:val="0"/>
      <w:marBottom w:val="0"/>
      <w:divBdr>
        <w:top w:val="none" w:sz="0" w:space="0" w:color="auto"/>
        <w:left w:val="none" w:sz="0" w:space="0" w:color="auto"/>
        <w:bottom w:val="none" w:sz="0" w:space="0" w:color="auto"/>
        <w:right w:val="none" w:sz="0" w:space="0" w:color="auto"/>
      </w:divBdr>
    </w:div>
    <w:div w:id="1533762615">
      <w:bodyDiv w:val="1"/>
      <w:marLeft w:val="0"/>
      <w:marRight w:val="0"/>
      <w:marTop w:val="0"/>
      <w:marBottom w:val="0"/>
      <w:divBdr>
        <w:top w:val="none" w:sz="0" w:space="0" w:color="auto"/>
        <w:left w:val="none" w:sz="0" w:space="0" w:color="auto"/>
        <w:bottom w:val="none" w:sz="0" w:space="0" w:color="auto"/>
        <w:right w:val="none" w:sz="0" w:space="0" w:color="auto"/>
      </w:divBdr>
    </w:div>
    <w:div w:id="1534264852">
      <w:bodyDiv w:val="1"/>
      <w:marLeft w:val="0"/>
      <w:marRight w:val="0"/>
      <w:marTop w:val="0"/>
      <w:marBottom w:val="0"/>
      <w:divBdr>
        <w:top w:val="none" w:sz="0" w:space="0" w:color="auto"/>
        <w:left w:val="none" w:sz="0" w:space="0" w:color="auto"/>
        <w:bottom w:val="none" w:sz="0" w:space="0" w:color="auto"/>
        <w:right w:val="none" w:sz="0" w:space="0" w:color="auto"/>
      </w:divBdr>
    </w:div>
    <w:div w:id="1534464883">
      <w:bodyDiv w:val="1"/>
      <w:marLeft w:val="0"/>
      <w:marRight w:val="0"/>
      <w:marTop w:val="0"/>
      <w:marBottom w:val="0"/>
      <w:divBdr>
        <w:top w:val="none" w:sz="0" w:space="0" w:color="auto"/>
        <w:left w:val="none" w:sz="0" w:space="0" w:color="auto"/>
        <w:bottom w:val="none" w:sz="0" w:space="0" w:color="auto"/>
        <w:right w:val="none" w:sz="0" w:space="0" w:color="auto"/>
      </w:divBdr>
    </w:div>
    <w:div w:id="1534683609">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270819">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35994620">
      <w:bodyDiv w:val="1"/>
      <w:marLeft w:val="0"/>
      <w:marRight w:val="0"/>
      <w:marTop w:val="0"/>
      <w:marBottom w:val="0"/>
      <w:divBdr>
        <w:top w:val="none" w:sz="0" w:space="0" w:color="auto"/>
        <w:left w:val="none" w:sz="0" w:space="0" w:color="auto"/>
        <w:bottom w:val="none" w:sz="0" w:space="0" w:color="auto"/>
        <w:right w:val="none" w:sz="0" w:space="0" w:color="auto"/>
      </w:divBdr>
    </w:div>
    <w:div w:id="1535998182">
      <w:bodyDiv w:val="1"/>
      <w:marLeft w:val="0"/>
      <w:marRight w:val="0"/>
      <w:marTop w:val="0"/>
      <w:marBottom w:val="0"/>
      <w:divBdr>
        <w:top w:val="none" w:sz="0" w:space="0" w:color="auto"/>
        <w:left w:val="none" w:sz="0" w:space="0" w:color="auto"/>
        <w:bottom w:val="none" w:sz="0" w:space="0" w:color="auto"/>
        <w:right w:val="none" w:sz="0" w:space="0" w:color="auto"/>
      </w:divBdr>
    </w:div>
    <w:div w:id="1536043195">
      <w:bodyDiv w:val="1"/>
      <w:marLeft w:val="0"/>
      <w:marRight w:val="0"/>
      <w:marTop w:val="0"/>
      <w:marBottom w:val="0"/>
      <w:divBdr>
        <w:top w:val="none" w:sz="0" w:space="0" w:color="auto"/>
        <w:left w:val="none" w:sz="0" w:space="0" w:color="auto"/>
        <w:bottom w:val="none" w:sz="0" w:space="0" w:color="auto"/>
        <w:right w:val="none" w:sz="0" w:space="0" w:color="auto"/>
      </w:divBdr>
    </w:div>
    <w:div w:id="1536188241">
      <w:bodyDiv w:val="1"/>
      <w:marLeft w:val="0"/>
      <w:marRight w:val="0"/>
      <w:marTop w:val="0"/>
      <w:marBottom w:val="0"/>
      <w:divBdr>
        <w:top w:val="none" w:sz="0" w:space="0" w:color="auto"/>
        <w:left w:val="none" w:sz="0" w:space="0" w:color="auto"/>
        <w:bottom w:val="none" w:sz="0" w:space="0" w:color="auto"/>
        <w:right w:val="none" w:sz="0" w:space="0" w:color="auto"/>
      </w:divBdr>
    </w:div>
    <w:div w:id="1536194095">
      <w:bodyDiv w:val="1"/>
      <w:marLeft w:val="0"/>
      <w:marRight w:val="0"/>
      <w:marTop w:val="0"/>
      <w:marBottom w:val="0"/>
      <w:divBdr>
        <w:top w:val="none" w:sz="0" w:space="0" w:color="auto"/>
        <w:left w:val="none" w:sz="0" w:space="0" w:color="auto"/>
        <w:bottom w:val="none" w:sz="0" w:space="0" w:color="auto"/>
        <w:right w:val="none" w:sz="0" w:space="0" w:color="auto"/>
      </w:divBdr>
    </w:div>
    <w:div w:id="1536312979">
      <w:bodyDiv w:val="1"/>
      <w:marLeft w:val="0"/>
      <w:marRight w:val="0"/>
      <w:marTop w:val="0"/>
      <w:marBottom w:val="0"/>
      <w:divBdr>
        <w:top w:val="none" w:sz="0" w:space="0" w:color="auto"/>
        <w:left w:val="none" w:sz="0" w:space="0" w:color="auto"/>
        <w:bottom w:val="none" w:sz="0" w:space="0" w:color="auto"/>
        <w:right w:val="none" w:sz="0" w:space="0" w:color="auto"/>
      </w:divBdr>
    </w:div>
    <w:div w:id="1536385744">
      <w:bodyDiv w:val="1"/>
      <w:marLeft w:val="0"/>
      <w:marRight w:val="0"/>
      <w:marTop w:val="0"/>
      <w:marBottom w:val="0"/>
      <w:divBdr>
        <w:top w:val="none" w:sz="0" w:space="0" w:color="auto"/>
        <w:left w:val="none" w:sz="0" w:space="0" w:color="auto"/>
        <w:bottom w:val="none" w:sz="0" w:space="0" w:color="auto"/>
        <w:right w:val="none" w:sz="0" w:space="0" w:color="auto"/>
      </w:divBdr>
    </w:div>
    <w:div w:id="1536428447">
      <w:bodyDiv w:val="1"/>
      <w:marLeft w:val="0"/>
      <w:marRight w:val="0"/>
      <w:marTop w:val="0"/>
      <w:marBottom w:val="0"/>
      <w:divBdr>
        <w:top w:val="none" w:sz="0" w:space="0" w:color="auto"/>
        <w:left w:val="none" w:sz="0" w:space="0" w:color="auto"/>
        <w:bottom w:val="none" w:sz="0" w:space="0" w:color="auto"/>
        <w:right w:val="none" w:sz="0" w:space="0" w:color="auto"/>
      </w:divBdr>
    </w:div>
    <w:div w:id="1536848235">
      <w:bodyDiv w:val="1"/>
      <w:marLeft w:val="0"/>
      <w:marRight w:val="0"/>
      <w:marTop w:val="0"/>
      <w:marBottom w:val="0"/>
      <w:divBdr>
        <w:top w:val="none" w:sz="0" w:space="0" w:color="auto"/>
        <w:left w:val="none" w:sz="0" w:space="0" w:color="auto"/>
        <w:bottom w:val="none" w:sz="0" w:space="0" w:color="auto"/>
        <w:right w:val="none" w:sz="0" w:space="0" w:color="auto"/>
      </w:divBdr>
    </w:div>
    <w:div w:id="1536888537">
      <w:bodyDiv w:val="1"/>
      <w:marLeft w:val="0"/>
      <w:marRight w:val="0"/>
      <w:marTop w:val="0"/>
      <w:marBottom w:val="0"/>
      <w:divBdr>
        <w:top w:val="none" w:sz="0" w:space="0" w:color="auto"/>
        <w:left w:val="none" w:sz="0" w:space="0" w:color="auto"/>
        <w:bottom w:val="none" w:sz="0" w:space="0" w:color="auto"/>
        <w:right w:val="none" w:sz="0" w:space="0" w:color="auto"/>
      </w:divBdr>
    </w:div>
    <w:div w:id="1537350335">
      <w:bodyDiv w:val="1"/>
      <w:marLeft w:val="0"/>
      <w:marRight w:val="0"/>
      <w:marTop w:val="0"/>
      <w:marBottom w:val="0"/>
      <w:divBdr>
        <w:top w:val="none" w:sz="0" w:space="0" w:color="auto"/>
        <w:left w:val="none" w:sz="0" w:space="0" w:color="auto"/>
        <w:bottom w:val="none" w:sz="0" w:space="0" w:color="auto"/>
        <w:right w:val="none" w:sz="0" w:space="0" w:color="auto"/>
      </w:divBdr>
    </w:div>
    <w:div w:id="1537617939">
      <w:bodyDiv w:val="1"/>
      <w:marLeft w:val="0"/>
      <w:marRight w:val="0"/>
      <w:marTop w:val="0"/>
      <w:marBottom w:val="0"/>
      <w:divBdr>
        <w:top w:val="none" w:sz="0" w:space="0" w:color="auto"/>
        <w:left w:val="none" w:sz="0" w:space="0" w:color="auto"/>
        <w:bottom w:val="none" w:sz="0" w:space="0" w:color="auto"/>
        <w:right w:val="none" w:sz="0" w:space="0" w:color="auto"/>
      </w:divBdr>
    </w:div>
    <w:div w:id="1537695927">
      <w:bodyDiv w:val="1"/>
      <w:marLeft w:val="0"/>
      <w:marRight w:val="0"/>
      <w:marTop w:val="0"/>
      <w:marBottom w:val="0"/>
      <w:divBdr>
        <w:top w:val="none" w:sz="0" w:space="0" w:color="auto"/>
        <w:left w:val="none" w:sz="0" w:space="0" w:color="auto"/>
        <w:bottom w:val="none" w:sz="0" w:space="0" w:color="auto"/>
        <w:right w:val="none" w:sz="0" w:space="0" w:color="auto"/>
      </w:divBdr>
    </w:div>
    <w:div w:id="1537887816">
      <w:bodyDiv w:val="1"/>
      <w:marLeft w:val="0"/>
      <w:marRight w:val="0"/>
      <w:marTop w:val="0"/>
      <w:marBottom w:val="0"/>
      <w:divBdr>
        <w:top w:val="none" w:sz="0" w:space="0" w:color="auto"/>
        <w:left w:val="none" w:sz="0" w:space="0" w:color="auto"/>
        <w:bottom w:val="none" w:sz="0" w:space="0" w:color="auto"/>
        <w:right w:val="none" w:sz="0" w:space="0" w:color="auto"/>
      </w:divBdr>
    </w:div>
    <w:div w:id="1538204718">
      <w:bodyDiv w:val="1"/>
      <w:marLeft w:val="0"/>
      <w:marRight w:val="0"/>
      <w:marTop w:val="0"/>
      <w:marBottom w:val="0"/>
      <w:divBdr>
        <w:top w:val="none" w:sz="0" w:space="0" w:color="auto"/>
        <w:left w:val="none" w:sz="0" w:space="0" w:color="auto"/>
        <w:bottom w:val="none" w:sz="0" w:space="0" w:color="auto"/>
        <w:right w:val="none" w:sz="0" w:space="0" w:color="auto"/>
      </w:divBdr>
    </w:div>
    <w:div w:id="1538349727">
      <w:bodyDiv w:val="1"/>
      <w:marLeft w:val="0"/>
      <w:marRight w:val="0"/>
      <w:marTop w:val="0"/>
      <w:marBottom w:val="0"/>
      <w:divBdr>
        <w:top w:val="none" w:sz="0" w:space="0" w:color="auto"/>
        <w:left w:val="none" w:sz="0" w:space="0" w:color="auto"/>
        <w:bottom w:val="none" w:sz="0" w:space="0" w:color="auto"/>
        <w:right w:val="none" w:sz="0" w:space="0" w:color="auto"/>
      </w:divBdr>
    </w:div>
    <w:div w:id="1538738293">
      <w:bodyDiv w:val="1"/>
      <w:marLeft w:val="0"/>
      <w:marRight w:val="0"/>
      <w:marTop w:val="0"/>
      <w:marBottom w:val="0"/>
      <w:divBdr>
        <w:top w:val="none" w:sz="0" w:space="0" w:color="auto"/>
        <w:left w:val="none" w:sz="0" w:space="0" w:color="auto"/>
        <w:bottom w:val="none" w:sz="0" w:space="0" w:color="auto"/>
        <w:right w:val="none" w:sz="0" w:space="0" w:color="auto"/>
      </w:divBdr>
    </w:div>
    <w:div w:id="1538817313">
      <w:bodyDiv w:val="1"/>
      <w:marLeft w:val="0"/>
      <w:marRight w:val="0"/>
      <w:marTop w:val="0"/>
      <w:marBottom w:val="0"/>
      <w:divBdr>
        <w:top w:val="none" w:sz="0" w:space="0" w:color="auto"/>
        <w:left w:val="none" w:sz="0" w:space="0" w:color="auto"/>
        <w:bottom w:val="none" w:sz="0" w:space="0" w:color="auto"/>
        <w:right w:val="none" w:sz="0" w:space="0" w:color="auto"/>
      </w:divBdr>
    </w:div>
    <w:div w:id="1539121368">
      <w:bodyDiv w:val="1"/>
      <w:marLeft w:val="0"/>
      <w:marRight w:val="0"/>
      <w:marTop w:val="0"/>
      <w:marBottom w:val="0"/>
      <w:divBdr>
        <w:top w:val="none" w:sz="0" w:space="0" w:color="auto"/>
        <w:left w:val="none" w:sz="0" w:space="0" w:color="auto"/>
        <w:bottom w:val="none" w:sz="0" w:space="0" w:color="auto"/>
        <w:right w:val="none" w:sz="0" w:space="0" w:color="auto"/>
      </w:divBdr>
    </w:div>
    <w:div w:id="1539312796">
      <w:bodyDiv w:val="1"/>
      <w:marLeft w:val="0"/>
      <w:marRight w:val="0"/>
      <w:marTop w:val="0"/>
      <w:marBottom w:val="0"/>
      <w:divBdr>
        <w:top w:val="none" w:sz="0" w:space="0" w:color="auto"/>
        <w:left w:val="none" w:sz="0" w:space="0" w:color="auto"/>
        <w:bottom w:val="none" w:sz="0" w:space="0" w:color="auto"/>
        <w:right w:val="none" w:sz="0" w:space="0" w:color="auto"/>
      </w:divBdr>
    </w:div>
    <w:div w:id="1540168831">
      <w:bodyDiv w:val="1"/>
      <w:marLeft w:val="0"/>
      <w:marRight w:val="0"/>
      <w:marTop w:val="0"/>
      <w:marBottom w:val="0"/>
      <w:divBdr>
        <w:top w:val="none" w:sz="0" w:space="0" w:color="auto"/>
        <w:left w:val="none" w:sz="0" w:space="0" w:color="auto"/>
        <w:bottom w:val="none" w:sz="0" w:space="0" w:color="auto"/>
        <w:right w:val="none" w:sz="0" w:space="0" w:color="auto"/>
      </w:divBdr>
    </w:div>
    <w:div w:id="1541361215">
      <w:bodyDiv w:val="1"/>
      <w:marLeft w:val="0"/>
      <w:marRight w:val="0"/>
      <w:marTop w:val="0"/>
      <w:marBottom w:val="0"/>
      <w:divBdr>
        <w:top w:val="none" w:sz="0" w:space="0" w:color="auto"/>
        <w:left w:val="none" w:sz="0" w:space="0" w:color="auto"/>
        <w:bottom w:val="none" w:sz="0" w:space="0" w:color="auto"/>
        <w:right w:val="none" w:sz="0" w:space="0" w:color="auto"/>
      </w:divBdr>
    </w:div>
    <w:div w:id="1541362779">
      <w:bodyDiv w:val="1"/>
      <w:marLeft w:val="0"/>
      <w:marRight w:val="0"/>
      <w:marTop w:val="0"/>
      <w:marBottom w:val="0"/>
      <w:divBdr>
        <w:top w:val="none" w:sz="0" w:space="0" w:color="auto"/>
        <w:left w:val="none" w:sz="0" w:space="0" w:color="auto"/>
        <w:bottom w:val="none" w:sz="0" w:space="0" w:color="auto"/>
        <w:right w:val="none" w:sz="0" w:space="0" w:color="auto"/>
      </w:divBdr>
    </w:div>
    <w:div w:id="1541624347">
      <w:bodyDiv w:val="1"/>
      <w:marLeft w:val="0"/>
      <w:marRight w:val="0"/>
      <w:marTop w:val="0"/>
      <w:marBottom w:val="0"/>
      <w:divBdr>
        <w:top w:val="none" w:sz="0" w:space="0" w:color="auto"/>
        <w:left w:val="none" w:sz="0" w:space="0" w:color="auto"/>
        <w:bottom w:val="none" w:sz="0" w:space="0" w:color="auto"/>
        <w:right w:val="none" w:sz="0" w:space="0" w:color="auto"/>
      </w:divBdr>
    </w:div>
    <w:div w:id="1542087519">
      <w:bodyDiv w:val="1"/>
      <w:marLeft w:val="0"/>
      <w:marRight w:val="0"/>
      <w:marTop w:val="0"/>
      <w:marBottom w:val="0"/>
      <w:divBdr>
        <w:top w:val="none" w:sz="0" w:space="0" w:color="auto"/>
        <w:left w:val="none" w:sz="0" w:space="0" w:color="auto"/>
        <w:bottom w:val="none" w:sz="0" w:space="0" w:color="auto"/>
        <w:right w:val="none" w:sz="0" w:space="0" w:color="auto"/>
      </w:divBdr>
    </w:div>
    <w:div w:id="1542129547">
      <w:bodyDiv w:val="1"/>
      <w:marLeft w:val="0"/>
      <w:marRight w:val="0"/>
      <w:marTop w:val="0"/>
      <w:marBottom w:val="0"/>
      <w:divBdr>
        <w:top w:val="none" w:sz="0" w:space="0" w:color="auto"/>
        <w:left w:val="none" w:sz="0" w:space="0" w:color="auto"/>
        <w:bottom w:val="none" w:sz="0" w:space="0" w:color="auto"/>
        <w:right w:val="none" w:sz="0" w:space="0" w:color="auto"/>
      </w:divBdr>
    </w:div>
    <w:div w:id="1542325630">
      <w:bodyDiv w:val="1"/>
      <w:marLeft w:val="0"/>
      <w:marRight w:val="0"/>
      <w:marTop w:val="0"/>
      <w:marBottom w:val="0"/>
      <w:divBdr>
        <w:top w:val="none" w:sz="0" w:space="0" w:color="auto"/>
        <w:left w:val="none" w:sz="0" w:space="0" w:color="auto"/>
        <w:bottom w:val="none" w:sz="0" w:space="0" w:color="auto"/>
        <w:right w:val="none" w:sz="0" w:space="0" w:color="auto"/>
      </w:divBdr>
    </w:div>
    <w:div w:id="1543399813">
      <w:bodyDiv w:val="1"/>
      <w:marLeft w:val="0"/>
      <w:marRight w:val="0"/>
      <w:marTop w:val="0"/>
      <w:marBottom w:val="0"/>
      <w:divBdr>
        <w:top w:val="none" w:sz="0" w:space="0" w:color="auto"/>
        <w:left w:val="none" w:sz="0" w:space="0" w:color="auto"/>
        <w:bottom w:val="none" w:sz="0" w:space="0" w:color="auto"/>
        <w:right w:val="none" w:sz="0" w:space="0" w:color="auto"/>
      </w:divBdr>
    </w:div>
    <w:div w:id="1543711313">
      <w:bodyDiv w:val="1"/>
      <w:marLeft w:val="0"/>
      <w:marRight w:val="0"/>
      <w:marTop w:val="0"/>
      <w:marBottom w:val="0"/>
      <w:divBdr>
        <w:top w:val="none" w:sz="0" w:space="0" w:color="auto"/>
        <w:left w:val="none" w:sz="0" w:space="0" w:color="auto"/>
        <w:bottom w:val="none" w:sz="0" w:space="0" w:color="auto"/>
        <w:right w:val="none" w:sz="0" w:space="0" w:color="auto"/>
      </w:divBdr>
    </w:div>
    <w:div w:id="1543858298">
      <w:bodyDiv w:val="1"/>
      <w:marLeft w:val="0"/>
      <w:marRight w:val="0"/>
      <w:marTop w:val="0"/>
      <w:marBottom w:val="0"/>
      <w:divBdr>
        <w:top w:val="none" w:sz="0" w:space="0" w:color="auto"/>
        <w:left w:val="none" w:sz="0" w:space="0" w:color="auto"/>
        <w:bottom w:val="none" w:sz="0" w:space="0" w:color="auto"/>
        <w:right w:val="none" w:sz="0" w:space="0" w:color="auto"/>
      </w:divBdr>
    </w:div>
    <w:div w:id="1543981615">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4366046">
      <w:bodyDiv w:val="1"/>
      <w:marLeft w:val="0"/>
      <w:marRight w:val="0"/>
      <w:marTop w:val="0"/>
      <w:marBottom w:val="0"/>
      <w:divBdr>
        <w:top w:val="none" w:sz="0" w:space="0" w:color="auto"/>
        <w:left w:val="none" w:sz="0" w:space="0" w:color="auto"/>
        <w:bottom w:val="none" w:sz="0" w:space="0" w:color="auto"/>
        <w:right w:val="none" w:sz="0" w:space="0" w:color="auto"/>
      </w:divBdr>
    </w:div>
    <w:div w:id="1544906060">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5867285">
      <w:bodyDiv w:val="1"/>
      <w:marLeft w:val="0"/>
      <w:marRight w:val="0"/>
      <w:marTop w:val="0"/>
      <w:marBottom w:val="0"/>
      <w:divBdr>
        <w:top w:val="none" w:sz="0" w:space="0" w:color="auto"/>
        <w:left w:val="none" w:sz="0" w:space="0" w:color="auto"/>
        <w:bottom w:val="none" w:sz="0" w:space="0" w:color="auto"/>
        <w:right w:val="none" w:sz="0" w:space="0" w:color="auto"/>
      </w:divBdr>
    </w:div>
    <w:div w:id="1546062909">
      <w:bodyDiv w:val="1"/>
      <w:marLeft w:val="0"/>
      <w:marRight w:val="0"/>
      <w:marTop w:val="0"/>
      <w:marBottom w:val="0"/>
      <w:divBdr>
        <w:top w:val="none" w:sz="0" w:space="0" w:color="auto"/>
        <w:left w:val="none" w:sz="0" w:space="0" w:color="auto"/>
        <w:bottom w:val="none" w:sz="0" w:space="0" w:color="auto"/>
        <w:right w:val="none" w:sz="0" w:space="0" w:color="auto"/>
      </w:divBdr>
    </w:div>
    <w:div w:id="1546259437">
      <w:bodyDiv w:val="1"/>
      <w:marLeft w:val="0"/>
      <w:marRight w:val="0"/>
      <w:marTop w:val="0"/>
      <w:marBottom w:val="0"/>
      <w:divBdr>
        <w:top w:val="none" w:sz="0" w:space="0" w:color="auto"/>
        <w:left w:val="none" w:sz="0" w:space="0" w:color="auto"/>
        <w:bottom w:val="none" w:sz="0" w:space="0" w:color="auto"/>
        <w:right w:val="none" w:sz="0" w:space="0" w:color="auto"/>
      </w:divBdr>
    </w:div>
    <w:div w:id="1547175765">
      <w:bodyDiv w:val="1"/>
      <w:marLeft w:val="0"/>
      <w:marRight w:val="0"/>
      <w:marTop w:val="0"/>
      <w:marBottom w:val="0"/>
      <w:divBdr>
        <w:top w:val="none" w:sz="0" w:space="0" w:color="auto"/>
        <w:left w:val="none" w:sz="0" w:space="0" w:color="auto"/>
        <w:bottom w:val="none" w:sz="0" w:space="0" w:color="auto"/>
        <w:right w:val="none" w:sz="0" w:space="0" w:color="auto"/>
      </w:divBdr>
    </w:div>
    <w:div w:id="1547179402">
      <w:bodyDiv w:val="1"/>
      <w:marLeft w:val="0"/>
      <w:marRight w:val="0"/>
      <w:marTop w:val="0"/>
      <w:marBottom w:val="0"/>
      <w:divBdr>
        <w:top w:val="none" w:sz="0" w:space="0" w:color="auto"/>
        <w:left w:val="none" w:sz="0" w:space="0" w:color="auto"/>
        <w:bottom w:val="none" w:sz="0" w:space="0" w:color="auto"/>
        <w:right w:val="none" w:sz="0" w:space="0" w:color="auto"/>
      </w:divBdr>
    </w:div>
    <w:div w:id="1547445531">
      <w:bodyDiv w:val="1"/>
      <w:marLeft w:val="0"/>
      <w:marRight w:val="0"/>
      <w:marTop w:val="0"/>
      <w:marBottom w:val="0"/>
      <w:divBdr>
        <w:top w:val="none" w:sz="0" w:space="0" w:color="auto"/>
        <w:left w:val="none" w:sz="0" w:space="0" w:color="auto"/>
        <w:bottom w:val="none" w:sz="0" w:space="0" w:color="auto"/>
        <w:right w:val="none" w:sz="0" w:space="0" w:color="auto"/>
      </w:divBdr>
    </w:div>
    <w:div w:id="1547835749">
      <w:bodyDiv w:val="1"/>
      <w:marLeft w:val="0"/>
      <w:marRight w:val="0"/>
      <w:marTop w:val="0"/>
      <w:marBottom w:val="0"/>
      <w:divBdr>
        <w:top w:val="none" w:sz="0" w:space="0" w:color="auto"/>
        <w:left w:val="none" w:sz="0" w:space="0" w:color="auto"/>
        <w:bottom w:val="none" w:sz="0" w:space="0" w:color="auto"/>
        <w:right w:val="none" w:sz="0" w:space="0" w:color="auto"/>
      </w:divBdr>
    </w:div>
    <w:div w:id="1548295598">
      <w:bodyDiv w:val="1"/>
      <w:marLeft w:val="0"/>
      <w:marRight w:val="0"/>
      <w:marTop w:val="0"/>
      <w:marBottom w:val="0"/>
      <w:divBdr>
        <w:top w:val="none" w:sz="0" w:space="0" w:color="auto"/>
        <w:left w:val="none" w:sz="0" w:space="0" w:color="auto"/>
        <w:bottom w:val="none" w:sz="0" w:space="0" w:color="auto"/>
        <w:right w:val="none" w:sz="0" w:space="0" w:color="auto"/>
      </w:divBdr>
    </w:div>
    <w:div w:id="1548377514">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48565653">
      <w:bodyDiv w:val="1"/>
      <w:marLeft w:val="0"/>
      <w:marRight w:val="0"/>
      <w:marTop w:val="0"/>
      <w:marBottom w:val="0"/>
      <w:divBdr>
        <w:top w:val="none" w:sz="0" w:space="0" w:color="auto"/>
        <w:left w:val="none" w:sz="0" w:space="0" w:color="auto"/>
        <w:bottom w:val="none" w:sz="0" w:space="0" w:color="auto"/>
        <w:right w:val="none" w:sz="0" w:space="0" w:color="auto"/>
      </w:divBdr>
    </w:div>
    <w:div w:id="1548955347">
      <w:bodyDiv w:val="1"/>
      <w:marLeft w:val="0"/>
      <w:marRight w:val="0"/>
      <w:marTop w:val="0"/>
      <w:marBottom w:val="0"/>
      <w:divBdr>
        <w:top w:val="none" w:sz="0" w:space="0" w:color="auto"/>
        <w:left w:val="none" w:sz="0" w:space="0" w:color="auto"/>
        <w:bottom w:val="none" w:sz="0" w:space="0" w:color="auto"/>
        <w:right w:val="none" w:sz="0" w:space="0" w:color="auto"/>
      </w:divBdr>
    </w:div>
    <w:div w:id="1549027657">
      <w:bodyDiv w:val="1"/>
      <w:marLeft w:val="0"/>
      <w:marRight w:val="0"/>
      <w:marTop w:val="0"/>
      <w:marBottom w:val="0"/>
      <w:divBdr>
        <w:top w:val="none" w:sz="0" w:space="0" w:color="auto"/>
        <w:left w:val="none" w:sz="0" w:space="0" w:color="auto"/>
        <w:bottom w:val="none" w:sz="0" w:space="0" w:color="auto"/>
        <w:right w:val="none" w:sz="0" w:space="0" w:color="auto"/>
      </w:divBdr>
    </w:div>
    <w:div w:id="1549875200">
      <w:bodyDiv w:val="1"/>
      <w:marLeft w:val="0"/>
      <w:marRight w:val="0"/>
      <w:marTop w:val="0"/>
      <w:marBottom w:val="0"/>
      <w:divBdr>
        <w:top w:val="none" w:sz="0" w:space="0" w:color="auto"/>
        <w:left w:val="none" w:sz="0" w:space="0" w:color="auto"/>
        <w:bottom w:val="none" w:sz="0" w:space="0" w:color="auto"/>
        <w:right w:val="none" w:sz="0" w:space="0" w:color="auto"/>
      </w:divBdr>
    </w:div>
    <w:div w:id="1550334854">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1841081">
      <w:bodyDiv w:val="1"/>
      <w:marLeft w:val="0"/>
      <w:marRight w:val="0"/>
      <w:marTop w:val="0"/>
      <w:marBottom w:val="0"/>
      <w:divBdr>
        <w:top w:val="none" w:sz="0" w:space="0" w:color="auto"/>
        <w:left w:val="none" w:sz="0" w:space="0" w:color="auto"/>
        <w:bottom w:val="none" w:sz="0" w:space="0" w:color="auto"/>
        <w:right w:val="none" w:sz="0" w:space="0" w:color="auto"/>
      </w:divBdr>
    </w:div>
    <w:div w:id="1551843507">
      <w:bodyDiv w:val="1"/>
      <w:marLeft w:val="0"/>
      <w:marRight w:val="0"/>
      <w:marTop w:val="0"/>
      <w:marBottom w:val="0"/>
      <w:divBdr>
        <w:top w:val="none" w:sz="0" w:space="0" w:color="auto"/>
        <w:left w:val="none" w:sz="0" w:space="0" w:color="auto"/>
        <w:bottom w:val="none" w:sz="0" w:space="0" w:color="auto"/>
        <w:right w:val="none" w:sz="0" w:space="0" w:color="auto"/>
      </w:divBdr>
    </w:div>
    <w:div w:id="1552499875">
      <w:bodyDiv w:val="1"/>
      <w:marLeft w:val="0"/>
      <w:marRight w:val="0"/>
      <w:marTop w:val="0"/>
      <w:marBottom w:val="0"/>
      <w:divBdr>
        <w:top w:val="none" w:sz="0" w:space="0" w:color="auto"/>
        <w:left w:val="none" w:sz="0" w:space="0" w:color="auto"/>
        <w:bottom w:val="none" w:sz="0" w:space="0" w:color="auto"/>
        <w:right w:val="none" w:sz="0" w:space="0" w:color="auto"/>
      </w:divBdr>
    </w:div>
    <w:div w:id="1553228425">
      <w:bodyDiv w:val="1"/>
      <w:marLeft w:val="0"/>
      <w:marRight w:val="0"/>
      <w:marTop w:val="0"/>
      <w:marBottom w:val="0"/>
      <w:divBdr>
        <w:top w:val="none" w:sz="0" w:space="0" w:color="auto"/>
        <w:left w:val="none" w:sz="0" w:space="0" w:color="auto"/>
        <w:bottom w:val="none" w:sz="0" w:space="0" w:color="auto"/>
        <w:right w:val="none" w:sz="0" w:space="0" w:color="auto"/>
      </w:divBdr>
    </w:div>
    <w:div w:id="1553232082">
      <w:bodyDiv w:val="1"/>
      <w:marLeft w:val="0"/>
      <w:marRight w:val="0"/>
      <w:marTop w:val="0"/>
      <w:marBottom w:val="0"/>
      <w:divBdr>
        <w:top w:val="none" w:sz="0" w:space="0" w:color="auto"/>
        <w:left w:val="none" w:sz="0" w:space="0" w:color="auto"/>
        <w:bottom w:val="none" w:sz="0" w:space="0" w:color="auto"/>
        <w:right w:val="none" w:sz="0" w:space="0" w:color="auto"/>
      </w:divBdr>
    </w:div>
    <w:div w:id="1553417428">
      <w:bodyDiv w:val="1"/>
      <w:marLeft w:val="0"/>
      <w:marRight w:val="0"/>
      <w:marTop w:val="0"/>
      <w:marBottom w:val="0"/>
      <w:divBdr>
        <w:top w:val="none" w:sz="0" w:space="0" w:color="auto"/>
        <w:left w:val="none" w:sz="0" w:space="0" w:color="auto"/>
        <w:bottom w:val="none" w:sz="0" w:space="0" w:color="auto"/>
        <w:right w:val="none" w:sz="0" w:space="0" w:color="auto"/>
      </w:divBdr>
    </w:div>
    <w:div w:id="1553494336">
      <w:bodyDiv w:val="1"/>
      <w:marLeft w:val="0"/>
      <w:marRight w:val="0"/>
      <w:marTop w:val="0"/>
      <w:marBottom w:val="0"/>
      <w:divBdr>
        <w:top w:val="none" w:sz="0" w:space="0" w:color="auto"/>
        <w:left w:val="none" w:sz="0" w:space="0" w:color="auto"/>
        <w:bottom w:val="none" w:sz="0" w:space="0" w:color="auto"/>
        <w:right w:val="none" w:sz="0" w:space="0" w:color="auto"/>
      </w:divBdr>
    </w:div>
    <w:div w:id="1553927678">
      <w:bodyDiv w:val="1"/>
      <w:marLeft w:val="0"/>
      <w:marRight w:val="0"/>
      <w:marTop w:val="0"/>
      <w:marBottom w:val="0"/>
      <w:divBdr>
        <w:top w:val="none" w:sz="0" w:space="0" w:color="auto"/>
        <w:left w:val="none" w:sz="0" w:space="0" w:color="auto"/>
        <w:bottom w:val="none" w:sz="0" w:space="0" w:color="auto"/>
        <w:right w:val="none" w:sz="0" w:space="0" w:color="auto"/>
      </w:divBdr>
    </w:div>
    <w:div w:id="1554005660">
      <w:bodyDiv w:val="1"/>
      <w:marLeft w:val="0"/>
      <w:marRight w:val="0"/>
      <w:marTop w:val="0"/>
      <w:marBottom w:val="0"/>
      <w:divBdr>
        <w:top w:val="none" w:sz="0" w:space="0" w:color="auto"/>
        <w:left w:val="none" w:sz="0" w:space="0" w:color="auto"/>
        <w:bottom w:val="none" w:sz="0" w:space="0" w:color="auto"/>
        <w:right w:val="none" w:sz="0" w:space="0" w:color="auto"/>
      </w:divBdr>
    </w:div>
    <w:div w:id="1554072574">
      <w:bodyDiv w:val="1"/>
      <w:marLeft w:val="0"/>
      <w:marRight w:val="0"/>
      <w:marTop w:val="0"/>
      <w:marBottom w:val="0"/>
      <w:divBdr>
        <w:top w:val="none" w:sz="0" w:space="0" w:color="auto"/>
        <w:left w:val="none" w:sz="0" w:space="0" w:color="auto"/>
        <w:bottom w:val="none" w:sz="0" w:space="0" w:color="auto"/>
        <w:right w:val="none" w:sz="0" w:space="0" w:color="auto"/>
      </w:divBdr>
    </w:div>
    <w:div w:id="1554199296">
      <w:bodyDiv w:val="1"/>
      <w:marLeft w:val="0"/>
      <w:marRight w:val="0"/>
      <w:marTop w:val="0"/>
      <w:marBottom w:val="0"/>
      <w:divBdr>
        <w:top w:val="none" w:sz="0" w:space="0" w:color="auto"/>
        <w:left w:val="none" w:sz="0" w:space="0" w:color="auto"/>
        <w:bottom w:val="none" w:sz="0" w:space="0" w:color="auto"/>
        <w:right w:val="none" w:sz="0" w:space="0" w:color="auto"/>
      </w:divBdr>
    </w:div>
    <w:div w:id="1554270357">
      <w:bodyDiv w:val="1"/>
      <w:marLeft w:val="0"/>
      <w:marRight w:val="0"/>
      <w:marTop w:val="0"/>
      <w:marBottom w:val="0"/>
      <w:divBdr>
        <w:top w:val="none" w:sz="0" w:space="0" w:color="auto"/>
        <w:left w:val="none" w:sz="0" w:space="0" w:color="auto"/>
        <w:bottom w:val="none" w:sz="0" w:space="0" w:color="auto"/>
        <w:right w:val="none" w:sz="0" w:space="0" w:color="auto"/>
      </w:divBdr>
    </w:div>
    <w:div w:id="1554463299">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4846527">
      <w:bodyDiv w:val="1"/>
      <w:marLeft w:val="0"/>
      <w:marRight w:val="0"/>
      <w:marTop w:val="0"/>
      <w:marBottom w:val="0"/>
      <w:divBdr>
        <w:top w:val="none" w:sz="0" w:space="0" w:color="auto"/>
        <w:left w:val="none" w:sz="0" w:space="0" w:color="auto"/>
        <w:bottom w:val="none" w:sz="0" w:space="0" w:color="auto"/>
        <w:right w:val="none" w:sz="0" w:space="0" w:color="auto"/>
      </w:divBdr>
    </w:div>
    <w:div w:id="1555000572">
      <w:bodyDiv w:val="1"/>
      <w:marLeft w:val="0"/>
      <w:marRight w:val="0"/>
      <w:marTop w:val="0"/>
      <w:marBottom w:val="0"/>
      <w:divBdr>
        <w:top w:val="none" w:sz="0" w:space="0" w:color="auto"/>
        <w:left w:val="none" w:sz="0" w:space="0" w:color="auto"/>
        <w:bottom w:val="none" w:sz="0" w:space="0" w:color="auto"/>
        <w:right w:val="none" w:sz="0" w:space="0" w:color="auto"/>
      </w:divBdr>
    </w:div>
    <w:div w:id="1555313892">
      <w:bodyDiv w:val="1"/>
      <w:marLeft w:val="0"/>
      <w:marRight w:val="0"/>
      <w:marTop w:val="0"/>
      <w:marBottom w:val="0"/>
      <w:divBdr>
        <w:top w:val="none" w:sz="0" w:space="0" w:color="auto"/>
        <w:left w:val="none" w:sz="0" w:space="0" w:color="auto"/>
        <w:bottom w:val="none" w:sz="0" w:space="0" w:color="auto"/>
        <w:right w:val="none" w:sz="0" w:space="0" w:color="auto"/>
      </w:divBdr>
    </w:div>
    <w:div w:id="1555849250">
      <w:bodyDiv w:val="1"/>
      <w:marLeft w:val="0"/>
      <w:marRight w:val="0"/>
      <w:marTop w:val="0"/>
      <w:marBottom w:val="0"/>
      <w:divBdr>
        <w:top w:val="none" w:sz="0" w:space="0" w:color="auto"/>
        <w:left w:val="none" w:sz="0" w:space="0" w:color="auto"/>
        <w:bottom w:val="none" w:sz="0" w:space="0" w:color="auto"/>
        <w:right w:val="none" w:sz="0" w:space="0" w:color="auto"/>
      </w:divBdr>
    </w:div>
    <w:div w:id="1557013655">
      <w:bodyDiv w:val="1"/>
      <w:marLeft w:val="0"/>
      <w:marRight w:val="0"/>
      <w:marTop w:val="0"/>
      <w:marBottom w:val="0"/>
      <w:divBdr>
        <w:top w:val="none" w:sz="0" w:space="0" w:color="auto"/>
        <w:left w:val="none" w:sz="0" w:space="0" w:color="auto"/>
        <w:bottom w:val="none" w:sz="0" w:space="0" w:color="auto"/>
        <w:right w:val="none" w:sz="0" w:space="0" w:color="auto"/>
      </w:divBdr>
    </w:div>
    <w:div w:id="1557621855">
      <w:bodyDiv w:val="1"/>
      <w:marLeft w:val="0"/>
      <w:marRight w:val="0"/>
      <w:marTop w:val="0"/>
      <w:marBottom w:val="0"/>
      <w:divBdr>
        <w:top w:val="none" w:sz="0" w:space="0" w:color="auto"/>
        <w:left w:val="none" w:sz="0" w:space="0" w:color="auto"/>
        <w:bottom w:val="none" w:sz="0" w:space="0" w:color="auto"/>
        <w:right w:val="none" w:sz="0" w:space="0" w:color="auto"/>
      </w:divBdr>
    </w:div>
    <w:div w:id="1557626629">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58197429">
      <w:bodyDiv w:val="1"/>
      <w:marLeft w:val="0"/>
      <w:marRight w:val="0"/>
      <w:marTop w:val="0"/>
      <w:marBottom w:val="0"/>
      <w:divBdr>
        <w:top w:val="none" w:sz="0" w:space="0" w:color="auto"/>
        <w:left w:val="none" w:sz="0" w:space="0" w:color="auto"/>
        <w:bottom w:val="none" w:sz="0" w:space="0" w:color="auto"/>
        <w:right w:val="none" w:sz="0" w:space="0" w:color="auto"/>
      </w:divBdr>
    </w:div>
    <w:div w:id="1558320206">
      <w:bodyDiv w:val="1"/>
      <w:marLeft w:val="0"/>
      <w:marRight w:val="0"/>
      <w:marTop w:val="0"/>
      <w:marBottom w:val="0"/>
      <w:divBdr>
        <w:top w:val="none" w:sz="0" w:space="0" w:color="auto"/>
        <w:left w:val="none" w:sz="0" w:space="0" w:color="auto"/>
        <w:bottom w:val="none" w:sz="0" w:space="0" w:color="auto"/>
        <w:right w:val="none" w:sz="0" w:space="0" w:color="auto"/>
      </w:divBdr>
    </w:div>
    <w:div w:id="1558782597">
      <w:bodyDiv w:val="1"/>
      <w:marLeft w:val="0"/>
      <w:marRight w:val="0"/>
      <w:marTop w:val="0"/>
      <w:marBottom w:val="0"/>
      <w:divBdr>
        <w:top w:val="none" w:sz="0" w:space="0" w:color="auto"/>
        <w:left w:val="none" w:sz="0" w:space="0" w:color="auto"/>
        <w:bottom w:val="none" w:sz="0" w:space="0" w:color="auto"/>
        <w:right w:val="none" w:sz="0" w:space="0" w:color="auto"/>
      </w:divBdr>
    </w:div>
    <w:div w:id="1558930881">
      <w:bodyDiv w:val="1"/>
      <w:marLeft w:val="0"/>
      <w:marRight w:val="0"/>
      <w:marTop w:val="0"/>
      <w:marBottom w:val="0"/>
      <w:divBdr>
        <w:top w:val="none" w:sz="0" w:space="0" w:color="auto"/>
        <w:left w:val="none" w:sz="0" w:space="0" w:color="auto"/>
        <w:bottom w:val="none" w:sz="0" w:space="0" w:color="auto"/>
        <w:right w:val="none" w:sz="0" w:space="0" w:color="auto"/>
      </w:divBdr>
    </w:div>
    <w:div w:id="1559634417">
      <w:bodyDiv w:val="1"/>
      <w:marLeft w:val="0"/>
      <w:marRight w:val="0"/>
      <w:marTop w:val="0"/>
      <w:marBottom w:val="0"/>
      <w:divBdr>
        <w:top w:val="none" w:sz="0" w:space="0" w:color="auto"/>
        <w:left w:val="none" w:sz="0" w:space="0" w:color="auto"/>
        <w:bottom w:val="none" w:sz="0" w:space="0" w:color="auto"/>
        <w:right w:val="none" w:sz="0" w:space="0" w:color="auto"/>
      </w:divBdr>
    </w:div>
    <w:div w:id="1560360931">
      <w:bodyDiv w:val="1"/>
      <w:marLeft w:val="0"/>
      <w:marRight w:val="0"/>
      <w:marTop w:val="0"/>
      <w:marBottom w:val="0"/>
      <w:divBdr>
        <w:top w:val="none" w:sz="0" w:space="0" w:color="auto"/>
        <w:left w:val="none" w:sz="0" w:space="0" w:color="auto"/>
        <w:bottom w:val="none" w:sz="0" w:space="0" w:color="auto"/>
        <w:right w:val="none" w:sz="0" w:space="0" w:color="auto"/>
      </w:divBdr>
    </w:div>
    <w:div w:id="1560558845">
      <w:bodyDiv w:val="1"/>
      <w:marLeft w:val="0"/>
      <w:marRight w:val="0"/>
      <w:marTop w:val="0"/>
      <w:marBottom w:val="0"/>
      <w:divBdr>
        <w:top w:val="none" w:sz="0" w:space="0" w:color="auto"/>
        <w:left w:val="none" w:sz="0" w:space="0" w:color="auto"/>
        <w:bottom w:val="none" w:sz="0" w:space="0" w:color="auto"/>
        <w:right w:val="none" w:sz="0" w:space="0" w:color="auto"/>
      </w:divBdr>
    </w:div>
    <w:div w:id="1560625158">
      <w:bodyDiv w:val="1"/>
      <w:marLeft w:val="0"/>
      <w:marRight w:val="0"/>
      <w:marTop w:val="0"/>
      <w:marBottom w:val="0"/>
      <w:divBdr>
        <w:top w:val="none" w:sz="0" w:space="0" w:color="auto"/>
        <w:left w:val="none" w:sz="0" w:space="0" w:color="auto"/>
        <w:bottom w:val="none" w:sz="0" w:space="0" w:color="auto"/>
        <w:right w:val="none" w:sz="0" w:space="0" w:color="auto"/>
      </w:divBdr>
    </w:div>
    <w:div w:id="1560706464">
      <w:bodyDiv w:val="1"/>
      <w:marLeft w:val="0"/>
      <w:marRight w:val="0"/>
      <w:marTop w:val="0"/>
      <w:marBottom w:val="0"/>
      <w:divBdr>
        <w:top w:val="none" w:sz="0" w:space="0" w:color="auto"/>
        <w:left w:val="none" w:sz="0" w:space="0" w:color="auto"/>
        <w:bottom w:val="none" w:sz="0" w:space="0" w:color="auto"/>
        <w:right w:val="none" w:sz="0" w:space="0" w:color="auto"/>
      </w:divBdr>
    </w:div>
    <w:div w:id="1562012278">
      <w:bodyDiv w:val="1"/>
      <w:marLeft w:val="0"/>
      <w:marRight w:val="0"/>
      <w:marTop w:val="0"/>
      <w:marBottom w:val="0"/>
      <w:divBdr>
        <w:top w:val="none" w:sz="0" w:space="0" w:color="auto"/>
        <w:left w:val="none" w:sz="0" w:space="0" w:color="auto"/>
        <w:bottom w:val="none" w:sz="0" w:space="0" w:color="auto"/>
        <w:right w:val="none" w:sz="0" w:space="0" w:color="auto"/>
      </w:divBdr>
    </w:div>
    <w:div w:id="1562397883">
      <w:bodyDiv w:val="1"/>
      <w:marLeft w:val="0"/>
      <w:marRight w:val="0"/>
      <w:marTop w:val="0"/>
      <w:marBottom w:val="0"/>
      <w:divBdr>
        <w:top w:val="none" w:sz="0" w:space="0" w:color="auto"/>
        <w:left w:val="none" w:sz="0" w:space="0" w:color="auto"/>
        <w:bottom w:val="none" w:sz="0" w:space="0" w:color="auto"/>
        <w:right w:val="none" w:sz="0" w:space="0" w:color="auto"/>
      </w:divBdr>
    </w:div>
    <w:div w:id="1562518239">
      <w:bodyDiv w:val="1"/>
      <w:marLeft w:val="0"/>
      <w:marRight w:val="0"/>
      <w:marTop w:val="0"/>
      <w:marBottom w:val="0"/>
      <w:divBdr>
        <w:top w:val="none" w:sz="0" w:space="0" w:color="auto"/>
        <w:left w:val="none" w:sz="0" w:space="0" w:color="auto"/>
        <w:bottom w:val="none" w:sz="0" w:space="0" w:color="auto"/>
        <w:right w:val="none" w:sz="0" w:space="0" w:color="auto"/>
      </w:divBdr>
    </w:div>
    <w:div w:id="1562593741">
      <w:bodyDiv w:val="1"/>
      <w:marLeft w:val="0"/>
      <w:marRight w:val="0"/>
      <w:marTop w:val="0"/>
      <w:marBottom w:val="0"/>
      <w:divBdr>
        <w:top w:val="none" w:sz="0" w:space="0" w:color="auto"/>
        <w:left w:val="none" w:sz="0" w:space="0" w:color="auto"/>
        <w:bottom w:val="none" w:sz="0" w:space="0" w:color="auto"/>
        <w:right w:val="none" w:sz="0" w:space="0" w:color="auto"/>
      </w:divBdr>
    </w:div>
    <w:div w:id="1562599967">
      <w:bodyDiv w:val="1"/>
      <w:marLeft w:val="0"/>
      <w:marRight w:val="0"/>
      <w:marTop w:val="0"/>
      <w:marBottom w:val="0"/>
      <w:divBdr>
        <w:top w:val="none" w:sz="0" w:space="0" w:color="auto"/>
        <w:left w:val="none" w:sz="0" w:space="0" w:color="auto"/>
        <w:bottom w:val="none" w:sz="0" w:space="0" w:color="auto"/>
        <w:right w:val="none" w:sz="0" w:space="0" w:color="auto"/>
      </w:divBdr>
    </w:div>
    <w:div w:id="1563055998">
      <w:bodyDiv w:val="1"/>
      <w:marLeft w:val="0"/>
      <w:marRight w:val="0"/>
      <w:marTop w:val="0"/>
      <w:marBottom w:val="0"/>
      <w:divBdr>
        <w:top w:val="none" w:sz="0" w:space="0" w:color="auto"/>
        <w:left w:val="none" w:sz="0" w:space="0" w:color="auto"/>
        <w:bottom w:val="none" w:sz="0" w:space="0" w:color="auto"/>
        <w:right w:val="none" w:sz="0" w:space="0" w:color="auto"/>
      </w:divBdr>
    </w:div>
    <w:div w:id="1563516609">
      <w:bodyDiv w:val="1"/>
      <w:marLeft w:val="0"/>
      <w:marRight w:val="0"/>
      <w:marTop w:val="0"/>
      <w:marBottom w:val="0"/>
      <w:divBdr>
        <w:top w:val="none" w:sz="0" w:space="0" w:color="auto"/>
        <w:left w:val="none" w:sz="0" w:space="0" w:color="auto"/>
        <w:bottom w:val="none" w:sz="0" w:space="0" w:color="auto"/>
        <w:right w:val="none" w:sz="0" w:space="0" w:color="auto"/>
      </w:divBdr>
    </w:div>
    <w:div w:id="1563903121">
      <w:bodyDiv w:val="1"/>
      <w:marLeft w:val="0"/>
      <w:marRight w:val="0"/>
      <w:marTop w:val="0"/>
      <w:marBottom w:val="0"/>
      <w:divBdr>
        <w:top w:val="none" w:sz="0" w:space="0" w:color="auto"/>
        <w:left w:val="none" w:sz="0" w:space="0" w:color="auto"/>
        <w:bottom w:val="none" w:sz="0" w:space="0" w:color="auto"/>
        <w:right w:val="none" w:sz="0" w:space="0" w:color="auto"/>
      </w:divBdr>
    </w:div>
    <w:div w:id="1564096040">
      <w:bodyDiv w:val="1"/>
      <w:marLeft w:val="0"/>
      <w:marRight w:val="0"/>
      <w:marTop w:val="0"/>
      <w:marBottom w:val="0"/>
      <w:divBdr>
        <w:top w:val="none" w:sz="0" w:space="0" w:color="auto"/>
        <w:left w:val="none" w:sz="0" w:space="0" w:color="auto"/>
        <w:bottom w:val="none" w:sz="0" w:space="0" w:color="auto"/>
        <w:right w:val="none" w:sz="0" w:space="0" w:color="auto"/>
      </w:divBdr>
    </w:div>
    <w:div w:id="1564096584">
      <w:bodyDiv w:val="1"/>
      <w:marLeft w:val="0"/>
      <w:marRight w:val="0"/>
      <w:marTop w:val="0"/>
      <w:marBottom w:val="0"/>
      <w:divBdr>
        <w:top w:val="none" w:sz="0" w:space="0" w:color="auto"/>
        <w:left w:val="none" w:sz="0" w:space="0" w:color="auto"/>
        <w:bottom w:val="none" w:sz="0" w:space="0" w:color="auto"/>
        <w:right w:val="none" w:sz="0" w:space="0" w:color="auto"/>
      </w:divBdr>
    </w:div>
    <w:div w:id="1564294258">
      <w:bodyDiv w:val="1"/>
      <w:marLeft w:val="0"/>
      <w:marRight w:val="0"/>
      <w:marTop w:val="0"/>
      <w:marBottom w:val="0"/>
      <w:divBdr>
        <w:top w:val="none" w:sz="0" w:space="0" w:color="auto"/>
        <w:left w:val="none" w:sz="0" w:space="0" w:color="auto"/>
        <w:bottom w:val="none" w:sz="0" w:space="0" w:color="auto"/>
        <w:right w:val="none" w:sz="0" w:space="0" w:color="auto"/>
      </w:divBdr>
    </w:div>
    <w:div w:id="1564632389">
      <w:bodyDiv w:val="1"/>
      <w:marLeft w:val="0"/>
      <w:marRight w:val="0"/>
      <w:marTop w:val="0"/>
      <w:marBottom w:val="0"/>
      <w:divBdr>
        <w:top w:val="none" w:sz="0" w:space="0" w:color="auto"/>
        <w:left w:val="none" w:sz="0" w:space="0" w:color="auto"/>
        <w:bottom w:val="none" w:sz="0" w:space="0" w:color="auto"/>
        <w:right w:val="none" w:sz="0" w:space="0" w:color="auto"/>
      </w:divBdr>
    </w:div>
    <w:div w:id="1564681473">
      <w:bodyDiv w:val="1"/>
      <w:marLeft w:val="0"/>
      <w:marRight w:val="0"/>
      <w:marTop w:val="0"/>
      <w:marBottom w:val="0"/>
      <w:divBdr>
        <w:top w:val="none" w:sz="0" w:space="0" w:color="auto"/>
        <w:left w:val="none" w:sz="0" w:space="0" w:color="auto"/>
        <w:bottom w:val="none" w:sz="0" w:space="0" w:color="auto"/>
        <w:right w:val="none" w:sz="0" w:space="0" w:color="auto"/>
      </w:divBdr>
    </w:div>
    <w:div w:id="1565215266">
      <w:bodyDiv w:val="1"/>
      <w:marLeft w:val="0"/>
      <w:marRight w:val="0"/>
      <w:marTop w:val="0"/>
      <w:marBottom w:val="0"/>
      <w:divBdr>
        <w:top w:val="none" w:sz="0" w:space="0" w:color="auto"/>
        <w:left w:val="none" w:sz="0" w:space="0" w:color="auto"/>
        <w:bottom w:val="none" w:sz="0" w:space="0" w:color="auto"/>
        <w:right w:val="none" w:sz="0" w:space="0" w:color="auto"/>
      </w:divBdr>
    </w:div>
    <w:div w:id="1565220927">
      <w:bodyDiv w:val="1"/>
      <w:marLeft w:val="0"/>
      <w:marRight w:val="0"/>
      <w:marTop w:val="0"/>
      <w:marBottom w:val="0"/>
      <w:divBdr>
        <w:top w:val="none" w:sz="0" w:space="0" w:color="auto"/>
        <w:left w:val="none" w:sz="0" w:space="0" w:color="auto"/>
        <w:bottom w:val="none" w:sz="0" w:space="0" w:color="auto"/>
        <w:right w:val="none" w:sz="0" w:space="0" w:color="auto"/>
      </w:divBdr>
    </w:div>
    <w:div w:id="1565293332">
      <w:bodyDiv w:val="1"/>
      <w:marLeft w:val="0"/>
      <w:marRight w:val="0"/>
      <w:marTop w:val="0"/>
      <w:marBottom w:val="0"/>
      <w:divBdr>
        <w:top w:val="none" w:sz="0" w:space="0" w:color="auto"/>
        <w:left w:val="none" w:sz="0" w:space="0" w:color="auto"/>
        <w:bottom w:val="none" w:sz="0" w:space="0" w:color="auto"/>
        <w:right w:val="none" w:sz="0" w:space="0" w:color="auto"/>
      </w:divBdr>
    </w:div>
    <w:div w:id="1565293461">
      <w:bodyDiv w:val="1"/>
      <w:marLeft w:val="0"/>
      <w:marRight w:val="0"/>
      <w:marTop w:val="0"/>
      <w:marBottom w:val="0"/>
      <w:divBdr>
        <w:top w:val="none" w:sz="0" w:space="0" w:color="auto"/>
        <w:left w:val="none" w:sz="0" w:space="0" w:color="auto"/>
        <w:bottom w:val="none" w:sz="0" w:space="0" w:color="auto"/>
        <w:right w:val="none" w:sz="0" w:space="0" w:color="auto"/>
      </w:divBdr>
    </w:div>
    <w:div w:id="1565481835">
      <w:bodyDiv w:val="1"/>
      <w:marLeft w:val="0"/>
      <w:marRight w:val="0"/>
      <w:marTop w:val="0"/>
      <w:marBottom w:val="0"/>
      <w:divBdr>
        <w:top w:val="none" w:sz="0" w:space="0" w:color="auto"/>
        <w:left w:val="none" w:sz="0" w:space="0" w:color="auto"/>
        <w:bottom w:val="none" w:sz="0" w:space="0" w:color="auto"/>
        <w:right w:val="none" w:sz="0" w:space="0" w:color="auto"/>
      </w:divBdr>
    </w:div>
    <w:div w:id="1565676954">
      <w:bodyDiv w:val="1"/>
      <w:marLeft w:val="0"/>
      <w:marRight w:val="0"/>
      <w:marTop w:val="0"/>
      <w:marBottom w:val="0"/>
      <w:divBdr>
        <w:top w:val="none" w:sz="0" w:space="0" w:color="auto"/>
        <w:left w:val="none" w:sz="0" w:space="0" w:color="auto"/>
        <w:bottom w:val="none" w:sz="0" w:space="0" w:color="auto"/>
        <w:right w:val="none" w:sz="0" w:space="0" w:color="auto"/>
      </w:divBdr>
    </w:div>
    <w:div w:id="1566061715">
      <w:bodyDiv w:val="1"/>
      <w:marLeft w:val="0"/>
      <w:marRight w:val="0"/>
      <w:marTop w:val="0"/>
      <w:marBottom w:val="0"/>
      <w:divBdr>
        <w:top w:val="none" w:sz="0" w:space="0" w:color="auto"/>
        <w:left w:val="none" w:sz="0" w:space="0" w:color="auto"/>
        <w:bottom w:val="none" w:sz="0" w:space="0" w:color="auto"/>
        <w:right w:val="none" w:sz="0" w:space="0" w:color="auto"/>
      </w:divBdr>
    </w:div>
    <w:div w:id="1566723679">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85936">
      <w:bodyDiv w:val="1"/>
      <w:marLeft w:val="0"/>
      <w:marRight w:val="0"/>
      <w:marTop w:val="0"/>
      <w:marBottom w:val="0"/>
      <w:divBdr>
        <w:top w:val="none" w:sz="0" w:space="0" w:color="auto"/>
        <w:left w:val="none" w:sz="0" w:space="0" w:color="auto"/>
        <w:bottom w:val="none" w:sz="0" w:space="0" w:color="auto"/>
        <w:right w:val="none" w:sz="0" w:space="0" w:color="auto"/>
      </w:divBdr>
    </w:div>
    <w:div w:id="1566985986">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032495">
      <w:bodyDiv w:val="1"/>
      <w:marLeft w:val="0"/>
      <w:marRight w:val="0"/>
      <w:marTop w:val="0"/>
      <w:marBottom w:val="0"/>
      <w:divBdr>
        <w:top w:val="none" w:sz="0" w:space="0" w:color="auto"/>
        <w:left w:val="none" w:sz="0" w:space="0" w:color="auto"/>
        <w:bottom w:val="none" w:sz="0" w:space="0" w:color="auto"/>
        <w:right w:val="none" w:sz="0" w:space="0" w:color="auto"/>
      </w:divBdr>
    </w:div>
    <w:div w:id="1567447089">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7913989">
      <w:bodyDiv w:val="1"/>
      <w:marLeft w:val="0"/>
      <w:marRight w:val="0"/>
      <w:marTop w:val="0"/>
      <w:marBottom w:val="0"/>
      <w:divBdr>
        <w:top w:val="none" w:sz="0" w:space="0" w:color="auto"/>
        <w:left w:val="none" w:sz="0" w:space="0" w:color="auto"/>
        <w:bottom w:val="none" w:sz="0" w:space="0" w:color="auto"/>
        <w:right w:val="none" w:sz="0" w:space="0" w:color="auto"/>
      </w:divBdr>
    </w:div>
    <w:div w:id="1568149848">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68570524">
      <w:bodyDiv w:val="1"/>
      <w:marLeft w:val="0"/>
      <w:marRight w:val="0"/>
      <w:marTop w:val="0"/>
      <w:marBottom w:val="0"/>
      <w:divBdr>
        <w:top w:val="none" w:sz="0" w:space="0" w:color="auto"/>
        <w:left w:val="none" w:sz="0" w:space="0" w:color="auto"/>
        <w:bottom w:val="none" w:sz="0" w:space="0" w:color="auto"/>
        <w:right w:val="none" w:sz="0" w:space="0" w:color="auto"/>
      </w:divBdr>
    </w:div>
    <w:div w:id="1568877781">
      <w:bodyDiv w:val="1"/>
      <w:marLeft w:val="0"/>
      <w:marRight w:val="0"/>
      <w:marTop w:val="0"/>
      <w:marBottom w:val="0"/>
      <w:divBdr>
        <w:top w:val="none" w:sz="0" w:space="0" w:color="auto"/>
        <w:left w:val="none" w:sz="0" w:space="0" w:color="auto"/>
        <w:bottom w:val="none" w:sz="0" w:space="0" w:color="auto"/>
        <w:right w:val="none" w:sz="0" w:space="0" w:color="auto"/>
      </w:divBdr>
    </w:div>
    <w:div w:id="1568951146">
      <w:bodyDiv w:val="1"/>
      <w:marLeft w:val="0"/>
      <w:marRight w:val="0"/>
      <w:marTop w:val="0"/>
      <w:marBottom w:val="0"/>
      <w:divBdr>
        <w:top w:val="none" w:sz="0" w:space="0" w:color="auto"/>
        <w:left w:val="none" w:sz="0" w:space="0" w:color="auto"/>
        <w:bottom w:val="none" w:sz="0" w:space="0" w:color="auto"/>
        <w:right w:val="none" w:sz="0" w:space="0" w:color="auto"/>
      </w:divBdr>
    </w:div>
    <w:div w:id="1568999783">
      <w:bodyDiv w:val="1"/>
      <w:marLeft w:val="0"/>
      <w:marRight w:val="0"/>
      <w:marTop w:val="0"/>
      <w:marBottom w:val="0"/>
      <w:divBdr>
        <w:top w:val="none" w:sz="0" w:space="0" w:color="auto"/>
        <w:left w:val="none" w:sz="0" w:space="0" w:color="auto"/>
        <w:bottom w:val="none" w:sz="0" w:space="0" w:color="auto"/>
        <w:right w:val="none" w:sz="0" w:space="0" w:color="auto"/>
      </w:divBdr>
    </w:div>
    <w:div w:id="1569463823">
      <w:bodyDiv w:val="1"/>
      <w:marLeft w:val="0"/>
      <w:marRight w:val="0"/>
      <w:marTop w:val="0"/>
      <w:marBottom w:val="0"/>
      <w:divBdr>
        <w:top w:val="none" w:sz="0" w:space="0" w:color="auto"/>
        <w:left w:val="none" w:sz="0" w:space="0" w:color="auto"/>
        <w:bottom w:val="none" w:sz="0" w:space="0" w:color="auto"/>
        <w:right w:val="none" w:sz="0" w:space="0" w:color="auto"/>
      </w:divBdr>
    </w:div>
    <w:div w:id="1569926498">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647710">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1035022">
      <w:bodyDiv w:val="1"/>
      <w:marLeft w:val="0"/>
      <w:marRight w:val="0"/>
      <w:marTop w:val="0"/>
      <w:marBottom w:val="0"/>
      <w:divBdr>
        <w:top w:val="none" w:sz="0" w:space="0" w:color="auto"/>
        <w:left w:val="none" w:sz="0" w:space="0" w:color="auto"/>
        <w:bottom w:val="none" w:sz="0" w:space="0" w:color="auto"/>
        <w:right w:val="none" w:sz="0" w:space="0" w:color="auto"/>
      </w:divBdr>
    </w:div>
    <w:div w:id="1571234047">
      <w:bodyDiv w:val="1"/>
      <w:marLeft w:val="0"/>
      <w:marRight w:val="0"/>
      <w:marTop w:val="0"/>
      <w:marBottom w:val="0"/>
      <w:divBdr>
        <w:top w:val="none" w:sz="0" w:space="0" w:color="auto"/>
        <w:left w:val="none" w:sz="0" w:space="0" w:color="auto"/>
        <w:bottom w:val="none" w:sz="0" w:space="0" w:color="auto"/>
        <w:right w:val="none" w:sz="0" w:space="0" w:color="auto"/>
      </w:divBdr>
    </w:div>
    <w:div w:id="1571430129">
      <w:bodyDiv w:val="1"/>
      <w:marLeft w:val="0"/>
      <w:marRight w:val="0"/>
      <w:marTop w:val="0"/>
      <w:marBottom w:val="0"/>
      <w:divBdr>
        <w:top w:val="none" w:sz="0" w:space="0" w:color="auto"/>
        <w:left w:val="none" w:sz="0" w:space="0" w:color="auto"/>
        <w:bottom w:val="none" w:sz="0" w:space="0" w:color="auto"/>
        <w:right w:val="none" w:sz="0" w:space="0" w:color="auto"/>
      </w:divBdr>
    </w:div>
    <w:div w:id="1571623334">
      <w:bodyDiv w:val="1"/>
      <w:marLeft w:val="0"/>
      <w:marRight w:val="0"/>
      <w:marTop w:val="0"/>
      <w:marBottom w:val="0"/>
      <w:divBdr>
        <w:top w:val="none" w:sz="0" w:space="0" w:color="auto"/>
        <w:left w:val="none" w:sz="0" w:space="0" w:color="auto"/>
        <w:bottom w:val="none" w:sz="0" w:space="0" w:color="auto"/>
        <w:right w:val="none" w:sz="0" w:space="0" w:color="auto"/>
      </w:divBdr>
    </w:div>
    <w:div w:id="1572348752">
      <w:bodyDiv w:val="1"/>
      <w:marLeft w:val="0"/>
      <w:marRight w:val="0"/>
      <w:marTop w:val="0"/>
      <w:marBottom w:val="0"/>
      <w:divBdr>
        <w:top w:val="none" w:sz="0" w:space="0" w:color="auto"/>
        <w:left w:val="none" w:sz="0" w:space="0" w:color="auto"/>
        <w:bottom w:val="none" w:sz="0" w:space="0" w:color="auto"/>
        <w:right w:val="none" w:sz="0" w:space="0" w:color="auto"/>
      </w:divBdr>
    </w:div>
    <w:div w:id="1572351737">
      <w:bodyDiv w:val="1"/>
      <w:marLeft w:val="0"/>
      <w:marRight w:val="0"/>
      <w:marTop w:val="0"/>
      <w:marBottom w:val="0"/>
      <w:divBdr>
        <w:top w:val="none" w:sz="0" w:space="0" w:color="auto"/>
        <w:left w:val="none" w:sz="0" w:space="0" w:color="auto"/>
        <w:bottom w:val="none" w:sz="0" w:space="0" w:color="auto"/>
        <w:right w:val="none" w:sz="0" w:space="0" w:color="auto"/>
      </w:divBdr>
    </w:div>
    <w:div w:id="1572424446">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72697279">
      <w:bodyDiv w:val="1"/>
      <w:marLeft w:val="0"/>
      <w:marRight w:val="0"/>
      <w:marTop w:val="0"/>
      <w:marBottom w:val="0"/>
      <w:divBdr>
        <w:top w:val="none" w:sz="0" w:space="0" w:color="auto"/>
        <w:left w:val="none" w:sz="0" w:space="0" w:color="auto"/>
        <w:bottom w:val="none" w:sz="0" w:space="0" w:color="auto"/>
        <w:right w:val="none" w:sz="0" w:space="0" w:color="auto"/>
      </w:divBdr>
    </w:div>
    <w:div w:id="1573420772">
      <w:bodyDiv w:val="1"/>
      <w:marLeft w:val="0"/>
      <w:marRight w:val="0"/>
      <w:marTop w:val="0"/>
      <w:marBottom w:val="0"/>
      <w:divBdr>
        <w:top w:val="none" w:sz="0" w:space="0" w:color="auto"/>
        <w:left w:val="none" w:sz="0" w:space="0" w:color="auto"/>
        <w:bottom w:val="none" w:sz="0" w:space="0" w:color="auto"/>
        <w:right w:val="none" w:sz="0" w:space="0" w:color="auto"/>
      </w:divBdr>
    </w:div>
    <w:div w:id="1573615121">
      <w:bodyDiv w:val="1"/>
      <w:marLeft w:val="0"/>
      <w:marRight w:val="0"/>
      <w:marTop w:val="0"/>
      <w:marBottom w:val="0"/>
      <w:divBdr>
        <w:top w:val="none" w:sz="0" w:space="0" w:color="auto"/>
        <w:left w:val="none" w:sz="0" w:space="0" w:color="auto"/>
        <w:bottom w:val="none" w:sz="0" w:space="0" w:color="auto"/>
        <w:right w:val="none" w:sz="0" w:space="0" w:color="auto"/>
      </w:divBdr>
    </w:div>
    <w:div w:id="1574002117">
      <w:bodyDiv w:val="1"/>
      <w:marLeft w:val="0"/>
      <w:marRight w:val="0"/>
      <w:marTop w:val="0"/>
      <w:marBottom w:val="0"/>
      <w:divBdr>
        <w:top w:val="none" w:sz="0" w:space="0" w:color="auto"/>
        <w:left w:val="none" w:sz="0" w:space="0" w:color="auto"/>
        <w:bottom w:val="none" w:sz="0" w:space="0" w:color="auto"/>
        <w:right w:val="none" w:sz="0" w:space="0" w:color="auto"/>
      </w:divBdr>
    </w:div>
    <w:div w:id="1574316761">
      <w:bodyDiv w:val="1"/>
      <w:marLeft w:val="0"/>
      <w:marRight w:val="0"/>
      <w:marTop w:val="0"/>
      <w:marBottom w:val="0"/>
      <w:divBdr>
        <w:top w:val="none" w:sz="0" w:space="0" w:color="auto"/>
        <w:left w:val="none" w:sz="0" w:space="0" w:color="auto"/>
        <w:bottom w:val="none" w:sz="0" w:space="0" w:color="auto"/>
        <w:right w:val="none" w:sz="0" w:space="0" w:color="auto"/>
      </w:divBdr>
    </w:div>
    <w:div w:id="1574582487">
      <w:bodyDiv w:val="1"/>
      <w:marLeft w:val="0"/>
      <w:marRight w:val="0"/>
      <w:marTop w:val="0"/>
      <w:marBottom w:val="0"/>
      <w:divBdr>
        <w:top w:val="none" w:sz="0" w:space="0" w:color="auto"/>
        <w:left w:val="none" w:sz="0" w:space="0" w:color="auto"/>
        <w:bottom w:val="none" w:sz="0" w:space="0" w:color="auto"/>
        <w:right w:val="none" w:sz="0" w:space="0" w:color="auto"/>
      </w:divBdr>
    </w:div>
    <w:div w:id="1575316986">
      <w:bodyDiv w:val="1"/>
      <w:marLeft w:val="0"/>
      <w:marRight w:val="0"/>
      <w:marTop w:val="0"/>
      <w:marBottom w:val="0"/>
      <w:divBdr>
        <w:top w:val="none" w:sz="0" w:space="0" w:color="auto"/>
        <w:left w:val="none" w:sz="0" w:space="0" w:color="auto"/>
        <w:bottom w:val="none" w:sz="0" w:space="0" w:color="auto"/>
        <w:right w:val="none" w:sz="0" w:space="0" w:color="auto"/>
      </w:divBdr>
    </w:div>
    <w:div w:id="1575818027">
      <w:bodyDiv w:val="1"/>
      <w:marLeft w:val="0"/>
      <w:marRight w:val="0"/>
      <w:marTop w:val="0"/>
      <w:marBottom w:val="0"/>
      <w:divBdr>
        <w:top w:val="none" w:sz="0" w:space="0" w:color="auto"/>
        <w:left w:val="none" w:sz="0" w:space="0" w:color="auto"/>
        <w:bottom w:val="none" w:sz="0" w:space="0" w:color="auto"/>
        <w:right w:val="none" w:sz="0" w:space="0" w:color="auto"/>
      </w:divBdr>
    </w:div>
    <w:div w:id="1576085224">
      <w:bodyDiv w:val="1"/>
      <w:marLeft w:val="0"/>
      <w:marRight w:val="0"/>
      <w:marTop w:val="0"/>
      <w:marBottom w:val="0"/>
      <w:divBdr>
        <w:top w:val="none" w:sz="0" w:space="0" w:color="auto"/>
        <w:left w:val="none" w:sz="0" w:space="0" w:color="auto"/>
        <w:bottom w:val="none" w:sz="0" w:space="0" w:color="auto"/>
        <w:right w:val="none" w:sz="0" w:space="0" w:color="auto"/>
      </w:divBdr>
    </w:div>
    <w:div w:id="1576820581">
      <w:bodyDiv w:val="1"/>
      <w:marLeft w:val="0"/>
      <w:marRight w:val="0"/>
      <w:marTop w:val="0"/>
      <w:marBottom w:val="0"/>
      <w:divBdr>
        <w:top w:val="none" w:sz="0" w:space="0" w:color="auto"/>
        <w:left w:val="none" w:sz="0" w:space="0" w:color="auto"/>
        <w:bottom w:val="none" w:sz="0" w:space="0" w:color="auto"/>
        <w:right w:val="none" w:sz="0" w:space="0" w:color="auto"/>
      </w:divBdr>
    </w:div>
    <w:div w:id="1577980748">
      <w:bodyDiv w:val="1"/>
      <w:marLeft w:val="0"/>
      <w:marRight w:val="0"/>
      <w:marTop w:val="0"/>
      <w:marBottom w:val="0"/>
      <w:divBdr>
        <w:top w:val="none" w:sz="0" w:space="0" w:color="auto"/>
        <w:left w:val="none" w:sz="0" w:space="0" w:color="auto"/>
        <w:bottom w:val="none" w:sz="0" w:space="0" w:color="auto"/>
        <w:right w:val="none" w:sz="0" w:space="0" w:color="auto"/>
      </w:divBdr>
    </w:div>
    <w:div w:id="1578397513">
      <w:bodyDiv w:val="1"/>
      <w:marLeft w:val="0"/>
      <w:marRight w:val="0"/>
      <w:marTop w:val="0"/>
      <w:marBottom w:val="0"/>
      <w:divBdr>
        <w:top w:val="none" w:sz="0" w:space="0" w:color="auto"/>
        <w:left w:val="none" w:sz="0" w:space="0" w:color="auto"/>
        <w:bottom w:val="none" w:sz="0" w:space="0" w:color="auto"/>
        <w:right w:val="none" w:sz="0" w:space="0" w:color="auto"/>
      </w:divBdr>
    </w:div>
    <w:div w:id="1578511008">
      <w:bodyDiv w:val="1"/>
      <w:marLeft w:val="0"/>
      <w:marRight w:val="0"/>
      <w:marTop w:val="0"/>
      <w:marBottom w:val="0"/>
      <w:divBdr>
        <w:top w:val="none" w:sz="0" w:space="0" w:color="auto"/>
        <w:left w:val="none" w:sz="0" w:space="0" w:color="auto"/>
        <w:bottom w:val="none" w:sz="0" w:space="0" w:color="auto"/>
        <w:right w:val="none" w:sz="0" w:space="0" w:color="auto"/>
      </w:divBdr>
    </w:div>
    <w:div w:id="1578589137">
      <w:bodyDiv w:val="1"/>
      <w:marLeft w:val="0"/>
      <w:marRight w:val="0"/>
      <w:marTop w:val="0"/>
      <w:marBottom w:val="0"/>
      <w:divBdr>
        <w:top w:val="none" w:sz="0" w:space="0" w:color="auto"/>
        <w:left w:val="none" w:sz="0" w:space="0" w:color="auto"/>
        <w:bottom w:val="none" w:sz="0" w:space="0" w:color="auto"/>
        <w:right w:val="none" w:sz="0" w:space="0" w:color="auto"/>
      </w:divBdr>
    </w:div>
    <w:div w:id="1579248880">
      <w:bodyDiv w:val="1"/>
      <w:marLeft w:val="0"/>
      <w:marRight w:val="0"/>
      <w:marTop w:val="0"/>
      <w:marBottom w:val="0"/>
      <w:divBdr>
        <w:top w:val="none" w:sz="0" w:space="0" w:color="auto"/>
        <w:left w:val="none" w:sz="0" w:space="0" w:color="auto"/>
        <w:bottom w:val="none" w:sz="0" w:space="0" w:color="auto"/>
        <w:right w:val="none" w:sz="0" w:space="0" w:color="auto"/>
      </w:divBdr>
    </w:div>
    <w:div w:id="1579635295">
      <w:bodyDiv w:val="1"/>
      <w:marLeft w:val="0"/>
      <w:marRight w:val="0"/>
      <w:marTop w:val="0"/>
      <w:marBottom w:val="0"/>
      <w:divBdr>
        <w:top w:val="none" w:sz="0" w:space="0" w:color="auto"/>
        <w:left w:val="none" w:sz="0" w:space="0" w:color="auto"/>
        <w:bottom w:val="none" w:sz="0" w:space="0" w:color="auto"/>
        <w:right w:val="none" w:sz="0" w:space="0" w:color="auto"/>
      </w:divBdr>
    </w:div>
    <w:div w:id="1579748130">
      <w:bodyDiv w:val="1"/>
      <w:marLeft w:val="0"/>
      <w:marRight w:val="0"/>
      <w:marTop w:val="0"/>
      <w:marBottom w:val="0"/>
      <w:divBdr>
        <w:top w:val="none" w:sz="0" w:space="0" w:color="auto"/>
        <w:left w:val="none" w:sz="0" w:space="0" w:color="auto"/>
        <w:bottom w:val="none" w:sz="0" w:space="0" w:color="auto"/>
        <w:right w:val="none" w:sz="0" w:space="0" w:color="auto"/>
      </w:divBdr>
    </w:div>
    <w:div w:id="1579749799">
      <w:bodyDiv w:val="1"/>
      <w:marLeft w:val="0"/>
      <w:marRight w:val="0"/>
      <w:marTop w:val="0"/>
      <w:marBottom w:val="0"/>
      <w:divBdr>
        <w:top w:val="none" w:sz="0" w:space="0" w:color="auto"/>
        <w:left w:val="none" w:sz="0" w:space="0" w:color="auto"/>
        <w:bottom w:val="none" w:sz="0" w:space="0" w:color="auto"/>
        <w:right w:val="none" w:sz="0" w:space="0" w:color="auto"/>
      </w:divBdr>
    </w:div>
    <w:div w:id="1579900541">
      <w:bodyDiv w:val="1"/>
      <w:marLeft w:val="0"/>
      <w:marRight w:val="0"/>
      <w:marTop w:val="0"/>
      <w:marBottom w:val="0"/>
      <w:divBdr>
        <w:top w:val="none" w:sz="0" w:space="0" w:color="auto"/>
        <w:left w:val="none" w:sz="0" w:space="0" w:color="auto"/>
        <w:bottom w:val="none" w:sz="0" w:space="0" w:color="auto"/>
        <w:right w:val="none" w:sz="0" w:space="0" w:color="auto"/>
      </w:divBdr>
    </w:div>
    <w:div w:id="1579901405">
      <w:bodyDiv w:val="1"/>
      <w:marLeft w:val="0"/>
      <w:marRight w:val="0"/>
      <w:marTop w:val="0"/>
      <w:marBottom w:val="0"/>
      <w:divBdr>
        <w:top w:val="none" w:sz="0" w:space="0" w:color="auto"/>
        <w:left w:val="none" w:sz="0" w:space="0" w:color="auto"/>
        <w:bottom w:val="none" w:sz="0" w:space="0" w:color="auto"/>
        <w:right w:val="none" w:sz="0" w:space="0" w:color="auto"/>
      </w:divBdr>
    </w:div>
    <w:div w:id="1580359638">
      <w:bodyDiv w:val="1"/>
      <w:marLeft w:val="0"/>
      <w:marRight w:val="0"/>
      <w:marTop w:val="0"/>
      <w:marBottom w:val="0"/>
      <w:divBdr>
        <w:top w:val="none" w:sz="0" w:space="0" w:color="auto"/>
        <w:left w:val="none" w:sz="0" w:space="0" w:color="auto"/>
        <w:bottom w:val="none" w:sz="0" w:space="0" w:color="auto"/>
        <w:right w:val="none" w:sz="0" w:space="0" w:color="auto"/>
      </w:divBdr>
    </w:div>
    <w:div w:id="1580485790">
      <w:bodyDiv w:val="1"/>
      <w:marLeft w:val="0"/>
      <w:marRight w:val="0"/>
      <w:marTop w:val="0"/>
      <w:marBottom w:val="0"/>
      <w:divBdr>
        <w:top w:val="none" w:sz="0" w:space="0" w:color="auto"/>
        <w:left w:val="none" w:sz="0" w:space="0" w:color="auto"/>
        <w:bottom w:val="none" w:sz="0" w:space="0" w:color="auto"/>
        <w:right w:val="none" w:sz="0" w:space="0" w:color="auto"/>
      </w:divBdr>
    </w:div>
    <w:div w:id="1580946152">
      <w:bodyDiv w:val="1"/>
      <w:marLeft w:val="0"/>
      <w:marRight w:val="0"/>
      <w:marTop w:val="0"/>
      <w:marBottom w:val="0"/>
      <w:divBdr>
        <w:top w:val="none" w:sz="0" w:space="0" w:color="auto"/>
        <w:left w:val="none" w:sz="0" w:space="0" w:color="auto"/>
        <w:bottom w:val="none" w:sz="0" w:space="0" w:color="auto"/>
        <w:right w:val="none" w:sz="0" w:space="0" w:color="auto"/>
      </w:divBdr>
    </w:div>
    <w:div w:id="1581017680">
      <w:bodyDiv w:val="1"/>
      <w:marLeft w:val="0"/>
      <w:marRight w:val="0"/>
      <w:marTop w:val="0"/>
      <w:marBottom w:val="0"/>
      <w:divBdr>
        <w:top w:val="none" w:sz="0" w:space="0" w:color="auto"/>
        <w:left w:val="none" w:sz="0" w:space="0" w:color="auto"/>
        <w:bottom w:val="none" w:sz="0" w:space="0" w:color="auto"/>
        <w:right w:val="none" w:sz="0" w:space="0" w:color="auto"/>
      </w:divBdr>
    </w:div>
    <w:div w:id="1581135489">
      <w:bodyDiv w:val="1"/>
      <w:marLeft w:val="0"/>
      <w:marRight w:val="0"/>
      <w:marTop w:val="0"/>
      <w:marBottom w:val="0"/>
      <w:divBdr>
        <w:top w:val="none" w:sz="0" w:space="0" w:color="auto"/>
        <w:left w:val="none" w:sz="0" w:space="0" w:color="auto"/>
        <w:bottom w:val="none" w:sz="0" w:space="0" w:color="auto"/>
        <w:right w:val="none" w:sz="0" w:space="0" w:color="auto"/>
      </w:divBdr>
    </w:div>
    <w:div w:id="1581912670">
      <w:bodyDiv w:val="1"/>
      <w:marLeft w:val="0"/>
      <w:marRight w:val="0"/>
      <w:marTop w:val="0"/>
      <w:marBottom w:val="0"/>
      <w:divBdr>
        <w:top w:val="none" w:sz="0" w:space="0" w:color="auto"/>
        <w:left w:val="none" w:sz="0" w:space="0" w:color="auto"/>
        <w:bottom w:val="none" w:sz="0" w:space="0" w:color="auto"/>
        <w:right w:val="none" w:sz="0" w:space="0" w:color="auto"/>
      </w:divBdr>
    </w:div>
    <w:div w:id="1582131689">
      <w:bodyDiv w:val="1"/>
      <w:marLeft w:val="0"/>
      <w:marRight w:val="0"/>
      <w:marTop w:val="0"/>
      <w:marBottom w:val="0"/>
      <w:divBdr>
        <w:top w:val="none" w:sz="0" w:space="0" w:color="auto"/>
        <w:left w:val="none" w:sz="0" w:space="0" w:color="auto"/>
        <w:bottom w:val="none" w:sz="0" w:space="0" w:color="auto"/>
        <w:right w:val="none" w:sz="0" w:space="0" w:color="auto"/>
      </w:divBdr>
    </w:div>
    <w:div w:id="1582258739">
      <w:bodyDiv w:val="1"/>
      <w:marLeft w:val="0"/>
      <w:marRight w:val="0"/>
      <w:marTop w:val="0"/>
      <w:marBottom w:val="0"/>
      <w:divBdr>
        <w:top w:val="none" w:sz="0" w:space="0" w:color="auto"/>
        <w:left w:val="none" w:sz="0" w:space="0" w:color="auto"/>
        <w:bottom w:val="none" w:sz="0" w:space="0" w:color="auto"/>
        <w:right w:val="none" w:sz="0" w:space="0" w:color="auto"/>
      </w:divBdr>
    </w:div>
    <w:div w:id="1582331429">
      <w:bodyDiv w:val="1"/>
      <w:marLeft w:val="0"/>
      <w:marRight w:val="0"/>
      <w:marTop w:val="0"/>
      <w:marBottom w:val="0"/>
      <w:divBdr>
        <w:top w:val="none" w:sz="0" w:space="0" w:color="auto"/>
        <w:left w:val="none" w:sz="0" w:space="0" w:color="auto"/>
        <w:bottom w:val="none" w:sz="0" w:space="0" w:color="auto"/>
        <w:right w:val="none" w:sz="0" w:space="0" w:color="auto"/>
      </w:divBdr>
    </w:div>
    <w:div w:id="1582447619">
      <w:bodyDiv w:val="1"/>
      <w:marLeft w:val="0"/>
      <w:marRight w:val="0"/>
      <w:marTop w:val="0"/>
      <w:marBottom w:val="0"/>
      <w:divBdr>
        <w:top w:val="none" w:sz="0" w:space="0" w:color="auto"/>
        <w:left w:val="none" w:sz="0" w:space="0" w:color="auto"/>
        <w:bottom w:val="none" w:sz="0" w:space="0" w:color="auto"/>
        <w:right w:val="none" w:sz="0" w:space="0" w:color="auto"/>
      </w:divBdr>
    </w:div>
    <w:div w:id="1582524920">
      <w:bodyDiv w:val="1"/>
      <w:marLeft w:val="0"/>
      <w:marRight w:val="0"/>
      <w:marTop w:val="0"/>
      <w:marBottom w:val="0"/>
      <w:divBdr>
        <w:top w:val="none" w:sz="0" w:space="0" w:color="auto"/>
        <w:left w:val="none" w:sz="0" w:space="0" w:color="auto"/>
        <w:bottom w:val="none" w:sz="0" w:space="0" w:color="auto"/>
        <w:right w:val="none" w:sz="0" w:space="0" w:color="auto"/>
      </w:divBdr>
    </w:div>
    <w:div w:id="1582643545">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3950380">
      <w:bodyDiv w:val="1"/>
      <w:marLeft w:val="0"/>
      <w:marRight w:val="0"/>
      <w:marTop w:val="0"/>
      <w:marBottom w:val="0"/>
      <w:divBdr>
        <w:top w:val="none" w:sz="0" w:space="0" w:color="auto"/>
        <w:left w:val="none" w:sz="0" w:space="0" w:color="auto"/>
        <w:bottom w:val="none" w:sz="0" w:space="0" w:color="auto"/>
        <w:right w:val="none" w:sz="0" w:space="0" w:color="auto"/>
      </w:divBdr>
    </w:div>
    <w:div w:id="1584021546">
      <w:bodyDiv w:val="1"/>
      <w:marLeft w:val="0"/>
      <w:marRight w:val="0"/>
      <w:marTop w:val="0"/>
      <w:marBottom w:val="0"/>
      <w:divBdr>
        <w:top w:val="none" w:sz="0" w:space="0" w:color="auto"/>
        <w:left w:val="none" w:sz="0" w:space="0" w:color="auto"/>
        <w:bottom w:val="none" w:sz="0" w:space="0" w:color="auto"/>
        <w:right w:val="none" w:sz="0" w:space="0" w:color="auto"/>
      </w:divBdr>
    </w:div>
    <w:div w:id="1584102049">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84487262">
      <w:bodyDiv w:val="1"/>
      <w:marLeft w:val="0"/>
      <w:marRight w:val="0"/>
      <w:marTop w:val="0"/>
      <w:marBottom w:val="0"/>
      <w:divBdr>
        <w:top w:val="none" w:sz="0" w:space="0" w:color="auto"/>
        <w:left w:val="none" w:sz="0" w:space="0" w:color="auto"/>
        <w:bottom w:val="none" w:sz="0" w:space="0" w:color="auto"/>
        <w:right w:val="none" w:sz="0" w:space="0" w:color="auto"/>
      </w:divBdr>
    </w:div>
    <w:div w:id="1584678200">
      <w:bodyDiv w:val="1"/>
      <w:marLeft w:val="0"/>
      <w:marRight w:val="0"/>
      <w:marTop w:val="0"/>
      <w:marBottom w:val="0"/>
      <w:divBdr>
        <w:top w:val="none" w:sz="0" w:space="0" w:color="auto"/>
        <w:left w:val="none" w:sz="0" w:space="0" w:color="auto"/>
        <w:bottom w:val="none" w:sz="0" w:space="0" w:color="auto"/>
        <w:right w:val="none" w:sz="0" w:space="0" w:color="auto"/>
      </w:divBdr>
    </w:div>
    <w:div w:id="1584946234">
      <w:bodyDiv w:val="1"/>
      <w:marLeft w:val="0"/>
      <w:marRight w:val="0"/>
      <w:marTop w:val="0"/>
      <w:marBottom w:val="0"/>
      <w:divBdr>
        <w:top w:val="none" w:sz="0" w:space="0" w:color="auto"/>
        <w:left w:val="none" w:sz="0" w:space="0" w:color="auto"/>
        <w:bottom w:val="none" w:sz="0" w:space="0" w:color="auto"/>
        <w:right w:val="none" w:sz="0" w:space="0" w:color="auto"/>
      </w:divBdr>
    </w:div>
    <w:div w:id="1585457207">
      <w:bodyDiv w:val="1"/>
      <w:marLeft w:val="0"/>
      <w:marRight w:val="0"/>
      <w:marTop w:val="0"/>
      <w:marBottom w:val="0"/>
      <w:divBdr>
        <w:top w:val="none" w:sz="0" w:space="0" w:color="auto"/>
        <w:left w:val="none" w:sz="0" w:space="0" w:color="auto"/>
        <w:bottom w:val="none" w:sz="0" w:space="0" w:color="auto"/>
        <w:right w:val="none" w:sz="0" w:space="0" w:color="auto"/>
      </w:divBdr>
    </w:div>
    <w:div w:id="1585799162">
      <w:bodyDiv w:val="1"/>
      <w:marLeft w:val="0"/>
      <w:marRight w:val="0"/>
      <w:marTop w:val="0"/>
      <w:marBottom w:val="0"/>
      <w:divBdr>
        <w:top w:val="none" w:sz="0" w:space="0" w:color="auto"/>
        <w:left w:val="none" w:sz="0" w:space="0" w:color="auto"/>
        <w:bottom w:val="none" w:sz="0" w:space="0" w:color="auto"/>
        <w:right w:val="none" w:sz="0" w:space="0" w:color="auto"/>
      </w:divBdr>
    </w:div>
    <w:div w:id="1585872810">
      <w:bodyDiv w:val="1"/>
      <w:marLeft w:val="0"/>
      <w:marRight w:val="0"/>
      <w:marTop w:val="0"/>
      <w:marBottom w:val="0"/>
      <w:divBdr>
        <w:top w:val="none" w:sz="0" w:space="0" w:color="auto"/>
        <w:left w:val="none" w:sz="0" w:space="0" w:color="auto"/>
        <w:bottom w:val="none" w:sz="0" w:space="0" w:color="auto"/>
        <w:right w:val="none" w:sz="0" w:space="0" w:color="auto"/>
      </w:divBdr>
    </w:div>
    <w:div w:id="1586380565">
      <w:bodyDiv w:val="1"/>
      <w:marLeft w:val="0"/>
      <w:marRight w:val="0"/>
      <w:marTop w:val="0"/>
      <w:marBottom w:val="0"/>
      <w:divBdr>
        <w:top w:val="none" w:sz="0" w:space="0" w:color="auto"/>
        <w:left w:val="none" w:sz="0" w:space="0" w:color="auto"/>
        <w:bottom w:val="none" w:sz="0" w:space="0" w:color="auto"/>
        <w:right w:val="none" w:sz="0" w:space="0" w:color="auto"/>
      </w:divBdr>
    </w:div>
    <w:div w:id="1586382746">
      <w:bodyDiv w:val="1"/>
      <w:marLeft w:val="0"/>
      <w:marRight w:val="0"/>
      <w:marTop w:val="0"/>
      <w:marBottom w:val="0"/>
      <w:divBdr>
        <w:top w:val="none" w:sz="0" w:space="0" w:color="auto"/>
        <w:left w:val="none" w:sz="0" w:space="0" w:color="auto"/>
        <w:bottom w:val="none" w:sz="0" w:space="0" w:color="auto"/>
        <w:right w:val="none" w:sz="0" w:space="0" w:color="auto"/>
      </w:divBdr>
    </w:div>
    <w:div w:id="1586501203">
      <w:bodyDiv w:val="1"/>
      <w:marLeft w:val="0"/>
      <w:marRight w:val="0"/>
      <w:marTop w:val="0"/>
      <w:marBottom w:val="0"/>
      <w:divBdr>
        <w:top w:val="none" w:sz="0" w:space="0" w:color="auto"/>
        <w:left w:val="none" w:sz="0" w:space="0" w:color="auto"/>
        <w:bottom w:val="none" w:sz="0" w:space="0" w:color="auto"/>
        <w:right w:val="none" w:sz="0" w:space="0" w:color="auto"/>
      </w:divBdr>
    </w:div>
    <w:div w:id="1586768695">
      <w:bodyDiv w:val="1"/>
      <w:marLeft w:val="0"/>
      <w:marRight w:val="0"/>
      <w:marTop w:val="0"/>
      <w:marBottom w:val="0"/>
      <w:divBdr>
        <w:top w:val="none" w:sz="0" w:space="0" w:color="auto"/>
        <w:left w:val="none" w:sz="0" w:space="0" w:color="auto"/>
        <w:bottom w:val="none" w:sz="0" w:space="0" w:color="auto"/>
        <w:right w:val="none" w:sz="0" w:space="0" w:color="auto"/>
      </w:divBdr>
    </w:div>
    <w:div w:id="1587108311">
      <w:bodyDiv w:val="1"/>
      <w:marLeft w:val="0"/>
      <w:marRight w:val="0"/>
      <w:marTop w:val="0"/>
      <w:marBottom w:val="0"/>
      <w:divBdr>
        <w:top w:val="none" w:sz="0" w:space="0" w:color="auto"/>
        <w:left w:val="none" w:sz="0" w:space="0" w:color="auto"/>
        <w:bottom w:val="none" w:sz="0" w:space="0" w:color="auto"/>
        <w:right w:val="none" w:sz="0" w:space="0" w:color="auto"/>
      </w:divBdr>
    </w:div>
    <w:div w:id="1587180747">
      <w:bodyDiv w:val="1"/>
      <w:marLeft w:val="0"/>
      <w:marRight w:val="0"/>
      <w:marTop w:val="0"/>
      <w:marBottom w:val="0"/>
      <w:divBdr>
        <w:top w:val="none" w:sz="0" w:space="0" w:color="auto"/>
        <w:left w:val="none" w:sz="0" w:space="0" w:color="auto"/>
        <w:bottom w:val="none" w:sz="0" w:space="0" w:color="auto"/>
        <w:right w:val="none" w:sz="0" w:space="0" w:color="auto"/>
      </w:divBdr>
    </w:div>
    <w:div w:id="1588733465">
      <w:bodyDiv w:val="1"/>
      <w:marLeft w:val="0"/>
      <w:marRight w:val="0"/>
      <w:marTop w:val="0"/>
      <w:marBottom w:val="0"/>
      <w:divBdr>
        <w:top w:val="none" w:sz="0" w:space="0" w:color="auto"/>
        <w:left w:val="none" w:sz="0" w:space="0" w:color="auto"/>
        <w:bottom w:val="none" w:sz="0" w:space="0" w:color="auto"/>
        <w:right w:val="none" w:sz="0" w:space="0" w:color="auto"/>
      </w:divBdr>
    </w:div>
    <w:div w:id="1589121555">
      <w:bodyDiv w:val="1"/>
      <w:marLeft w:val="0"/>
      <w:marRight w:val="0"/>
      <w:marTop w:val="0"/>
      <w:marBottom w:val="0"/>
      <w:divBdr>
        <w:top w:val="none" w:sz="0" w:space="0" w:color="auto"/>
        <w:left w:val="none" w:sz="0" w:space="0" w:color="auto"/>
        <w:bottom w:val="none" w:sz="0" w:space="0" w:color="auto"/>
        <w:right w:val="none" w:sz="0" w:space="0" w:color="auto"/>
      </w:divBdr>
    </w:div>
    <w:div w:id="1589264200">
      <w:bodyDiv w:val="1"/>
      <w:marLeft w:val="0"/>
      <w:marRight w:val="0"/>
      <w:marTop w:val="0"/>
      <w:marBottom w:val="0"/>
      <w:divBdr>
        <w:top w:val="none" w:sz="0" w:space="0" w:color="auto"/>
        <w:left w:val="none" w:sz="0" w:space="0" w:color="auto"/>
        <w:bottom w:val="none" w:sz="0" w:space="0" w:color="auto"/>
        <w:right w:val="none" w:sz="0" w:space="0" w:color="auto"/>
      </w:divBdr>
    </w:div>
    <w:div w:id="1589462721">
      <w:bodyDiv w:val="1"/>
      <w:marLeft w:val="0"/>
      <w:marRight w:val="0"/>
      <w:marTop w:val="0"/>
      <w:marBottom w:val="0"/>
      <w:divBdr>
        <w:top w:val="none" w:sz="0" w:space="0" w:color="auto"/>
        <w:left w:val="none" w:sz="0" w:space="0" w:color="auto"/>
        <w:bottom w:val="none" w:sz="0" w:space="0" w:color="auto"/>
        <w:right w:val="none" w:sz="0" w:space="0" w:color="auto"/>
      </w:divBdr>
    </w:div>
    <w:div w:id="1589541322">
      <w:bodyDiv w:val="1"/>
      <w:marLeft w:val="0"/>
      <w:marRight w:val="0"/>
      <w:marTop w:val="0"/>
      <w:marBottom w:val="0"/>
      <w:divBdr>
        <w:top w:val="none" w:sz="0" w:space="0" w:color="auto"/>
        <w:left w:val="none" w:sz="0" w:space="0" w:color="auto"/>
        <w:bottom w:val="none" w:sz="0" w:space="0" w:color="auto"/>
        <w:right w:val="none" w:sz="0" w:space="0" w:color="auto"/>
      </w:divBdr>
    </w:div>
    <w:div w:id="1589581194">
      <w:bodyDiv w:val="1"/>
      <w:marLeft w:val="0"/>
      <w:marRight w:val="0"/>
      <w:marTop w:val="0"/>
      <w:marBottom w:val="0"/>
      <w:divBdr>
        <w:top w:val="none" w:sz="0" w:space="0" w:color="auto"/>
        <w:left w:val="none" w:sz="0" w:space="0" w:color="auto"/>
        <w:bottom w:val="none" w:sz="0" w:space="0" w:color="auto"/>
        <w:right w:val="none" w:sz="0" w:space="0" w:color="auto"/>
      </w:divBdr>
    </w:div>
    <w:div w:id="1590233220">
      <w:bodyDiv w:val="1"/>
      <w:marLeft w:val="0"/>
      <w:marRight w:val="0"/>
      <w:marTop w:val="0"/>
      <w:marBottom w:val="0"/>
      <w:divBdr>
        <w:top w:val="none" w:sz="0" w:space="0" w:color="auto"/>
        <w:left w:val="none" w:sz="0" w:space="0" w:color="auto"/>
        <w:bottom w:val="none" w:sz="0" w:space="0" w:color="auto"/>
        <w:right w:val="none" w:sz="0" w:space="0" w:color="auto"/>
      </w:divBdr>
    </w:div>
    <w:div w:id="1590506263">
      <w:bodyDiv w:val="1"/>
      <w:marLeft w:val="0"/>
      <w:marRight w:val="0"/>
      <w:marTop w:val="0"/>
      <w:marBottom w:val="0"/>
      <w:divBdr>
        <w:top w:val="none" w:sz="0" w:space="0" w:color="auto"/>
        <w:left w:val="none" w:sz="0" w:space="0" w:color="auto"/>
        <w:bottom w:val="none" w:sz="0" w:space="0" w:color="auto"/>
        <w:right w:val="none" w:sz="0" w:space="0" w:color="auto"/>
      </w:divBdr>
    </w:div>
    <w:div w:id="1590963084">
      <w:bodyDiv w:val="1"/>
      <w:marLeft w:val="0"/>
      <w:marRight w:val="0"/>
      <w:marTop w:val="0"/>
      <w:marBottom w:val="0"/>
      <w:divBdr>
        <w:top w:val="none" w:sz="0" w:space="0" w:color="auto"/>
        <w:left w:val="none" w:sz="0" w:space="0" w:color="auto"/>
        <w:bottom w:val="none" w:sz="0" w:space="0" w:color="auto"/>
        <w:right w:val="none" w:sz="0" w:space="0" w:color="auto"/>
      </w:divBdr>
    </w:div>
    <w:div w:id="1591618837">
      <w:bodyDiv w:val="1"/>
      <w:marLeft w:val="0"/>
      <w:marRight w:val="0"/>
      <w:marTop w:val="0"/>
      <w:marBottom w:val="0"/>
      <w:divBdr>
        <w:top w:val="none" w:sz="0" w:space="0" w:color="auto"/>
        <w:left w:val="none" w:sz="0" w:space="0" w:color="auto"/>
        <w:bottom w:val="none" w:sz="0" w:space="0" w:color="auto"/>
        <w:right w:val="none" w:sz="0" w:space="0" w:color="auto"/>
      </w:divBdr>
    </w:div>
    <w:div w:id="1591695756">
      <w:bodyDiv w:val="1"/>
      <w:marLeft w:val="0"/>
      <w:marRight w:val="0"/>
      <w:marTop w:val="0"/>
      <w:marBottom w:val="0"/>
      <w:divBdr>
        <w:top w:val="none" w:sz="0" w:space="0" w:color="auto"/>
        <w:left w:val="none" w:sz="0" w:space="0" w:color="auto"/>
        <w:bottom w:val="none" w:sz="0" w:space="0" w:color="auto"/>
        <w:right w:val="none" w:sz="0" w:space="0" w:color="auto"/>
      </w:divBdr>
    </w:div>
    <w:div w:id="1591810307">
      <w:bodyDiv w:val="1"/>
      <w:marLeft w:val="0"/>
      <w:marRight w:val="0"/>
      <w:marTop w:val="0"/>
      <w:marBottom w:val="0"/>
      <w:divBdr>
        <w:top w:val="none" w:sz="0" w:space="0" w:color="auto"/>
        <w:left w:val="none" w:sz="0" w:space="0" w:color="auto"/>
        <w:bottom w:val="none" w:sz="0" w:space="0" w:color="auto"/>
        <w:right w:val="none" w:sz="0" w:space="0" w:color="auto"/>
      </w:divBdr>
    </w:div>
    <w:div w:id="1592160559">
      <w:bodyDiv w:val="1"/>
      <w:marLeft w:val="0"/>
      <w:marRight w:val="0"/>
      <w:marTop w:val="0"/>
      <w:marBottom w:val="0"/>
      <w:divBdr>
        <w:top w:val="none" w:sz="0" w:space="0" w:color="auto"/>
        <w:left w:val="none" w:sz="0" w:space="0" w:color="auto"/>
        <w:bottom w:val="none" w:sz="0" w:space="0" w:color="auto"/>
        <w:right w:val="none" w:sz="0" w:space="0" w:color="auto"/>
      </w:divBdr>
    </w:div>
    <w:div w:id="1592348168">
      <w:bodyDiv w:val="1"/>
      <w:marLeft w:val="0"/>
      <w:marRight w:val="0"/>
      <w:marTop w:val="0"/>
      <w:marBottom w:val="0"/>
      <w:divBdr>
        <w:top w:val="none" w:sz="0" w:space="0" w:color="auto"/>
        <w:left w:val="none" w:sz="0" w:space="0" w:color="auto"/>
        <w:bottom w:val="none" w:sz="0" w:space="0" w:color="auto"/>
        <w:right w:val="none" w:sz="0" w:space="0" w:color="auto"/>
      </w:divBdr>
    </w:div>
    <w:div w:id="1592660430">
      <w:bodyDiv w:val="1"/>
      <w:marLeft w:val="0"/>
      <w:marRight w:val="0"/>
      <w:marTop w:val="0"/>
      <w:marBottom w:val="0"/>
      <w:divBdr>
        <w:top w:val="none" w:sz="0" w:space="0" w:color="auto"/>
        <w:left w:val="none" w:sz="0" w:space="0" w:color="auto"/>
        <w:bottom w:val="none" w:sz="0" w:space="0" w:color="auto"/>
        <w:right w:val="none" w:sz="0" w:space="0" w:color="auto"/>
      </w:divBdr>
    </w:div>
    <w:div w:id="1593008451">
      <w:bodyDiv w:val="1"/>
      <w:marLeft w:val="0"/>
      <w:marRight w:val="0"/>
      <w:marTop w:val="0"/>
      <w:marBottom w:val="0"/>
      <w:divBdr>
        <w:top w:val="none" w:sz="0" w:space="0" w:color="auto"/>
        <w:left w:val="none" w:sz="0" w:space="0" w:color="auto"/>
        <w:bottom w:val="none" w:sz="0" w:space="0" w:color="auto"/>
        <w:right w:val="none" w:sz="0" w:space="0" w:color="auto"/>
      </w:divBdr>
    </w:div>
    <w:div w:id="1593079990">
      <w:bodyDiv w:val="1"/>
      <w:marLeft w:val="0"/>
      <w:marRight w:val="0"/>
      <w:marTop w:val="0"/>
      <w:marBottom w:val="0"/>
      <w:divBdr>
        <w:top w:val="none" w:sz="0" w:space="0" w:color="auto"/>
        <w:left w:val="none" w:sz="0" w:space="0" w:color="auto"/>
        <w:bottom w:val="none" w:sz="0" w:space="0" w:color="auto"/>
        <w:right w:val="none" w:sz="0" w:space="0" w:color="auto"/>
      </w:divBdr>
    </w:div>
    <w:div w:id="1593588277">
      <w:bodyDiv w:val="1"/>
      <w:marLeft w:val="0"/>
      <w:marRight w:val="0"/>
      <w:marTop w:val="0"/>
      <w:marBottom w:val="0"/>
      <w:divBdr>
        <w:top w:val="none" w:sz="0" w:space="0" w:color="auto"/>
        <w:left w:val="none" w:sz="0" w:space="0" w:color="auto"/>
        <w:bottom w:val="none" w:sz="0" w:space="0" w:color="auto"/>
        <w:right w:val="none" w:sz="0" w:space="0" w:color="auto"/>
      </w:divBdr>
    </w:div>
    <w:div w:id="1593589850">
      <w:bodyDiv w:val="1"/>
      <w:marLeft w:val="0"/>
      <w:marRight w:val="0"/>
      <w:marTop w:val="0"/>
      <w:marBottom w:val="0"/>
      <w:divBdr>
        <w:top w:val="none" w:sz="0" w:space="0" w:color="auto"/>
        <w:left w:val="none" w:sz="0" w:space="0" w:color="auto"/>
        <w:bottom w:val="none" w:sz="0" w:space="0" w:color="auto"/>
        <w:right w:val="none" w:sz="0" w:space="0" w:color="auto"/>
      </w:divBdr>
    </w:div>
    <w:div w:id="1593737212">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4168449">
      <w:bodyDiv w:val="1"/>
      <w:marLeft w:val="0"/>
      <w:marRight w:val="0"/>
      <w:marTop w:val="0"/>
      <w:marBottom w:val="0"/>
      <w:divBdr>
        <w:top w:val="none" w:sz="0" w:space="0" w:color="auto"/>
        <w:left w:val="none" w:sz="0" w:space="0" w:color="auto"/>
        <w:bottom w:val="none" w:sz="0" w:space="0" w:color="auto"/>
        <w:right w:val="none" w:sz="0" w:space="0" w:color="auto"/>
      </w:divBdr>
    </w:div>
    <w:div w:id="1594314771">
      <w:bodyDiv w:val="1"/>
      <w:marLeft w:val="0"/>
      <w:marRight w:val="0"/>
      <w:marTop w:val="0"/>
      <w:marBottom w:val="0"/>
      <w:divBdr>
        <w:top w:val="none" w:sz="0" w:space="0" w:color="auto"/>
        <w:left w:val="none" w:sz="0" w:space="0" w:color="auto"/>
        <w:bottom w:val="none" w:sz="0" w:space="0" w:color="auto"/>
        <w:right w:val="none" w:sz="0" w:space="0" w:color="auto"/>
      </w:divBdr>
    </w:div>
    <w:div w:id="1595284259">
      <w:bodyDiv w:val="1"/>
      <w:marLeft w:val="0"/>
      <w:marRight w:val="0"/>
      <w:marTop w:val="0"/>
      <w:marBottom w:val="0"/>
      <w:divBdr>
        <w:top w:val="none" w:sz="0" w:space="0" w:color="auto"/>
        <w:left w:val="none" w:sz="0" w:space="0" w:color="auto"/>
        <w:bottom w:val="none" w:sz="0" w:space="0" w:color="auto"/>
        <w:right w:val="none" w:sz="0" w:space="0" w:color="auto"/>
      </w:divBdr>
    </w:div>
    <w:div w:id="1595631823">
      <w:bodyDiv w:val="1"/>
      <w:marLeft w:val="0"/>
      <w:marRight w:val="0"/>
      <w:marTop w:val="0"/>
      <w:marBottom w:val="0"/>
      <w:divBdr>
        <w:top w:val="none" w:sz="0" w:space="0" w:color="auto"/>
        <w:left w:val="none" w:sz="0" w:space="0" w:color="auto"/>
        <w:bottom w:val="none" w:sz="0" w:space="0" w:color="auto"/>
        <w:right w:val="none" w:sz="0" w:space="0" w:color="auto"/>
      </w:divBdr>
    </w:div>
    <w:div w:id="1595745729">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596135413">
      <w:bodyDiv w:val="1"/>
      <w:marLeft w:val="0"/>
      <w:marRight w:val="0"/>
      <w:marTop w:val="0"/>
      <w:marBottom w:val="0"/>
      <w:divBdr>
        <w:top w:val="none" w:sz="0" w:space="0" w:color="auto"/>
        <w:left w:val="none" w:sz="0" w:space="0" w:color="auto"/>
        <w:bottom w:val="none" w:sz="0" w:space="0" w:color="auto"/>
        <w:right w:val="none" w:sz="0" w:space="0" w:color="auto"/>
      </w:divBdr>
    </w:div>
    <w:div w:id="1597208181">
      <w:bodyDiv w:val="1"/>
      <w:marLeft w:val="0"/>
      <w:marRight w:val="0"/>
      <w:marTop w:val="0"/>
      <w:marBottom w:val="0"/>
      <w:divBdr>
        <w:top w:val="none" w:sz="0" w:space="0" w:color="auto"/>
        <w:left w:val="none" w:sz="0" w:space="0" w:color="auto"/>
        <w:bottom w:val="none" w:sz="0" w:space="0" w:color="auto"/>
        <w:right w:val="none" w:sz="0" w:space="0" w:color="auto"/>
      </w:divBdr>
    </w:div>
    <w:div w:id="1597514782">
      <w:bodyDiv w:val="1"/>
      <w:marLeft w:val="0"/>
      <w:marRight w:val="0"/>
      <w:marTop w:val="0"/>
      <w:marBottom w:val="0"/>
      <w:divBdr>
        <w:top w:val="none" w:sz="0" w:space="0" w:color="auto"/>
        <w:left w:val="none" w:sz="0" w:space="0" w:color="auto"/>
        <w:bottom w:val="none" w:sz="0" w:space="0" w:color="auto"/>
        <w:right w:val="none" w:sz="0" w:space="0" w:color="auto"/>
      </w:divBdr>
    </w:div>
    <w:div w:id="1597788933">
      <w:bodyDiv w:val="1"/>
      <w:marLeft w:val="0"/>
      <w:marRight w:val="0"/>
      <w:marTop w:val="0"/>
      <w:marBottom w:val="0"/>
      <w:divBdr>
        <w:top w:val="none" w:sz="0" w:space="0" w:color="auto"/>
        <w:left w:val="none" w:sz="0" w:space="0" w:color="auto"/>
        <w:bottom w:val="none" w:sz="0" w:space="0" w:color="auto"/>
        <w:right w:val="none" w:sz="0" w:space="0" w:color="auto"/>
      </w:divBdr>
    </w:div>
    <w:div w:id="1597863358">
      <w:bodyDiv w:val="1"/>
      <w:marLeft w:val="0"/>
      <w:marRight w:val="0"/>
      <w:marTop w:val="0"/>
      <w:marBottom w:val="0"/>
      <w:divBdr>
        <w:top w:val="none" w:sz="0" w:space="0" w:color="auto"/>
        <w:left w:val="none" w:sz="0" w:space="0" w:color="auto"/>
        <w:bottom w:val="none" w:sz="0" w:space="0" w:color="auto"/>
        <w:right w:val="none" w:sz="0" w:space="0" w:color="auto"/>
      </w:divBdr>
    </w:div>
    <w:div w:id="1598171582">
      <w:bodyDiv w:val="1"/>
      <w:marLeft w:val="0"/>
      <w:marRight w:val="0"/>
      <w:marTop w:val="0"/>
      <w:marBottom w:val="0"/>
      <w:divBdr>
        <w:top w:val="none" w:sz="0" w:space="0" w:color="auto"/>
        <w:left w:val="none" w:sz="0" w:space="0" w:color="auto"/>
        <w:bottom w:val="none" w:sz="0" w:space="0" w:color="auto"/>
        <w:right w:val="none" w:sz="0" w:space="0" w:color="auto"/>
      </w:divBdr>
    </w:div>
    <w:div w:id="1598324051">
      <w:bodyDiv w:val="1"/>
      <w:marLeft w:val="0"/>
      <w:marRight w:val="0"/>
      <w:marTop w:val="0"/>
      <w:marBottom w:val="0"/>
      <w:divBdr>
        <w:top w:val="none" w:sz="0" w:space="0" w:color="auto"/>
        <w:left w:val="none" w:sz="0" w:space="0" w:color="auto"/>
        <w:bottom w:val="none" w:sz="0" w:space="0" w:color="auto"/>
        <w:right w:val="none" w:sz="0" w:space="0" w:color="auto"/>
      </w:divBdr>
    </w:div>
    <w:div w:id="1598564138">
      <w:bodyDiv w:val="1"/>
      <w:marLeft w:val="0"/>
      <w:marRight w:val="0"/>
      <w:marTop w:val="0"/>
      <w:marBottom w:val="0"/>
      <w:divBdr>
        <w:top w:val="none" w:sz="0" w:space="0" w:color="auto"/>
        <w:left w:val="none" w:sz="0" w:space="0" w:color="auto"/>
        <w:bottom w:val="none" w:sz="0" w:space="0" w:color="auto"/>
        <w:right w:val="none" w:sz="0" w:space="0" w:color="auto"/>
      </w:divBdr>
    </w:div>
    <w:div w:id="1599025914">
      <w:bodyDiv w:val="1"/>
      <w:marLeft w:val="0"/>
      <w:marRight w:val="0"/>
      <w:marTop w:val="0"/>
      <w:marBottom w:val="0"/>
      <w:divBdr>
        <w:top w:val="none" w:sz="0" w:space="0" w:color="auto"/>
        <w:left w:val="none" w:sz="0" w:space="0" w:color="auto"/>
        <w:bottom w:val="none" w:sz="0" w:space="0" w:color="auto"/>
        <w:right w:val="none" w:sz="0" w:space="0" w:color="auto"/>
      </w:divBdr>
    </w:div>
    <w:div w:id="1599750634">
      <w:bodyDiv w:val="1"/>
      <w:marLeft w:val="0"/>
      <w:marRight w:val="0"/>
      <w:marTop w:val="0"/>
      <w:marBottom w:val="0"/>
      <w:divBdr>
        <w:top w:val="none" w:sz="0" w:space="0" w:color="auto"/>
        <w:left w:val="none" w:sz="0" w:space="0" w:color="auto"/>
        <w:bottom w:val="none" w:sz="0" w:space="0" w:color="auto"/>
        <w:right w:val="none" w:sz="0" w:space="0" w:color="auto"/>
      </w:divBdr>
    </w:div>
    <w:div w:id="1601334222">
      <w:bodyDiv w:val="1"/>
      <w:marLeft w:val="0"/>
      <w:marRight w:val="0"/>
      <w:marTop w:val="0"/>
      <w:marBottom w:val="0"/>
      <w:divBdr>
        <w:top w:val="none" w:sz="0" w:space="0" w:color="auto"/>
        <w:left w:val="none" w:sz="0" w:space="0" w:color="auto"/>
        <w:bottom w:val="none" w:sz="0" w:space="0" w:color="auto"/>
        <w:right w:val="none" w:sz="0" w:space="0" w:color="auto"/>
      </w:divBdr>
    </w:div>
    <w:div w:id="1601520738">
      <w:bodyDiv w:val="1"/>
      <w:marLeft w:val="0"/>
      <w:marRight w:val="0"/>
      <w:marTop w:val="0"/>
      <w:marBottom w:val="0"/>
      <w:divBdr>
        <w:top w:val="none" w:sz="0" w:space="0" w:color="auto"/>
        <w:left w:val="none" w:sz="0" w:space="0" w:color="auto"/>
        <w:bottom w:val="none" w:sz="0" w:space="0" w:color="auto"/>
        <w:right w:val="none" w:sz="0" w:space="0" w:color="auto"/>
      </w:divBdr>
    </w:div>
    <w:div w:id="1601572506">
      <w:bodyDiv w:val="1"/>
      <w:marLeft w:val="0"/>
      <w:marRight w:val="0"/>
      <w:marTop w:val="0"/>
      <w:marBottom w:val="0"/>
      <w:divBdr>
        <w:top w:val="none" w:sz="0" w:space="0" w:color="auto"/>
        <w:left w:val="none" w:sz="0" w:space="0" w:color="auto"/>
        <w:bottom w:val="none" w:sz="0" w:space="0" w:color="auto"/>
        <w:right w:val="none" w:sz="0" w:space="0" w:color="auto"/>
      </w:divBdr>
    </w:div>
    <w:div w:id="1602564455">
      <w:bodyDiv w:val="1"/>
      <w:marLeft w:val="0"/>
      <w:marRight w:val="0"/>
      <w:marTop w:val="0"/>
      <w:marBottom w:val="0"/>
      <w:divBdr>
        <w:top w:val="none" w:sz="0" w:space="0" w:color="auto"/>
        <w:left w:val="none" w:sz="0" w:space="0" w:color="auto"/>
        <w:bottom w:val="none" w:sz="0" w:space="0" w:color="auto"/>
        <w:right w:val="none" w:sz="0" w:space="0" w:color="auto"/>
      </w:divBdr>
    </w:div>
    <w:div w:id="1603148548">
      <w:bodyDiv w:val="1"/>
      <w:marLeft w:val="0"/>
      <w:marRight w:val="0"/>
      <w:marTop w:val="0"/>
      <w:marBottom w:val="0"/>
      <w:divBdr>
        <w:top w:val="none" w:sz="0" w:space="0" w:color="auto"/>
        <w:left w:val="none" w:sz="0" w:space="0" w:color="auto"/>
        <w:bottom w:val="none" w:sz="0" w:space="0" w:color="auto"/>
        <w:right w:val="none" w:sz="0" w:space="0" w:color="auto"/>
      </w:divBdr>
    </w:div>
    <w:div w:id="1603344591">
      <w:bodyDiv w:val="1"/>
      <w:marLeft w:val="0"/>
      <w:marRight w:val="0"/>
      <w:marTop w:val="0"/>
      <w:marBottom w:val="0"/>
      <w:divBdr>
        <w:top w:val="none" w:sz="0" w:space="0" w:color="auto"/>
        <w:left w:val="none" w:sz="0" w:space="0" w:color="auto"/>
        <w:bottom w:val="none" w:sz="0" w:space="0" w:color="auto"/>
        <w:right w:val="none" w:sz="0" w:space="0" w:color="auto"/>
      </w:divBdr>
    </w:div>
    <w:div w:id="1603797899">
      <w:bodyDiv w:val="1"/>
      <w:marLeft w:val="0"/>
      <w:marRight w:val="0"/>
      <w:marTop w:val="0"/>
      <w:marBottom w:val="0"/>
      <w:divBdr>
        <w:top w:val="none" w:sz="0" w:space="0" w:color="auto"/>
        <w:left w:val="none" w:sz="0" w:space="0" w:color="auto"/>
        <w:bottom w:val="none" w:sz="0" w:space="0" w:color="auto"/>
        <w:right w:val="none" w:sz="0" w:space="0" w:color="auto"/>
      </w:divBdr>
    </w:div>
    <w:div w:id="1603798363">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4000400">
      <w:bodyDiv w:val="1"/>
      <w:marLeft w:val="0"/>
      <w:marRight w:val="0"/>
      <w:marTop w:val="0"/>
      <w:marBottom w:val="0"/>
      <w:divBdr>
        <w:top w:val="none" w:sz="0" w:space="0" w:color="auto"/>
        <w:left w:val="none" w:sz="0" w:space="0" w:color="auto"/>
        <w:bottom w:val="none" w:sz="0" w:space="0" w:color="auto"/>
        <w:right w:val="none" w:sz="0" w:space="0" w:color="auto"/>
      </w:divBdr>
    </w:div>
    <w:div w:id="1604416505">
      <w:bodyDiv w:val="1"/>
      <w:marLeft w:val="0"/>
      <w:marRight w:val="0"/>
      <w:marTop w:val="0"/>
      <w:marBottom w:val="0"/>
      <w:divBdr>
        <w:top w:val="none" w:sz="0" w:space="0" w:color="auto"/>
        <w:left w:val="none" w:sz="0" w:space="0" w:color="auto"/>
        <w:bottom w:val="none" w:sz="0" w:space="0" w:color="auto"/>
        <w:right w:val="none" w:sz="0" w:space="0" w:color="auto"/>
      </w:divBdr>
    </w:div>
    <w:div w:id="1604649805">
      <w:bodyDiv w:val="1"/>
      <w:marLeft w:val="0"/>
      <w:marRight w:val="0"/>
      <w:marTop w:val="0"/>
      <w:marBottom w:val="0"/>
      <w:divBdr>
        <w:top w:val="none" w:sz="0" w:space="0" w:color="auto"/>
        <w:left w:val="none" w:sz="0" w:space="0" w:color="auto"/>
        <w:bottom w:val="none" w:sz="0" w:space="0" w:color="auto"/>
        <w:right w:val="none" w:sz="0" w:space="0" w:color="auto"/>
      </w:divBdr>
    </w:div>
    <w:div w:id="1604845828">
      <w:bodyDiv w:val="1"/>
      <w:marLeft w:val="0"/>
      <w:marRight w:val="0"/>
      <w:marTop w:val="0"/>
      <w:marBottom w:val="0"/>
      <w:divBdr>
        <w:top w:val="none" w:sz="0" w:space="0" w:color="auto"/>
        <w:left w:val="none" w:sz="0" w:space="0" w:color="auto"/>
        <w:bottom w:val="none" w:sz="0" w:space="0" w:color="auto"/>
        <w:right w:val="none" w:sz="0" w:space="0" w:color="auto"/>
      </w:divBdr>
    </w:div>
    <w:div w:id="1605186797">
      <w:bodyDiv w:val="1"/>
      <w:marLeft w:val="0"/>
      <w:marRight w:val="0"/>
      <w:marTop w:val="0"/>
      <w:marBottom w:val="0"/>
      <w:divBdr>
        <w:top w:val="none" w:sz="0" w:space="0" w:color="auto"/>
        <w:left w:val="none" w:sz="0" w:space="0" w:color="auto"/>
        <w:bottom w:val="none" w:sz="0" w:space="0" w:color="auto"/>
        <w:right w:val="none" w:sz="0" w:space="0" w:color="auto"/>
      </w:divBdr>
    </w:div>
    <w:div w:id="1605923421">
      <w:bodyDiv w:val="1"/>
      <w:marLeft w:val="0"/>
      <w:marRight w:val="0"/>
      <w:marTop w:val="0"/>
      <w:marBottom w:val="0"/>
      <w:divBdr>
        <w:top w:val="none" w:sz="0" w:space="0" w:color="auto"/>
        <w:left w:val="none" w:sz="0" w:space="0" w:color="auto"/>
        <w:bottom w:val="none" w:sz="0" w:space="0" w:color="auto"/>
        <w:right w:val="none" w:sz="0" w:space="0" w:color="auto"/>
      </w:divBdr>
    </w:div>
    <w:div w:id="1605962168">
      <w:bodyDiv w:val="1"/>
      <w:marLeft w:val="0"/>
      <w:marRight w:val="0"/>
      <w:marTop w:val="0"/>
      <w:marBottom w:val="0"/>
      <w:divBdr>
        <w:top w:val="none" w:sz="0" w:space="0" w:color="auto"/>
        <w:left w:val="none" w:sz="0" w:space="0" w:color="auto"/>
        <w:bottom w:val="none" w:sz="0" w:space="0" w:color="auto"/>
        <w:right w:val="none" w:sz="0" w:space="0" w:color="auto"/>
      </w:divBdr>
    </w:div>
    <w:div w:id="1607156878">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07538152">
      <w:bodyDiv w:val="1"/>
      <w:marLeft w:val="0"/>
      <w:marRight w:val="0"/>
      <w:marTop w:val="0"/>
      <w:marBottom w:val="0"/>
      <w:divBdr>
        <w:top w:val="none" w:sz="0" w:space="0" w:color="auto"/>
        <w:left w:val="none" w:sz="0" w:space="0" w:color="auto"/>
        <w:bottom w:val="none" w:sz="0" w:space="0" w:color="auto"/>
        <w:right w:val="none" w:sz="0" w:space="0" w:color="auto"/>
      </w:divBdr>
    </w:div>
    <w:div w:id="1607694146">
      <w:bodyDiv w:val="1"/>
      <w:marLeft w:val="0"/>
      <w:marRight w:val="0"/>
      <w:marTop w:val="0"/>
      <w:marBottom w:val="0"/>
      <w:divBdr>
        <w:top w:val="none" w:sz="0" w:space="0" w:color="auto"/>
        <w:left w:val="none" w:sz="0" w:space="0" w:color="auto"/>
        <w:bottom w:val="none" w:sz="0" w:space="0" w:color="auto"/>
        <w:right w:val="none" w:sz="0" w:space="0" w:color="auto"/>
      </w:divBdr>
    </w:div>
    <w:div w:id="1607927927">
      <w:bodyDiv w:val="1"/>
      <w:marLeft w:val="0"/>
      <w:marRight w:val="0"/>
      <w:marTop w:val="0"/>
      <w:marBottom w:val="0"/>
      <w:divBdr>
        <w:top w:val="none" w:sz="0" w:space="0" w:color="auto"/>
        <w:left w:val="none" w:sz="0" w:space="0" w:color="auto"/>
        <w:bottom w:val="none" w:sz="0" w:space="0" w:color="auto"/>
        <w:right w:val="none" w:sz="0" w:space="0" w:color="auto"/>
      </w:divBdr>
    </w:div>
    <w:div w:id="1608853002">
      <w:bodyDiv w:val="1"/>
      <w:marLeft w:val="0"/>
      <w:marRight w:val="0"/>
      <w:marTop w:val="0"/>
      <w:marBottom w:val="0"/>
      <w:divBdr>
        <w:top w:val="none" w:sz="0" w:space="0" w:color="auto"/>
        <w:left w:val="none" w:sz="0" w:space="0" w:color="auto"/>
        <w:bottom w:val="none" w:sz="0" w:space="0" w:color="auto"/>
        <w:right w:val="none" w:sz="0" w:space="0" w:color="auto"/>
      </w:divBdr>
    </w:div>
    <w:div w:id="1609433161">
      <w:bodyDiv w:val="1"/>
      <w:marLeft w:val="0"/>
      <w:marRight w:val="0"/>
      <w:marTop w:val="0"/>
      <w:marBottom w:val="0"/>
      <w:divBdr>
        <w:top w:val="none" w:sz="0" w:space="0" w:color="auto"/>
        <w:left w:val="none" w:sz="0" w:space="0" w:color="auto"/>
        <w:bottom w:val="none" w:sz="0" w:space="0" w:color="auto"/>
        <w:right w:val="none" w:sz="0" w:space="0" w:color="auto"/>
      </w:divBdr>
    </w:div>
    <w:div w:id="1609502185">
      <w:bodyDiv w:val="1"/>
      <w:marLeft w:val="0"/>
      <w:marRight w:val="0"/>
      <w:marTop w:val="0"/>
      <w:marBottom w:val="0"/>
      <w:divBdr>
        <w:top w:val="none" w:sz="0" w:space="0" w:color="auto"/>
        <w:left w:val="none" w:sz="0" w:space="0" w:color="auto"/>
        <w:bottom w:val="none" w:sz="0" w:space="0" w:color="auto"/>
        <w:right w:val="none" w:sz="0" w:space="0" w:color="auto"/>
      </w:divBdr>
    </w:div>
    <w:div w:id="1609502235">
      <w:bodyDiv w:val="1"/>
      <w:marLeft w:val="0"/>
      <w:marRight w:val="0"/>
      <w:marTop w:val="0"/>
      <w:marBottom w:val="0"/>
      <w:divBdr>
        <w:top w:val="none" w:sz="0" w:space="0" w:color="auto"/>
        <w:left w:val="none" w:sz="0" w:space="0" w:color="auto"/>
        <w:bottom w:val="none" w:sz="0" w:space="0" w:color="auto"/>
        <w:right w:val="none" w:sz="0" w:space="0" w:color="auto"/>
      </w:divBdr>
    </w:div>
    <w:div w:id="1609967180">
      <w:bodyDiv w:val="1"/>
      <w:marLeft w:val="0"/>
      <w:marRight w:val="0"/>
      <w:marTop w:val="0"/>
      <w:marBottom w:val="0"/>
      <w:divBdr>
        <w:top w:val="none" w:sz="0" w:space="0" w:color="auto"/>
        <w:left w:val="none" w:sz="0" w:space="0" w:color="auto"/>
        <w:bottom w:val="none" w:sz="0" w:space="0" w:color="auto"/>
        <w:right w:val="none" w:sz="0" w:space="0" w:color="auto"/>
      </w:divBdr>
    </w:div>
    <w:div w:id="1610427060">
      <w:bodyDiv w:val="1"/>
      <w:marLeft w:val="0"/>
      <w:marRight w:val="0"/>
      <w:marTop w:val="0"/>
      <w:marBottom w:val="0"/>
      <w:divBdr>
        <w:top w:val="none" w:sz="0" w:space="0" w:color="auto"/>
        <w:left w:val="none" w:sz="0" w:space="0" w:color="auto"/>
        <w:bottom w:val="none" w:sz="0" w:space="0" w:color="auto"/>
        <w:right w:val="none" w:sz="0" w:space="0" w:color="auto"/>
      </w:divBdr>
    </w:div>
    <w:div w:id="1611819278">
      <w:bodyDiv w:val="1"/>
      <w:marLeft w:val="0"/>
      <w:marRight w:val="0"/>
      <w:marTop w:val="0"/>
      <w:marBottom w:val="0"/>
      <w:divBdr>
        <w:top w:val="none" w:sz="0" w:space="0" w:color="auto"/>
        <w:left w:val="none" w:sz="0" w:space="0" w:color="auto"/>
        <w:bottom w:val="none" w:sz="0" w:space="0" w:color="auto"/>
        <w:right w:val="none" w:sz="0" w:space="0" w:color="auto"/>
      </w:divBdr>
    </w:div>
    <w:div w:id="1612127062">
      <w:bodyDiv w:val="1"/>
      <w:marLeft w:val="0"/>
      <w:marRight w:val="0"/>
      <w:marTop w:val="0"/>
      <w:marBottom w:val="0"/>
      <w:divBdr>
        <w:top w:val="none" w:sz="0" w:space="0" w:color="auto"/>
        <w:left w:val="none" w:sz="0" w:space="0" w:color="auto"/>
        <w:bottom w:val="none" w:sz="0" w:space="0" w:color="auto"/>
        <w:right w:val="none" w:sz="0" w:space="0" w:color="auto"/>
      </w:divBdr>
    </w:div>
    <w:div w:id="1612591070">
      <w:bodyDiv w:val="1"/>
      <w:marLeft w:val="0"/>
      <w:marRight w:val="0"/>
      <w:marTop w:val="0"/>
      <w:marBottom w:val="0"/>
      <w:divBdr>
        <w:top w:val="none" w:sz="0" w:space="0" w:color="auto"/>
        <w:left w:val="none" w:sz="0" w:space="0" w:color="auto"/>
        <w:bottom w:val="none" w:sz="0" w:space="0" w:color="auto"/>
        <w:right w:val="none" w:sz="0" w:space="0" w:color="auto"/>
      </w:divBdr>
    </w:div>
    <w:div w:id="1612738019">
      <w:bodyDiv w:val="1"/>
      <w:marLeft w:val="0"/>
      <w:marRight w:val="0"/>
      <w:marTop w:val="0"/>
      <w:marBottom w:val="0"/>
      <w:divBdr>
        <w:top w:val="none" w:sz="0" w:space="0" w:color="auto"/>
        <w:left w:val="none" w:sz="0" w:space="0" w:color="auto"/>
        <w:bottom w:val="none" w:sz="0" w:space="0" w:color="auto"/>
        <w:right w:val="none" w:sz="0" w:space="0" w:color="auto"/>
      </w:divBdr>
    </w:div>
    <w:div w:id="1612854664">
      <w:bodyDiv w:val="1"/>
      <w:marLeft w:val="0"/>
      <w:marRight w:val="0"/>
      <w:marTop w:val="0"/>
      <w:marBottom w:val="0"/>
      <w:divBdr>
        <w:top w:val="none" w:sz="0" w:space="0" w:color="auto"/>
        <w:left w:val="none" w:sz="0" w:space="0" w:color="auto"/>
        <w:bottom w:val="none" w:sz="0" w:space="0" w:color="auto"/>
        <w:right w:val="none" w:sz="0" w:space="0" w:color="auto"/>
      </w:divBdr>
    </w:div>
    <w:div w:id="1613128695">
      <w:bodyDiv w:val="1"/>
      <w:marLeft w:val="0"/>
      <w:marRight w:val="0"/>
      <w:marTop w:val="0"/>
      <w:marBottom w:val="0"/>
      <w:divBdr>
        <w:top w:val="none" w:sz="0" w:space="0" w:color="auto"/>
        <w:left w:val="none" w:sz="0" w:space="0" w:color="auto"/>
        <w:bottom w:val="none" w:sz="0" w:space="0" w:color="auto"/>
        <w:right w:val="none" w:sz="0" w:space="0" w:color="auto"/>
      </w:divBdr>
    </w:div>
    <w:div w:id="1613707536">
      <w:bodyDiv w:val="1"/>
      <w:marLeft w:val="0"/>
      <w:marRight w:val="0"/>
      <w:marTop w:val="0"/>
      <w:marBottom w:val="0"/>
      <w:divBdr>
        <w:top w:val="none" w:sz="0" w:space="0" w:color="auto"/>
        <w:left w:val="none" w:sz="0" w:space="0" w:color="auto"/>
        <w:bottom w:val="none" w:sz="0" w:space="0" w:color="auto"/>
        <w:right w:val="none" w:sz="0" w:space="0" w:color="auto"/>
      </w:divBdr>
    </w:div>
    <w:div w:id="1614021295">
      <w:bodyDiv w:val="1"/>
      <w:marLeft w:val="0"/>
      <w:marRight w:val="0"/>
      <w:marTop w:val="0"/>
      <w:marBottom w:val="0"/>
      <w:divBdr>
        <w:top w:val="none" w:sz="0" w:space="0" w:color="auto"/>
        <w:left w:val="none" w:sz="0" w:space="0" w:color="auto"/>
        <w:bottom w:val="none" w:sz="0" w:space="0" w:color="auto"/>
        <w:right w:val="none" w:sz="0" w:space="0" w:color="auto"/>
      </w:divBdr>
    </w:div>
    <w:div w:id="1614677616">
      <w:bodyDiv w:val="1"/>
      <w:marLeft w:val="0"/>
      <w:marRight w:val="0"/>
      <w:marTop w:val="0"/>
      <w:marBottom w:val="0"/>
      <w:divBdr>
        <w:top w:val="none" w:sz="0" w:space="0" w:color="auto"/>
        <w:left w:val="none" w:sz="0" w:space="0" w:color="auto"/>
        <w:bottom w:val="none" w:sz="0" w:space="0" w:color="auto"/>
        <w:right w:val="none" w:sz="0" w:space="0" w:color="auto"/>
      </w:divBdr>
    </w:div>
    <w:div w:id="1615668711">
      <w:bodyDiv w:val="1"/>
      <w:marLeft w:val="0"/>
      <w:marRight w:val="0"/>
      <w:marTop w:val="0"/>
      <w:marBottom w:val="0"/>
      <w:divBdr>
        <w:top w:val="none" w:sz="0" w:space="0" w:color="auto"/>
        <w:left w:val="none" w:sz="0" w:space="0" w:color="auto"/>
        <w:bottom w:val="none" w:sz="0" w:space="0" w:color="auto"/>
        <w:right w:val="none" w:sz="0" w:space="0" w:color="auto"/>
      </w:divBdr>
    </w:div>
    <w:div w:id="1615794950">
      <w:bodyDiv w:val="1"/>
      <w:marLeft w:val="0"/>
      <w:marRight w:val="0"/>
      <w:marTop w:val="0"/>
      <w:marBottom w:val="0"/>
      <w:divBdr>
        <w:top w:val="none" w:sz="0" w:space="0" w:color="auto"/>
        <w:left w:val="none" w:sz="0" w:space="0" w:color="auto"/>
        <w:bottom w:val="none" w:sz="0" w:space="0" w:color="auto"/>
        <w:right w:val="none" w:sz="0" w:space="0" w:color="auto"/>
      </w:divBdr>
    </w:div>
    <w:div w:id="1616017764">
      <w:bodyDiv w:val="1"/>
      <w:marLeft w:val="0"/>
      <w:marRight w:val="0"/>
      <w:marTop w:val="0"/>
      <w:marBottom w:val="0"/>
      <w:divBdr>
        <w:top w:val="none" w:sz="0" w:space="0" w:color="auto"/>
        <w:left w:val="none" w:sz="0" w:space="0" w:color="auto"/>
        <w:bottom w:val="none" w:sz="0" w:space="0" w:color="auto"/>
        <w:right w:val="none" w:sz="0" w:space="0" w:color="auto"/>
      </w:divBdr>
    </w:div>
    <w:div w:id="1616330387">
      <w:bodyDiv w:val="1"/>
      <w:marLeft w:val="0"/>
      <w:marRight w:val="0"/>
      <w:marTop w:val="0"/>
      <w:marBottom w:val="0"/>
      <w:divBdr>
        <w:top w:val="none" w:sz="0" w:space="0" w:color="auto"/>
        <w:left w:val="none" w:sz="0" w:space="0" w:color="auto"/>
        <w:bottom w:val="none" w:sz="0" w:space="0" w:color="auto"/>
        <w:right w:val="none" w:sz="0" w:space="0" w:color="auto"/>
      </w:divBdr>
    </w:div>
    <w:div w:id="1616718377">
      <w:bodyDiv w:val="1"/>
      <w:marLeft w:val="0"/>
      <w:marRight w:val="0"/>
      <w:marTop w:val="0"/>
      <w:marBottom w:val="0"/>
      <w:divBdr>
        <w:top w:val="none" w:sz="0" w:space="0" w:color="auto"/>
        <w:left w:val="none" w:sz="0" w:space="0" w:color="auto"/>
        <w:bottom w:val="none" w:sz="0" w:space="0" w:color="auto"/>
        <w:right w:val="none" w:sz="0" w:space="0" w:color="auto"/>
      </w:divBdr>
    </w:div>
    <w:div w:id="1617054661">
      <w:bodyDiv w:val="1"/>
      <w:marLeft w:val="0"/>
      <w:marRight w:val="0"/>
      <w:marTop w:val="0"/>
      <w:marBottom w:val="0"/>
      <w:divBdr>
        <w:top w:val="none" w:sz="0" w:space="0" w:color="auto"/>
        <w:left w:val="none" w:sz="0" w:space="0" w:color="auto"/>
        <w:bottom w:val="none" w:sz="0" w:space="0" w:color="auto"/>
        <w:right w:val="none" w:sz="0" w:space="0" w:color="auto"/>
      </w:divBdr>
    </w:div>
    <w:div w:id="1617561720">
      <w:bodyDiv w:val="1"/>
      <w:marLeft w:val="0"/>
      <w:marRight w:val="0"/>
      <w:marTop w:val="0"/>
      <w:marBottom w:val="0"/>
      <w:divBdr>
        <w:top w:val="none" w:sz="0" w:space="0" w:color="auto"/>
        <w:left w:val="none" w:sz="0" w:space="0" w:color="auto"/>
        <w:bottom w:val="none" w:sz="0" w:space="0" w:color="auto"/>
        <w:right w:val="none" w:sz="0" w:space="0" w:color="auto"/>
      </w:divBdr>
    </w:div>
    <w:div w:id="1617564223">
      <w:bodyDiv w:val="1"/>
      <w:marLeft w:val="0"/>
      <w:marRight w:val="0"/>
      <w:marTop w:val="0"/>
      <w:marBottom w:val="0"/>
      <w:divBdr>
        <w:top w:val="none" w:sz="0" w:space="0" w:color="auto"/>
        <w:left w:val="none" w:sz="0" w:space="0" w:color="auto"/>
        <w:bottom w:val="none" w:sz="0" w:space="0" w:color="auto"/>
        <w:right w:val="none" w:sz="0" w:space="0" w:color="auto"/>
      </w:divBdr>
    </w:div>
    <w:div w:id="1617908544">
      <w:bodyDiv w:val="1"/>
      <w:marLeft w:val="0"/>
      <w:marRight w:val="0"/>
      <w:marTop w:val="0"/>
      <w:marBottom w:val="0"/>
      <w:divBdr>
        <w:top w:val="none" w:sz="0" w:space="0" w:color="auto"/>
        <w:left w:val="none" w:sz="0" w:space="0" w:color="auto"/>
        <w:bottom w:val="none" w:sz="0" w:space="0" w:color="auto"/>
        <w:right w:val="none" w:sz="0" w:space="0" w:color="auto"/>
      </w:divBdr>
    </w:div>
    <w:div w:id="1617981153">
      <w:bodyDiv w:val="1"/>
      <w:marLeft w:val="0"/>
      <w:marRight w:val="0"/>
      <w:marTop w:val="0"/>
      <w:marBottom w:val="0"/>
      <w:divBdr>
        <w:top w:val="none" w:sz="0" w:space="0" w:color="auto"/>
        <w:left w:val="none" w:sz="0" w:space="0" w:color="auto"/>
        <w:bottom w:val="none" w:sz="0" w:space="0" w:color="auto"/>
        <w:right w:val="none" w:sz="0" w:space="0" w:color="auto"/>
      </w:divBdr>
    </w:div>
    <w:div w:id="1619027513">
      <w:bodyDiv w:val="1"/>
      <w:marLeft w:val="0"/>
      <w:marRight w:val="0"/>
      <w:marTop w:val="0"/>
      <w:marBottom w:val="0"/>
      <w:divBdr>
        <w:top w:val="none" w:sz="0" w:space="0" w:color="auto"/>
        <w:left w:val="none" w:sz="0" w:space="0" w:color="auto"/>
        <w:bottom w:val="none" w:sz="0" w:space="0" w:color="auto"/>
        <w:right w:val="none" w:sz="0" w:space="0" w:color="auto"/>
      </w:divBdr>
    </w:div>
    <w:div w:id="1619099581">
      <w:bodyDiv w:val="1"/>
      <w:marLeft w:val="0"/>
      <w:marRight w:val="0"/>
      <w:marTop w:val="0"/>
      <w:marBottom w:val="0"/>
      <w:divBdr>
        <w:top w:val="none" w:sz="0" w:space="0" w:color="auto"/>
        <w:left w:val="none" w:sz="0" w:space="0" w:color="auto"/>
        <w:bottom w:val="none" w:sz="0" w:space="0" w:color="auto"/>
        <w:right w:val="none" w:sz="0" w:space="0" w:color="auto"/>
      </w:divBdr>
    </w:div>
    <w:div w:id="1619291404">
      <w:bodyDiv w:val="1"/>
      <w:marLeft w:val="0"/>
      <w:marRight w:val="0"/>
      <w:marTop w:val="0"/>
      <w:marBottom w:val="0"/>
      <w:divBdr>
        <w:top w:val="none" w:sz="0" w:space="0" w:color="auto"/>
        <w:left w:val="none" w:sz="0" w:space="0" w:color="auto"/>
        <w:bottom w:val="none" w:sz="0" w:space="0" w:color="auto"/>
        <w:right w:val="none" w:sz="0" w:space="0" w:color="auto"/>
      </w:divBdr>
    </w:div>
    <w:div w:id="1619677996">
      <w:bodyDiv w:val="1"/>
      <w:marLeft w:val="0"/>
      <w:marRight w:val="0"/>
      <w:marTop w:val="0"/>
      <w:marBottom w:val="0"/>
      <w:divBdr>
        <w:top w:val="none" w:sz="0" w:space="0" w:color="auto"/>
        <w:left w:val="none" w:sz="0" w:space="0" w:color="auto"/>
        <w:bottom w:val="none" w:sz="0" w:space="0" w:color="auto"/>
        <w:right w:val="none" w:sz="0" w:space="0" w:color="auto"/>
      </w:divBdr>
    </w:div>
    <w:div w:id="1620068646">
      <w:bodyDiv w:val="1"/>
      <w:marLeft w:val="0"/>
      <w:marRight w:val="0"/>
      <w:marTop w:val="0"/>
      <w:marBottom w:val="0"/>
      <w:divBdr>
        <w:top w:val="none" w:sz="0" w:space="0" w:color="auto"/>
        <w:left w:val="none" w:sz="0" w:space="0" w:color="auto"/>
        <w:bottom w:val="none" w:sz="0" w:space="0" w:color="auto"/>
        <w:right w:val="none" w:sz="0" w:space="0" w:color="auto"/>
      </w:divBdr>
    </w:div>
    <w:div w:id="1620257318">
      <w:bodyDiv w:val="1"/>
      <w:marLeft w:val="0"/>
      <w:marRight w:val="0"/>
      <w:marTop w:val="0"/>
      <w:marBottom w:val="0"/>
      <w:divBdr>
        <w:top w:val="none" w:sz="0" w:space="0" w:color="auto"/>
        <w:left w:val="none" w:sz="0" w:space="0" w:color="auto"/>
        <w:bottom w:val="none" w:sz="0" w:space="0" w:color="auto"/>
        <w:right w:val="none" w:sz="0" w:space="0" w:color="auto"/>
      </w:divBdr>
    </w:div>
    <w:div w:id="1620531352">
      <w:bodyDiv w:val="1"/>
      <w:marLeft w:val="0"/>
      <w:marRight w:val="0"/>
      <w:marTop w:val="0"/>
      <w:marBottom w:val="0"/>
      <w:divBdr>
        <w:top w:val="none" w:sz="0" w:space="0" w:color="auto"/>
        <w:left w:val="none" w:sz="0" w:space="0" w:color="auto"/>
        <w:bottom w:val="none" w:sz="0" w:space="0" w:color="auto"/>
        <w:right w:val="none" w:sz="0" w:space="0" w:color="auto"/>
      </w:divBdr>
    </w:div>
    <w:div w:id="1620918340">
      <w:bodyDiv w:val="1"/>
      <w:marLeft w:val="0"/>
      <w:marRight w:val="0"/>
      <w:marTop w:val="0"/>
      <w:marBottom w:val="0"/>
      <w:divBdr>
        <w:top w:val="none" w:sz="0" w:space="0" w:color="auto"/>
        <w:left w:val="none" w:sz="0" w:space="0" w:color="auto"/>
        <w:bottom w:val="none" w:sz="0" w:space="0" w:color="auto"/>
        <w:right w:val="none" w:sz="0" w:space="0" w:color="auto"/>
      </w:divBdr>
    </w:div>
    <w:div w:id="1621105031">
      <w:bodyDiv w:val="1"/>
      <w:marLeft w:val="0"/>
      <w:marRight w:val="0"/>
      <w:marTop w:val="0"/>
      <w:marBottom w:val="0"/>
      <w:divBdr>
        <w:top w:val="none" w:sz="0" w:space="0" w:color="auto"/>
        <w:left w:val="none" w:sz="0" w:space="0" w:color="auto"/>
        <w:bottom w:val="none" w:sz="0" w:space="0" w:color="auto"/>
        <w:right w:val="none" w:sz="0" w:space="0" w:color="auto"/>
      </w:divBdr>
    </w:div>
    <w:div w:id="1621915658">
      <w:bodyDiv w:val="1"/>
      <w:marLeft w:val="0"/>
      <w:marRight w:val="0"/>
      <w:marTop w:val="0"/>
      <w:marBottom w:val="0"/>
      <w:divBdr>
        <w:top w:val="none" w:sz="0" w:space="0" w:color="auto"/>
        <w:left w:val="none" w:sz="0" w:space="0" w:color="auto"/>
        <w:bottom w:val="none" w:sz="0" w:space="0" w:color="auto"/>
        <w:right w:val="none" w:sz="0" w:space="0" w:color="auto"/>
      </w:divBdr>
    </w:div>
    <w:div w:id="1621959103">
      <w:bodyDiv w:val="1"/>
      <w:marLeft w:val="0"/>
      <w:marRight w:val="0"/>
      <w:marTop w:val="0"/>
      <w:marBottom w:val="0"/>
      <w:divBdr>
        <w:top w:val="none" w:sz="0" w:space="0" w:color="auto"/>
        <w:left w:val="none" w:sz="0" w:space="0" w:color="auto"/>
        <w:bottom w:val="none" w:sz="0" w:space="0" w:color="auto"/>
        <w:right w:val="none" w:sz="0" w:space="0" w:color="auto"/>
      </w:divBdr>
    </w:div>
    <w:div w:id="1622154509">
      <w:bodyDiv w:val="1"/>
      <w:marLeft w:val="0"/>
      <w:marRight w:val="0"/>
      <w:marTop w:val="0"/>
      <w:marBottom w:val="0"/>
      <w:divBdr>
        <w:top w:val="none" w:sz="0" w:space="0" w:color="auto"/>
        <w:left w:val="none" w:sz="0" w:space="0" w:color="auto"/>
        <w:bottom w:val="none" w:sz="0" w:space="0" w:color="auto"/>
        <w:right w:val="none" w:sz="0" w:space="0" w:color="auto"/>
      </w:divBdr>
    </w:div>
    <w:div w:id="1622884067">
      <w:bodyDiv w:val="1"/>
      <w:marLeft w:val="0"/>
      <w:marRight w:val="0"/>
      <w:marTop w:val="0"/>
      <w:marBottom w:val="0"/>
      <w:divBdr>
        <w:top w:val="none" w:sz="0" w:space="0" w:color="auto"/>
        <w:left w:val="none" w:sz="0" w:space="0" w:color="auto"/>
        <w:bottom w:val="none" w:sz="0" w:space="0" w:color="auto"/>
        <w:right w:val="none" w:sz="0" w:space="0" w:color="auto"/>
      </w:divBdr>
    </w:div>
    <w:div w:id="1622999987">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4310776">
      <w:bodyDiv w:val="1"/>
      <w:marLeft w:val="0"/>
      <w:marRight w:val="0"/>
      <w:marTop w:val="0"/>
      <w:marBottom w:val="0"/>
      <w:divBdr>
        <w:top w:val="none" w:sz="0" w:space="0" w:color="auto"/>
        <w:left w:val="none" w:sz="0" w:space="0" w:color="auto"/>
        <w:bottom w:val="none" w:sz="0" w:space="0" w:color="auto"/>
        <w:right w:val="none" w:sz="0" w:space="0" w:color="auto"/>
      </w:divBdr>
    </w:div>
    <w:div w:id="1625380248">
      <w:bodyDiv w:val="1"/>
      <w:marLeft w:val="0"/>
      <w:marRight w:val="0"/>
      <w:marTop w:val="0"/>
      <w:marBottom w:val="0"/>
      <w:divBdr>
        <w:top w:val="none" w:sz="0" w:space="0" w:color="auto"/>
        <w:left w:val="none" w:sz="0" w:space="0" w:color="auto"/>
        <w:bottom w:val="none" w:sz="0" w:space="0" w:color="auto"/>
        <w:right w:val="none" w:sz="0" w:space="0" w:color="auto"/>
      </w:divBdr>
    </w:div>
    <w:div w:id="1625425008">
      <w:bodyDiv w:val="1"/>
      <w:marLeft w:val="0"/>
      <w:marRight w:val="0"/>
      <w:marTop w:val="0"/>
      <w:marBottom w:val="0"/>
      <w:divBdr>
        <w:top w:val="none" w:sz="0" w:space="0" w:color="auto"/>
        <w:left w:val="none" w:sz="0" w:space="0" w:color="auto"/>
        <w:bottom w:val="none" w:sz="0" w:space="0" w:color="auto"/>
        <w:right w:val="none" w:sz="0" w:space="0" w:color="auto"/>
      </w:divBdr>
    </w:div>
    <w:div w:id="1625843933">
      <w:bodyDiv w:val="1"/>
      <w:marLeft w:val="0"/>
      <w:marRight w:val="0"/>
      <w:marTop w:val="0"/>
      <w:marBottom w:val="0"/>
      <w:divBdr>
        <w:top w:val="none" w:sz="0" w:space="0" w:color="auto"/>
        <w:left w:val="none" w:sz="0" w:space="0" w:color="auto"/>
        <w:bottom w:val="none" w:sz="0" w:space="0" w:color="auto"/>
        <w:right w:val="none" w:sz="0" w:space="0" w:color="auto"/>
      </w:divBdr>
    </w:div>
    <w:div w:id="1625847198">
      <w:bodyDiv w:val="1"/>
      <w:marLeft w:val="0"/>
      <w:marRight w:val="0"/>
      <w:marTop w:val="0"/>
      <w:marBottom w:val="0"/>
      <w:divBdr>
        <w:top w:val="none" w:sz="0" w:space="0" w:color="auto"/>
        <w:left w:val="none" w:sz="0" w:space="0" w:color="auto"/>
        <w:bottom w:val="none" w:sz="0" w:space="0" w:color="auto"/>
        <w:right w:val="none" w:sz="0" w:space="0" w:color="auto"/>
      </w:divBdr>
    </w:div>
    <w:div w:id="1626539358">
      <w:bodyDiv w:val="1"/>
      <w:marLeft w:val="0"/>
      <w:marRight w:val="0"/>
      <w:marTop w:val="0"/>
      <w:marBottom w:val="0"/>
      <w:divBdr>
        <w:top w:val="none" w:sz="0" w:space="0" w:color="auto"/>
        <w:left w:val="none" w:sz="0" w:space="0" w:color="auto"/>
        <w:bottom w:val="none" w:sz="0" w:space="0" w:color="auto"/>
        <w:right w:val="none" w:sz="0" w:space="0" w:color="auto"/>
      </w:divBdr>
    </w:div>
    <w:div w:id="1626737964">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8657922">
      <w:bodyDiv w:val="1"/>
      <w:marLeft w:val="0"/>
      <w:marRight w:val="0"/>
      <w:marTop w:val="0"/>
      <w:marBottom w:val="0"/>
      <w:divBdr>
        <w:top w:val="none" w:sz="0" w:space="0" w:color="auto"/>
        <w:left w:val="none" w:sz="0" w:space="0" w:color="auto"/>
        <w:bottom w:val="none" w:sz="0" w:space="0" w:color="auto"/>
        <w:right w:val="none" w:sz="0" w:space="0" w:color="auto"/>
      </w:divBdr>
    </w:div>
    <w:div w:id="1628732985">
      <w:bodyDiv w:val="1"/>
      <w:marLeft w:val="0"/>
      <w:marRight w:val="0"/>
      <w:marTop w:val="0"/>
      <w:marBottom w:val="0"/>
      <w:divBdr>
        <w:top w:val="none" w:sz="0" w:space="0" w:color="auto"/>
        <w:left w:val="none" w:sz="0" w:space="0" w:color="auto"/>
        <w:bottom w:val="none" w:sz="0" w:space="0" w:color="auto"/>
        <w:right w:val="none" w:sz="0" w:space="0" w:color="auto"/>
      </w:divBdr>
    </w:div>
    <w:div w:id="1628968281">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0015439">
      <w:bodyDiv w:val="1"/>
      <w:marLeft w:val="0"/>
      <w:marRight w:val="0"/>
      <w:marTop w:val="0"/>
      <w:marBottom w:val="0"/>
      <w:divBdr>
        <w:top w:val="none" w:sz="0" w:space="0" w:color="auto"/>
        <w:left w:val="none" w:sz="0" w:space="0" w:color="auto"/>
        <w:bottom w:val="none" w:sz="0" w:space="0" w:color="auto"/>
        <w:right w:val="none" w:sz="0" w:space="0" w:color="auto"/>
      </w:divBdr>
    </w:div>
    <w:div w:id="1630085680">
      <w:bodyDiv w:val="1"/>
      <w:marLeft w:val="0"/>
      <w:marRight w:val="0"/>
      <w:marTop w:val="0"/>
      <w:marBottom w:val="0"/>
      <w:divBdr>
        <w:top w:val="none" w:sz="0" w:space="0" w:color="auto"/>
        <w:left w:val="none" w:sz="0" w:space="0" w:color="auto"/>
        <w:bottom w:val="none" w:sz="0" w:space="0" w:color="auto"/>
        <w:right w:val="none" w:sz="0" w:space="0" w:color="auto"/>
      </w:divBdr>
    </w:div>
    <w:div w:id="1630160840">
      <w:bodyDiv w:val="1"/>
      <w:marLeft w:val="0"/>
      <w:marRight w:val="0"/>
      <w:marTop w:val="0"/>
      <w:marBottom w:val="0"/>
      <w:divBdr>
        <w:top w:val="none" w:sz="0" w:space="0" w:color="auto"/>
        <w:left w:val="none" w:sz="0" w:space="0" w:color="auto"/>
        <w:bottom w:val="none" w:sz="0" w:space="0" w:color="auto"/>
        <w:right w:val="none" w:sz="0" w:space="0" w:color="auto"/>
      </w:divBdr>
    </w:div>
    <w:div w:id="1630819709">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31664722">
      <w:bodyDiv w:val="1"/>
      <w:marLeft w:val="0"/>
      <w:marRight w:val="0"/>
      <w:marTop w:val="0"/>
      <w:marBottom w:val="0"/>
      <w:divBdr>
        <w:top w:val="none" w:sz="0" w:space="0" w:color="auto"/>
        <w:left w:val="none" w:sz="0" w:space="0" w:color="auto"/>
        <w:bottom w:val="none" w:sz="0" w:space="0" w:color="auto"/>
        <w:right w:val="none" w:sz="0" w:space="0" w:color="auto"/>
      </w:divBdr>
    </w:div>
    <w:div w:id="1632393479">
      <w:bodyDiv w:val="1"/>
      <w:marLeft w:val="0"/>
      <w:marRight w:val="0"/>
      <w:marTop w:val="0"/>
      <w:marBottom w:val="0"/>
      <w:divBdr>
        <w:top w:val="none" w:sz="0" w:space="0" w:color="auto"/>
        <w:left w:val="none" w:sz="0" w:space="0" w:color="auto"/>
        <w:bottom w:val="none" w:sz="0" w:space="0" w:color="auto"/>
        <w:right w:val="none" w:sz="0" w:space="0" w:color="auto"/>
      </w:divBdr>
    </w:div>
    <w:div w:id="1632595865">
      <w:bodyDiv w:val="1"/>
      <w:marLeft w:val="0"/>
      <w:marRight w:val="0"/>
      <w:marTop w:val="0"/>
      <w:marBottom w:val="0"/>
      <w:divBdr>
        <w:top w:val="none" w:sz="0" w:space="0" w:color="auto"/>
        <w:left w:val="none" w:sz="0" w:space="0" w:color="auto"/>
        <w:bottom w:val="none" w:sz="0" w:space="0" w:color="auto"/>
        <w:right w:val="none" w:sz="0" w:space="0" w:color="auto"/>
      </w:divBdr>
    </w:div>
    <w:div w:id="1632861874">
      <w:bodyDiv w:val="1"/>
      <w:marLeft w:val="0"/>
      <w:marRight w:val="0"/>
      <w:marTop w:val="0"/>
      <w:marBottom w:val="0"/>
      <w:divBdr>
        <w:top w:val="none" w:sz="0" w:space="0" w:color="auto"/>
        <w:left w:val="none" w:sz="0" w:space="0" w:color="auto"/>
        <w:bottom w:val="none" w:sz="0" w:space="0" w:color="auto"/>
        <w:right w:val="none" w:sz="0" w:space="0" w:color="auto"/>
      </w:divBdr>
    </w:div>
    <w:div w:id="1632905829">
      <w:bodyDiv w:val="1"/>
      <w:marLeft w:val="0"/>
      <w:marRight w:val="0"/>
      <w:marTop w:val="0"/>
      <w:marBottom w:val="0"/>
      <w:divBdr>
        <w:top w:val="none" w:sz="0" w:space="0" w:color="auto"/>
        <w:left w:val="none" w:sz="0" w:space="0" w:color="auto"/>
        <w:bottom w:val="none" w:sz="0" w:space="0" w:color="auto"/>
        <w:right w:val="none" w:sz="0" w:space="0" w:color="auto"/>
      </w:divBdr>
    </w:div>
    <w:div w:id="1633753710">
      <w:bodyDiv w:val="1"/>
      <w:marLeft w:val="0"/>
      <w:marRight w:val="0"/>
      <w:marTop w:val="0"/>
      <w:marBottom w:val="0"/>
      <w:divBdr>
        <w:top w:val="none" w:sz="0" w:space="0" w:color="auto"/>
        <w:left w:val="none" w:sz="0" w:space="0" w:color="auto"/>
        <w:bottom w:val="none" w:sz="0" w:space="0" w:color="auto"/>
        <w:right w:val="none" w:sz="0" w:space="0" w:color="auto"/>
      </w:divBdr>
    </w:div>
    <w:div w:id="1633755908">
      <w:bodyDiv w:val="1"/>
      <w:marLeft w:val="0"/>
      <w:marRight w:val="0"/>
      <w:marTop w:val="0"/>
      <w:marBottom w:val="0"/>
      <w:divBdr>
        <w:top w:val="none" w:sz="0" w:space="0" w:color="auto"/>
        <w:left w:val="none" w:sz="0" w:space="0" w:color="auto"/>
        <w:bottom w:val="none" w:sz="0" w:space="0" w:color="auto"/>
        <w:right w:val="none" w:sz="0" w:space="0" w:color="auto"/>
      </w:divBdr>
    </w:div>
    <w:div w:id="1633827778">
      <w:bodyDiv w:val="1"/>
      <w:marLeft w:val="0"/>
      <w:marRight w:val="0"/>
      <w:marTop w:val="0"/>
      <w:marBottom w:val="0"/>
      <w:divBdr>
        <w:top w:val="none" w:sz="0" w:space="0" w:color="auto"/>
        <w:left w:val="none" w:sz="0" w:space="0" w:color="auto"/>
        <w:bottom w:val="none" w:sz="0" w:space="0" w:color="auto"/>
        <w:right w:val="none" w:sz="0" w:space="0" w:color="auto"/>
      </w:divBdr>
    </w:div>
    <w:div w:id="1634094155">
      <w:bodyDiv w:val="1"/>
      <w:marLeft w:val="0"/>
      <w:marRight w:val="0"/>
      <w:marTop w:val="0"/>
      <w:marBottom w:val="0"/>
      <w:divBdr>
        <w:top w:val="none" w:sz="0" w:space="0" w:color="auto"/>
        <w:left w:val="none" w:sz="0" w:space="0" w:color="auto"/>
        <w:bottom w:val="none" w:sz="0" w:space="0" w:color="auto"/>
        <w:right w:val="none" w:sz="0" w:space="0" w:color="auto"/>
      </w:divBdr>
    </w:div>
    <w:div w:id="1634477747">
      <w:bodyDiv w:val="1"/>
      <w:marLeft w:val="0"/>
      <w:marRight w:val="0"/>
      <w:marTop w:val="0"/>
      <w:marBottom w:val="0"/>
      <w:divBdr>
        <w:top w:val="none" w:sz="0" w:space="0" w:color="auto"/>
        <w:left w:val="none" w:sz="0" w:space="0" w:color="auto"/>
        <w:bottom w:val="none" w:sz="0" w:space="0" w:color="auto"/>
        <w:right w:val="none" w:sz="0" w:space="0" w:color="auto"/>
      </w:divBdr>
    </w:div>
    <w:div w:id="1635796679">
      <w:bodyDiv w:val="1"/>
      <w:marLeft w:val="0"/>
      <w:marRight w:val="0"/>
      <w:marTop w:val="0"/>
      <w:marBottom w:val="0"/>
      <w:divBdr>
        <w:top w:val="none" w:sz="0" w:space="0" w:color="auto"/>
        <w:left w:val="none" w:sz="0" w:space="0" w:color="auto"/>
        <w:bottom w:val="none" w:sz="0" w:space="0" w:color="auto"/>
        <w:right w:val="none" w:sz="0" w:space="0" w:color="auto"/>
      </w:divBdr>
    </w:div>
    <w:div w:id="1636527527">
      <w:bodyDiv w:val="1"/>
      <w:marLeft w:val="0"/>
      <w:marRight w:val="0"/>
      <w:marTop w:val="0"/>
      <w:marBottom w:val="0"/>
      <w:divBdr>
        <w:top w:val="none" w:sz="0" w:space="0" w:color="auto"/>
        <w:left w:val="none" w:sz="0" w:space="0" w:color="auto"/>
        <w:bottom w:val="none" w:sz="0" w:space="0" w:color="auto"/>
        <w:right w:val="none" w:sz="0" w:space="0" w:color="auto"/>
      </w:divBdr>
    </w:div>
    <w:div w:id="1636567366">
      <w:bodyDiv w:val="1"/>
      <w:marLeft w:val="0"/>
      <w:marRight w:val="0"/>
      <w:marTop w:val="0"/>
      <w:marBottom w:val="0"/>
      <w:divBdr>
        <w:top w:val="none" w:sz="0" w:space="0" w:color="auto"/>
        <w:left w:val="none" w:sz="0" w:space="0" w:color="auto"/>
        <w:bottom w:val="none" w:sz="0" w:space="0" w:color="auto"/>
        <w:right w:val="none" w:sz="0" w:space="0" w:color="auto"/>
      </w:divBdr>
    </w:div>
    <w:div w:id="1636641445">
      <w:bodyDiv w:val="1"/>
      <w:marLeft w:val="0"/>
      <w:marRight w:val="0"/>
      <w:marTop w:val="0"/>
      <w:marBottom w:val="0"/>
      <w:divBdr>
        <w:top w:val="none" w:sz="0" w:space="0" w:color="auto"/>
        <w:left w:val="none" w:sz="0" w:space="0" w:color="auto"/>
        <w:bottom w:val="none" w:sz="0" w:space="0" w:color="auto"/>
        <w:right w:val="none" w:sz="0" w:space="0" w:color="auto"/>
      </w:divBdr>
    </w:div>
    <w:div w:id="1637292249">
      <w:bodyDiv w:val="1"/>
      <w:marLeft w:val="0"/>
      <w:marRight w:val="0"/>
      <w:marTop w:val="0"/>
      <w:marBottom w:val="0"/>
      <w:divBdr>
        <w:top w:val="none" w:sz="0" w:space="0" w:color="auto"/>
        <w:left w:val="none" w:sz="0" w:space="0" w:color="auto"/>
        <w:bottom w:val="none" w:sz="0" w:space="0" w:color="auto"/>
        <w:right w:val="none" w:sz="0" w:space="0" w:color="auto"/>
      </w:divBdr>
    </w:div>
    <w:div w:id="1637492227">
      <w:bodyDiv w:val="1"/>
      <w:marLeft w:val="0"/>
      <w:marRight w:val="0"/>
      <w:marTop w:val="0"/>
      <w:marBottom w:val="0"/>
      <w:divBdr>
        <w:top w:val="none" w:sz="0" w:space="0" w:color="auto"/>
        <w:left w:val="none" w:sz="0" w:space="0" w:color="auto"/>
        <w:bottom w:val="none" w:sz="0" w:space="0" w:color="auto"/>
        <w:right w:val="none" w:sz="0" w:space="0" w:color="auto"/>
      </w:divBdr>
    </w:div>
    <w:div w:id="1638140934">
      <w:bodyDiv w:val="1"/>
      <w:marLeft w:val="0"/>
      <w:marRight w:val="0"/>
      <w:marTop w:val="0"/>
      <w:marBottom w:val="0"/>
      <w:divBdr>
        <w:top w:val="none" w:sz="0" w:space="0" w:color="auto"/>
        <w:left w:val="none" w:sz="0" w:space="0" w:color="auto"/>
        <w:bottom w:val="none" w:sz="0" w:space="0" w:color="auto"/>
        <w:right w:val="none" w:sz="0" w:space="0" w:color="auto"/>
      </w:divBdr>
    </w:div>
    <w:div w:id="1639262262">
      <w:bodyDiv w:val="1"/>
      <w:marLeft w:val="0"/>
      <w:marRight w:val="0"/>
      <w:marTop w:val="0"/>
      <w:marBottom w:val="0"/>
      <w:divBdr>
        <w:top w:val="none" w:sz="0" w:space="0" w:color="auto"/>
        <w:left w:val="none" w:sz="0" w:space="0" w:color="auto"/>
        <w:bottom w:val="none" w:sz="0" w:space="0" w:color="auto"/>
        <w:right w:val="none" w:sz="0" w:space="0" w:color="auto"/>
      </w:divBdr>
    </w:div>
    <w:div w:id="1639650923">
      <w:bodyDiv w:val="1"/>
      <w:marLeft w:val="0"/>
      <w:marRight w:val="0"/>
      <w:marTop w:val="0"/>
      <w:marBottom w:val="0"/>
      <w:divBdr>
        <w:top w:val="none" w:sz="0" w:space="0" w:color="auto"/>
        <w:left w:val="none" w:sz="0" w:space="0" w:color="auto"/>
        <w:bottom w:val="none" w:sz="0" w:space="0" w:color="auto"/>
        <w:right w:val="none" w:sz="0" w:space="0" w:color="auto"/>
      </w:divBdr>
    </w:div>
    <w:div w:id="1639870536">
      <w:bodyDiv w:val="1"/>
      <w:marLeft w:val="0"/>
      <w:marRight w:val="0"/>
      <w:marTop w:val="0"/>
      <w:marBottom w:val="0"/>
      <w:divBdr>
        <w:top w:val="none" w:sz="0" w:space="0" w:color="auto"/>
        <w:left w:val="none" w:sz="0" w:space="0" w:color="auto"/>
        <w:bottom w:val="none" w:sz="0" w:space="0" w:color="auto"/>
        <w:right w:val="none" w:sz="0" w:space="0" w:color="auto"/>
      </w:divBdr>
    </w:div>
    <w:div w:id="1640527227">
      <w:bodyDiv w:val="1"/>
      <w:marLeft w:val="0"/>
      <w:marRight w:val="0"/>
      <w:marTop w:val="0"/>
      <w:marBottom w:val="0"/>
      <w:divBdr>
        <w:top w:val="none" w:sz="0" w:space="0" w:color="auto"/>
        <w:left w:val="none" w:sz="0" w:space="0" w:color="auto"/>
        <w:bottom w:val="none" w:sz="0" w:space="0" w:color="auto"/>
        <w:right w:val="none" w:sz="0" w:space="0" w:color="auto"/>
      </w:divBdr>
    </w:div>
    <w:div w:id="1640651127">
      <w:bodyDiv w:val="1"/>
      <w:marLeft w:val="0"/>
      <w:marRight w:val="0"/>
      <w:marTop w:val="0"/>
      <w:marBottom w:val="0"/>
      <w:divBdr>
        <w:top w:val="none" w:sz="0" w:space="0" w:color="auto"/>
        <w:left w:val="none" w:sz="0" w:space="0" w:color="auto"/>
        <w:bottom w:val="none" w:sz="0" w:space="0" w:color="auto"/>
        <w:right w:val="none" w:sz="0" w:space="0" w:color="auto"/>
      </w:divBdr>
    </w:div>
    <w:div w:id="1640767130">
      <w:bodyDiv w:val="1"/>
      <w:marLeft w:val="0"/>
      <w:marRight w:val="0"/>
      <w:marTop w:val="0"/>
      <w:marBottom w:val="0"/>
      <w:divBdr>
        <w:top w:val="none" w:sz="0" w:space="0" w:color="auto"/>
        <w:left w:val="none" w:sz="0" w:space="0" w:color="auto"/>
        <w:bottom w:val="none" w:sz="0" w:space="0" w:color="auto"/>
        <w:right w:val="none" w:sz="0" w:space="0" w:color="auto"/>
      </w:divBdr>
    </w:div>
    <w:div w:id="1640915294">
      <w:bodyDiv w:val="1"/>
      <w:marLeft w:val="0"/>
      <w:marRight w:val="0"/>
      <w:marTop w:val="0"/>
      <w:marBottom w:val="0"/>
      <w:divBdr>
        <w:top w:val="none" w:sz="0" w:space="0" w:color="auto"/>
        <w:left w:val="none" w:sz="0" w:space="0" w:color="auto"/>
        <w:bottom w:val="none" w:sz="0" w:space="0" w:color="auto"/>
        <w:right w:val="none" w:sz="0" w:space="0" w:color="auto"/>
      </w:divBdr>
    </w:div>
    <w:div w:id="1640961226">
      <w:bodyDiv w:val="1"/>
      <w:marLeft w:val="0"/>
      <w:marRight w:val="0"/>
      <w:marTop w:val="0"/>
      <w:marBottom w:val="0"/>
      <w:divBdr>
        <w:top w:val="none" w:sz="0" w:space="0" w:color="auto"/>
        <w:left w:val="none" w:sz="0" w:space="0" w:color="auto"/>
        <w:bottom w:val="none" w:sz="0" w:space="0" w:color="auto"/>
        <w:right w:val="none" w:sz="0" w:space="0" w:color="auto"/>
      </w:divBdr>
    </w:div>
    <w:div w:id="1641350017">
      <w:bodyDiv w:val="1"/>
      <w:marLeft w:val="0"/>
      <w:marRight w:val="0"/>
      <w:marTop w:val="0"/>
      <w:marBottom w:val="0"/>
      <w:divBdr>
        <w:top w:val="none" w:sz="0" w:space="0" w:color="auto"/>
        <w:left w:val="none" w:sz="0" w:space="0" w:color="auto"/>
        <w:bottom w:val="none" w:sz="0" w:space="0" w:color="auto"/>
        <w:right w:val="none" w:sz="0" w:space="0" w:color="auto"/>
      </w:divBdr>
    </w:div>
    <w:div w:id="1641423006">
      <w:bodyDiv w:val="1"/>
      <w:marLeft w:val="0"/>
      <w:marRight w:val="0"/>
      <w:marTop w:val="0"/>
      <w:marBottom w:val="0"/>
      <w:divBdr>
        <w:top w:val="none" w:sz="0" w:space="0" w:color="auto"/>
        <w:left w:val="none" w:sz="0" w:space="0" w:color="auto"/>
        <w:bottom w:val="none" w:sz="0" w:space="0" w:color="auto"/>
        <w:right w:val="none" w:sz="0" w:space="0" w:color="auto"/>
      </w:divBdr>
    </w:div>
    <w:div w:id="1641686285">
      <w:bodyDiv w:val="1"/>
      <w:marLeft w:val="0"/>
      <w:marRight w:val="0"/>
      <w:marTop w:val="0"/>
      <w:marBottom w:val="0"/>
      <w:divBdr>
        <w:top w:val="none" w:sz="0" w:space="0" w:color="auto"/>
        <w:left w:val="none" w:sz="0" w:space="0" w:color="auto"/>
        <w:bottom w:val="none" w:sz="0" w:space="0" w:color="auto"/>
        <w:right w:val="none" w:sz="0" w:space="0" w:color="auto"/>
      </w:divBdr>
    </w:div>
    <w:div w:id="1641766628">
      <w:bodyDiv w:val="1"/>
      <w:marLeft w:val="0"/>
      <w:marRight w:val="0"/>
      <w:marTop w:val="0"/>
      <w:marBottom w:val="0"/>
      <w:divBdr>
        <w:top w:val="none" w:sz="0" w:space="0" w:color="auto"/>
        <w:left w:val="none" w:sz="0" w:space="0" w:color="auto"/>
        <w:bottom w:val="none" w:sz="0" w:space="0" w:color="auto"/>
        <w:right w:val="none" w:sz="0" w:space="0" w:color="auto"/>
      </w:divBdr>
    </w:div>
    <w:div w:id="1641958665">
      <w:bodyDiv w:val="1"/>
      <w:marLeft w:val="0"/>
      <w:marRight w:val="0"/>
      <w:marTop w:val="0"/>
      <w:marBottom w:val="0"/>
      <w:divBdr>
        <w:top w:val="none" w:sz="0" w:space="0" w:color="auto"/>
        <w:left w:val="none" w:sz="0" w:space="0" w:color="auto"/>
        <w:bottom w:val="none" w:sz="0" w:space="0" w:color="auto"/>
        <w:right w:val="none" w:sz="0" w:space="0" w:color="auto"/>
      </w:divBdr>
    </w:div>
    <w:div w:id="1642730925">
      <w:bodyDiv w:val="1"/>
      <w:marLeft w:val="0"/>
      <w:marRight w:val="0"/>
      <w:marTop w:val="0"/>
      <w:marBottom w:val="0"/>
      <w:divBdr>
        <w:top w:val="none" w:sz="0" w:space="0" w:color="auto"/>
        <w:left w:val="none" w:sz="0" w:space="0" w:color="auto"/>
        <w:bottom w:val="none" w:sz="0" w:space="0" w:color="auto"/>
        <w:right w:val="none" w:sz="0" w:space="0" w:color="auto"/>
      </w:divBdr>
    </w:div>
    <w:div w:id="1643002125">
      <w:bodyDiv w:val="1"/>
      <w:marLeft w:val="0"/>
      <w:marRight w:val="0"/>
      <w:marTop w:val="0"/>
      <w:marBottom w:val="0"/>
      <w:divBdr>
        <w:top w:val="none" w:sz="0" w:space="0" w:color="auto"/>
        <w:left w:val="none" w:sz="0" w:space="0" w:color="auto"/>
        <w:bottom w:val="none" w:sz="0" w:space="0" w:color="auto"/>
        <w:right w:val="none" w:sz="0" w:space="0" w:color="auto"/>
      </w:divBdr>
    </w:div>
    <w:div w:id="1643659109">
      <w:bodyDiv w:val="1"/>
      <w:marLeft w:val="0"/>
      <w:marRight w:val="0"/>
      <w:marTop w:val="0"/>
      <w:marBottom w:val="0"/>
      <w:divBdr>
        <w:top w:val="none" w:sz="0" w:space="0" w:color="auto"/>
        <w:left w:val="none" w:sz="0" w:space="0" w:color="auto"/>
        <w:bottom w:val="none" w:sz="0" w:space="0" w:color="auto"/>
        <w:right w:val="none" w:sz="0" w:space="0" w:color="auto"/>
      </w:divBdr>
    </w:div>
    <w:div w:id="1644234790">
      <w:bodyDiv w:val="1"/>
      <w:marLeft w:val="0"/>
      <w:marRight w:val="0"/>
      <w:marTop w:val="0"/>
      <w:marBottom w:val="0"/>
      <w:divBdr>
        <w:top w:val="none" w:sz="0" w:space="0" w:color="auto"/>
        <w:left w:val="none" w:sz="0" w:space="0" w:color="auto"/>
        <w:bottom w:val="none" w:sz="0" w:space="0" w:color="auto"/>
        <w:right w:val="none" w:sz="0" w:space="0" w:color="auto"/>
      </w:divBdr>
    </w:div>
    <w:div w:id="1644504851">
      <w:bodyDiv w:val="1"/>
      <w:marLeft w:val="0"/>
      <w:marRight w:val="0"/>
      <w:marTop w:val="0"/>
      <w:marBottom w:val="0"/>
      <w:divBdr>
        <w:top w:val="none" w:sz="0" w:space="0" w:color="auto"/>
        <w:left w:val="none" w:sz="0" w:space="0" w:color="auto"/>
        <w:bottom w:val="none" w:sz="0" w:space="0" w:color="auto"/>
        <w:right w:val="none" w:sz="0" w:space="0" w:color="auto"/>
      </w:divBdr>
    </w:div>
    <w:div w:id="1644583384">
      <w:bodyDiv w:val="1"/>
      <w:marLeft w:val="0"/>
      <w:marRight w:val="0"/>
      <w:marTop w:val="0"/>
      <w:marBottom w:val="0"/>
      <w:divBdr>
        <w:top w:val="none" w:sz="0" w:space="0" w:color="auto"/>
        <w:left w:val="none" w:sz="0" w:space="0" w:color="auto"/>
        <w:bottom w:val="none" w:sz="0" w:space="0" w:color="auto"/>
        <w:right w:val="none" w:sz="0" w:space="0" w:color="auto"/>
      </w:divBdr>
    </w:div>
    <w:div w:id="1644773450">
      <w:bodyDiv w:val="1"/>
      <w:marLeft w:val="0"/>
      <w:marRight w:val="0"/>
      <w:marTop w:val="0"/>
      <w:marBottom w:val="0"/>
      <w:divBdr>
        <w:top w:val="none" w:sz="0" w:space="0" w:color="auto"/>
        <w:left w:val="none" w:sz="0" w:space="0" w:color="auto"/>
        <w:bottom w:val="none" w:sz="0" w:space="0" w:color="auto"/>
        <w:right w:val="none" w:sz="0" w:space="0" w:color="auto"/>
      </w:divBdr>
    </w:div>
    <w:div w:id="1644775195">
      <w:bodyDiv w:val="1"/>
      <w:marLeft w:val="0"/>
      <w:marRight w:val="0"/>
      <w:marTop w:val="0"/>
      <w:marBottom w:val="0"/>
      <w:divBdr>
        <w:top w:val="none" w:sz="0" w:space="0" w:color="auto"/>
        <w:left w:val="none" w:sz="0" w:space="0" w:color="auto"/>
        <w:bottom w:val="none" w:sz="0" w:space="0" w:color="auto"/>
        <w:right w:val="none" w:sz="0" w:space="0" w:color="auto"/>
      </w:divBdr>
    </w:div>
    <w:div w:id="1644890086">
      <w:bodyDiv w:val="1"/>
      <w:marLeft w:val="0"/>
      <w:marRight w:val="0"/>
      <w:marTop w:val="0"/>
      <w:marBottom w:val="0"/>
      <w:divBdr>
        <w:top w:val="none" w:sz="0" w:space="0" w:color="auto"/>
        <w:left w:val="none" w:sz="0" w:space="0" w:color="auto"/>
        <w:bottom w:val="none" w:sz="0" w:space="0" w:color="auto"/>
        <w:right w:val="none" w:sz="0" w:space="0" w:color="auto"/>
      </w:divBdr>
    </w:div>
    <w:div w:id="1645740601">
      <w:bodyDiv w:val="1"/>
      <w:marLeft w:val="0"/>
      <w:marRight w:val="0"/>
      <w:marTop w:val="0"/>
      <w:marBottom w:val="0"/>
      <w:divBdr>
        <w:top w:val="none" w:sz="0" w:space="0" w:color="auto"/>
        <w:left w:val="none" w:sz="0" w:space="0" w:color="auto"/>
        <w:bottom w:val="none" w:sz="0" w:space="0" w:color="auto"/>
        <w:right w:val="none" w:sz="0" w:space="0" w:color="auto"/>
      </w:divBdr>
    </w:div>
    <w:div w:id="1645965086">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46354237">
      <w:bodyDiv w:val="1"/>
      <w:marLeft w:val="0"/>
      <w:marRight w:val="0"/>
      <w:marTop w:val="0"/>
      <w:marBottom w:val="0"/>
      <w:divBdr>
        <w:top w:val="none" w:sz="0" w:space="0" w:color="auto"/>
        <w:left w:val="none" w:sz="0" w:space="0" w:color="auto"/>
        <w:bottom w:val="none" w:sz="0" w:space="0" w:color="auto"/>
        <w:right w:val="none" w:sz="0" w:space="0" w:color="auto"/>
      </w:divBdr>
    </w:div>
    <w:div w:id="1646423753">
      <w:bodyDiv w:val="1"/>
      <w:marLeft w:val="0"/>
      <w:marRight w:val="0"/>
      <w:marTop w:val="0"/>
      <w:marBottom w:val="0"/>
      <w:divBdr>
        <w:top w:val="none" w:sz="0" w:space="0" w:color="auto"/>
        <w:left w:val="none" w:sz="0" w:space="0" w:color="auto"/>
        <w:bottom w:val="none" w:sz="0" w:space="0" w:color="auto"/>
        <w:right w:val="none" w:sz="0" w:space="0" w:color="auto"/>
      </w:divBdr>
    </w:div>
    <w:div w:id="1646818318">
      <w:bodyDiv w:val="1"/>
      <w:marLeft w:val="0"/>
      <w:marRight w:val="0"/>
      <w:marTop w:val="0"/>
      <w:marBottom w:val="0"/>
      <w:divBdr>
        <w:top w:val="none" w:sz="0" w:space="0" w:color="auto"/>
        <w:left w:val="none" w:sz="0" w:space="0" w:color="auto"/>
        <w:bottom w:val="none" w:sz="0" w:space="0" w:color="auto"/>
        <w:right w:val="none" w:sz="0" w:space="0" w:color="auto"/>
      </w:divBdr>
    </w:div>
    <w:div w:id="1646859071">
      <w:bodyDiv w:val="1"/>
      <w:marLeft w:val="0"/>
      <w:marRight w:val="0"/>
      <w:marTop w:val="0"/>
      <w:marBottom w:val="0"/>
      <w:divBdr>
        <w:top w:val="none" w:sz="0" w:space="0" w:color="auto"/>
        <w:left w:val="none" w:sz="0" w:space="0" w:color="auto"/>
        <w:bottom w:val="none" w:sz="0" w:space="0" w:color="auto"/>
        <w:right w:val="none" w:sz="0" w:space="0" w:color="auto"/>
      </w:divBdr>
    </w:div>
    <w:div w:id="1646930813">
      <w:bodyDiv w:val="1"/>
      <w:marLeft w:val="0"/>
      <w:marRight w:val="0"/>
      <w:marTop w:val="0"/>
      <w:marBottom w:val="0"/>
      <w:divBdr>
        <w:top w:val="none" w:sz="0" w:space="0" w:color="auto"/>
        <w:left w:val="none" w:sz="0" w:space="0" w:color="auto"/>
        <w:bottom w:val="none" w:sz="0" w:space="0" w:color="auto"/>
        <w:right w:val="none" w:sz="0" w:space="0" w:color="auto"/>
      </w:divBdr>
    </w:div>
    <w:div w:id="1648126924">
      <w:bodyDiv w:val="1"/>
      <w:marLeft w:val="0"/>
      <w:marRight w:val="0"/>
      <w:marTop w:val="0"/>
      <w:marBottom w:val="0"/>
      <w:divBdr>
        <w:top w:val="none" w:sz="0" w:space="0" w:color="auto"/>
        <w:left w:val="none" w:sz="0" w:space="0" w:color="auto"/>
        <w:bottom w:val="none" w:sz="0" w:space="0" w:color="auto"/>
        <w:right w:val="none" w:sz="0" w:space="0" w:color="auto"/>
      </w:divBdr>
    </w:div>
    <w:div w:id="1648321612">
      <w:bodyDiv w:val="1"/>
      <w:marLeft w:val="0"/>
      <w:marRight w:val="0"/>
      <w:marTop w:val="0"/>
      <w:marBottom w:val="0"/>
      <w:divBdr>
        <w:top w:val="none" w:sz="0" w:space="0" w:color="auto"/>
        <w:left w:val="none" w:sz="0" w:space="0" w:color="auto"/>
        <w:bottom w:val="none" w:sz="0" w:space="0" w:color="auto"/>
        <w:right w:val="none" w:sz="0" w:space="0" w:color="auto"/>
      </w:divBdr>
    </w:div>
    <w:div w:id="1648587820">
      <w:bodyDiv w:val="1"/>
      <w:marLeft w:val="0"/>
      <w:marRight w:val="0"/>
      <w:marTop w:val="0"/>
      <w:marBottom w:val="0"/>
      <w:divBdr>
        <w:top w:val="none" w:sz="0" w:space="0" w:color="auto"/>
        <w:left w:val="none" w:sz="0" w:space="0" w:color="auto"/>
        <w:bottom w:val="none" w:sz="0" w:space="0" w:color="auto"/>
        <w:right w:val="none" w:sz="0" w:space="0" w:color="auto"/>
      </w:divBdr>
    </w:div>
    <w:div w:id="1648782319">
      <w:bodyDiv w:val="1"/>
      <w:marLeft w:val="0"/>
      <w:marRight w:val="0"/>
      <w:marTop w:val="0"/>
      <w:marBottom w:val="0"/>
      <w:divBdr>
        <w:top w:val="none" w:sz="0" w:space="0" w:color="auto"/>
        <w:left w:val="none" w:sz="0" w:space="0" w:color="auto"/>
        <w:bottom w:val="none" w:sz="0" w:space="0" w:color="auto"/>
        <w:right w:val="none" w:sz="0" w:space="0" w:color="auto"/>
      </w:divBdr>
    </w:div>
    <w:div w:id="1648900991">
      <w:bodyDiv w:val="1"/>
      <w:marLeft w:val="0"/>
      <w:marRight w:val="0"/>
      <w:marTop w:val="0"/>
      <w:marBottom w:val="0"/>
      <w:divBdr>
        <w:top w:val="none" w:sz="0" w:space="0" w:color="auto"/>
        <w:left w:val="none" w:sz="0" w:space="0" w:color="auto"/>
        <w:bottom w:val="none" w:sz="0" w:space="0" w:color="auto"/>
        <w:right w:val="none" w:sz="0" w:space="0" w:color="auto"/>
      </w:divBdr>
    </w:div>
    <w:div w:id="1649285997">
      <w:bodyDiv w:val="1"/>
      <w:marLeft w:val="0"/>
      <w:marRight w:val="0"/>
      <w:marTop w:val="0"/>
      <w:marBottom w:val="0"/>
      <w:divBdr>
        <w:top w:val="none" w:sz="0" w:space="0" w:color="auto"/>
        <w:left w:val="none" w:sz="0" w:space="0" w:color="auto"/>
        <w:bottom w:val="none" w:sz="0" w:space="0" w:color="auto"/>
        <w:right w:val="none" w:sz="0" w:space="0" w:color="auto"/>
      </w:divBdr>
    </w:div>
    <w:div w:id="1649432227">
      <w:bodyDiv w:val="1"/>
      <w:marLeft w:val="0"/>
      <w:marRight w:val="0"/>
      <w:marTop w:val="0"/>
      <w:marBottom w:val="0"/>
      <w:divBdr>
        <w:top w:val="none" w:sz="0" w:space="0" w:color="auto"/>
        <w:left w:val="none" w:sz="0" w:space="0" w:color="auto"/>
        <w:bottom w:val="none" w:sz="0" w:space="0" w:color="auto"/>
        <w:right w:val="none" w:sz="0" w:space="0" w:color="auto"/>
      </w:divBdr>
    </w:div>
    <w:div w:id="1649476967">
      <w:bodyDiv w:val="1"/>
      <w:marLeft w:val="0"/>
      <w:marRight w:val="0"/>
      <w:marTop w:val="0"/>
      <w:marBottom w:val="0"/>
      <w:divBdr>
        <w:top w:val="none" w:sz="0" w:space="0" w:color="auto"/>
        <w:left w:val="none" w:sz="0" w:space="0" w:color="auto"/>
        <w:bottom w:val="none" w:sz="0" w:space="0" w:color="auto"/>
        <w:right w:val="none" w:sz="0" w:space="0" w:color="auto"/>
      </w:divBdr>
    </w:div>
    <w:div w:id="1649824527">
      <w:bodyDiv w:val="1"/>
      <w:marLeft w:val="0"/>
      <w:marRight w:val="0"/>
      <w:marTop w:val="0"/>
      <w:marBottom w:val="0"/>
      <w:divBdr>
        <w:top w:val="none" w:sz="0" w:space="0" w:color="auto"/>
        <w:left w:val="none" w:sz="0" w:space="0" w:color="auto"/>
        <w:bottom w:val="none" w:sz="0" w:space="0" w:color="auto"/>
        <w:right w:val="none" w:sz="0" w:space="0" w:color="auto"/>
      </w:divBdr>
    </w:div>
    <w:div w:id="1650012320">
      <w:bodyDiv w:val="1"/>
      <w:marLeft w:val="0"/>
      <w:marRight w:val="0"/>
      <w:marTop w:val="0"/>
      <w:marBottom w:val="0"/>
      <w:divBdr>
        <w:top w:val="none" w:sz="0" w:space="0" w:color="auto"/>
        <w:left w:val="none" w:sz="0" w:space="0" w:color="auto"/>
        <w:bottom w:val="none" w:sz="0" w:space="0" w:color="auto"/>
        <w:right w:val="none" w:sz="0" w:space="0" w:color="auto"/>
      </w:divBdr>
    </w:div>
    <w:div w:id="1650133749">
      <w:bodyDiv w:val="1"/>
      <w:marLeft w:val="0"/>
      <w:marRight w:val="0"/>
      <w:marTop w:val="0"/>
      <w:marBottom w:val="0"/>
      <w:divBdr>
        <w:top w:val="none" w:sz="0" w:space="0" w:color="auto"/>
        <w:left w:val="none" w:sz="0" w:space="0" w:color="auto"/>
        <w:bottom w:val="none" w:sz="0" w:space="0" w:color="auto"/>
        <w:right w:val="none" w:sz="0" w:space="0" w:color="auto"/>
      </w:divBdr>
    </w:div>
    <w:div w:id="1650401760">
      <w:bodyDiv w:val="1"/>
      <w:marLeft w:val="0"/>
      <w:marRight w:val="0"/>
      <w:marTop w:val="0"/>
      <w:marBottom w:val="0"/>
      <w:divBdr>
        <w:top w:val="none" w:sz="0" w:space="0" w:color="auto"/>
        <w:left w:val="none" w:sz="0" w:space="0" w:color="auto"/>
        <w:bottom w:val="none" w:sz="0" w:space="0" w:color="auto"/>
        <w:right w:val="none" w:sz="0" w:space="0" w:color="auto"/>
      </w:divBdr>
    </w:div>
    <w:div w:id="1650402448">
      <w:bodyDiv w:val="1"/>
      <w:marLeft w:val="0"/>
      <w:marRight w:val="0"/>
      <w:marTop w:val="0"/>
      <w:marBottom w:val="0"/>
      <w:divBdr>
        <w:top w:val="none" w:sz="0" w:space="0" w:color="auto"/>
        <w:left w:val="none" w:sz="0" w:space="0" w:color="auto"/>
        <w:bottom w:val="none" w:sz="0" w:space="0" w:color="auto"/>
        <w:right w:val="none" w:sz="0" w:space="0" w:color="auto"/>
      </w:divBdr>
    </w:div>
    <w:div w:id="1650403435">
      <w:bodyDiv w:val="1"/>
      <w:marLeft w:val="0"/>
      <w:marRight w:val="0"/>
      <w:marTop w:val="0"/>
      <w:marBottom w:val="0"/>
      <w:divBdr>
        <w:top w:val="none" w:sz="0" w:space="0" w:color="auto"/>
        <w:left w:val="none" w:sz="0" w:space="0" w:color="auto"/>
        <w:bottom w:val="none" w:sz="0" w:space="0" w:color="auto"/>
        <w:right w:val="none" w:sz="0" w:space="0" w:color="auto"/>
      </w:divBdr>
    </w:div>
    <w:div w:id="1650406607">
      <w:bodyDiv w:val="1"/>
      <w:marLeft w:val="0"/>
      <w:marRight w:val="0"/>
      <w:marTop w:val="0"/>
      <w:marBottom w:val="0"/>
      <w:divBdr>
        <w:top w:val="none" w:sz="0" w:space="0" w:color="auto"/>
        <w:left w:val="none" w:sz="0" w:space="0" w:color="auto"/>
        <w:bottom w:val="none" w:sz="0" w:space="0" w:color="auto"/>
        <w:right w:val="none" w:sz="0" w:space="0" w:color="auto"/>
      </w:divBdr>
    </w:div>
    <w:div w:id="1650787388">
      <w:bodyDiv w:val="1"/>
      <w:marLeft w:val="0"/>
      <w:marRight w:val="0"/>
      <w:marTop w:val="0"/>
      <w:marBottom w:val="0"/>
      <w:divBdr>
        <w:top w:val="none" w:sz="0" w:space="0" w:color="auto"/>
        <w:left w:val="none" w:sz="0" w:space="0" w:color="auto"/>
        <w:bottom w:val="none" w:sz="0" w:space="0" w:color="auto"/>
        <w:right w:val="none" w:sz="0" w:space="0" w:color="auto"/>
      </w:divBdr>
    </w:div>
    <w:div w:id="1651179916">
      <w:bodyDiv w:val="1"/>
      <w:marLeft w:val="0"/>
      <w:marRight w:val="0"/>
      <w:marTop w:val="0"/>
      <w:marBottom w:val="0"/>
      <w:divBdr>
        <w:top w:val="none" w:sz="0" w:space="0" w:color="auto"/>
        <w:left w:val="none" w:sz="0" w:space="0" w:color="auto"/>
        <w:bottom w:val="none" w:sz="0" w:space="0" w:color="auto"/>
        <w:right w:val="none" w:sz="0" w:space="0" w:color="auto"/>
      </w:divBdr>
    </w:div>
    <w:div w:id="1651444408">
      <w:bodyDiv w:val="1"/>
      <w:marLeft w:val="0"/>
      <w:marRight w:val="0"/>
      <w:marTop w:val="0"/>
      <w:marBottom w:val="0"/>
      <w:divBdr>
        <w:top w:val="none" w:sz="0" w:space="0" w:color="auto"/>
        <w:left w:val="none" w:sz="0" w:space="0" w:color="auto"/>
        <w:bottom w:val="none" w:sz="0" w:space="0" w:color="auto"/>
        <w:right w:val="none" w:sz="0" w:space="0" w:color="auto"/>
      </w:divBdr>
    </w:div>
    <w:div w:id="1651514277">
      <w:bodyDiv w:val="1"/>
      <w:marLeft w:val="0"/>
      <w:marRight w:val="0"/>
      <w:marTop w:val="0"/>
      <w:marBottom w:val="0"/>
      <w:divBdr>
        <w:top w:val="none" w:sz="0" w:space="0" w:color="auto"/>
        <w:left w:val="none" w:sz="0" w:space="0" w:color="auto"/>
        <w:bottom w:val="none" w:sz="0" w:space="0" w:color="auto"/>
        <w:right w:val="none" w:sz="0" w:space="0" w:color="auto"/>
      </w:divBdr>
    </w:div>
    <w:div w:id="1651520464">
      <w:bodyDiv w:val="1"/>
      <w:marLeft w:val="0"/>
      <w:marRight w:val="0"/>
      <w:marTop w:val="0"/>
      <w:marBottom w:val="0"/>
      <w:divBdr>
        <w:top w:val="none" w:sz="0" w:space="0" w:color="auto"/>
        <w:left w:val="none" w:sz="0" w:space="0" w:color="auto"/>
        <w:bottom w:val="none" w:sz="0" w:space="0" w:color="auto"/>
        <w:right w:val="none" w:sz="0" w:space="0" w:color="auto"/>
      </w:divBdr>
    </w:div>
    <w:div w:id="1651594290">
      <w:bodyDiv w:val="1"/>
      <w:marLeft w:val="0"/>
      <w:marRight w:val="0"/>
      <w:marTop w:val="0"/>
      <w:marBottom w:val="0"/>
      <w:divBdr>
        <w:top w:val="none" w:sz="0" w:space="0" w:color="auto"/>
        <w:left w:val="none" w:sz="0" w:space="0" w:color="auto"/>
        <w:bottom w:val="none" w:sz="0" w:space="0" w:color="auto"/>
        <w:right w:val="none" w:sz="0" w:space="0" w:color="auto"/>
      </w:divBdr>
    </w:div>
    <w:div w:id="1651860388">
      <w:bodyDiv w:val="1"/>
      <w:marLeft w:val="0"/>
      <w:marRight w:val="0"/>
      <w:marTop w:val="0"/>
      <w:marBottom w:val="0"/>
      <w:divBdr>
        <w:top w:val="none" w:sz="0" w:space="0" w:color="auto"/>
        <w:left w:val="none" w:sz="0" w:space="0" w:color="auto"/>
        <w:bottom w:val="none" w:sz="0" w:space="0" w:color="auto"/>
        <w:right w:val="none" w:sz="0" w:space="0" w:color="auto"/>
      </w:divBdr>
    </w:div>
    <w:div w:id="1651906377">
      <w:bodyDiv w:val="1"/>
      <w:marLeft w:val="0"/>
      <w:marRight w:val="0"/>
      <w:marTop w:val="0"/>
      <w:marBottom w:val="0"/>
      <w:divBdr>
        <w:top w:val="none" w:sz="0" w:space="0" w:color="auto"/>
        <w:left w:val="none" w:sz="0" w:space="0" w:color="auto"/>
        <w:bottom w:val="none" w:sz="0" w:space="0" w:color="auto"/>
        <w:right w:val="none" w:sz="0" w:space="0" w:color="auto"/>
      </w:divBdr>
    </w:div>
    <w:div w:id="1652248367">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3175946">
      <w:bodyDiv w:val="1"/>
      <w:marLeft w:val="0"/>
      <w:marRight w:val="0"/>
      <w:marTop w:val="0"/>
      <w:marBottom w:val="0"/>
      <w:divBdr>
        <w:top w:val="none" w:sz="0" w:space="0" w:color="auto"/>
        <w:left w:val="none" w:sz="0" w:space="0" w:color="auto"/>
        <w:bottom w:val="none" w:sz="0" w:space="0" w:color="auto"/>
        <w:right w:val="none" w:sz="0" w:space="0" w:color="auto"/>
      </w:divBdr>
    </w:div>
    <w:div w:id="1653482293">
      <w:bodyDiv w:val="1"/>
      <w:marLeft w:val="0"/>
      <w:marRight w:val="0"/>
      <w:marTop w:val="0"/>
      <w:marBottom w:val="0"/>
      <w:divBdr>
        <w:top w:val="none" w:sz="0" w:space="0" w:color="auto"/>
        <w:left w:val="none" w:sz="0" w:space="0" w:color="auto"/>
        <w:bottom w:val="none" w:sz="0" w:space="0" w:color="auto"/>
        <w:right w:val="none" w:sz="0" w:space="0" w:color="auto"/>
      </w:divBdr>
    </w:div>
    <w:div w:id="1654066486">
      <w:bodyDiv w:val="1"/>
      <w:marLeft w:val="0"/>
      <w:marRight w:val="0"/>
      <w:marTop w:val="0"/>
      <w:marBottom w:val="0"/>
      <w:divBdr>
        <w:top w:val="none" w:sz="0" w:space="0" w:color="auto"/>
        <w:left w:val="none" w:sz="0" w:space="0" w:color="auto"/>
        <w:bottom w:val="none" w:sz="0" w:space="0" w:color="auto"/>
        <w:right w:val="none" w:sz="0" w:space="0" w:color="auto"/>
      </w:divBdr>
    </w:div>
    <w:div w:id="1654139906">
      <w:bodyDiv w:val="1"/>
      <w:marLeft w:val="0"/>
      <w:marRight w:val="0"/>
      <w:marTop w:val="0"/>
      <w:marBottom w:val="0"/>
      <w:divBdr>
        <w:top w:val="none" w:sz="0" w:space="0" w:color="auto"/>
        <w:left w:val="none" w:sz="0" w:space="0" w:color="auto"/>
        <w:bottom w:val="none" w:sz="0" w:space="0" w:color="auto"/>
        <w:right w:val="none" w:sz="0" w:space="0" w:color="auto"/>
      </w:divBdr>
    </w:div>
    <w:div w:id="1654289747">
      <w:bodyDiv w:val="1"/>
      <w:marLeft w:val="0"/>
      <w:marRight w:val="0"/>
      <w:marTop w:val="0"/>
      <w:marBottom w:val="0"/>
      <w:divBdr>
        <w:top w:val="none" w:sz="0" w:space="0" w:color="auto"/>
        <w:left w:val="none" w:sz="0" w:space="0" w:color="auto"/>
        <w:bottom w:val="none" w:sz="0" w:space="0" w:color="auto"/>
        <w:right w:val="none" w:sz="0" w:space="0" w:color="auto"/>
      </w:divBdr>
    </w:div>
    <w:div w:id="1654869365">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4915905">
      <w:bodyDiv w:val="1"/>
      <w:marLeft w:val="0"/>
      <w:marRight w:val="0"/>
      <w:marTop w:val="0"/>
      <w:marBottom w:val="0"/>
      <w:divBdr>
        <w:top w:val="none" w:sz="0" w:space="0" w:color="auto"/>
        <w:left w:val="none" w:sz="0" w:space="0" w:color="auto"/>
        <w:bottom w:val="none" w:sz="0" w:space="0" w:color="auto"/>
        <w:right w:val="none" w:sz="0" w:space="0" w:color="auto"/>
      </w:divBdr>
    </w:div>
    <w:div w:id="1654984707">
      <w:bodyDiv w:val="1"/>
      <w:marLeft w:val="0"/>
      <w:marRight w:val="0"/>
      <w:marTop w:val="0"/>
      <w:marBottom w:val="0"/>
      <w:divBdr>
        <w:top w:val="none" w:sz="0" w:space="0" w:color="auto"/>
        <w:left w:val="none" w:sz="0" w:space="0" w:color="auto"/>
        <w:bottom w:val="none" w:sz="0" w:space="0" w:color="auto"/>
        <w:right w:val="none" w:sz="0" w:space="0" w:color="auto"/>
      </w:divBdr>
    </w:div>
    <w:div w:id="1655135776">
      <w:bodyDiv w:val="1"/>
      <w:marLeft w:val="0"/>
      <w:marRight w:val="0"/>
      <w:marTop w:val="0"/>
      <w:marBottom w:val="0"/>
      <w:divBdr>
        <w:top w:val="none" w:sz="0" w:space="0" w:color="auto"/>
        <w:left w:val="none" w:sz="0" w:space="0" w:color="auto"/>
        <w:bottom w:val="none" w:sz="0" w:space="0" w:color="auto"/>
        <w:right w:val="none" w:sz="0" w:space="0" w:color="auto"/>
      </w:divBdr>
    </w:div>
    <w:div w:id="1655136321">
      <w:bodyDiv w:val="1"/>
      <w:marLeft w:val="0"/>
      <w:marRight w:val="0"/>
      <w:marTop w:val="0"/>
      <w:marBottom w:val="0"/>
      <w:divBdr>
        <w:top w:val="none" w:sz="0" w:space="0" w:color="auto"/>
        <w:left w:val="none" w:sz="0" w:space="0" w:color="auto"/>
        <w:bottom w:val="none" w:sz="0" w:space="0" w:color="auto"/>
        <w:right w:val="none" w:sz="0" w:space="0" w:color="auto"/>
      </w:divBdr>
    </w:div>
    <w:div w:id="165525720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177957">
      <w:bodyDiv w:val="1"/>
      <w:marLeft w:val="0"/>
      <w:marRight w:val="0"/>
      <w:marTop w:val="0"/>
      <w:marBottom w:val="0"/>
      <w:divBdr>
        <w:top w:val="none" w:sz="0" w:space="0" w:color="auto"/>
        <w:left w:val="none" w:sz="0" w:space="0" w:color="auto"/>
        <w:bottom w:val="none" w:sz="0" w:space="0" w:color="auto"/>
        <w:right w:val="none" w:sz="0" w:space="0" w:color="auto"/>
      </w:divBdr>
    </w:div>
    <w:div w:id="1656182775">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6837737">
      <w:bodyDiv w:val="1"/>
      <w:marLeft w:val="0"/>
      <w:marRight w:val="0"/>
      <w:marTop w:val="0"/>
      <w:marBottom w:val="0"/>
      <w:divBdr>
        <w:top w:val="none" w:sz="0" w:space="0" w:color="auto"/>
        <w:left w:val="none" w:sz="0" w:space="0" w:color="auto"/>
        <w:bottom w:val="none" w:sz="0" w:space="0" w:color="auto"/>
        <w:right w:val="none" w:sz="0" w:space="0" w:color="auto"/>
      </w:divBdr>
    </w:div>
    <w:div w:id="1657106681">
      <w:bodyDiv w:val="1"/>
      <w:marLeft w:val="0"/>
      <w:marRight w:val="0"/>
      <w:marTop w:val="0"/>
      <w:marBottom w:val="0"/>
      <w:divBdr>
        <w:top w:val="none" w:sz="0" w:space="0" w:color="auto"/>
        <w:left w:val="none" w:sz="0" w:space="0" w:color="auto"/>
        <w:bottom w:val="none" w:sz="0" w:space="0" w:color="auto"/>
        <w:right w:val="none" w:sz="0" w:space="0" w:color="auto"/>
      </w:divBdr>
    </w:div>
    <w:div w:id="1657564478">
      <w:bodyDiv w:val="1"/>
      <w:marLeft w:val="0"/>
      <w:marRight w:val="0"/>
      <w:marTop w:val="0"/>
      <w:marBottom w:val="0"/>
      <w:divBdr>
        <w:top w:val="none" w:sz="0" w:space="0" w:color="auto"/>
        <w:left w:val="none" w:sz="0" w:space="0" w:color="auto"/>
        <w:bottom w:val="none" w:sz="0" w:space="0" w:color="auto"/>
        <w:right w:val="none" w:sz="0" w:space="0" w:color="auto"/>
      </w:divBdr>
    </w:div>
    <w:div w:id="1657758380">
      <w:bodyDiv w:val="1"/>
      <w:marLeft w:val="0"/>
      <w:marRight w:val="0"/>
      <w:marTop w:val="0"/>
      <w:marBottom w:val="0"/>
      <w:divBdr>
        <w:top w:val="none" w:sz="0" w:space="0" w:color="auto"/>
        <w:left w:val="none" w:sz="0" w:space="0" w:color="auto"/>
        <w:bottom w:val="none" w:sz="0" w:space="0" w:color="auto"/>
        <w:right w:val="none" w:sz="0" w:space="0" w:color="auto"/>
      </w:divBdr>
    </w:div>
    <w:div w:id="1657760778">
      <w:bodyDiv w:val="1"/>
      <w:marLeft w:val="0"/>
      <w:marRight w:val="0"/>
      <w:marTop w:val="0"/>
      <w:marBottom w:val="0"/>
      <w:divBdr>
        <w:top w:val="none" w:sz="0" w:space="0" w:color="auto"/>
        <w:left w:val="none" w:sz="0" w:space="0" w:color="auto"/>
        <w:bottom w:val="none" w:sz="0" w:space="0" w:color="auto"/>
        <w:right w:val="none" w:sz="0" w:space="0" w:color="auto"/>
      </w:divBdr>
    </w:div>
    <w:div w:id="1657763747">
      <w:bodyDiv w:val="1"/>
      <w:marLeft w:val="0"/>
      <w:marRight w:val="0"/>
      <w:marTop w:val="0"/>
      <w:marBottom w:val="0"/>
      <w:divBdr>
        <w:top w:val="none" w:sz="0" w:space="0" w:color="auto"/>
        <w:left w:val="none" w:sz="0" w:space="0" w:color="auto"/>
        <w:bottom w:val="none" w:sz="0" w:space="0" w:color="auto"/>
        <w:right w:val="none" w:sz="0" w:space="0" w:color="auto"/>
      </w:divBdr>
    </w:div>
    <w:div w:id="1657800316">
      <w:bodyDiv w:val="1"/>
      <w:marLeft w:val="0"/>
      <w:marRight w:val="0"/>
      <w:marTop w:val="0"/>
      <w:marBottom w:val="0"/>
      <w:divBdr>
        <w:top w:val="none" w:sz="0" w:space="0" w:color="auto"/>
        <w:left w:val="none" w:sz="0" w:space="0" w:color="auto"/>
        <w:bottom w:val="none" w:sz="0" w:space="0" w:color="auto"/>
        <w:right w:val="none" w:sz="0" w:space="0" w:color="auto"/>
      </w:divBdr>
    </w:div>
    <w:div w:id="1658800646">
      <w:bodyDiv w:val="1"/>
      <w:marLeft w:val="0"/>
      <w:marRight w:val="0"/>
      <w:marTop w:val="0"/>
      <w:marBottom w:val="0"/>
      <w:divBdr>
        <w:top w:val="none" w:sz="0" w:space="0" w:color="auto"/>
        <w:left w:val="none" w:sz="0" w:space="0" w:color="auto"/>
        <w:bottom w:val="none" w:sz="0" w:space="0" w:color="auto"/>
        <w:right w:val="none" w:sz="0" w:space="0" w:color="auto"/>
      </w:divBdr>
    </w:div>
    <w:div w:id="1658849157">
      <w:bodyDiv w:val="1"/>
      <w:marLeft w:val="0"/>
      <w:marRight w:val="0"/>
      <w:marTop w:val="0"/>
      <w:marBottom w:val="0"/>
      <w:divBdr>
        <w:top w:val="none" w:sz="0" w:space="0" w:color="auto"/>
        <w:left w:val="none" w:sz="0" w:space="0" w:color="auto"/>
        <w:bottom w:val="none" w:sz="0" w:space="0" w:color="auto"/>
        <w:right w:val="none" w:sz="0" w:space="0" w:color="auto"/>
      </w:divBdr>
    </w:div>
    <w:div w:id="1658921090">
      <w:bodyDiv w:val="1"/>
      <w:marLeft w:val="0"/>
      <w:marRight w:val="0"/>
      <w:marTop w:val="0"/>
      <w:marBottom w:val="0"/>
      <w:divBdr>
        <w:top w:val="none" w:sz="0" w:space="0" w:color="auto"/>
        <w:left w:val="none" w:sz="0" w:space="0" w:color="auto"/>
        <w:bottom w:val="none" w:sz="0" w:space="0" w:color="auto"/>
        <w:right w:val="none" w:sz="0" w:space="0" w:color="auto"/>
      </w:divBdr>
    </w:div>
    <w:div w:id="1659072813">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59572524">
      <w:bodyDiv w:val="1"/>
      <w:marLeft w:val="0"/>
      <w:marRight w:val="0"/>
      <w:marTop w:val="0"/>
      <w:marBottom w:val="0"/>
      <w:divBdr>
        <w:top w:val="none" w:sz="0" w:space="0" w:color="auto"/>
        <w:left w:val="none" w:sz="0" w:space="0" w:color="auto"/>
        <w:bottom w:val="none" w:sz="0" w:space="0" w:color="auto"/>
        <w:right w:val="none" w:sz="0" w:space="0" w:color="auto"/>
      </w:divBdr>
    </w:div>
    <w:div w:id="1659580154">
      <w:bodyDiv w:val="1"/>
      <w:marLeft w:val="0"/>
      <w:marRight w:val="0"/>
      <w:marTop w:val="0"/>
      <w:marBottom w:val="0"/>
      <w:divBdr>
        <w:top w:val="none" w:sz="0" w:space="0" w:color="auto"/>
        <w:left w:val="none" w:sz="0" w:space="0" w:color="auto"/>
        <w:bottom w:val="none" w:sz="0" w:space="0" w:color="auto"/>
        <w:right w:val="none" w:sz="0" w:space="0" w:color="auto"/>
      </w:divBdr>
    </w:div>
    <w:div w:id="1659991230">
      <w:bodyDiv w:val="1"/>
      <w:marLeft w:val="0"/>
      <w:marRight w:val="0"/>
      <w:marTop w:val="0"/>
      <w:marBottom w:val="0"/>
      <w:divBdr>
        <w:top w:val="none" w:sz="0" w:space="0" w:color="auto"/>
        <w:left w:val="none" w:sz="0" w:space="0" w:color="auto"/>
        <w:bottom w:val="none" w:sz="0" w:space="0" w:color="auto"/>
        <w:right w:val="none" w:sz="0" w:space="0" w:color="auto"/>
      </w:divBdr>
    </w:div>
    <w:div w:id="1660496851">
      <w:bodyDiv w:val="1"/>
      <w:marLeft w:val="0"/>
      <w:marRight w:val="0"/>
      <w:marTop w:val="0"/>
      <w:marBottom w:val="0"/>
      <w:divBdr>
        <w:top w:val="none" w:sz="0" w:space="0" w:color="auto"/>
        <w:left w:val="none" w:sz="0" w:space="0" w:color="auto"/>
        <w:bottom w:val="none" w:sz="0" w:space="0" w:color="auto"/>
        <w:right w:val="none" w:sz="0" w:space="0" w:color="auto"/>
      </w:divBdr>
    </w:div>
    <w:div w:id="1660576543">
      <w:bodyDiv w:val="1"/>
      <w:marLeft w:val="0"/>
      <w:marRight w:val="0"/>
      <w:marTop w:val="0"/>
      <w:marBottom w:val="0"/>
      <w:divBdr>
        <w:top w:val="none" w:sz="0" w:space="0" w:color="auto"/>
        <w:left w:val="none" w:sz="0" w:space="0" w:color="auto"/>
        <w:bottom w:val="none" w:sz="0" w:space="0" w:color="auto"/>
        <w:right w:val="none" w:sz="0" w:space="0" w:color="auto"/>
      </w:divBdr>
    </w:div>
    <w:div w:id="1660578223">
      <w:bodyDiv w:val="1"/>
      <w:marLeft w:val="0"/>
      <w:marRight w:val="0"/>
      <w:marTop w:val="0"/>
      <w:marBottom w:val="0"/>
      <w:divBdr>
        <w:top w:val="none" w:sz="0" w:space="0" w:color="auto"/>
        <w:left w:val="none" w:sz="0" w:space="0" w:color="auto"/>
        <w:bottom w:val="none" w:sz="0" w:space="0" w:color="auto"/>
        <w:right w:val="none" w:sz="0" w:space="0" w:color="auto"/>
      </w:divBdr>
    </w:div>
    <w:div w:id="1661159299">
      <w:bodyDiv w:val="1"/>
      <w:marLeft w:val="0"/>
      <w:marRight w:val="0"/>
      <w:marTop w:val="0"/>
      <w:marBottom w:val="0"/>
      <w:divBdr>
        <w:top w:val="none" w:sz="0" w:space="0" w:color="auto"/>
        <w:left w:val="none" w:sz="0" w:space="0" w:color="auto"/>
        <w:bottom w:val="none" w:sz="0" w:space="0" w:color="auto"/>
        <w:right w:val="none" w:sz="0" w:space="0" w:color="auto"/>
      </w:divBdr>
    </w:div>
    <w:div w:id="1662583572">
      <w:bodyDiv w:val="1"/>
      <w:marLeft w:val="0"/>
      <w:marRight w:val="0"/>
      <w:marTop w:val="0"/>
      <w:marBottom w:val="0"/>
      <w:divBdr>
        <w:top w:val="none" w:sz="0" w:space="0" w:color="auto"/>
        <w:left w:val="none" w:sz="0" w:space="0" w:color="auto"/>
        <w:bottom w:val="none" w:sz="0" w:space="0" w:color="auto"/>
        <w:right w:val="none" w:sz="0" w:space="0" w:color="auto"/>
      </w:divBdr>
    </w:div>
    <w:div w:id="1662922507">
      <w:bodyDiv w:val="1"/>
      <w:marLeft w:val="0"/>
      <w:marRight w:val="0"/>
      <w:marTop w:val="0"/>
      <w:marBottom w:val="0"/>
      <w:divBdr>
        <w:top w:val="none" w:sz="0" w:space="0" w:color="auto"/>
        <w:left w:val="none" w:sz="0" w:space="0" w:color="auto"/>
        <w:bottom w:val="none" w:sz="0" w:space="0" w:color="auto"/>
        <w:right w:val="none" w:sz="0" w:space="0" w:color="auto"/>
      </w:divBdr>
    </w:div>
    <w:div w:id="1664232967">
      <w:bodyDiv w:val="1"/>
      <w:marLeft w:val="0"/>
      <w:marRight w:val="0"/>
      <w:marTop w:val="0"/>
      <w:marBottom w:val="0"/>
      <w:divBdr>
        <w:top w:val="none" w:sz="0" w:space="0" w:color="auto"/>
        <w:left w:val="none" w:sz="0" w:space="0" w:color="auto"/>
        <w:bottom w:val="none" w:sz="0" w:space="0" w:color="auto"/>
        <w:right w:val="none" w:sz="0" w:space="0" w:color="auto"/>
      </w:divBdr>
    </w:div>
    <w:div w:id="1664358913">
      <w:bodyDiv w:val="1"/>
      <w:marLeft w:val="0"/>
      <w:marRight w:val="0"/>
      <w:marTop w:val="0"/>
      <w:marBottom w:val="0"/>
      <w:divBdr>
        <w:top w:val="none" w:sz="0" w:space="0" w:color="auto"/>
        <w:left w:val="none" w:sz="0" w:space="0" w:color="auto"/>
        <w:bottom w:val="none" w:sz="0" w:space="0" w:color="auto"/>
        <w:right w:val="none" w:sz="0" w:space="0" w:color="auto"/>
      </w:divBdr>
    </w:div>
    <w:div w:id="1664701134">
      <w:bodyDiv w:val="1"/>
      <w:marLeft w:val="0"/>
      <w:marRight w:val="0"/>
      <w:marTop w:val="0"/>
      <w:marBottom w:val="0"/>
      <w:divBdr>
        <w:top w:val="none" w:sz="0" w:space="0" w:color="auto"/>
        <w:left w:val="none" w:sz="0" w:space="0" w:color="auto"/>
        <w:bottom w:val="none" w:sz="0" w:space="0" w:color="auto"/>
        <w:right w:val="none" w:sz="0" w:space="0" w:color="auto"/>
      </w:divBdr>
    </w:div>
    <w:div w:id="1664895799">
      <w:bodyDiv w:val="1"/>
      <w:marLeft w:val="0"/>
      <w:marRight w:val="0"/>
      <w:marTop w:val="0"/>
      <w:marBottom w:val="0"/>
      <w:divBdr>
        <w:top w:val="none" w:sz="0" w:space="0" w:color="auto"/>
        <w:left w:val="none" w:sz="0" w:space="0" w:color="auto"/>
        <w:bottom w:val="none" w:sz="0" w:space="0" w:color="auto"/>
        <w:right w:val="none" w:sz="0" w:space="0" w:color="auto"/>
      </w:divBdr>
    </w:div>
    <w:div w:id="1665358156">
      <w:bodyDiv w:val="1"/>
      <w:marLeft w:val="0"/>
      <w:marRight w:val="0"/>
      <w:marTop w:val="0"/>
      <w:marBottom w:val="0"/>
      <w:divBdr>
        <w:top w:val="none" w:sz="0" w:space="0" w:color="auto"/>
        <w:left w:val="none" w:sz="0" w:space="0" w:color="auto"/>
        <w:bottom w:val="none" w:sz="0" w:space="0" w:color="auto"/>
        <w:right w:val="none" w:sz="0" w:space="0" w:color="auto"/>
      </w:divBdr>
    </w:div>
    <w:div w:id="1665475975">
      <w:bodyDiv w:val="1"/>
      <w:marLeft w:val="0"/>
      <w:marRight w:val="0"/>
      <w:marTop w:val="0"/>
      <w:marBottom w:val="0"/>
      <w:divBdr>
        <w:top w:val="none" w:sz="0" w:space="0" w:color="auto"/>
        <w:left w:val="none" w:sz="0" w:space="0" w:color="auto"/>
        <w:bottom w:val="none" w:sz="0" w:space="0" w:color="auto"/>
        <w:right w:val="none" w:sz="0" w:space="0" w:color="auto"/>
      </w:divBdr>
    </w:div>
    <w:div w:id="1665670581">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67049449">
      <w:bodyDiv w:val="1"/>
      <w:marLeft w:val="0"/>
      <w:marRight w:val="0"/>
      <w:marTop w:val="0"/>
      <w:marBottom w:val="0"/>
      <w:divBdr>
        <w:top w:val="none" w:sz="0" w:space="0" w:color="auto"/>
        <w:left w:val="none" w:sz="0" w:space="0" w:color="auto"/>
        <w:bottom w:val="none" w:sz="0" w:space="0" w:color="auto"/>
        <w:right w:val="none" w:sz="0" w:space="0" w:color="auto"/>
      </w:divBdr>
    </w:div>
    <w:div w:id="1667240693">
      <w:bodyDiv w:val="1"/>
      <w:marLeft w:val="0"/>
      <w:marRight w:val="0"/>
      <w:marTop w:val="0"/>
      <w:marBottom w:val="0"/>
      <w:divBdr>
        <w:top w:val="none" w:sz="0" w:space="0" w:color="auto"/>
        <w:left w:val="none" w:sz="0" w:space="0" w:color="auto"/>
        <w:bottom w:val="none" w:sz="0" w:space="0" w:color="auto"/>
        <w:right w:val="none" w:sz="0" w:space="0" w:color="auto"/>
      </w:divBdr>
    </w:div>
    <w:div w:id="1667712103">
      <w:bodyDiv w:val="1"/>
      <w:marLeft w:val="0"/>
      <w:marRight w:val="0"/>
      <w:marTop w:val="0"/>
      <w:marBottom w:val="0"/>
      <w:divBdr>
        <w:top w:val="none" w:sz="0" w:space="0" w:color="auto"/>
        <w:left w:val="none" w:sz="0" w:space="0" w:color="auto"/>
        <w:bottom w:val="none" w:sz="0" w:space="0" w:color="auto"/>
        <w:right w:val="none" w:sz="0" w:space="0" w:color="auto"/>
      </w:divBdr>
    </w:div>
    <w:div w:id="1667976697">
      <w:bodyDiv w:val="1"/>
      <w:marLeft w:val="0"/>
      <w:marRight w:val="0"/>
      <w:marTop w:val="0"/>
      <w:marBottom w:val="0"/>
      <w:divBdr>
        <w:top w:val="none" w:sz="0" w:space="0" w:color="auto"/>
        <w:left w:val="none" w:sz="0" w:space="0" w:color="auto"/>
        <w:bottom w:val="none" w:sz="0" w:space="0" w:color="auto"/>
        <w:right w:val="none" w:sz="0" w:space="0" w:color="auto"/>
      </w:divBdr>
    </w:div>
    <w:div w:id="1667977667">
      <w:bodyDiv w:val="1"/>
      <w:marLeft w:val="0"/>
      <w:marRight w:val="0"/>
      <w:marTop w:val="0"/>
      <w:marBottom w:val="0"/>
      <w:divBdr>
        <w:top w:val="none" w:sz="0" w:space="0" w:color="auto"/>
        <w:left w:val="none" w:sz="0" w:space="0" w:color="auto"/>
        <w:bottom w:val="none" w:sz="0" w:space="0" w:color="auto"/>
        <w:right w:val="none" w:sz="0" w:space="0" w:color="auto"/>
      </w:divBdr>
    </w:div>
    <w:div w:id="1668481569">
      <w:bodyDiv w:val="1"/>
      <w:marLeft w:val="0"/>
      <w:marRight w:val="0"/>
      <w:marTop w:val="0"/>
      <w:marBottom w:val="0"/>
      <w:divBdr>
        <w:top w:val="none" w:sz="0" w:space="0" w:color="auto"/>
        <w:left w:val="none" w:sz="0" w:space="0" w:color="auto"/>
        <w:bottom w:val="none" w:sz="0" w:space="0" w:color="auto"/>
        <w:right w:val="none" w:sz="0" w:space="0" w:color="auto"/>
      </w:divBdr>
    </w:div>
    <w:div w:id="1668560328">
      <w:bodyDiv w:val="1"/>
      <w:marLeft w:val="0"/>
      <w:marRight w:val="0"/>
      <w:marTop w:val="0"/>
      <w:marBottom w:val="0"/>
      <w:divBdr>
        <w:top w:val="none" w:sz="0" w:space="0" w:color="auto"/>
        <w:left w:val="none" w:sz="0" w:space="0" w:color="auto"/>
        <w:bottom w:val="none" w:sz="0" w:space="0" w:color="auto"/>
        <w:right w:val="none" w:sz="0" w:space="0" w:color="auto"/>
      </w:divBdr>
    </w:div>
    <w:div w:id="1668627047">
      <w:bodyDiv w:val="1"/>
      <w:marLeft w:val="0"/>
      <w:marRight w:val="0"/>
      <w:marTop w:val="0"/>
      <w:marBottom w:val="0"/>
      <w:divBdr>
        <w:top w:val="none" w:sz="0" w:space="0" w:color="auto"/>
        <w:left w:val="none" w:sz="0" w:space="0" w:color="auto"/>
        <w:bottom w:val="none" w:sz="0" w:space="0" w:color="auto"/>
        <w:right w:val="none" w:sz="0" w:space="0" w:color="auto"/>
      </w:divBdr>
    </w:div>
    <w:div w:id="1668828420">
      <w:bodyDiv w:val="1"/>
      <w:marLeft w:val="0"/>
      <w:marRight w:val="0"/>
      <w:marTop w:val="0"/>
      <w:marBottom w:val="0"/>
      <w:divBdr>
        <w:top w:val="none" w:sz="0" w:space="0" w:color="auto"/>
        <w:left w:val="none" w:sz="0" w:space="0" w:color="auto"/>
        <w:bottom w:val="none" w:sz="0" w:space="0" w:color="auto"/>
        <w:right w:val="none" w:sz="0" w:space="0" w:color="auto"/>
      </w:divBdr>
    </w:div>
    <w:div w:id="1669988615">
      <w:bodyDiv w:val="1"/>
      <w:marLeft w:val="0"/>
      <w:marRight w:val="0"/>
      <w:marTop w:val="0"/>
      <w:marBottom w:val="0"/>
      <w:divBdr>
        <w:top w:val="none" w:sz="0" w:space="0" w:color="auto"/>
        <w:left w:val="none" w:sz="0" w:space="0" w:color="auto"/>
        <w:bottom w:val="none" w:sz="0" w:space="0" w:color="auto"/>
        <w:right w:val="none" w:sz="0" w:space="0" w:color="auto"/>
      </w:divBdr>
    </w:div>
    <w:div w:id="1670012674">
      <w:bodyDiv w:val="1"/>
      <w:marLeft w:val="0"/>
      <w:marRight w:val="0"/>
      <w:marTop w:val="0"/>
      <w:marBottom w:val="0"/>
      <w:divBdr>
        <w:top w:val="none" w:sz="0" w:space="0" w:color="auto"/>
        <w:left w:val="none" w:sz="0" w:space="0" w:color="auto"/>
        <w:bottom w:val="none" w:sz="0" w:space="0" w:color="auto"/>
        <w:right w:val="none" w:sz="0" w:space="0" w:color="auto"/>
      </w:divBdr>
    </w:div>
    <w:div w:id="1670710330">
      <w:bodyDiv w:val="1"/>
      <w:marLeft w:val="0"/>
      <w:marRight w:val="0"/>
      <w:marTop w:val="0"/>
      <w:marBottom w:val="0"/>
      <w:divBdr>
        <w:top w:val="none" w:sz="0" w:space="0" w:color="auto"/>
        <w:left w:val="none" w:sz="0" w:space="0" w:color="auto"/>
        <w:bottom w:val="none" w:sz="0" w:space="0" w:color="auto"/>
        <w:right w:val="none" w:sz="0" w:space="0" w:color="auto"/>
      </w:divBdr>
    </w:div>
    <w:div w:id="1670870783">
      <w:bodyDiv w:val="1"/>
      <w:marLeft w:val="0"/>
      <w:marRight w:val="0"/>
      <w:marTop w:val="0"/>
      <w:marBottom w:val="0"/>
      <w:divBdr>
        <w:top w:val="none" w:sz="0" w:space="0" w:color="auto"/>
        <w:left w:val="none" w:sz="0" w:space="0" w:color="auto"/>
        <w:bottom w:val="none" w:sz="0" w:space="0" w:color="auto"/>
        <w:right w:val="none" w:sz="0" w:space="0" w:color="auto"/>
      </w:divBdr>
    </w:div>
    <w:div w:id="1671641221">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180412">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2950275">
      <w:bodyDiv w:val="1"/>
      <w:marLeft w:val="0"/>
      <w:marRight w:val="0"/>
      <w:marTop w:val="0"/>
      <w:marBottom w:val="0"/>
      <w:divBdr>
        <w:top w:val="none" w:sz="0" w:space="0" w:color="auto"/>
        <w:left w:val="none" w:sz="0" w:space="0" w:color="auto"/>
        <w:bottom w:val="none" w:sz="0" w:space="0" w:color="auto"/>
        <w:right w:val="none" w:sz="0" w:space="0" w:color="auto"/>
      </w:divBdr>
    </w:div>
    <w:div w:id="1673022229">
      <w:bodyDiv w:val="1"/>
      <w:marLeft w:val="0"/>
      <w:marRight w:val="0"/>
      <w:marTop w:val="0"/>
      <w:marBottom w:val="0"/>
      <w:divBdr>
        <w:top w:val="none" w:sz="0" w:space="0" w:color="auto"/>
        <w:left w:val="none" w:sz="0" w:space="0" w:color="auto"/>
        <w:bottom w:val="none" w:sz="0" w:space="0" w:color="auto"/>
        <w:right w:val="none" w:sz="0" w:space="0" w:color="auto"/>
      </w:divBdr>
    </w:div>
    <w:div w:id="1673290514">
      <w:bodyDiv w:val="1"/>
      <w:marLeft w:val="0"/>
      <w:marRight w:val="0"/>
      <w:marTop w:val="0"/>
      <w:marBottom w:val="0"/>
      <w:divBdr>
        <w:top w:val="none" w:sz="0" w:space="0" w:color="auto"/>
        <w:left w:val="none" w:sz="0" w:space="0" w:color="auto"/>
        <w:bottom w:val="none" w:sz="0" w:space="0" w:color="auto"/>
        <w:right w:val="none" w:sz="0" w:space="0" w:color="auto"/>
      </w:divBdr>
    </w:div>
    <w:div w:id="1673482937">
      <w:bodyDiv w:val="1"/>
      <w:marLeft w:val="0"/>
      <w:marRight w:val="0"/>
      <w:marTop w:val="0"/>
      <w:marBottom w:val="0"/>
      <w:divBdr>
        <w:top w:val="none" w:sz="0" w:space="0" w:color="auto"/>
        <w:left w:val="none" w:sz="0" w:space="0" w:color="auto"/>
        <w:bottom w:val="none" w:sz="0" w:space="0" w:color="auto"/>
        <w:right w:val="none" w:sz="0" w:space="0" w:color="auto"/>
      </w:divBdr>
    </w:div>
    <w:div w:id="1673869841">
      <w:bodyDiv w:val="1"/>
      <w:marLeft w:val="0"/>
      <w:marRight w:val="0"/>
      <w:marTop w:val="0"/>
      <w:marBottom w:val="0"/>
      <w:divBdr>
        <w:top w:val="none" w:sz="0" w:space="0" w:color="auto"/>
        <w:left w:val="none" w:sz="0" w:space="0" w:color="auto"/>
        <w:bottom w:val="none" w:sz="0" w:space="0" w:color="auto"/>
        <w:right w:val="none" w:sz="0" w:space="0" w:color="auto"/>
      </w:divBdr>
    </w:div>
    <w:div w:id="1674261154">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76225815">
      <w:bodyDiv w:val="1"/>
      <w:marLeft w:val="0"/>
      <w:marRight w:val="0"/>
      <w:marTop w:val="0"/>
      <w:marBottom w:val="0"/>
      <w:divBdr>
        <w:top w:val="none" w:sz="0" w:space="0" w:color="auto"/>
        <w:left w:val="none" w:sz="0" w:space="0" w:color="auto"/>
        <w:bottom w:val="none" w:sz="0" w:space="0" w:color="auto"/>
        <w:right w:val="none" w:sz="0" w:space="0" w:color="auto"/>
      </w:divBdr>
    </w:div>
    <w:div w:id="1676490254">
      <w:bodyDiv w:val="1"/>
      <w:marLeft w:val="0"/>
      <w:marRight w:val="0"/>
      <w:marTop w:val="0"/>
      <w:marBottom w:val="0"/>
      <w:divBdr>
        <w:top w:val="none" w:sz="0" w:space="0" w:color="auto"/>
        <w:left w:val="none" w:sz="0" w:space="0" w:color="auto"/>
        <w:bottom w:val="none" w:sz="0" w:space="0" w:color="auto"/>
        <w:right w:val="none" w:sz="0" w:space="0" w:color="auto"/>
      </w:divBdr>
    </w:div>
    <w:div w:id="1676542133">
      <w:bodyDiv w:val="1"/>
      <w:marLeft w:val="0"/>
      <w:marRight w:val="0"/>
      <w:marTop w:val="0"/>
      <w:marBottom w:val="0"/>
      <w:divBdr>
        <w:top w:val="none" w:sz="0" w:space="0" w:color="auto"/>
        <w:left w:val="none" w:sz="0" w:space="0" w:color="auto"/>
        <w:bottom w:val="none" w:sz="0" w:space="0" w:color="auto"/>
        <w:right w:val="none" w:sz="0" w:space="0" w:color="auto"/>
      </w:divBdr>
    </w:div>
    <w:div w:id="1677032127">
      <w:bodyDiv w:val="1"/>
      <w:marLeft w:val="0"/>
      <w:marRight w:val="0"/>
      <w:marTop w:val="0"/>
      <w:marBottom w:val="0"/>
      <w:divBdr>
        <w:top w:val="none" w:sz="0" w:space="0" w:color="auto"/>
        <w:left w:val="none" w:sz="0" w:space="0" w:color="auto"/>
        <w:bottom w:val="none" w:sz="0" w:space="0" w:color="auto"/>
        <w:right w:val="none" w:sz="0" w:space="0" w:color="auto"/>
      </w:divBdr>
    </w:div>
    <w:div w:id="1678582391">
      <w:bodyDiv w:val="1"/>
      <w:marLeft w:val="0"/>
      <w:marRight w:val="0"/>
      <w:marTop w:val="0"/>
      <w:marBottom w:val="0"/>
      <w:divBdr>
        <w:top w:val="none" w:sz="0" w:space="0" w:color="auto"/>
        <w:left w:val="none" w:sz="0" w:space="0" w:color="auto"/>
        <w:bottom w:val="none" w:sz="0" w:space="0" w:color="auto"/>
        <w:right w:val="none" w:sz="0" w:space="0" w:color="auto"/>
      </w:divBdr>
    </w:div>
    <w:div w:id="1678845013">
      <w:bodyDiv w:val="1"/>
      <w:marLeft w:val="0"/>
      <w:marRight w:val="0"/>
      <w:marTop w:val="0"/>
      <w:marBottom w:val="0"/>
      <w:divBdr>
        <w:top w:val="none" w:sz="0" w:space="0" w:color="auto"/>
        <w:left w:val="none" w:sz="0" w:space="0" w:color="auto"/>
        <w:bottom w:val="none" w:sz="0" w:space="0" w:color="auto"/>
        <w:right w:val="none" w:sz="0" w:space="0" w:color="auto"/>
      </w:divBdr>
    </w:div>
    <w:div w:id="1678850090">
      <w:bodyDiv w:val="1"/>
      <w:marLeft w:val="0"/>
      <w:marRight w:val="0"/>
      <w:marTop w:val="0"/>
      <w:marBottom w:val="0"/>
      <w:divBdr>
        <w:top w:val="none" w:sz="0" w:space="0" w:color="auto"/>
        <w:left w:val="none" w:sz="0" w:space="0" w:color="auto"/>
        <w:bottom w:val="none" w:sz="0" w:space="0" w:color="auto"/>
        <w:right w:val="none" w:sz="0" w:space="0" w:color="auto"/>
      </w:divBdr>
    </w:div>
    <w:div w:id="1678999500">
      <w:bodyDiv w:val="1"/>
      <w:marLeft w:val="0"/>
      <w:marRight w:val="0"/>
      <w:marTop w:val="0"/>
      <w:marBottom w:val="0"/>
      <w:divBdr>
        <w:top w:val="none" w:sz="0" w:space="0" w:color="auto"/>
        <w:left w:val="none" w:sz="0" w:space="0" w:color="auto"/>
        <w:bottom w:val="none" w:sz="0" w:space="0" w:color="auto"/>
        <w:right w:val="none" w:sz="0" w:space="0" w:color="auto"/>
      </w:divBdr>
    </w:div>
    <w:div w:id="1679042892">
      <w:bodyDiv w:val="1"/>
      <w:marLeft w:val="0"/>
      <w:marRight w:val="0"/>
      <w:marTop w:val="0"/>
      <w:marBottom w:val="0"/>
      <w:divBdr>
        <w:top w:val="none" w:sz="0" w:space="0" w:color="auto"/>
        <w:left w:val="none" w:sz="0" w:space="0" w:color="auto"/>
        <w:bottom w:val="none" w:sz="0" w:space="0" w:color="auto"/>
        <w:right w:val="none" w:sz="0" w:space="0" w:color="auto"/>
      </w:divBdr>
    </w:div>
    <w:div w:id="1679194556">
      <w:bodyDiv w:val="1"/>
      <w:marLeft w:val="0"/>
      <w:marRight w:val="0"/>
      <w:marTop w:val="0"/>
      <w:marBottom w:val="0"/>
      <w:divBdr>
        <w:top w:val="none" w:sz="0" w:space="0" w:color="auto"/>
        <w:left w:val="none" w:sz="0" w:space="0" w:color="auto"/>
        <w:bottom w:val="none" w:sz="0" w:space="0" w:color="auto"/>
        <w:right w:val="none" w:sz="0" w:space="0" w:color="auto"/>
      </w:divBdr>
    </w:div>
    <w:div w:id="1679650479">
      <w:bodyDiv w:val="1"/>
      <w:marLeft w:val="0"/>
      <w:marRight w:val="0"/>
      <w:marTop w:val="0"/>
      <w:marBottom w:val="0"/>
      <w:divBdr>
        <w:top w:val="none" w:sz="0" w:space="0" w:color="auto"/>
        <w:left w:val="none" w:sz="0" w:space="0" w:color="auto"/>
        <w:bottom w:val="none" w:sz="0" w:space="0" w:color="auto"/>
        <w:right w:val="none" w:sz="0" w:space="0" w:color="auto"/>
      </w:divBdr>
    </w:div>
    <w:div w:id="1679692856">
      <w:bodyDiv w:val="1"/>
      <w:marLeft w:val="0"/>
      <w:marRight w:val="0"/>
      <w:marTop w:val="0"/>
      <w:marBottom w:val="0"/>
      <w:divBdr>
        <w:top w:val="none" w:sz="0" w:space="0" w:color="auto"/>
        <w:left w:val="none" w:sz="0" w:space="0" w:color="auto"/>
        <w:bottom w:val="none" w:sz="0" w:space="0" w:color="auto"/>
        <w:right w:val="none" w:sz="0" w:space="0" w:color="auto"/>
      </w:divBdr>
    </w:div>
    <w:div w:id="1679965989">
      <w:bodyDiv w:val="1"/>
      <w:marLeft w:val="0"/>
      <w:marRight w:val="0"/>
      <w:marTop w:val="0"/>
      <w:marBottom w:val="0"/>
      <w:divBdr>
        <w:top w:val="none" w:sz="0" w:space="0" w:color="auto"/>
        <w:left w:val="none" w:sz="0" w:space="0" w:color="auto"/>
        <w:bottom w:val="none" w:sz="0" w:space="0" w:color="auto"/>
        <w:right w:val="none" w:sz="0" w:space="0" w:color="auto"/>
      </w:divBdr>
    </w:div>
    <w:div w:id="1680160932">
      <w:bodyDiv w:val="1"/>
      <w:marLeft w:val="0"/>
      <w:marRight w:val="0"/>
      <w:marTop w:val="0"/>
      <w:marBottom w:val="0"/>
      <w:divBdr>
        <w:top w:val="none" w:sz="0" w:space="0" w:color="auto"/>
        <w:left w:val="none" w:sz="0" w:space="0" w:color="auto"/>
        <w:bottom w:val="none" w:sz="0" w:space="0" w:color="auto"/>
        <w:right w:val="none" w:sz="0" w:space="0" w:color="auto"/>
      </w:divBdr>
    </w:div>
    <w:div w:id="1680235134">
      <w:bodyDiv w:val="1"/>
      <w:marLeft w:val="0"/>
      <w:marRight w:val="0"/>
      <w:marTop w:val="0"/>
      <w:marBottom w:val="0"/>
      <w:divBdr>
        <w:top w:val="none" w:sz="0" w:space="0" w:color="auto"/>
        <w:left w:val="none" w:sz="0" w:space="0" w:color="auto"/>
        <w:bottom w:val="none" w:sz="0" w:space="0" w:color="auto"/>
        <w:right w:val="none" w:sz="0" w:space="0" w:color="auto"/>
      </w:divBdr>
    </w:div>
    <w:div w:id="1680505924">
      <w:bodyDiv w:val="1"/>
      <w:marLeft w:val="0"/>
      <w:marRight w:val="0"/>
      <w:marTop w:val="0"/>
      <w:marBottom w:val="0"/>
      <w:divBdr>
        <w:top w:val="none" w:sz="0" w:space="0" w:color="auto"/>
        <w:left w:val="none" w:sz="0" w:space="0" w:color="auto"/>
        <w:bottom w:val="none" w:sz="0" w:space="0" w:color="auto"/>
        <w:right w:val="none" w:sz="0" w:space="0" w:color="auto"/>
      </w:divBdr>
    </w:div>
    <w:div w:id="1680624371">
      <w:bodyDiv w:val="1"/>
      <w:marLeft w:val="0"/>
      <w:marRight w:val="0"/>
      <w:marTop w:val="0"/>
      <w:marBottom w:val="0"/>
      <w:divBdr>
        <w:top w:val="none" w:sz="0" w:space="0" w:color="auto"/>
        <w:left w:val="none" w:sz="0" w:space="0" w:color="auto"/>
        <w:bottom w:val="none" w:sz="0" w:space="0" w:color="auto"/>
        <w:right w:val="none" w:sz="0" w:space="0" w:color="auto"/>
      </w:divBdr>
    </w:div>
    <w:div w:id="1681273388">
      <w:bodyDiv w:val="1"/>
      <w:marLeft w:val="0"/>
      <w:marRight w:val="0"/>
      <w:marTop w:val="0"/>
      <w:marBottom w:val="0"/>
      <w:divBdr>
        <w:top w:val="none" w:sz="0" w:space="0" w:color="auto"/>
        <w:left w:val="none" w:sz="0" w:space="0" w:color="auto"/>
        <w:bottom w:val="none" w:sz="0" w:space="0" w:color="auto"/>
        <w:right w:val="none" w:sz="0" w:space="0" w:color="auto"/>
      </w:divBdr>
    </w:div>
    <w:div w:id="1681278490">
      <w:bodyDiv w:val="1"/>
      <w:marLeft w:val="0"/>
      <w:marRight w:val="0"/>
      <w:marTop w:val="0"/>
      <w:marBottom w:val="0"/>
      <w:divBdr>
        <w:top w:val="none" w:sz="0" w:space="0" w:color="auto"/>
        <w:left w:val="none" w:sz="0" w:space="0" w:color="auto"/>
        <w:bottom w:val="none" w:sz="0" w:space="0" w:color="auto"/>
        <w:right w:val="none" w:sz="0" w:space="0" w:color="auto"/>
      </w:divBdr>
    </w:div>
    <w:div w:id="1681664420">
      <w:bodyDiv w:val="1"/>
      <w:marLeft w:val="0"/>
      <w:marRight w:val="0"/>
      <w:marTop w:val="0"/>
      <w:marBottom w:val="0"/>
      <w:divBdr>
        <w:top w:val="none" w:sz="0" w:space="0" w:color="auto"/>
        <w:left w:val="none" w:sz="0" w:space="0" w:color="auto"/>
        <w:bottom w:val="none" w:sz="0" w:space="0" w:color="auto"/>
        <w:right w:val="none" w:sz="0" w:space="0" w:color="auto"/>
      </w:divBdr>
    </w:div>
    <w:div w:id="1682466977">
      <w:bodyDiv w:val="1"/>
      <w:marLeft w:val="0"/>
      <w:marRight w:val="0"/>
      <w:marTop w:val="0"/>
      <w:marBottom w:val="0"/>
      <w:divBdr>
        <w:top w:val="none" w:sz="0" w:space="0" w:color="auto"/>
        <w:left w:val="none" w:sz="0" w:space="0" w:color="auto"/>
        <w:bottom w:val="none" w:sz="0" w:space="0" w:color="auto"/>
        <w:right w:val="none" w:sz="0" w:space="0" w:color="auto"/>
      </w:divBdr>
    </w:div>
    <w:div w:id="1682967902">
      <w:bodyDiv w:val="1"/>
      <w:marLeft w:val="0"/>
      <w:marRight w:val="0"/>
      <w:marTop w:val="0"/>
      <w:marBottom w:val="0"/>
      <w:divBdr>
        <w:top w:val="none" w:sz="0" w:space="0" w:color="auto"/>
        <w:left w:val="none" w:sz="0" w:space="0" w:color="auto"/>
        <w:bottom w:val="none" w:sz="0" w:space="0" w:color="auto"/>
        <w:right w:val="none" w:sz="0" w:space="0" w:color="auto"/>
      </w:divBdr>
    </w:div>
    <w:div w:id="1683317101">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5132608">
      <w:bodyDiv w:val="1"/>
      <w:marLeft w:val="0"/>
      <w:marRight w:val="0"/>
      <w:marTop w:val="0"/>
      <w:marBottom w:val="0"/>
      <w:divBdr>
        <w:top w:val="none" w:sz="0" w:space="0" w:color="auto"/>
        <w:left w:val="none" w:sz="0" w:space="0" w:color="auto"/>
        <w:bottom w:val="none" w:sz="0" w:space="0" w:color="auto"/>
        <w:right w:val="none" w:sz="0" w:space="0" w:color="auto"/>
      </w:divBdr>
    </w:div>
    <w:div w:id="1685203057">
      <w:bodyDiv w:val="1"/>
      <w:marLeft w:val="0"/>
      <w:marRight w:val="0"/>
      <w:marTop w:val="0"/>
      <w:marBottom w:val="0"/>
      <w:divBdr>
        <w:top w:val="none" w:sz="0" w:space="0" w:color="auto"/>
        <w:left w:val="none" w:sz="0" w:space="0" w:color="auto"/>
        <w:bottom w:val="none" w:sz="0" w:space="0" w:color="auto"/>
        <w:right w:val="none" w:sz="0" w:space="0" w:color="auto"/>
      </w:divBdr>
    </w:div>
    <w:div w:id="1685211228">
      <w:bodyDiv w:val="1"/>
      <w:marLeft w:val="0"/>
      <w:marRight w:val="0"/>
      <w:marTop w:val="0"/>
      <w:marBottom w:val="0"/>
      <w:divBdr>
        <w:top w:val="none" w:sz="0" w:space="0" w:color="auto"/>
        <w:left w:val="none" w:sz="0" w:space="0" w:color="auto"/>
        <w:bottom w:val="none" w:sz="0" w:space="0" w:color="auto"/>
        <w:right w:val="none" w:sz="0" w:space="0" w:color="auto"/>
      </w:divBdr>
    </w:div>
    <w:div w:id="1685747484">
      <w:bodyDiv w:val="1"/>
      <w:marLeft w:val="0"/>
      <w:marRight w:val="0"/>
      <w:marTop w:val="0"/>
      <w:marBottom w:val="0"/>
      <w:divBdr>
        <w:top w:val="none" w:sz="0" w:space="0" w:color="auto"/>
        <w:left w:val="none" w:sz="0" w:space="0" w:color="auto"/>
        <w:bottom w:val="none" w:sz="0" w:space="0" w:color="auto"/>
        <w:right w:val="none" w:sz="0" w:space="0" w:color="auto"/>
      </w:divBdr>
    </w:div>
    <w:div w:id="1685786892">
      <w:bodyDiv w:val="1"/>
      <w:marLeft w:val="0"/>
      <w:marRight w:val="0"/>
      <w:marTop w:val="0"/>
      <w:marBottom w:val="0"/>
      <w:divBdr>
        <w:top w:val="none" w:sz="0" w:space="0" w:color="auto"/>
        <w:left w:val="none" w:sz="0" w:space="0" w:color="auto"/>
        <w:bottom w:val="none" w:sz="0" w:space="0" w:color="auto"/>
        <w:right w:val="none" w:sz="0" w:space="0" w:color="auto"/>
      </w:divBdr>
    </w:div>
    <w:div w:id="1685932954">
      <w:bodyDiv w:val="1"/>
      <w:marLeft w:val="0"/>
      <w:marRight w:val="0"/>
      <w:marTop w:val="0"/>
      <w:marBottom w:val="0"/>
      <w:divBdr>
        <w:top w:val="none" w:sz="0" w:space="0" w:color="auto"/>
        <w:left w:val="none" w:sz="0" w:space="0" w:color="auto"/>
        <w:bottom w:val="none" w:sz="0" w:space="0" w:color="auto"/>
        <w:right w:val="none" w:sz="0" w:space="0" w:color="auto"/>
      </w:divBdr>
    </w:div>
    <w:div w:id="1686128235">
      <w:bodyDiv w:val="1"/>
      <w:marLeft w:val="0"/>
      <w:marRight w:val="0"/>
      <w:marTop w:val="0"/>
      <w:marBottom w:val="0"/>
      <w:divBdr>
        <w:top w:val="none" w:sz="0" w:space="0" w:color="auto"/>
        <w:left w:val="none" w:sz="0" w:space="0" w:color="auto"/>
        <w:bottom w:val="none" w:sz="0" w:space="0" w:color="auto"/>
        <w:right w:val="none" w:sz="0" w:space="0" w:color="auto"/>
      </w:divBdr>
    </w:div>
    <w:div w:id="1686207276">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6394740">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7557458">
      <w:bodyDiv w:val="1"/>
      <w:marLeft w:val="0"/>
      <w:marRight w:val="0"/>
      <w:marTop w:val="0"/>
      <w:marBottom w:val="0"/>
      <w:divBdr>
        <w:top w:val="none" w:sz="0" w:space="0" w:color="auto"/>
        <w:left w:val="none" w:sz="0" w:space="0" w:color="auto"/>
        <w:bottom w:val="none" w:sz="0" w:space="0" w:color="auto"/>
        <w:right w:val="none" w:sz="0" w:space="0" w:color="auto"/>
      </w:divBdr>
    </w:div>
    <w:div w:id="1687903181">
      <w:bodyDiv w:val="1"/>
      <w:marLeft w:val="0"/>
      <w:marRight w:val="0"/>
      <w:marTop w:val="0"/>
      <w:marBottom w:val="0"/>
      <w:divBdr>
        <w:top w:val="none" w:sz="0" w:space="0" w:color="auto"/>
        <w:left w:val="none" w:sz="0" w:space="0" w:color="auto"/>
        <w:bottom w:val="none" w:sz="0" w:space="0" w:color="auto"/>
        <w:right w:val="none" w:sz="0" w:space="0" w:color="auto"/>
      </w:divBdr>
    </w:div>
    <w:div w:id="1688172573">
      <w:bodyDiv w:val="1"/>
      <w:marLeft w:val="0"/>
      <w:marRight w:val="0"/>
      <w:marTop w:val="0"/>
      <w:marBottom w:val="0"/>
      <w:divBdr>
        <w:top w:val="none" w:sz="0" w:space="0" w:color="auto"/>
        <w:left w:val="none" w:sz="0" w:space="0" w:color="auto"/>
        <w:bottom w:val="none" w:sz="0" w:space="0" w:color="auto"/>
        <w:right w:val="none" w:sz="0" w:space="0" w:color="auto"/>
      </w:divBdr>
    </w:div>
    <w:div w:id="1688214023">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8482573">
      <w:bodyDiv w:val="1"/>
      <w:marLeft w:val="0"/>
      <w:marRight w:val="0"/>
      <w:marTop w:val="0"/>
      <w:marBottom w:val="0"/>
      <w:divBdr>
        <w:top w:val="none" w:sz="0" w:space="0" w:color="auto"/>
        <w:left w:val="none" w:sz="0" w:space="0" w:color="auto"/>
        <w:bottom w:val="none" w:sz="0" w:space="0" w:color="auto"/>
        <w:right w:val="none" w:sz="0" w:space="0" w:color="auto"/>
      </w:divBdr>
    </w:div>
    <w:div w:id="1688560589">
      <w:bodyDiv w:val="1"/>
      <w:marLeft w:val="0"/>
      <w:marRight w:val="0"/>
      <w:marTop w:val="0"/>
      <w:marBottom w:val="0"/>
      <w:divBdr>
        <w:top w:val="none" w:sz="0" w:space="0" w:color="auto"/>
        <w:left w:val="none" w:sz="0" w:space="0" w:color="auto"/>
        <w:bottom w:val="none" w:sz="0" w:space="0" w:color="auto"/>
        <w:right w:val="none" w:sz="0" w:space="0" w:color="auto"/>
      </w:divBdr>
    </w:div>
    <w:div w:id="1689060732">
      <w:bodyDiv w:val="1"/>
      <w:marLeft w:val="0"/>
      <w:marRight w:val="0"/>
      <w:marTop w:val="0"/>
      <w:marBottom w:val="0"/>
      <w:divBdr>
        <w:top w:val="none" w:sz="0" w:space="0" w:color="auto"/>
        <w:left w:val="none" w:sz="0" w:space="0" w:color="auto"/>
        <w:bottom w:val="none" w:sz="0" w:space="0" w:color="auto"/>
        <w:right w:val="none" w:sz="0" w:space="0" w:color="auto"/>
      </w:divBdr>
    </w:div>
    <w:div w:id="1689140888">
      <w:bodyDiv w:val="1"/>
      <w:marLeft w:val="0"/>
      <w:marRight w:val="0"/>
      <w:marTop w:val="0"/>
      <w:marBottom w:val="0"/>
      <w:divBdr>
        <w:top w:val="none" w:sz="0" w:space="0" w:color="auto"/>
        <w:left w:val="none" w:sz="0" w:space="0" w:color="auto"/>
        <w:bottom w:val="none" w:sz="0" w:space="0" w:color="auto"/>
        <w:right w:val="none" w:sz="0" w:space="0" w:color="auto"/>
      </w:divBdr>
    </w:div>
    <w:div w:id="1689673197">
      <w:bodyDiv w:val="1"/>
      <w:marLeft w:val="0"/>
      <w:marRight w:val="0"/>
      <w:marTop w:val="0"/>
      <w:marBottom w:val="0"/>
      <w:divBdr>
        <w:top w:val="none" w:sz="0" w:space="0" w:color="auto"/>
        <w:left w:val="none" w:sz="0" w:space="0" w:color="auto"/>
        <w:bottom w:val="none" w:sz="0" w:space="0" w:color="auto"/>
        <w:right w:val="none" w:sz="0" w:space="0" w:color="auto"/>
      </w:divBdr>
    </w:div>
    <w:div w:id="1689868913">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0718017">
      <w:bodyDiv w:val="1"/>
      <w:marLeft w:val="0"/>
      <w:marRight w:val="0"/>
      <w:marTop w:val="0"/>
      <w:marBottom w:val="0"/>
      <w:divBdr>
        <w:top w:val="none" w:sz="0" w:space="0" w:color="auto"/>
        <w:left w:val="none" w:sz="0" w:space="0" w:color="auto"/>
        <w:bottom w:val="none" w:sz="0" w:space="0" w:color="auto"/>
        <w:right w:val="none" w:sz="0" w:space="0" w:color="auto"/>
      </w:divBdr>
    </w:div>
    <w:div w:id="1691103092">
      <w:bodyDiv w:val="1"/>
      <w:marLeft w:val="0"/>
      <w:marRight w:val="0"/>
      <w:marTop w:val="0"/>
      <w:marBottom w:val="0"/>
      <w:divBdr>
        <w:top w:val="none" w:sz="0" w:space="0" w:color="auto"/>
        <w:left w:val="none" w:sz="0" w:space="0" w:color="auto"/>
        <w:bottom w:val="none" w:sz="0" w:space="0" w:color="auto"/>
        <w:right w:val="none" w:sz="0" w:space="0" w:color="auto"/>
      </w:divBdr>
    </w:div>
    <w:div w:id="1691688123">
      <w:bodyDiv w:val="1"/>
      <w:marLeft w:val="0"/>
      <w:marRight w:val="0"/>
      <w:marTop w:val="0"/>
      <w:marBottom w:val="0"/>
      <w:divBdr>
        <w:top w:val="none" w:sz="0" w:space="0" w:color="auto"/>
        <w:left w:val="none" w:sz="0" w:space="0" w:color="auto"/>
        <w:bottom w:val="none" w:sz="0" w:space="0" w:color="auto"/>
        <w:right w:val="none" w:sz="0" w:space="0" w:color="auto"/>
      </w:divBdr>
    </w:div>
    <w:div w:id="1691713469">
      <w:bodyDiv w:val="1"/>
      <w:marLeft w:val="0"/>
      <w:marRight w:val="0"/>
      <w:marTop w:val="0"/>
      <w:marBottom w:val="0"/>
      <w:divBdr>
        <w:top w:val="none" w:sz="0" w:space="0" w:color="auto"/>
        <w:left w:val="none" w:sz="0" w:space="0" w:color="auto"/>
        <w:bottom w:val="none" w:sz="0" w:space="0" w:color="auto"/>
        <w:right w:val="none" w:sz="0" w:space="0" w:color="auto"/>
      </w:divBdr>
    </w:div>
    <w:div w:id="1692341141">
      <w:bodyDiv w:val="1"/>
      <w:marLeft w:val="0"/>
      <w:marRight w:val="0"/>
      <w:marTop w:val="0"/>
      <w:marBottom w:val="0"/>
      <w:divBdr>
        <w:top w:val="none" w:sz="0" w:space="0" w:color="auto"/>
        <w:left w:val="none" w:sz="0" w:space="0" w:color="auto"/>
        <w:bottom w:val="none" w:sz="0" w:space="0" w:color="auto"/>
        <w:right w:val="none" w:sz="0" w:space="0" w:color="auto"/>
      </w:divBdr>
    </w:div>
    <w:div w:id="1692343621">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3343019">
      <w:bodyDiv w:val="1"/>
      <w:marLeft w:val="0"/>
      <w:marRight w:val="0"/>
      <w:marTop w:val="0"/>
      <w:marBottom w:val="0"/>
      <w:divBdr>
        <w:top w:val="none" w:sz="0" w:space="0" w:color="auto"/>
        <w:left w:val="none" w:sz="0" w:space="0" w:color="auto"/>
        <w:bottom w:val="none" w:sz="0" w:space="0" w:color="auto"/>
        <w:right w:val="none" w:sz="0" w:space="0" w:color="auto"/>
      </w:divBdr>
    </w:div>
    <w:div w:id="1693454152">
      <w:bodyDiv w:val="1"/>
      <w:marLeft w:val="0"/>
      <w:marRight w:val="0"/>
      <w:marTop w:val="0"/>
      <w:marBottom w:val="0"/>
      <w:divBdr>
        <w:top w:val="none" w:sz="0" w:space="0" w:color="auto"/>
        <w:left w:val="none" w:sz="0" w:space="0" w:color="auto"/>
        <w:bottom w:val="none" w:sz="0" w:space="0" w:color="auto"/>
        <w:right w:val="none" w:sz="0" w:space="0" w:color="auto"/>
      </w:divBdr>
    </w:div>
    <w:div w:id="1694527386">
      <w:bodyDiv w:val="1"/>
      <w:marLeft w:val="0"/>
      <w:marRight w:val="0"/>
      <w:marTop w:val="0"/>
      <w:marBottom w:val="0"/>
      <w:divBdr>
        <w:top w:val="none" w:sz="0" w:space="0" w:color="auto"/>
        <w:left w:val="none" w:sz="0" w:space="0" w:color="auto"/>
        <w:bottom w:val="none" w:sz="0" w:space="0" w:color="auto"/>
        <w:right w:val="none" w:sz="0" w:space="0" w:color="auto"/>
      </w:divBdr>
    </w:div>
    <w:div w:id="1694918980">
      <w:bodyDiv w:val="1"/>
      <w:marLeft w:val="0"/>
      <w:marRight w:val="0"/>
      <w:marTop w:val="0"/>
      <w:marBottom w:val="0"/>
      <w:divBdr>
        <w:top w:val="none" w:sz="0" w:space="0" w:color="auto"/>
        <w:left w:val="none" w:sz="0" w:space="0" w:color="auto"/>
        <w:bottom w:val="none" w:sz="0" w:space="0" w:color="auto"/>
        <w:right w:val="none" w:sz="0" w:space="0" w:color="auto"/>
      </w:divBdr>
    </w:div>
    <w:div w:id="1694961042">
      <w:bodyDiv w:val="1"/>
      <w:marLeft w:val="0"/>
      <w:marRight w:val="0"/>
      <w:marTop w:val="0"/>
      <w:marBottom w:val="0"/>
      <w:divBdr>
        <w:top w:val="none" w:sz="0" w:space="0" w:color="auto"/>
        <w:left w:val="none" w:sz="0" w:space="0" w:color="auto"/>
        <w:bottom w:val="none" w:sz="0" w:space="0" w:color="auto"/>
        <w:right w:val="none" w:sz="0" w:space="0" w:color="auto"/>
      </w:divBdr>
    </w:div>
    <w:div w:id="1695113233">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5617785">
      <w:bodyDiv w:val="1"/>
      <w:marLeft w:val="0"/>
      <w:marRight w:val="0"/>
      <w:marTop w:val="0"/>
      <w:marBottom w:val="0"/>
      <w:divBdr>
        <w:top w:val="none" w:sz="0" w:space="0" w:color="auto"/>
        <w:left w:val="none" w:sz="0" w:space="0" w:color="auto"/>
        <w:bottom w:val="none" w:sz="0" w:space="0" w:color="auto"/>
        <w:right w:val="none" w:sz="0" w:space="0" w:color="auto"/>
      </w:divBdr>
    </w:div>
    <w:div w:id="1695880885">
      <w:bodyDiv w:val="1"/>
      <w:marLeft w:val="0"/>
      <w:marRight w:val="0"/>
      <w:marTop w:val="0"/>
      <w:marBottom w:val="0"/>
      <w:divBdr>
        <w:top w:val="none" w:sz="0" w:space="0" w:color="auto"/>
        <w:left w:val="none" w:sz="0" w:space="0" w:color="auto"/>
        <w:bottom w:val="none" w:sz="0" w:space="0" w:color="auto"/>
        <w:right w:val="none" w:sz="0" w:space="0" w:color="auto"/>
      </w:divBdr>
    </w:div>
    <w:div w:id="1695886915">
      <w:bodyDiv w:val="1"/>
      <w:marLeft w:val="0"/>
      <w:marRight w:val="0"/>
      <w:marTop w:val="0"/>
      <w:marBottom w:val="0"/>
      <w:divBdr>
        <w:top w:val="none" w:sz="0" w:space="0" w:color="auto"/>
        <w:left w:val="none" w:sz="0" w:space="0" w:color="auto"/>
        <w:bottom w:val="none" w:sz="0" w:space="0" w:color="auto"/>
        <w:right w:val="none" w:sz="0" w:space="0" w:color="auto"/>
      </w:divBdr>
    </w:div>
    <w:div w:id="1695957670">
      <w:bodyDiv w:val="1"/>
      <w:marLeft w:val="0"/>
      <w:marRight w:val="0"/>
      <w:marTop w:val="0"/>
      <w:marBottom w:val="0"/>
      <w:divBdr>
        <w:top w:val="none" w:sz="0" w:space="0" w:color="auto"/>
        <w:left w:val="none" w:sz="0" w:space="0" w:color="auto"/>
        <w:bottom w:val="none" w:sz="0" w:space="0" w:color="auto"/>
        <w:right w:val="none" w:sz="0" w:space="0" w:color="auto"/>
      </w:divBdr>
    </w:div>
    <w:div w:id="1696079833">
      <w:bodyDiv w:val="1"/>
      <w:marLeft w:val="0"/>
      <w:marRight w:val="0"/>
      <w:marTop w:val="0"/>
      <w:marBottom w:val="0"/>
      <w:divBdr>
        <w:top w:val="none" w:sz="0" w:space="0" w:color="auto"/>
        <w:left w:val="none" w:sz="0" w:space="0" w:color="auto"/>
        <w:bottom w:val="none" w:sz="0" w:space="0" w:color="auto"/>
        <w:right w:val="none" w:sz="0" w:space="0" w:color="auto"/>
      </w:divBdr>
    </w:div>
    <w:div w:id="1696300166">
      <w:bodyDiv w:val="1"/>
      <w:marLeft w:val="0"/>
      <w:marRight w:val="0"/>
      <w:marTop w:val="0"/>
      <w:marBottom w:val="0"/>
      <w:divBdr>
        <w:top w:val="none" w:sz="0" w:space="0" w:color="auto"/>
        <w:left w:val="none" w:sz="0" w:space="0" w:color="auto"/>
        <w:bottom w:val="none" w:sz="0" w:space="0" w:color="auto"/>
        <w:right w:val="none" w:sz="0" w:space="0" w:color="auto"/>
      </w:divBdr>
    </w:div>
    <w:div w:id="1696347589">
      <w:bodyDiv w:val="1"/>
      <w:marLeft w:val="0"/>
      <w:marRight w:val="0"/>
      <w:marTop w:val="0"/>
      <w:marBottom w:val="0"/>
      <w:divBdr>
        <w:top w:val="none" w:sz="0" w:space="0" w:color="auto"/>
        <w:left w:val="none" w:sz="0" w:space="0" w:color="auto"/>
        <w:bottom w:val="none" w:sz="0" w:space="0" w:color="auto"/>
        <w:right w:val="none" w:sz="0" w:space="0" w:color="auto"/>
      </w:divBdr>
    </w:div>
    <w:div w:id="1696538026">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696808937">
      <w:bodyDiv w:val="1"/>
      <w:marLeft w:val="0"/>
      <w:marRight w:val="0"/>
      <w:marTop w:val="0"/>
      <w:marBottom w:val="0"/>
      <w:divBdr>
        <w:top w:val="none" w:sz="0" w:space="0" w:color="auto"/>
        <w:left w:val="none" w:sz="0" w:space="0" w:color="auto"/>
        <w:bottom w:val="none" w:sz="0" w:space="0" w:color="auto"/>
        <w:right w:val="none" w:sz="0" w:space="0" w:color="auto"/>
      </w:divBdr>
    </w:div>
    <w:div w:id="1696880581">
      <w:bodyDiv w:val="1"/>
      <w:marLeft w:val="0"/>
      <w:marRight w:val="0"/>
      <w:marTop w:val="0"/>
      <w:marBottom w:val="0"/>
      <w:divBdr>
        <w:top w:val="none" w:sz="0" w:space="0" w:color="auto"/>
        <w:left w:val="none" w:sz="0" w:space="0" w:color="auto"/>
        <w:bottom w:val="none" w:sz="0" w:space="0" w:color="auto"/>
        <w:right w:val="none" w:sz="0" w:space="0" w:color="auto"/>
      </w:divBdr>
    </w:div>
    <w:div w:id="1697079492">
      <w:bodyDiv w:val="1"/>
      <w:marLeft w:val="0"/>
      <w:marRight w:val="0"/>
      <w:marTop w:val="0"/>
      <w:marBottom w:val="0"/>
      <w:divBdr>
        <w:top w:val="none" w:sz="0" w:space="0" w:color="auto"/>
        <w:left w:val="none" w:sz="0" w:space="0" w:color="auto"/>
        <w:bottom w:val="none" w:sz="0" w:space="0" w:color="auto"/>
        <w:right w:val="none" w:sz="0" w:space="0" w:color="auto"/>
      </w:divBdr>
    </w:div>
    <w:div w:id="1697121223">
      <w:bodyDiv w:val="1"/>
      <w:marLeft w:val="0"/>
      <w:marRight w:val="0"/>
      <w:marTop w:val="0"/>
      <w:marBottom w:val="0"/>
      <w:divBdr>
        <w:top w:val="none" w:sz="0" w:space="0" w:color="auto"/>
        <w:left w:val="none" w:sz="0" w:space="0" w:color="auto"/>
        <w:bottom w:val="none" w:sz="0" w:space="0" w:color="auto"/>
        <w:right w:val="none" w:sz="0" w:space="0" w:color="auto"/>
      </w:divBdr>
    </w:div>
    <w:div w:id="1697347988">
      <w:bodyDiv w:val="1"/>
      <w:marLeft w:val="0"/>
      <w:marRight w:val="0"/>
      <w:marTop w:val="0"/>
      <w:marBottom w:val="0"/>
      <w:divBdr>
        <w:top w:val="none" w:sz="0" w:space="0" w:color="auto"/>
        <w:left w:val="none" w:sz="0" w:space="0" w:color="auto"/>
        <w:bottom w:val="none" w:sz="0" w:space="0" w:color="auto"/>
        <w:right w:val="none" w:sz="0" w:space="0" w:color="auto"/>
      </w:divBdr>
    </w:div>
    <w:div w:id="1697386225">
      <w:bodyDiv w:val="1"/>
      <w:marLeft w:val="0"/>
      <w:marRight w:val="0"/>
      <w:marTop w:val="0"/>
      <w:marBottom w:val="0"/>
      <w:divBdr>
        <w:top w:val="none" w:sz="0" w:space="0" w:color="auto"/>
        <w:left w:val="none" w:sz="0" w:space="0" w:color="auto"/>
        <w:bottom w:val="none" w:sz="0" w:space="0" w:color="auto"/>
        <w:right w:val="none" w:sz="0" w:space="0" w:color="auto"/>
      </w:divBdr>
    </w:div>
    <w:div w:id="1697389636">
      <w:bodyDiv w:val="1"/>
      <w:marLeft w:val="0"/>
      <w:marRight w:val="0"/>
      <w:marTop w:val="0"/>
      <w:marBottom w:val="0"/>
      <w:divBdr>
        <w:top w:val="none" w:sz="0" w:space="0" w:color="auto"/>
        <w:left w:val="none" w:sz="0" w:space="0" w:color="auto"/>
        <w:bottom w:val="none" w:sz="0" w:space="0" w:color="auto"/>
        <w:right w:val="none" w:sz="0" w:space="0" w:color="auto"/>
      </w:divBdr>
    </w:div>
    <w:div w:id="1697996604">
      <w:bodyDiv w:val="1"/>
      <w:marLeft w:val="0"/>
      <w:marRight w:val="0"/>
      <w:marTop w:val="0"/>
      <w:marBottom w:val="0"/>
      <w:divBdr>
        <w:top w:val="none" w:sz="0" w:space="0" w:color="auto"/>
        <w:left w:val="none" w:sz="0" w:space="0" w:color="auto"/>
        <w:bottom w:val="none" w:sz="0" w:space="0" w:color="auto"/>
        <w:right w:val="none" w:sz="0" w:space="0" w:color="auto"/>
      </w:divBdr>
    </w:div>
    <w:div w:id="1698003203">
      <w:bodyDiv w:val="1"/>
      <w:marLeft w:val="0"/>
      <w:marRight w:val="0"/>
      <w:marTop w:val="0"/>
      <w:marBottom w:val="0"/>
      <w:divBdr>
        <w:top w:val="none" w:sz="0" w:space="0" w:color="auto"/>
        <w:left w:val="none" w:sz="0" w:space="0" w:color="auto"/>
        <w:bottom w:val="none" w:sz="0" w:space="0" w:color="auto"/>
        <w:right w:val="none" w:sz="0" w:space="0" w:color="auto"/>
      </w:divBdr>
    </w:div>
    <w:div w:id="1698119952">
      <w:bodyDiv w:val="1"/>
      <w:marLeft w:val="0"/>
      <w:marRight w:val="0"/>
      <w:marTop w:val="0"/>
      <w:marBottom w:val="0"/>
      <w:divBdr>
        <w:top w:val="none" w:sz="0" w:space="0" w:color="auto"/>
        <w:left w:val="none" w:sz="0" w:space="0" w:color="auto"/>
        <w:bottom w:val="none" w:sz="0" w:space="0" w:color="auto"/>
        <w:right w:val="none" w:sz="0" w:space="0" w:color="auto"/>
      </w:divBdr>
    </w:div>
    <w:div w:id="1698431845">
      <w:bodyDiv w:val="1"/>
      <w:marLeft w:val="0"/>
      <w:marRight w:val="0"/>
      <w:marTop w:val="0"/>
      <w:marBottom w:val="0"/>
      <w:divBdr>
        <w:top w:val="none" w:sz="0" w:space="0" w:color="auto"/>
        <w:left w:val="none" w:sz="0" w:space="0" w:color="auto"/>
        <w:bottom w:val="none" w:sz="0" w:space="0" w:color="auto"/>
        <w:right w:val="none" w:sz="0" w:space="0" w:color="auto"/>
      </w:divBdr>
    </w:div>
    <w:div w:id="1698778498">
      <w:bodyDiv w:val="1"/>
      <w:marLeft w:val="0"/>
      <w:marRight w:val="0"/>
      <w:marTop w:val="0"/>
      <w:marBottom w:val="0"/>
      <w:divBdr>
        <w:top w:val="none" w:sz="0" w:space="0" w:color="auto"/>
        <w:left w:val="none" w:sz="0" w:space="0" w:color="auto"/>
        <w:bottom w:val="none" w:sz="0" w:space="0" w:color="auto"/>
        <w:right w:val="none" w:sz="0" w:space="0" w:color="auto"/>
      </w:divBdr>
    </w:div>
    <w:div w:id="1698849285">
      <w:bodyDiv w:val="1"/>
      <w:marLeft w:val="0"/>
      <w:marRight w:val="0"/>
      <w:marTop w:val="0"/>
      <w:marBottom w:val="0"/>
      <w:divBdr>
        <w:top w:val="none" w:sz="0" w:space="0" w:color="auto"/>
        <w:left w:val="none" w:sz="0" w:space="0" w:color="auto"/>
        <w:bottom w:val="none" w:sz="0" w:space="0" w:color="auto"/>
        <w:right w:val="none" w:sz="0" w:space="0" w:color="auto"/>
      </w:divBdr>
    </w:div>
    <w:div w:id="1698893548">
      <w:bodyDiv w:val="1"/>
      <w:marLeft w:val="0"/>
      <w:marRight w:val="0"/>
      <w:marTop w:val="0"/>
      <w:marBottom w:val="0"/>
      <w:divBdr>
        <w:top w:val="none" w:sz="0" w:space="0" w:color="auto"/>
        <w:left w:val="none" w:sz="0" w:space="0" w:color="auto"/>
        <w:bottom w:val="none" w:sz="0" w:space="0" w:color="auto"/>
        <w:right w:val="none" w:sz="0" w:space="0" w:color="auto"/>
      </w:divBdr>
    </w:div>
    <w:div w:id="1698963714">
      <w:bodyDiv w:val="1"/>
      <w:marLeft w:val="0"/>
      <w:marRight w:val="0"/>
      <w:marTop w:val="0"/>
      <w:marBottom w:val="0"/>
      <w:divBdr>
        <w:top w:val="none" w:sz="0" w:space="0" w:color="auto"/>
        <w:left w:val="none" w:sz="0" w:space="0" w:color="auto"/>
        <w:bottom w:val="none" w:sz="0" w:space="0" w:color="auto"/>
        <w:right w:val="none" w:sz="0" w:space="0" w:color="auto"/>
      </w:divBdr>
    </w:div>
    <w:div w:id="1699575737">
      <w:bodyDiv w:val="1"/>
      <w:marLeft w:val="0"/>
      <w:marRight w:val="0"/>
      <w:marTop w:val="0"/>
      <w:marBottom w:val="0"/>
      <w:divBdr>
        <w:top w:val="none" w:sz="0" w:space="0" w:color="auto"/>
        <w:left w:val="none" w:sz="0" w:space="0" w:color="auto"/>
        <w:bottom w:val="none" w:sz="0" w:space="0" w:color="auto"/>
        <w:right w:val="none" w:sz="0" w:space="0" w:color="auto"/>
      </w:divBdr>
    </w:div>
    <w:div w:id="1700004333">
      <w:bodyDiv w:val="1"/>
      <w:marLeft w:val="0"/>
      <w:marRight w:val="0"/>
      <w:marTop w:val="0"/>
      <w:marBottom w:val="0"/>
      <w:divBdr>
        <w:top w:val="none" w:sz="0" w:space="0" w:color="auto"/>
        <w:left w:val="none" w:sz="0" w:space="0" w:color="auto"/>
        <w:bottom w:val="none" w:sz="0" w:space="0" w:color="auto"/>
        <w:right w:val="none" w:sz="0" w:space="0" w:color="auto"/>
      </w:divBdr>
    </w:div>
    <w:div w:id="1700738156">
      <w:bodyDiv w:val="1"/>
      <w:marLeft w:val="0"/>
      <w:marRight w:val="0"/>
      <w:marTop w:val="0"/>
      <w:marBottom w:val="0"/>
      <w:divBdr>
        <w:top w:val="none" w:sz="0" w:space="0" w:color="auto"/>
        <w:left w:val="none" w:sz="0" w:space="0" w:color="auto"/>
        <w:bottom w:val="none" w:sz="0" w:space="0" w:color="auto"/>
        <w:right w:val="none" w:sz="0" w:space="0" w:color="auto"/>
      </w:divBdr>
    </w:div>
    <w:div w:id="1701394285">
      <w:bodyDiv w:val="1"/>
      <w:marLeft w:val="0"/>
      <w:marRight w:val="0"/>
      <w:marTop w:val="0"/>
      <w:marBottom w:val="0"/>
      <w:divBdr>
        <w:top w:val="none" w:sz="0" w:space="0" w:color="auto"/>
        <w:left w:val="none" w:sz="0" w:space="0" w:color="auto"/>
        <w:bottom w:val="none" w:sz="0" w:space="0" w:color="auto"/>
        <w:right w:val="none" w:sz="0" w:space="0" w:color="auto"/>
      </w:divBdr>
    </w:div>
    <w:div w:id="1701853839">
      <w:bodyDiv w:val="1"/>
      <w:marLeft w:val="0"/>
      <w:marRight w:val="0"/>
      <w:marTop w:val="0"/>
      <w:marBottom w:val="0"/>
      <w:divBdr>
        <w:top w:val="none" w:sz="0" w:space="0" w:color="auto"/>
        <w:left w:val="none" w:sz="0" w:space="0" w:color="auto"/>
        <w:bottom w:val="none" w:sz="0" w:space="0" w:color="auto"/>
        <w:right w:val="none" w:sz="0" w:space="0" w:color="auto"/>
      </w:divBdr>
    </w:div>
    <w:div w:id="1701860213">
      <w:bodyDiv w:val="1"/>
      <w:marLeft w:val="0"/>
      <w:marRight w:val="0"/>
      <w:marTop w:val="0"/>
      <w:marBottom w:val="0"/>
      <w:divBdr>
        <w:top w:val="none" w:sz="0" w:space="0" w:color="auto"/>
        <w:left w:val="none" w:sz="0" w:space="0" w:color="auto"/>
        <w:bottom w:val="none" w:sz="0" w:space="0" w:color="auto"/>
        <w:right w:val="none" w:sz="0" w:space="0" w:color="auto"/>
      </w:divBdr>
    </w:div>
    <w:div w:id="1701977046">
      <w:bodyDiv w:val="1"/>
      <w:marLeft w:val="0"/>
      <w:marRight w:val="0"/>
      <w:marTop w:val="0"/>
      <w:marBottom w:val="0"/>
      <w:divBdr>
        <w:top w:val="none" w:sz="0" w:space="0" w:color="auto"/>
        <w:left w:val="none" w:sz="0" w:space="0" w:color="auto"/>
        <w:bottom w:val="none" w:sz="0" w:space="0" w:color="auto"/>
        <w:right w:val="none" w:sz="0" w:space="0" w:color="auto"/>
      </w:divBdr>
    </w:div>
    <w:div w:id="1702169167">
      <w:bodyDiv w:val="1"/>
      <w:marLeft w:val="0"/>
      <w:marRight w:val="0"/>
      <w:marTop w:val="0"/>
      <w:marBottom w:val="0"/>
      <w:divBdr>
        <w:top w:val="none" w:sz="0" w:space="0" w:color="auto"/>
        <w:left w:val="none" w:sz="0" w:space="0" w:color="auto"/>
        <w:bottom w:val="none" w:sz="0" w:space="0" w:color="auto"/>
        <w:right w:val="none" w:sz="0" w:space="0" w:color="auto"/>
      </w:divBdr>
    </w:div>
    <w:div w:id="1702391511">
      <w:bodyDiv w:val="1"/>
      <w:marLeft w:val="0"/>
      <w:marRight w:val="0"/>
      <w:marTop w:val="0"/>
      <w:marBottom w:val="0"/>
      <w:divBdr>
        <w:top w:val="none" w:sz="0" w:space="0" w:color="auto"/>
        <w:left w:val="none" w:sz="0" w:space="0" w:color="auto"/>
        <w:bottom w:val="none" w:sz="0" w:space="0" w:color="auto"/>
        <w:right w:val="none" w:sz="0" w:space="0" w:color="auto"/>
      </w:divBdr>
    </w:div>
    <w:div w:id="1702589470">
      <w:bodyDiv w:val="1"/>
      <w:marLeft w:val="0"/>
      <w:marRight w:val="0"/>
      <w:marTop w:val="0"/>
      <w:marBottom w:val="0"/>
      <w:divBdr>
        <w:top w:val="none" w:sz="0" w:space="0" w:color="auto"/>
        <w:left w:val="none" w:sz="0" w:space="0" w:color="auto"/>
        <w:bottom w:val="none" w:sz="0" w:space="0" w:color="auto"/>
        <w:right w:val="none" w:sz="0" w:space="0" w:color="auto"/>
      </w:divBdr>
    </w:div>
    <w:div w:id="1702704148">
      <w:bodyDiv w:val="1"/>
      <w:marLeft w:val="0"/>
      <w:marRight w:val="0"/>
      <w:marTop w:val="0"/>
      <w:marBottom w:val="0"/>
      <w:divBdr>
        <w:top w:val="none" w:sz="0" w:space="0" w:color="auto"/>
        <w:left w:val="none" w:sz="0" w:space="0" w:color="auto"/>
        <w:bottom w:val="none" w:sz="0" w:space="0" w:color="auto"/>
        <w:right w:val="none" w:sz="0" w:space="0" w:color="auto"/>
      </w:divBdr>
    </w:div>
    <w:div w:id="1702784334">
      <w:bodyDiv w:val="1"/>
      <w:marLeft w:val="0"/>
      <w:marRight w:val="0"/>
      <w:marTop w:val="0"/>
      <w:marBottom w:val="0"/>
      <w:divBdr>
        <w:top w:val="none" w:sz="0" w:space="0" w:color="auto"/>
        <w:left w:val="none" w:sz="0" w:space="0" w:color="auto"/>
        <w:bottom w:val="none" w:sz="0" w:space="0" w:color="auto"/>
        <w:right w:val="none" w:sz="0" w:space="0" w:color="auto"/>
      </w:divBdr>
    </w:div>
    <w:div w:id="1703171734">
      <w:bodyDiv w:val="1"/>
      <w:marLeft w:val="0"/>
      <w:marRight w:val="0"/>
      <w:marTop w:val="0"/>
      <w:marBottom w:val="0"/>
      <w:divBdr>
        <w:top w:val="none" w:sz="0" w:space="0" w:color="auto"/>
        <w:left w:val="none" w:sz="0" w:space="0" w:color="auto"/>
        <w:bottom w:val="none" w:sz="0" w:space="0" w:color="auto"/>
        <w:right w:val="none" w:sz="0" w:space="0" w:color="auto"/>
      </w:divBdr>
    </w:div>
    <w:div w:id="1703481368">
      <w:bodyDiv w:val="1"/>
      <w:marLeft w:val="0"/>
      <w:marRight w:val="0"/>
      <w:marTop w:val="0"/>
      <w:marBottom w:val="0"/>
      <w:divBdr>
        <w:top w:val="none" w:sz="0" w:space="0" w:color="auto"/>
        <w:left w:val="none" w:sz="0" w:space="0" w:color="auto"/>
        <w:bottom w:val="none" w:sz="0" w:space="0" w:color="auto"/>
        <w:right w:val="none" w:sz="0" w:space="0" w:color="auto"/>
      </w:divBdr>
    </w:div>
    <w:div w:id="1703896430">
      <w:bodyDiv w:val="1"/>
      <w:marLeft w:val="0"/>
      <w:marRight w:val="0"/>
      <w:marTop w:val="0"/>
      <w:marBottom w:val="0"/>
      <w:divBdr>
        <w:top w:val="none" w:sz="0" w:space="0" w:color="auto"/>
        <w:left w:val="none" w:sz="0" w:space="0" w:color="auto"/>
        <w:bottom w:val="none" w:sz="0" w:space="0" w:color="auto"/>
        <w:right w:val="none" w:sz="0" w:space="0" w:color="auto"/>
      </w:divBdr>
    </w:div>
    <w:div w:id="1704402727">
      <w:bodyDiv w:val="1"/>
      <w:marLeft w:val="0"/>
      <w:marRight w:val="0"/>
      <w:marTop w:val="0"/>
      <w:marBottom w:val="0"/>
      <w:divBdr>
        <w:top w:val="none" w:sz="0" w:space="0" w:color="auto"/>
        <w:left w:val="none" w:sz="0" w:space="0" w:color="auto"/>
        <w:bottom w:val="none" w:sz="0" w:space="0" w:color="auto"/>
        <w:right w:val="none" w:sz="0" w:space="0" w:color="auto"/>
      </w:divBdr>
    </w:div>
    <w:div w:id="1704481949">
      <w:bodyDiv w:val="1"/>
      <w:marLeft w:val="0"/>
      <w:marRight w:val="0"/>
      <w:marTop w:val="0"/>
      <w:marBottom w:val="0"/>
      <w:divBdr>
        <w:top w:val="none" w:sz="0" w:space="0" w:color="auto"/>
        <w:left w:val="none" w:sz="0" w:space="0" w:color="auto"/>
        <w:bottom w:val="none" w:sz="0" w:space="0" w:color="auto"/>
        <w:right w:val="none" w:sz="0" w:space="0" w:color="auto"/>
      </w:divBdr>
    </w:div>
    <w:div w:id="1704549994">
      <w:bodyDiv w:val="1"/>
      <w:marLeft w:val="0"/>
      <w:marRight w:val="0"/>
      <w:marTop w:val="0"/>
      <w:marBottom w:val="0"/>
      <w:divBdr>
        <w:top w:val="none" w:sz="0" w:space="0" w:color="auto"/>
        <w:left w:val="none" w:sz="0" w:space="0" w:color="auto"/>
        <w:bottom w:val="none" w:sz="0" w:space="0" w:color="auto"/>
        <w:right w:val="none" w:sz="0" w:space="0" w:color="auto"/>
      </w:divBdr>
    </w:div>
    <w:div w:id="1704868866">
      <w:bodyDiv w:val="1"/>
      <w:marLeft w:val="0"/>
      <w:marRight w:val="0"/>
      <w:marTop w:val="0"/>
      <w:marBottom w:val="0"/>
      <w:divBdr>
        <w:top w:val="none" w:sz="0" w:space="0" w:color="auto"/>
        <w:left w:val="none" w:sz="0" w:space="0" w:color="auto"/>
        <w:bottom w:val="none" w:sz="0" w:space="0" w:color="auto"/>
        <w:right w:val="none" w:sz="0" w:space="0" w:color="auto"/>
      </w:divBdr>
    </w:div>
    <w:div w:id="1704935536">
      <w:bodyDiv w:val="1"/>
      <w:marLeft w:val="0"/>
      <w:marRight w:val="0"/>
      <w:marTop w:val="0"/>
      <w:marBottom w:val="0"/>
      <w:divBdr>
        <w:top w:val="none" w:sz="0" w:space="0" w:color="auto"/>
        <w:left w:val="none" w:sz="0" w:space="0" w:color="auto"/>
        <w:bottom w:val="none" w:sz="0" w:space="0" w:color="auto"/>
        <w:right w:val="none" w:sz="0" w:space="0" w:color="auto"/>
      </w:divBdr>
    </w:div>
    <w:div w:id="1705249165">
      <w:bodyDiv w:val="1"/>
      <w:marLeft w:val="0"/>
      <w:marRight w:val="0"/>
      <w:marTop w:val="0"/>
      <w:marBottom w:val="0"/>
      <w:divBdr>
        <w:top w:val="none" w:sz="0" w:space="0" w:color="auto"/>
        <w:left w:val="none" w:sz="0" w:space="0" w:color="auto"/>
        <w:bottom w:val="none" w:sz="0" w:space="0" w:color="auto"/>
        <w:right w:val="none" w:sz="0" w:space="0" w:color="auto"/>
      </w:divBdr>
    </w:div>
    <w:div w:id="1705523705">
      <w:bodyDiv w:val="1"/>
      <w:marLeft w:val="0"/>
      <w:marRight w:val="0"/>
      <w:marTop w:val="0"/>
      <w:marBottom w:val="0"/>
      <w:divBdr>
        <w:top w:val="none" w:sz="0" w:space="0" w:color="auto"/>
        <w:left w:val="none" w:sz="0" w:space="0" w:color="auto"/>
        <w:bottom w:val="none" w:sz="0" w:space="0" w:color="auto"/>
        <w:right w:val="none" w:sz="0" w:space="0" w:color="auto"/>
      </w:divBdr>
    </w:div>
    <w:div w:id="1705640135">
      <w:bodyDiv w:val="1"/>
      <w:marLeft w:val="0"/>
      <w:marRight w:val="0"/>
      <w:marTop w:val="0"/>
      <w:marBottom w:val="0"/>
      <w:divBdr>
        <w:top w:val="none" w:sz="0" w:space="0" w:color="auto"/>
        <w:left w:val="none" w:sz="0" w:space="0" w:color="auto"/>
        <w:bottom w:val="none" w:sz="0" w:space="0" w:color="auto"/>
        <w:right w:val="none" w:sz="0" w:space="0" w:color="auto"/>
      </w:divBdr>
    </w:div>
    <w:div w:id="1705862592">
      <w:bodyDiv w:val="1"/>
      <w:marLeft w:val="0"/>
      <w:marRight w:val="0"/>
      <w:marTop w:val="0"/>
      <w:marBottom w:val="0"/>
      <w:divBdr>
        <w:top w:val="none" w:sz="0" w:space="0" w:color="auto"/>
        <w:left w:val="none" w:sz="0" w:space="0" w:color="auto"/>
        <w:bottom w:val="none" w:sz="0" w:space="0" w:color="auto"/>
        <w:right w:val="none" w:sz="0" w:space="0" w:color="auto"/>
      </w:divBdr>
    </w:div>
    <w:div w:id="1705981183">
      <w:bodyDiv w:val="1"/>
      <w:marLeft w:val="0"/>
      <w:marRight w:val="0"/>
      <w:marTop w:val="0"/>
      <w:marBottom w:val="0"/>
      <w:divBdr>
        <w:top w:val="none" w:sz="0" w:space="0" w:color="auto"/>
        <w:left w:val="none" w:sz="0" w:space="0" w:color="auto"/>
        <w:bottom w:val="none" w:sz="0" w:space="0" w:color="auto"/>
        <w:right w:val="none" w:sz="0" w:space="0" w:color="auto"/>
      </w:divBdr>
    </w:div>
    <w:div w:id="1706297167">
      <w:bodyDiv w:val="1"/>
      <w:marLeft w:val="0"/>
      <w:marRight w:val="0"/>
      <w:marTop w:val="0"/>
      <w:marBottom w:val="0"/>
      <w:divBdr>
        <w:top w:val="none" w:sz="0" w:space="0" w:color="auto"/>
        <w:left w:val="none" w:sz="0" w:space="0" w:color="auto"/>
        <w:bottom w:val="none" w:sz="0" w:space="0" w:color="auto"/>
        <w:right w:val="none" w:sz="0" w:space="0" w:color="auto"/>
      </w:divBdr>
    </w:div>
    <w:div w:id="1706443987">
      <w:bodyDiv w:val="1"/>
      <w:marLeft w:val="0"/>
      <w:marRight w:val="0"/>
      <w:marTop w:val="0"/>
      <w:marBottom w:val="0"/>
      <w:divBdr>
        <w:top w:val="none" w:sz="0" w:space="0" w:color="auto"/>
        <w:left w:val="none" w:sz="0" w:space="0" w:color="auto"/>
        <w:bottom w:val="none" w:sz="0" w:space="0" w:color="auto"/>
        <w:right w:val="none" w:sz="0" w:space="0" w:color="auto"/>
      </w:divBdr>
    </w:div>
    <w:div w:id="1706517407">
      <w:bodyDiv w:val="1"/>
      <w:marLeft w:val="0"/>
      <w:marRight w:val="0"/>
      <w:marTop w:val="0"/>
      <w:marBottom w:val="0"/>
      <w:divBdr>
        <w:top w:val="none" w:sz="0" w:space="0" w:color="auto"/>
        <w:left w:val="none" w:sz="0" w:space="0" w:color="auto"/>
        <w:bottom w:val="none" w:sz="0" w:space="0" w:color="auto"/>
        <w:right w:val="none" w:sz="0" w:space="0" w:color="auto"/>
      </w:divBdr>
    </w:div>
    <w:div w:id="1706830117">
      <w:bodyDiv w:val="1"/>
      <w:marLeft w:val="0"/>
      <w:marRight w:val="0"/>
      <w:marTop w:val="0"/>
      <w:marBottom w:val="0"/>
      <w:divBdr>
        <w:top w:val="none" w:sz="0" w:space="0" w:color="auto"/>
        <w:left w:val="none" w:sz="0" w:space="0" w:color="auto"/>
        <w:bottom w:val="none" w:sz="0" w:space="0" w:color="auto"/>
        <w:right w:val="none" w:sz="0" w:space="0" w:color="auto"/>
      </w:divBdr>
    </w:div>
    <w:div w:id="1707023579">
      <w:bodyDiv w:val="1"/>
      <w:marLeft w:val="0"/>
      <w:marRight w:val="0"/>
      <w:marTop w:val="0"/>
      <w:marBottom w:val="0"/>
      <w:divBdr>
        <w:top w:val="none" w:sz="0" w:space="0" w:color="auto"/>
        <w:left w:val="none" w:sz="0" w:space="0" w:color="auto"/>
        <w:bottom w:val="none" w:sz="0" w:space="0" w:color="auto"/>
        <w:right w:val="none" w:sz="0" w:space="0" w:color="auto"/>
      </w:divBdr>
    </w:div>
    <w:div w:id="1707369520">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142490">
      <w:bodyDiv w:val="1"/>
      <w:marLeft w:val="0"/>
      <w:marRight w:val="0"/>
      <w:marTop w:val="0"/>
      <w:marBottom w:val="0"/>
      <w:divBdr>
        <w:top w:val="none" w:sz="0" w:space="0" w:color="auto"/>
        <w:left w:val="none" w:sz="0" w:space="0" w:color="auto"/>
        <w:bottom w:val="none" w:sz="0" w:space="0" w:color="auto"/>
        <w:right w:val="none" w:sz="0" w:space="0" w:color="auto"/>
      </w:divBdr>
    </w:div>
    <w:div w:id="1708682878">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03">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0954040">
      <w:bodyDiv w:val="1"/>
      <w:marLeft w:val="0"/>
      <w:marRight w:val="0"/>
      <w:marTop w:val="0"/>
      <w:marBottom w:val="0"/>
      <w:divBdr>
        <w:top w:val="none" w:sz="0" w:space="0" w:color="auto"/>
        <w:left w:val="none" w:sz="0" w:space="0" w:color="auto"/>
        <w:bottom w:val="none" w:sz="0" w:space="0" w:color="auto"/>
        <w:right w:val="none" w:sz="0" w:space="0" w:color="auto"/>
      </w:divBdr>
    </w:div>
    <w:div w:id="1711101840">
      <w:bodyDiv w:val="1"/>
      <w:marLeft w:val="0"/>
      <w:marRight w:val="0"/>
      <w:marTop w:val="0"/>
      <w:marBottom w:val="0"/>
      <w:divBdr>
        <w:top w:val="none" w:sz="0" w:space="0" w:color="auto"/>
        <w:left w:val="none" w:sz="0" w:space="0" w:color="auto"/>
        <w:bottom w:val="none" w:sz="0" w:space="0" w:color="auto"/>
        <w:right w:val="none" w:sz="0" w:space="0" w:color="auto"/>
      </w:divBdr>
    </w:div>
    <w:div w:id="1711223136">
      <w:bodyDiv w:val="1"/>
      <w:marLeft w:val="0"/>
      <w:marRight w:val="0"/>
      <w:marTop w:val="0"/>
      <w:marBottom w:val="0"/>
      <w:divBdr>
        <w:top w:val="none" w:sz="0" w:space="0" w:color="auto"/>
        <w:left w:val="none" w:sz="0" w:space="0" w:color="auto"/>
        <w:bottom w:val="none" w:sz="0" w:space="0" w:color="auto"/>
        <w:right w:val="none" w:sz="0" w:space="0" w:color="auto"/>
      </w:divBdr>
    </w:div>
    <w:div w:id="1711416942">
      <w:bodyDiv w:val="1"/>
      <w:marLeft w:val="0"/>
      <w:marRight w:val="0"/>
      <w:marTop w:val="0"/>
      <w:marBottom w:val="0"/>
      <w:divBdr>
        <w:top w:val="none" w:sz="0" w:space="0" w:color="auto"/>
        <w:left w:val="none" w:sz="0" w:space="0" w:color="auto"/>
        <w:bottom w:val="none" w:sz="0" w:space="0" w:color="auto"/>
        <w:right w:val="none" w:sz="0" w:space="0" w:color="auto"/>
      </w:divBdr>
    </w:div>
    <w:div w:id="1711681143">
      <w:bodyDiv w:val="1"/>
      <w:marLeft w:val="0"/>
      <w:marRight w:val="0"/>
      <w:marTop w:val="0"/>
      <w:marBottom w:val="0"/>
      <w:divBdr>
        <w:top w:val="none" w:sz="0" w:space="0" w:color="auto"/>
        <w:left w:val="none" w:sz="0" w:space="0" w:color="auto"/>
        <w:bottom w:val="none" w:sz="0" w:space="0" w:color="auto"/>
        <w:right w:val="none" w:sz="0" w:space="0" w:color="auto"/>
      </w:divBdr>
    </w:div>
    <w:div w:id="1711757869">
      <w:bodyDiv w:val="1"/>
      <w:marLeft w:val="0"/>
      <w:marRight w:val="0"/>
      <w:marTop w:val="0"/>
      <w:marBottom w:val="0"/>
      <w:divBdr>
        <w:top w:val="none" w:sz="0" w:space="0" w:color="auto"/>
        <w:left w:val="none" w:sz="0" w:space="0" w:color="auto"/>
        <w:bottom w:val="none" w:sz="0" w:space="0" w:color="auto"/>
        <w:right w:val="none" w:sz="0" w:space="0" w:color="auto"/>
      </w:divBdr>
    </w:div>
    <w:div w:id="1711759341">
      <w:bodyDiv w:val="1"/>
      <w:marLeft w:val="0"/>
      <w:marRight w:val="0"/>
      <w:marTop w:val="0"/>
      <w:marBottom w:val="0"/>
      <w:divBdr>
        <w:top w:val="none" w:sz="0" w:space="0" w:color="auto"/>
        <w:left w:val="none" w:sz="0" w:space="0" w:color="auto"/>
        <w:bottom w:val="none" w:sz="0" w:space="0" w:color="auto"/>
        <w:right w:val="none" w:sz="0" w:space="0" w:color="auto"/>
      </w:divBdr>
    </w:div>
    <w:div w:id="1711950419">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533307">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3992597">
      <w:bodyDiv w:val="1"/>
      <w:marLeft w:val="0"/>
      <w:marRight w:val="0"/>
      <w:marTop w:val="0"/>
      <w:marBottom w:val="0"/>
      <w:divBdr>
        <w:top w:val="none" w:sz="0" w:space="0" w:color="auto"/>
        <w:left w:val="none" w:sz="0" w:space="0" w:color="auto"/>
        <w:bottom w:val="none" w:sz="0" w:space="0" w:color="auto"/>
        <w:right w:val="none" w:sz="0" w:space="0" w:color="auto"/>
      </w:divBdr>
    </w:div>
    <w:div w:id="1714308368">
      <w:bodyDiv w:val="1"/>
      <w:marLeft w:val="0"/>
      <w:marRight w:val="0"/>
      <w:marTop w:val="0"/>
      <w:marBottom w:val="0"/>
      <w:divBdr>
        <w:top w:val="none" w:sz="0" w:space="0" w:color="auto"/>
        <w:left w:val="none" w:sz="0" w:space="0" w:color="auto"/>
        <w:bottom w:val="none" w:sz="0" w:space="0" w:color="auto"/>
        <w:right w:val="none" w:sz="0" w:space="0" w:color="auto"/>
      </w:divBdr>
    </w:div>
    <w:div w:id="1714840159">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5274692">
      <w:bodyDiv w:val="1"/>
      <w:marLeft w:val="0"/>
      <w:marRight w:val="0"/>
      <w:marTop w:val="0"/>
      <w:marBottom w:val="0"/>
      <w:divBdr>
        <w:top w:val="none" w:sz="0" w:space="0" w:color="auto"/>
        <w:left w:val="none" w:sz="0" w:space="0" w:color="auto"/>
        <w:bottom w:val="none" w:sz="0" w:space="0" w:color="auto"/>
        <w:right w:val="none" w:sz="0" w:space="0" w:color="auto"/>
      </w:divBdr>
    </w:div>
    <w:div w:id="1716349182">
      <w:bodyDiv w:val="1"/>
      <w:marLeft w:val="0"/>
      <w:marRight w:val="0"/>
      <w:marTop w:val="0"/>
      <w:marBottom w:val="0"/>
      <w:divBdr>
        <w:top w:val="none" w:sz="0" w:space="0" w:color="auto"/>
        <w:left w:val="none" w:sz="0" w:space="0" w:color="auto"/>
        <w:bottom w:val="none" w:sz="0" w:space="0" w:color="auto"/>
        <w:right w:val="none" w:sz="0" w:space="0" w:color="auto"/>
      </w:divBdr>
    </w:div>
    <w:div w:id="1716463126">
      <w:bodyDiv w:val="1"/>
      <w:marLeft w:val="0"/>
      <w:marRight w:val="0"/>
      <w:marTop w:val="0"/>
      <w:marBottom w:val="0"/>
      <w:divBdr>
        <w:top w:val="none" w:sz="0" w:space="0" w:color="auto"/>
        <w:left w:val="none" w:sz="0" w:space="0" w:color="auto"/>
        <w:bottom w:val="none" w:sz="0" w:space="0" w:color="auto"/>
        <w:right w:val="none" w:sz="0" w:space="0" w:color="auto"/>
      </w:divBdr>
    </w:div>
    <w:div w:id="1717050620">
      <w:bodyDiv w:val="1"/>
      <w:marLeft w:val="0"/>
      <w:marRight w:val="0"/>
      <w:marTop w:val="0"/>
      <w:marBottom w:val="0"/>
      <w:divBdr>
        <w:top w:val="none" w:sz="0" w:space="0" w:color="auto"/>
        <w:left w:val="none" w:sz="0" w:space="0" w:color="auto"/>
        <w:bottom w:val="none" w:sz="0" w:space="0" w:color="auto"/>
        <w:right w:val="none" w:sz="0" w:space="0" w:color="auto"/>
      </w:divBdr>
    </w:div>
    <w:div w:id="1717243959">
      <w:bodyDiv w:val="1"/>
      <w:marLeft w:val="0"/>
      <w:marRight w:val="0"/>
      <w:marTop w:val="0"/>
      <w:marBottom w:val="0"/>
      <w:divBdr>
        <w:top w:val="none" w:sz="0" w:space="0" w:color="auto"/>
        <w:left w:val="none" w:sz="0" w:space="0" w:color="auto"/>
        <w:bottom w:val="none" w:sz="0" w:space="0" w:color="auto"/>
        <w:right w:val="none" w:sz="0" w:space="0" w:color="auto"/>
      </w:divBdr>
    </w:div>
    <w:div w:id="1717705732">
      <w:bodyDiv w:val="1"/>
      <w:marLeft w:val="0"/>
      <w:marRight w:val="0"/>
      <w:marTop w:val="0"/>
      <w:marBottom w:val="0"/>
      <w:divBdr>
        <w:top w:val="none" w:sz="0" w:space="0" w:color="auto"/>
        <w:left w:val="none" w:sz="0" w:space="0" w:color="auto"/>
        <w:bottom w:val="none" w:sz="0" w:space="0" w:color="auto"/>
        <w:right w:val="none" w:sz="0" w:space="0" w:color="auto"/>
      </w:divBdr>
    </w:div>
    <w:div w:id="1717970345">
      <w:bodyDiv w:val="1"/>
      <w:marLeft w:val="0"/>
      <w:marRight w:val="0"/>
      <w:marTop w:val="0"/>
      <w:marBottom w:val="0"/>
      <w:divBdr>
        <w:top w:val="none" w:sz="0" w:space="0" w:color="auto"/>
        <w:left w:val="none" w:sz="0" w:space="0" w:color="auto"/>
        <w:bottom w:val="none" w:sz="0" w:space="0" w:color="auto"/>
        <w:right w:val="none" w:sz="0" w:space="0" w:color="auto"/>
      </w:divBdr>
    </w:div>
    <w:div w:id="1718044280">
      <w:bodyDiv w:val="1"/>
      <w:marLeft w:val="0"/>
      <w:marRight w:val="0"/>
      <w:marTop w:val="0"/>
      <w:marBottom w:val="0"/>
      <w:divBdr>
        <w:top w:val="none" w:sz="0" w:space="0" w:color="auto"/>
        <w:left w:val="none" w:sz="0" w:space="0" w:color="auto"/>
        <w:bottom w:val="none" w:sz="0" w:space="0" w:color="auto"/>
        <w:right w:val="none" w:sz="0" w:space="0" w:color="auto"/>
      </w:divBdr>
    </w:div>
    <w:div w:id="1718119780">
      <w:bodyDiv w:val="1"/>
      <w:marLeft w:val="0"/>
      <w:marRight w:val="0"/>
      <w:marTop w:val="0"/>
      <w:marBottom w:val="0"/>
      <w:divBdr>
        <w:top w:val="none" w:sz="0" w:space="0" w:color="auto"/>
        <w:left w:val="none" w:sz="0" w:space="0" w:color="auto"/>
        <w:bottom w:val="none" w:sz="0" w:space="0" w:color="auto"/>
        <w:right w:val="none" w:sz="0" w:space="0" w:color="auto"/>
      </w:divBdr>
    </w:div>
    <w:div w:id="1718582243">
      <w:bodyDiv w:val="1"/>
      <w:marLeft w:val="0"/>
      <w:marRight w:val="0"/>
      <w:marTop w:val="0"/>
      <w:marBottom w:val="0"/>
      <w:divBdr>
        <w:top w:val="none" w:sz="0" w:space="0" w:color="auto"/>
        <w:left w:val="none" w:sz="0" w:space="0" w:color="auto"/>
        <w:bottom w:val="none" w:sz="0" w:space="0" w:color="auto"/>
        <w:right w:val="none" w:sz="0" w:space="0" w:color="auto"/>
      </w:divBdr>
    </w:div>
    <w:div w:id="1718702039">
      <w:bodyDiv w:val="1"/>
      <w:marLeft w:val="0"/>
      <w:marRight w:val="0"/>
      <w:marTop w:val="0"/>
      <w:marBottom w:val="0"/>
      <w:divBdr>
        <w:top w:val="none" w:sz="0" w:space="0" w:color="auto"/>
        <w:left w:val="none" w:sz="0" w:space="0" w:color="auto"/>
        <w:bottom w:val="none" w:sz="0" w:space="0" w:color="auto"/>
        <w:right w:val="none" w:sz="0" w:space="0" w:color="auto"/>
      </w:divBdr>
    </w:div>
    <w:div w:id="1719015392">
      <w:bodyDiv w:val="1"/>
      <w:marLeft w:val="0"/>
      <w:marRight w:val="0"/>
      <w:marTop w:val="0"/>
      <w:marBottom w:val="0"/>
      <w:divBdr>
        <w:top w:val="none" w:sz="0" w:space="0" w:color="auto"/>
        <w:left w:val="none" w:sz="0" w:space="0" w:color="auto"/>
        <w:bottom w:val="none" w:sz="0" w:space="0" w:color="auto"/>
        <w:right w:val="none" w:sz="0" w:space="0" w:color="auto"/>
      </w:divBdr>
    </w:div>
    <w:div w:id="1719553790">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0468792">
      <w:bodyDiv w:val="1"/>
      <w:marLeft w:val="0"/>
      <w:marRight w:val="0"/>
      <w:marTop w:val="0"/>
      <w:marBottom w:val="0"/>
      <w:divBdr>
        <w:top w:val="none" w:sz="0" w:space="0" w:color="auto"/>
        <w:left w:val="none" w:sz="0" w:space="0" w:color="auto"/>
        <w:bottom w:val="none" w:sz="0" w:space="0" w:color="auto"/>
        <w:right w:val="none" w:sz="0" w:space="0" w:color="auto"/>
      </w:divBdr>
    </w:div>
    <w:div w:id="1720780551">
      <w:bodyDiv w:val="1"/>
      <w:marLeft w:val="0"/>
      <w:marRight w:val="0"/>
      <w:marTop w:val="0"/>
      <w:marBottom w:val="0"/>
      <w:divBdr>
        <w:top w:val="none" w:sz="0" w:space="0" w:color="auto"/>
        <w:left w:val="none" w:sz="0" w:space="0" w:color="auto"/>
        <w:bottom w:val="none" w:sz="0" w:space="0" w:color="auto"/>
        <w:right w:val="none" w:sz="0" w:space="0" w:color="auto"/>
      </w:divBdr>
    </w:div>
    <w:div w:id="1721055282">
      <w:bodyDiv w:val="1"/>
      <w:marLeft w:val="0"/>
      <w:marRight w:val="0"/>
      <w:marTop w:val="0"/>
      <w:marBottom w:val="0"/>
      <w:divBdr>
        <w:top w:val="none" w:sz="0" w:space="0" w:color="auto"/>
        <w:left w:val="none" w:sz="0" w:space="0" w:color="auto"/>
        <w:bottom w:val="none" w:sz="0" w:space="0" w:color="auto"/>
        <w:right w:val="none" w:sz="0" w:space="0" w:color="auto"/>
      </w:divBdr>
    </w:div>
    <w:div w:id="1721129064">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21905461">
      <w:bodyDiv w:val="1"/>
      <w:marLeft w:val="0"/>
      <w:marRight w:val="0"/>
      <w:marTop w:val="0"/>
      <w:marBottom w:val="0"/>
      <w:divBdr>
        <w:top w:val="none" w:sz="0" w:space="0" w:color="auto"/>
        <w:left w:val="none" w:sz="0" w:space="0" w:color="auto"/>
        <w:bottom w:val="none" w:sz="0" w:space="0" w:color="auto"/>
        <w:right w:val="none" w:sz="0" w:space="0" w:color="auto"/>
      </w:divBdr>
    </w:div>
    <w:div w:id="1721976181">
      <w:bodyDiv w:val="1"/>
      <w:marLeft w:val="0"/>
      <w:marRight w:val="0"/>
      <w:marTop w:val="0"/>
      <w:marBottom w:val="0"/>
      <w:divBdr>
        <w:top w:val="none" w:sz="0" w:space="0" w:color="auto"/>
        <w:left w:val="none" w:sz="0" w:space="0" w:color="auto"/>
        <w:bottom w:val="none" w:sz="0" w:space="0" w:color="auto"/>
        <w:right w:val="none" w:sz="0" w:space="0" w:color="auto"/>
      </w:divBdr>
    </w:div>
    <w:div w:id="1722316396">
      <w:bodyDiv w:val="1"/>
      <w:marLeft w:val="0"/>
      <w:marRight w:val="0"/>
      <w:marTop w:val="0"/>
      <w:marBottom w:val="0"/>
      <w:divBdr>
        <w:top w:val="none" w:sz="0" w:space="0" w:color="auto"/>
        <w:left w:val="none" w:sz="0" w:space="0" w:color="auto"/>
        <w:bottom w:val="none" w:sz="0" w:space="0" w:color="auto"/>
        <w:right w:val="none" w:sz="0" w:space="0" w:color="auto"/>
      </w:divBdr>
    </w:div>
    <w:div w:id="1722483237">
      <w:bodyDiv w:val="1"/>
      <w:marLeft w:val="0"/>
      <w:marRight w:val="0"/>
      <w:marTop w:val="0"/>
      <w:marBottom w:val="0"/>
      <w:divBdr>
        <w:top w:val="none" w:sz="0" w:space="0" w:color="auto"/>
        <w:left w:val="none" w:sz="0" w:space="0" w:color="auto"/>
        <w:bottom w:val="none" w:sz="0" w:space="0" w:color="auto"/>
        <w:right w:val="none" w:sz="0" w:space="0" w:color="auto"/>
      </w:divBdr>
    </w:div>
    <w:div w:id="1722825250">
      <w:bodyDiv w:val="1"/>
      <w:marLeft w:val="0"/>
      <w:marRight w:val="0"/>
      <w:marTop w:val="0"/>
      <w:marBottom w:val="0"/>
      <w:divBdr>
        <w:top w:val="none" w:sz="0" w:space="0" w:color="auto"/>
        <w:left w:val="none" w:sz="0" w:space="0" w:color="auto"/>
        <w:bottom w:val="none" w:sz="0" w:space="0" w:color="auto"/>
        <w:right w:val="none" w:sz="0" w:space="0" w:color="auto"/>
      </w:divBdr>
    </w:div>
    <w:div w:id="1723169413">
      <w:bodyDiv w:val="1"/>
      <w:marLeft w:val="0"/>
      <w:marRight w:val="0"/>
      <w:marTop w:val="0"/>
      <w:marBottom w:val="0"/>
      <w:divBdr>
        <w:top w:val="none" w:sz="0" w:space="0" w:color="auto"/>
        <w:left w:val="none" w:sz="0" w:space="0" w:color="auto"/>
        <w:bottom w:val="none" w:sz="0" w:space="0" w:color="auto"/>
        <w:right w:val="none" w:sz="0" w:space="0" w:color="auto"/>
      </w:divBdr>
    </w:div>
    <w:div w:id="1723213511">
      <w:bodyDiv w:val="1"/>
      <w:marLeft w:val="0"/>
      <w:marRight w:val="0"/>
      <w:marTop w:val="0"/>
      <w:marBottom w:val="0"/>
      <w:divBdr>
        <w:top w:val="none" w:sz="0" w:space="0" w:color="auto"/>
        <w:left w:val="none" w:sz="0" w:space="0" w:color="auto"/>
        <w:bottom w:val="none" w:sz="0" w:space="0" w:color="auto"/>
        <w:right w:val="none" w:sz="0" w:space="0" w:color="auto"/>
      </w:divBdr>
    </w:div>
    <w:div w:id="1723400514">
      <w:bodyDiv w:val="1"/>
      <w:marLeft w:val="0"/>
      <w:marRight w:val="0"/>
      <w:marTop w:val="0"/>
      <w:marBottom w:val="0"/>
      <w:divBdr>
        <w:top w:val="none" w:sz="0" w:space="0" w:color="auto"/>
        <w:left w:val="none" w:sz="0" w:space="0" w:color="auto"/>
        <w:bottom w:val="none" w:sz="0" w:space="0" w:color="auto"/>
        <w:right w:val="none" w:sz="0" w:space="0" w:color="auto"/>
      </w:divBdr>
    </w:div>
    <w:div w:id="1723482954">
      <w:bodyDiv w:val="1"/>
      <w:marLeft w:val="0"/>
      <w:marRight w:val="0"/>
      <w:marTop w:val="0"/>
      <w:marBottom w:val="0"/>
      <w:divBdr>
        <w:top w:val="none" w:sz="0" w:space="0" w:color="auto"/>
        <w:left w:val="none" w:sz="0" w:space="0" w:color="auto"/>
        <w:bottom w:val="none" w:sz="0" w:space="0" w:color="auto"/>
        <w:right w:val="none" w:sz="0" w:space="0" w:color="auto"/>
      </w:divBdr>
    </w:div>
    <w:div w:id="1723483020">
      <w:bodyDiv w:val="1"/>
      <w:marLeft w:val="0"/>
      <w:marRight w:val="0"/>
      <w:marTop w:val="0"/>
      <w:marBottom w:val="0"/>
      <w:divBdr>
        <w:top w:val="none" w:sz="0" w:space="0" w:color="auto"/>
        <w:left w:val="none" w:sz="0" w:space="0" w:color="auto"/>
        <w:bottom w:val="none" w:sz="0" w:space="0" w:color="auto"/>
        <w:right w:val="none" w:sz="0" w:space="0" w:color="auto"/>
      </w:divBdr>
    </w:div>
    <w:div w:id="1723749909">
      <w:bodyDiv w:val="1"/>
      <w:marLeft w:val="0"/>
      <w:marRight w:val="0"/>
      <w:marTop w:val="0"/>
      <w:marBottom w:val="0"/>
      <w:divBdr>
        <w:top w:val="none" w:sz="0" w:space="0" w:color="auto"/>
        <w:left w:val="none" w:sz="0" w:space="0" w:color="auto"/>
        <w:bottom w:val="none" w:sz="0" w:space="0" w:color="auto"/>
        <w:right w:val="none" w:sz="0" w:space="0" w:color="auto"/>
      </w:divBdr>
    </w:div>
    <w:div w:id="1723938366">
      <w:bodyDiv w:val="1"/>
      <w:marLeft w:val="0"/>
      <w:marRight w:val="0"/>
      <w:marTop w:val="0"/>
      <w:marBottom w:val="0"/>
      <w:divBdr>
        <w:top w:val="none" w:sz="0" w:space="0" w:color="auto"/>
        <w:left w:val="none" w:sz="0" w:space="0" w:color="auto"/>
        <w:bottom w:val="none" w:sz="0" w:space="0" w:color="auto"/>
        <w:right w:val="none" w:sz="0" w:space="0" w:color="auto"/>
      </w:divBdr>
    </w:div>
    <w:div w:id="1724330251">
      <w:bodyDiv w:val="1"/>
      <w:marLeft w:val="0"/>
      <w:marRight w:val="0"/>
      <w:marTop w:val="0"/>
      <w:marBottom w:val="0"/>
      <w:divBdr>
        <w:top w:val="none" w:sz="0" w:space="0" w:color="auto"/>
        <w:left w:val="none" w:sz="0" w:space="0" w:color="auto"/>
        <w:bottom w:val="none" w:sz="0" w:space="0" w:color="auto"/>
        <w:right w:val="none" w:sz="0" w:space="0" w:color="auto"/>
      </w:divBdr>
    </w:div>
    <w:div w:id="1725057259">
      <w:bodyDiv w:val="1"/>
      <w:marLeft w:val="0"/>
      <w:marRight w:val="0"/>
      <w:marTop w:val="0"/>
      <w:marBottom w:val="0"/>
      <w:divBdr>
        <w:top w:val="none" w:sz="0" w:space="0" w:color="auto"/>
        <w:left w:val="none" w:sz="0" w:space="0" w:color="auto"/>
        <w:bottom w:val="none" w:sz="0" w:space="0" w:color="auto"/>
        <w:right w:val="none" w:sz="0" w:space="0" w:color="auto"/>
      </w:divBdr>
    </w:div>
    <w:div w:id="1725331990">
      <w:bodyDiv w:val="1"/>
      <w:marLeft w:val="0"/>
      <w:marRight w:val="0"/>
      <w:marTop w:val="0"/>
      <w:marBottom w:val="0"/>
      <w:divBdr>
        <w:top w:val="none" w:sz="0" w:space="0" w:color="auto"/>
        <w:left w:val="none" w:sz="0" w:space="0" w:color="auto"/>
        <w:bottom w:val="none" w:sz="0" w:space="0" w:color="auto"/>
        <w:right w:val="none" w:sz="0" w:space="0" w:color="auto"/>
      </w:divBdr>
    </w:div>
    <w:div w:id="1725517465">
      <w:bodyDiv w:val="1"/>
      <w:marLeft w:val="0"/>
      <w:marRight w:val="0"/>
      <w:marTop w:val="0"/>
      <w:marBottom w:val="0"/>
      <w:divBdr>
        <w:top w:val="none" w:sz="0" w:space="0" w:color="auto"/>
        <w:left w:val="none" w:sz="0" w:space="0" w:color="auto"/>
        <w:bottom w:val="none" w:sz="0" w:space="0" w:color="auto"/>
        <w:right w:val="none" w:sz="0" w:space="0" w:color="auto"/>
      </w:divBdr>
    </w:div>
    <w:div w:id="1725636793">
      <w:bodyDiv w:val="1"/>
      <w:marLeft w:val="0"/>
      <w:marRight w:val="0"/>
      <w:marTop w:val="0"/>
      <w:marBottom w:val="0"/>
      <w:divBdr>
        <w:top w:val="none" w:sz="0" w:space="0" w:color="auto"/>
        <w:left w:val="none" w:sz="0" w:space="0" w:color="auto"/>
        <w:bottom w:val="none" w:sz="0" w:space="0" w:color="auto"/>
        <w:right w:val="none" w:sz="0" w:space="0" w:color="auto"/>
      </w:divBdr>
    </w:div>
    <w:div w:id="1726444546">
      <w:bodyDiv w:val="1"/>
      <w:marLeft w:val="0"/>
      <w:marRight w:val="0"/>
      <w:marTop w:val="0"/>
      <w:marBottom w:val="0"/>
      <w:divBdr>
        <w:top w:val="none" w:sz="0" w:space="0" w:color="auto"/>
        <w:left w:val="none" w:sz="0" w:space="0" w:color="auto"/>
        <w:bottom w:val="none" w:sz="0" w:space="0" w:color="auto"/>
        <w:right w:val="none" w:sz="0" w:space="0" w:color="auto"/>
      </w:divBdr>
    </w:div>
    <w:div w:id="1726483859">
      <w:bodyDiv w:val="1"/>
      <w:marLeft w:val="0"/>
      <w:marRight w:val="0"/>
      <w:marTop w:val="0"/>
      <w:marBottom w:val="0"/>
      <w:divBdr>
        <w:top w:val="none" w:sz="0" w:space="0" w:color="auto"/>
        <w:left w:val="none" w:sz="0" w:space="0" w:color="auto"/>
        <w:bottom w:val="none" w:sz="0" w:space="0" w:color="auto"/>
        <w:right w:val="none" w:sz="0" w:space="0" w:color="auto"/>
      </w:divBdr>
    </w:div>
    <w:div w:id="1727028233">
      <w:bodyDiv w:val="1"/>
      <w:marLeft w:val="0"/>
      <w:marRight w:val="0"/>
      <w:marTop w:val="0"/>
      <w:marBottom w:val="0"/>
      <w:divBdr>
        <w:top w:val="none" w:sz="0" w:space="0" w:color="auto"/>
        <w:left w:val="none" w:sz="0" w:space="0" w:color="auto"/>
        <w:bottom w:val="none" w:sz="0" w:space="0" w:color="auto"/>
        <w:right w:val="none" w:sz="0" w:space="0" w:color="auto"/>
      </w:divBdr>
    </w:div>
    <w:div w:id="1727101238">
      <w:bodyDiv w:val="1"/>
      <w:marLeft w:val="0"/>
      <w:marRight w:val="0"/>
      <w:marTop w:val="0"/>
      <w:marBottom w:val="0"/>
      <w:divBdr>
        <w:top w:val="none" w:sz="0" w:space="0" w:color="auto"/>
        <w:left w:val="none" w:sz="0" w:space="0" w:color="auto"/>
        <w:bottom w:val="none" w:sz="0" w:space="0" w:color="auto"/>
        <w:right w:val="none" w:sz="0" w:space="0" w:color="auto"/>
      </w:divBdr>
    </w:div>
    <w:div w:id="1727682440">
      <w:bodyDiv w:val="1"/>
      <w:marLeft w:val="0"/>
      <w:marRight w:val="0"/>
      <w:marTop w:val="0"/>
      <w:marBottom w:val="0"/>
      <w:divBdr>
        <w:top w:val="none" w:sz="0" w:space="0" w:color="auto"/>
        <w:left w:val="none" w:sz="0" w:space="0" w:color="auto"/>
        <w:bottom w:val="none" w:sz="0" w:space="0" w:color="auto"/>
        <w:right w:val="none" w:sz="0" w:space="0" w:color="auto"/>
      </w:divBdr>
    </w:div>
    <w:div w:id="1728841261">
      <w:bodyDiv w:val="1"/>
      <w:marLeft w:val="0"/>
      <w:marRight w:val="0"/>
      <w:marTop w:val="0"/>
      <w:marBottom w:val="0"/>
      <w:divBdr>
        <w:top w:val="none" w:sz="0" w:space="0" w:color="auto"/>
        <w:left w:val="none" w:sz="0" w:space="0" w:color="auto"/>
        <w:bottom w:val="none" w:sz="0" w:space="0" w:color="auto"/>
        <w:right w:val="none" w:sz="0" w:space="0" w:color="auto"/>
      </w:divBdr>
    </w:div>
    <w:div w:id="1728917300">
      <w:bodyDiv w:val="1"/>
      <w:marLeft w:val="0"/>
      <w:marRight w:val="0"/>
      <w:marTop w:val="0"/>
      <w:marBottom w:val="0"/>
      <w:divBdr>
        <w:top w:val="none" w:sz="0" w:space="0" w:color="auto"/>
        <w:left w:val="none" w:sz="0" w:space="0" w:color="auto"/>
        <w:bottom w:val="none" w:sz="0" w:space="0" w:color="auto"/>
        <w:right w:val="none" w:sz="0" w:space="0" w:color="auto"/>
      </w:divBdr>
    </w:div>
    <w:div w:id="1729576324">
      <w:bodyDiv w:val="1"/>
      <w:marLeft w:val="0"/>
      <w:marRight w:val="0"/>
      <w:marTop w:val="0"/>
      <w:marBottom w:val="0"/>
      <w:divBdr>
        <w:top w:val="none" w:sz="0" w:space="0" w:color="auto"/>
        <w:left w:val="none" w:sz="0" w:space="0" w:color="auto"/>
        <w:bottom w:val="none" w:sz="0" w:space="0" w:color="auto"/>
        <w:right w:val="none" w:sz="0" w:space="0" w:color="auto"/>
      </w:divBdr>
    </w:div>
    <w:div w:id="1729836361">
      <w:bodyDiv w:val="1"/>
      <w:marLeft w:val="0"/>
      <w:marRight w:val="0"/>
      <w:marTop w:val="0"/>
      <w:marBottom w:val="0"/>
      <w:divBdr>
        <w:top w:val="none" w:sz="0" w:space="0" w:color="auto"/>
        <w:left w:val="none" w:sz="0" w:space="0" w:color="auto"/>
        <w:bottom w:val="none" w:sz="0" w:space="0" w:color="auto"/>
        <w:right w:val="none" w:sz="0" w:space="0" w:color="auto"/>
      </w:divBdr>
    </w:div>
    <w:div w:id="1730300262">
      <w:bodyDiv w:val="1"/>
      <w:marLeft w:val="0"/>
      <w:marRight w:val="0"/>
      <w:marTop w:val="0"/>
      <w:marBottom w:val="0"/>
      <w:divBdr>
        <w:top w:val="none" w:sz="0" w:space="0" w:color="auto"/>
        <w:left w:val="none" w:sz="0" w:space="0" w:color="auto"/>
        <w:bottom w:val="none" w:sz="0" w:space="0" w:color="auto"/>
        <w:right w:val="none" w:sz="0" w:space="0" w:color="auto"/>
      </w:divBdr>
    </w:div>
    <w:div w:id="1730493512">
      <w:bodyDiv w:val="1"/>
      <w:marLeft w:val="0"/>
      <w:marRight w:val="0"/>
      <w:marTop w:val="0"/>
      <w:marBottom w:val="0"/>
      <w:divBdr>
        <w:top w:val="none" w:sz="0" w:space="0" w:color="auto"/>
        <w:left w:val="none" w:sz="0" w:space="0" w:color="auto"/>
        <w:bottom w:val="none" w:sz="0" w:space="0" w:color="auto"/>
        <w:right w:val="none" w:sz="0" w:space="0" w:color="auto"/>
      </w:divBdr>
    </w:div>
    <w:div w:id="1731615553">
      <w:bodyDiv w:val="1"/>
      <w:marLeft w:val="0"/>
      <w:marRight w:val="0"/>
      <w:marTop w:val="0"/>
      <w:marBottom w:val="0"/>
      <w:divBdr>
        <w:top w:val="none" w:sz="0" w:space="0" w:color="auto"/>
        <w:left w:val="none" w:sz="0" w:space="0" w:color="auto"/>
        <w:bottom w:val="none" w:sz="0" w:space="0" w:color="auto"/>
        <w:right w:val="none" w:sz="0" w:space="0" w:color="auto"/>
      </w:divBdr>
    </w:div>
    <w:div w:id="1732190883">
      <w:bodyDiv w:val="1"/>
      <w:marLeft w:val="0"/>
      <w:marRight w:val="0"/>
      <w:marTop w:val="0"/>
      <w:marBottom w:val="0"/>
      <w:divBdr>
        <w:top w:val="none" w:sz="0" w:space="0" w:color="auto"/>
        <w:left w:val="none" w:sz="0" w:space="0" w:color="auto"/>
        <w:bottom w:val="none" w:sz="0" w:space="0" w:color="auto"/>
        <w:right w:val="none" w:sz="0" w:space="0" w:color="auto"/>
      </w:divBdr>
    </w:div>
    <w:div w:id="1732196808">
      <w:bodyDiv w:val="1"/>
      <w:marLeft w:val="0"/>
      <w:marRight w:val="0"/>
      <w:marTop w:val="0"/>
      <w:marBottom w:val="0"/>
      <w:divBdr>
        <w:top w:val="none" w:sz="0" w:space="0" w:color="auto"/>
        <w:left w:val="none" w:sz="0" w:space="0" w:color="auto"/>
        <w:bottom w:val="none" w:sz="0" w:space="0" w:color="auto"/>
        <w:right w:val="none" w:sz="0" w:space="0" w:color="auto"/>
      </w:divBdr>
    </w:div>
    <w:div w:id="1732802163">
      <w:bodyDiv w:val="1"/>
      <w:marLeft w:val="0"/>
      <w:marRight w:val="0"/>
      <w:marTop w:val="0"/>
      <w:marBottom w:val="0"/>
      <w:divBdr>
        <w:top w:val="none" w:sz="0" w:space="0" w:color="auto"/>
        <w:left w:val="none" w:sz="0" w:space="0" w:color="auto"/>
        <w:bottom w:val="none" w:sz="0" w:space="0" w:color="auto"/>
        <w:right w:val="none" w:sz="0" w:space="0" w:color="auto"/>
      </w:divBdr>
    </w:div>
    <w:div w:id="1732804022">
      <w:bodyDiv w:val="1"/>
      <w:marLeft w:val="0"/>
      <w:marRight w:val="0"/>
      <w:marTop w:val="0"/>
      <w:marBottom w:val="0"/>
      <w:divBdr>
        <w:top w:val="none" w:sz="0" w:space="0" w:color="auto"/>
        <w:left w:val="none" w:sz="0" w:space="0" w:color="auto"/>
        <w:bottom w:val="none" w:sz="0" w:space="0" w:color="auto"/>
        <w:right w:val="none" w:sz="0" w:space="0" w:color="auto"/>
      </w:divBdr>
    </w:div>
    <w:div w:id="1733038783">
      <w:bodyDiv w:val="1"/>
      <w:marLeft w:val="0"/>
      <w:marRight w:val="0"/>
      <w:marTop w:val="0"/>
      <w:marBottom w:val="0"/>
      <w:divBdr>
        <w:top w:val="none" w:sz="0" w:space="0" w:color="auto"/>
        <w:left w:val="none" w:sz="0" w:space="0" w:color="auto"/>
        <w:bottom w:val="none" w:sz="0" w:space="0" w:color="auto"/>
        <w:right w:val="none" w:sz="0" w:space="0" w:color="auto"/>
      </w:divBdr>
    </w:div>
    <w:div w:id="1733039781">
      <w:bodyDiv w:val="1"/>
      <w:marLeft w:val="0"/>
      <w:marRight w:val="0"/>
      <w:marTop w:val="0"/>
      <w:marBottom w:val="0"/>
      <w:divBdr>
        <w:top w:val="none" w:sz="0" w:space="0" w:color="auto"/>
        <w:left w:val="none" w:sz="0" w:space="0" w:color="auto"/>
        <w:bottom w:val="none" w:sz="0" w:space="0" w:color="auto"/>
        <w:right w:val="none" w:sz="0" w:space="0" w:color="auto"/>
      </w:divBdr>
    </w:div>
    <w:div w:id="1733574791">
      <w:bodyDiv w:val="1"/>
      <w:marLeft w:val="0"/>
      <w:marRight w:val="0"/>
      <w:marTop w:val="0"/>
      <w:marBottom w:val="0"/>
      <w:divBdr>
        <w:top w:val="none" w:sz="0" w:space="0" w:color="auto"/>
        <w:left w:val="none" w:sz="0" w:space="0" w:color="auto"/>
        <w:bottom w:val="none" w:sz="0" w:space="0" w:color="auto"/>
        <w:right w:val="none" w:sz="0" w:space="0" w:color="auto"/>
      </w:divBdr>
    </w:div>
    <w:div w:id="1733775059">
      <w:bodyDiv w:val="1"/>
      <w:marLeft w:val="0"/>
      <w:marRight w:val="0"/>
      <w:marTop w:val="0"/>
      <w:marBottom w:val="0"/>
      <w:divBdr>
        <w:top w:val="none" w:sz="0" w:space="0" w:color="auto"/>
        <w:left w:val="none" w:sz="0" w:space="0" w:color="auto"/>
        <w:bottom w:val="none" w:sz="0" w:space="0" w:color="auto"/>
        <w:right w:val="none" w:sz="0" w:space="0" w:color="auto"/>
      </w:divBdr>
    </w:div>
    <w:div w:id="1734085250">
      <w:bodyDiv w:val="1"/>
      <w:marLeft w:val="0"/>
      <w:marRight w:val="0"/>
      <w:marTop w:val="0"/>
      <w:marBottom w:val="0"/>
      <w:divBdr>
        <w:top w:val="none" w:sz="0" w:space="0" w:color="auto"/>
        <w:left w:val="none" w:sz="0" w:space="0" w:color="auto"/>
        <w:bottom w:val="none" w:sz="0" w:space="0" w:color="auto"/>
        <w:right w:val="none" w:sz="0" w:space="0" w:color="auto"/>
      </w:divBdr>
    </w:div>
    <w:div w:id="1734310443">
      <w:bodyDiv w:val="1"/>
      <w:marLeft w:val="0"/>
      <w:marRight w:val="0"/>
      <w:marTop w:val="0"/>
      <w:marBottom w:val="0"/>
      <w:divBdr>
        <w:top w:val="none" w:sz="0" w:space="0" w:color="auto"/>
        <w:left w:val="none" w:sz="0" w:space="0" w:color="auto"/>
        <w:bottom w:val="none" w:sz="0" w:space="0" w:color="auto"/>
        <w:right w:val="none" w:sz="0" w:space="0" w:color="auto"/>
      </w:divBdr>
    </w:div>
    <w:div w:id="1735198455">
      <w:bodyDiv w:val="1"/>
      <w:marLeft w:val="0"/>
      <w:marRight w:val="0"/>
      <w:marTop w:val="0"/>
      <w:marBottom w:val="0"/>
      <w:divBdr>
        <w:top w:val="none" w:sz="0" w:space="0" w:color="auto"/>
        <w:left w:val="none" w:sz="0" w:space="0" w:color="auto"/>
        <w:bottom w:val="none" w:sz="0" w:space="0" w:color="auto"/>
        <w:right w:val="none" w:sz="0" w:space="0" w:color="auto"/>
      </w:divBdr>
    </w:div>
    <w:div w:id="1735280047">
      <w:bodyDiv w:val="1"/>
      <w:marLeft w:val="0"/>
      <w:marRight w:val="0"/>
      <w:marTop w:val="0"/>
      <w:marBottom w:val="0"/>
      <w:divBdr>
        <w:top w:val="none" w:sz="0" w:space="0" w:color="auto"/>
        <w:left w:val="none" w:sz="0" w:space="0" w:color="auto"/>
        <w:bottom w:val="none" w:sz="0" w:space="0" w:color="auto"/>
        <w:right w:val="none" w:sz="0" w:space="0" w:color="auto"/>
      </w:divBdr>
    </w:div>
    <w:div w:id="1735808970">
      <w:bodyDiv w:val="1"/>
      <w:marLeft w:val="0"/>
      <w:marRight w:val="0"/>
      <w:marTop w:val="0"/>
      <w:marBottom w:val="0"/>
      <w:divBdr>
        <w:top w:val="none" w:sz="0" w:space="0" w:color="auto"/>
        <w:left w:val="none" w:sz="0" w:space="0" w:color="auto"/>
        <w:bottom w:val="none" w:sz="0" w:space="0" w:color="auto"/>
        <w:right w:val="none" w:sz="0" w:space="0" w:color="auto"/>
      </w:divBdr>
    </w:div>
    <w:div w:id="1735810076">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36318657">
      <w:bodyDiv w:val="1"/>
      <w:marLeft w:val="0"/>
      <w:marRight w:val="0"/>
      <w:marTop w:val="0"/>
      <w:marBottom w:val="0"/>
      <w:divBdr>
        <w:top w:val="none" w:sz="0" w:space="0" w:color="auto"/>
        <w:left w:val="none" w:sz="0" w:space="0" w:color="auto"/>
        <w:bottom w:val="none" w:sz="0" w:space="0" w:color="auto"/>
        <w:right w:val="none" w:sz="0" w:space="0" w:color="auto"/>
      </w:divBdr>
    </w:div>
    <w:div w:id="1736471690">
      <w:bodyDiv w:val="1"/>
      <w:marLeft w:val="0"/>
      <w:marRight w:val="0"/>
      <w:marTop w:val="0"/>
      <w:marBottom w:val="0"/>
      <w:divBdr>
        <w:top w:val="none" w:sz="0" w:space="0" w:color="auto"/>
        <w:left w:val="none" w:sz="0" w:space="0" w:color="auto"/>
        <w:bottom w:val="none" w:sz="0" w:space="0" w:color="auto"/>
        <w:right w:val="none" w:sz="0" w:space="0" w:color="auto"/>
      </w:divBdr>
    </w:div>
    <w:div w:id="1736660129">
      <w:bodyDiv w:val="1"/>
      <w:marLeft w:val="0"/>
      <w:marRight w:val="0"/>
      <w:marTop w:val="0"/>
      <w:marBottom w:val="0"/>
      <w:divBdr>
        <w:top w:val="none" w:sz="0" w:space="0" w:color="auto"/>
        <w:left w:val="none" w:sz="0" w:space="0" w:color="auto"/>
        <w:bottom w:val="none" w:sz="0" w:space="0" w:color="auto"/>
        <w:right w:val="none" w:sz="0" w:space="0" w:color="auto"/>
      </w:divBdr>
    </w:div>
    <w:div w:id="1737167335">
      <w:bodyDiv w:val="1"/>
      <w:marLeft w:val="0"/>
      <w:marRight w:val="0"/>
      <w:marTop w:val="0"/>
      <w:marBottom w:val="0"/>
      <w:divBdr>
        <w:top w:val="none" w:sz="0" w:space="0" w:color="auto"/>
        <w:left w:val="none" w:sz="0" w:space="0" w:color="auto"/>
        <w:bottom w:val="none" w:sz="0" w:space="0" w:color="auto"/>
        <w:right w:val="none" w:sz="0" w:space="0" w:color="auto"/>
      </w:divBdr>
    </w:div>
    <w:div w:id="1737587883">
      <w:bodyDiv w:val="1"/>
      <w:marLeft w:val="0"/>
      <w:marRight w:val="0"/>
      <w:marTop w:val="0"/>
      <w:marBottom w:val="0"/>
      <w:divBdr>
        <w:top w:val="none" w:sz="0" w:space="0" w:color="auto"/>
        <w:left w:val="none" w:sz="0" w:space="0" w:color="auto"/>
        <w:bottom w:val="none" w:sz="0" w:space="0" w:color="auto"/>
        <w:right w:val="none" w:sz="0" w:space="0" w:color="auto"/>
      </w:divBdr>
    </w:div>
    <w:div w:id="1738164083">
      <w:bodyDiv w:val="1"/>
      <w:marLeft w:val="0"/>
      <w:marRight w:val="0"/>
      <w:marTop w:val="0"/>
      <w:marBottom w:val="0"/>
      <w:divBdr>
        <w:top w:val="none" w:sz="0" w:space="0" w:color="auto"/>
        <w:left w:val="none" w:sz="0" w:space="0" w:color="auto"/>
        <w:bottom w:val="none" w:sz="0" w:space="0" w:color="auto"/>
        <w:right w:val="none" w:sz="0" w:space="0" w:color="auto"/>
      </w:divBdr>
    </w:div>
    <w:div w:id="1738474188">
      <w:bodyDiv w:val="1"/>
      <w:marLeft w:val="0"/>
      <w:marRight w:val="0"/>
      <w:marTop w:val="0"/>
      <w:marBottom w:val="0"/>
      <w:divBdr>
        <w:top w:val="none" w:sz="0" w:space="0" w:color="auto"/>
        <w:left w:val="none" w:sz="0" w:space="0" w:color="auto"/>
        <w:bottom w:val="none" w:sz="0" w:space="0" w:color="auto"/>
        <w:right w:val="none" w:sz="0" w:space="0" w:color="auto"/>
      </w:divBdr>
    </w:div>
    <w:div w:id="1738477710">
      <w:bodyDiv w:val="1"/>
      <w:marLeft w:val="0"/>
      <w:marRight w:val="0"/>
      <w:marTop w:val="0"/>
      <w:marBottom w:val="0"/>
      <w:divBdr>
        <w:top w:val="none" w:sz="0" w:space="0" w:color="auto"/>
        <w:left w:val="none" w:sz="0" w:space="0" w:color="auto"/>
        <w:bottom w:val="none" w:sz="0" w:space="0" w:color="auto"/>
        <w:right w:val="none" w:sz="0" w:space="0" w:color="auto"/>
      </w:divBdr>
    </w:div>
    <w:div w:id="1739282750">
      <w:bodyDiv w:val="1"/>
      <w:marLeft w:val="0"/>
      <w:marRight w:val="0"/>
      <w:marTop w:val="0"/>
      <w:marBottom w:val="0"/>
      <w:divBdr>
        <w:top w:val="none" w:sz="0" w:space="0" w:color="auto"/>
        <w:left w:val="none" w:sz="0" w:space="0" w:color="auto"/>
        <w:bottom w:val="none" w:sz="0" w:space="0" w:color="auto"/>
        <w:right w:val="none" w:sz="0" w:space="0" w:color="auto"/>
      </w:divBdr>
    </w:div>
    <w:div w:id="1739471529">
      <w:bodyDiv w:val="1"/>
      <w:marLeft w:val="0"/>
      <w:marRight w:val="0"/>
      <w:marTop w:val="0"/>
      <w:marBottom w:val="0"/>
      <w:divBdr>
        <w:top w:val="none" w:sz="0" w:space="0" w:color="auto"/>
        <w:left w:val="none" w:sz="0" w:space="0" w:color="auto"/>
        <w:bottom w:val="none" w:sz="0" w:space="0" w:color="auto"/>
        <w:right w:val="none" w:sz="0" w:space="0" w:color="auto"/>
      </w:divBdr>
    </w:div>
    <w:div w:id="1739472430">
      <w:bodyDiv w:val="1"/>
      <w:marLeft w:val="0"/>
      <w:marRight w:val="0"/>
      <w:marTop w:val="0"/>
      <w:marBottom w:val="0"/>
      <w:divBdr>
        <w:top w:val="none" w:sz="0" w:space="0" w:color="auto"/>
        <w:left w:val="none" w:sz="0" w:space="0" w:color="auto"/>
        <w:bottom w:val="none" w:sz="0" w:space="0" w:color="auto"/>
        <w:right w:val="none" w:sz="0" w:space="0" w:color="auto"/>
      </w:divBdr>
    </w:div>
    <w:div w:id="1739933856">
      <w:bodyDiv w:val="1"/>
      <w:marLeft w:val="0"/>
      <w:marRight w:val="0"/>
      <w:marTop w:val="0"/>
      <w:marBottom w:val="0"/>
      <w:divBdr>
        <w:top w:val="none" w:sz="0" w:space="0" w:color="auto"/>
        <w:left w:val="none" w:sz="0" w:space="0" w:color="auto"/>
        <w:bottom w:val="none" w:sz="0" w:space="0" w:color="auto"/>
        <w:right w:val="none" w:sz="0" w:space="0" w:color="auto"/>
      </w:divBdr>
    </w:div>
    <w:div w:id="1740051040">
      <w:bodyDiv w:val="1"/>
      <w:marLeft w:val="0"/>
      <w:marRight w:val="0"/>
      <w:marTop w:val="0"/>
      <w:marBottom w:val="0"/>
      <w:divBdr>
        <w:top w:val="none" w:sz="0" w:space="0" w:color="auto"/>
        <w:left w:val="none" w:sz="0" w:space="0" w:color="auto"/>
        <w:bottom w:val="none" w:sz="0" w:space="0" w:color="auto"/>
        <w:right w:val="none" w:sz="0" w:space="0" w:color="auto"/>
      </w:divBdr>
    </w:div>
    <w:div w:id="1740208100">
      <w:bodyDiv w:val="1"/>
      <w:marLeft w:val="0"/>
      <w:marRight w:val="0"/>
      <w:marTop w:val="0"/>
      <w:marBottom w:val="0"/>
      <w:divBdr>
        <w:top w:val="none" w:sz="0" w:space="0" w:color="auto"/>
        <w:left w:val="none" w:sz="0" w:space="0" w:color="auto"/>
        <w:bottom w:val="none" w:sz="0" w:space="0" w:color="auto"/>
        <w:right w:val="none" w:sz="0" w:space="0" w:color="auto"/>
      </w:divBdr>
    </w:div>
    <w:div w:id="1740638253">
      <w:bodyDiv w:val="1"/>
      <w:marLeft w:val="0"/>
      <w:marRight w:val="0"/>
      <w:marTop w:val="0"/>
      <w:marBottom w:val="0"/>
      <w:divBdr>
        <w:top w:val="none" w:sz="0" w:space="0" w:color="auto"/>
        <w:left w:val="none" w:sz="0" w:space="0" w:color="auto"/>
        <w:bottom w:val="none" w:sz="0" w:space="0" w:color="auto"/>
        <w:right w:val="none" w:sz="0" w:space="0" w:color="auto"/>
      </w:divBdr>
    </w:div>
    <w:div w:id="1741252961">
      <w:bodyDiv w:val="1"/>
      <w:marLeft w:val="0"/>
      <w:marRight w:val="0"/>
      <w:marTop w:val="0"/>
      <w:marBottom w:val="0"/>
      <w:divBdr>
        <w:top w:val="none" w:sz="0" w:space="0" w:color="auto"/>
        <w:left w:val="none" w:sz="0" w:space="0" w:color="auto"/>
        <w:bottom w:val="none" w:sz="0" w:space="0" w:color="auto"/>
        <w:right w:val="none" w:sz="0" w:space="0" w:color="auto"/>
      </w:divBdr>
    </w:div>
    <w:div w:id="1741444678">
      <w:bodyDiv w:val="1"/>
      <w:marLeft w:val="0"/>
      <w:marRight w:val="0"/>
      <w:marTop w:val="0"/>
      <w:marBottom w:val="0"/>
      <w:divBdr>
        <w:top w:val="none" w:sz="0" w:space="0" w:color="auto"/>
        <w:left w:val="none" w:sz="0" w:space="0" w:color="auto"/>
        <w:bottom w:val="none" w:sz="0" w:space="0" w:color="auto"/>
        <w:right w:val="none" w:sz="0" w:space="0" w:color="auto"/>
      </w:divBdr>
    </w:div>
    <w:div w:id="1741512880">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1712694">
      <w:bodyDiv w:val="1"/>
      <w:marLeft w:val="0"/>
      <w:marRight w:val="0"/>
      <w:marTop w:val="0"/>
      <w:marBottom w:val="0"/>
      <w:divBdr>
        <w:top w:val="none" w:sz="0" w:space="0" w:color="auto"/>
        <w:left w:val="none" w:sz="0" w:space="0" w:color="auto"/>
        <w:bottom w:val="none" w:sz="0" w:space="0" w:color="auto"/>
        <w:right w:val="none" w:sz="0" w:space="0" w:color="auto"/>
      </w:divBdr>
    </w:div>
    <w:div w:id="1742096564">
      <w:bodyDiv w:val="1"/>
      <w:marLeft w:val="0"/>
      <w:marRight w:val="0"/>
      <w:marTop w:val="0"/>
      <w:marBottom w:val="0"/>
      <w:divBdr>
        <w:top w:val="none" w:sz="0" w:space="0" w:color="auto"/>
        <w:left w:val="none" w:sz="0" w:space="0" w:color="auto"/>
        <w:bottom w:val="none" w:sz="0" w:space="0" w:color="auto"/>
        <w:right w:val="none" w:sz="0" w:space="0" w:color="auto"/>
      </w:divBdr>
    </w:div>
    <w:div w:id="1742170468">
      <w:bodyDiv w:val="1"/>
      <w:marLeft w:val="0"/>
      <w:marRight w:val="0"/>
      <w:marTop w:val="0"/>
      <w:marBottom w:val="0"/>
      <w:divBdr>
        <w:top w:val="none" w:sz="0" w:space="0" w:color="auto"/>
        <w:left w:val="none" w:sz="0" w:space="0" w:color="auto"/>
        <w:bottom w:val="none" w:sz="0" w:space="0" w:color="auto"/>
        <w:right w:val="none" w:sz="0" w:space="0" w:color="auto"/>
      </w:divBdr>
    </w:div>
    <w:div w:id="1742172274">
      <w:bodyDiv w:val="1"/>
      <w:marLeft w:val="0"/>
      <w:marRight w:val="0"/>
      <w:marTop w:val="0"/>
      <w:marBottom w:val="0"/>
      <w:divBdr>
        <w:top w:val="none" w:sz="0" w:space="0" w:color="auto"/>
        <w:left w:val="none" w:sz="0" w:space="0" w:color="auto"/>
        <w:bottom w:val="none" w:sz="0" w:space="0" w:color="auto"/>
        <w:right w:val="none" w:sz="0" w:space="0" w:color="auto"/>
      </w:divBdr>
    </w:div>
    <w:div w:id="1742409238">
      <w:bodyDiv w:val="1"/>
      <w:marLeft w:val="0"/>
      <w:marRight w:val="0"/>
      <w:marTop w:val="0"/>
      <w:marBottom w:val="0"/>
      <w:divBdr>
        <w:top w:val="none" w:sz="0" w:space="0" w:color="auto"/>
        <w:left w:val="none" w:sz="0" w:space="0" w:color="auto"/>
        <w:bottom w:val="none" w:sz="0" w:space="0" w:color="auto"/>
        <w:right w:val="none" w:sz="0" w:space="0" w:color="auto"/>
      </w:divBdr>
    </w:div>
    <w:div w:id="1742556166">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43210014">
      <w:bodyDiv w:val="1"/>
      <w:marLeft w:val="0"/>
      <w:marRight w:val="0"/>
      <w:marTop w:val="0"/>
      <w:marBottom w:val="0"/>
      <w:divBdr>
        <w:top w:val="none" w:sz="0" w:space="0" w:color="auto"/>
        <w:left w:val="none" w:sz="0" w:space="0" w:color="auto"/>
        <w:bottom w:val="none" w:sz="0" w:space="0" w:color="auto"/>
        <w:right w:val="none" w:sz="0" w:space="0" w:color="auto"/>
      </w:divBdr>
    </w:div>
    <w:div w:id="1743528595">
      <w:bodyDiv w:val="1"/>
      <w:marLeft w:val="0"/>
      <w:marRight w:val="0"/>
      <w:marTop w:val="0"/>
      <w:marBottom w:val="0"/>
      <w:divBdr>
        <w:top w:val="none" w:sz="0" w:space="0" w:color="auto"/>
        <w:left w:val="none" w:sz="0" w:space="0" w:color="auto"/>
        <w:bottom w:val="none" w:sz="0" w:space="0" w:color="auto"/>
        <w:right w:val="none" w:sz="0" w:space="0" w:color="auto"/>
      </w:divBdr>
    </w:div>
    <w:div w:id="1743720591">
      <w:bodyDiv w:val="1"/>
      <w:marLeft w:val="0"/>
      <w:marRight w:val="0"/>
      <w:marTop w:val="0"/>
      <w:marBottom w:val="0"/>
      <w:divBdr>
        <w:top w:val="none" w:sz="0" w:space="0" w:color="auto"/>
        <w:left w:val="none" w:sz="0" w:space="0" w:color="auto"/>
        <w:bottom w:val="none" w:sz="0" w:space="0" w:color="auto"/>
        <w:right w:val="none" w:sz="0" w:space="0" w:color="auto"/>
      </w:divBdr>
    </w:div>
    <w:div w:id="1743746835">
      <w:bodyDiv w:val="1"/>
      <w:marLeft w:val="0"/>
      <w:marRight w:val="0"/>
      <w:marTop w:val="0"/>
      <w:marBottom w:val="0"/>
      <w:divBdr>
        <w:top w:val="none" w:sz="0" w:space="0" w:color="auto"/>
        <w:left w:val="none" w:sz="0" w:space="0" w:color="auto"/>
        <w:bottom w:val="none" w:sz="0" w:space="0" w:color="auto"/>
        <w:right w:val="none" w:sz="0" w:space="0" w:color="auto"/>
      </w:divBdr>
    </w:div>
    <w:div w:id="1744184644">
      <w:bodyDiv w:val="1"/>
      <w:marLeft w:val="0"/>
      <w:marRight w:val="0"/>
      <w:marTop w:val="0"/>
      <w:marBottom w:val="0"/>
      <w:divBdr>
        <w:top w:val="none" w:sz="0" w:space="0" w:color="auto"/>
        <w:left w:val="none" w:sz="0" w:space="0" w:color="auto"/>
        <w:bottom w:val="none" w:sz="0" w:space="0" w:color="auto"/>
        <w:right w:val="none" w:sz="0" w:space="0" w:color="auto"/>
      </w:divBdr>
    </w:div>
    <w:div w:id="1744328768">
      <w:bodyDiv w:val="1"/>
      <w:marLeft w:val="0"/>
      <w:marRight w:val="0"/>
      <w:marTop w:val="0"/>
      <w:marBottom w:val="0"/>
      <w:divBdr>
        <w:top w:val="none" w:sz="0" w:space="0" w:color="auto"/>
        <w:left w:val="none" w:sz="0" w:space="0" w:color="auto"/>
        <w:bottom w:val="none" w:sz="0" w:space="0" w:color="auto"/>
        <w:right w:val="none" w:sz="0" w:space="0" w:color="auto"/>
      </w:divBdr>
    </w:div>
    <w:div w:id="1744449570">
      <w:bodyDiv w:val="1"/>
      <w:marLeft w:val="0"/>
      <w:marRight w:val="0"/>
      <w:marTop w:val="0"/>
      <w:marBottom w:val="0"/>
      <w:divBdr>
        <w:top w:val="none" w:sz="0" w:space="0" w:color="auto"/>
        <w:left w:val="none" w:sz="0" w:space="0" w:color="auto"/>
        <w:bottom w:val="none" w:sz="0" w:space="0" w:color="auto"/>
        <w:right w:val="none" w:sz="0" w:space="0" w:color="auto"/>
      </w:divBdr>
    </w:div>
    <w:div w:id="1745032650">
      <w:bodyDiv w:val="1"/>
      <w:marLeft w:val="0"/>
      <w:marRight w:val="0"/>
      <w:marTop w:val="0"/>
      <w:marBottom w:val="0"/>
      <w:divBdr>
        <w:top w:val="none" w:sz="0" w:space="0" w:color="auto"/>
        <w:left w:val="none" w:sz="0" w:space="0" w:color="auto"/>
        <w:bottom w:val="none" w:sz="0" w:space="0" w:color="auto"/>
        <w:right w:val="none" w:sz="0" w:space="0" w:color="auto"/>
      </w:divBdr>
    </w:div>
    <w:div w:id="1745493087">
      <w:bodyDiv w:val="1"/>
      <w:marLeft w:val="0"/>
      <w:marRight w:val="0"/>
      <w:marTop w:val="0"/>
      <w:marBottom w:val="0"/>
      <w:divBdr>
        <w:top w:val="none" w:sz="0" w:space="0" w:color="auto"/>
        <w:left w:val="none" w:sz="0" w:space="0" w:color="auto"/>
        <w:bottom w:val="none" w:sz="0" w:space="0" w:color="auto"/>
        <w:right w:val="none" w:sz="0" w:space="0" w:color="auto"/>
      </w:divBdr>
    </w:div>
    <w:div w:id="1746219208">
      <w:bodyDiv w:val="1"/>
      <w:marLeft w:val="0"/>
      <w:marRight w:val="0"/>
      <w:marTop w:val="0"/>
      <w:marBottom w:val="0"/>
      <w:divBdr>
        <w:top w:val="none" w:sz="0" w:space="0" w:color="auto"/>
        <w:left w:val="none" w:sz="0" w:space="0" w:color="auto"/>
        <w:bottom w:val="none" w:sz="0" w:space="0" w:color="auto"/>
        <w:right w:val="none" w:sz="0" w:space="0" w:color="auto"/>
      </w:divBdr>
    </w:div>
    <w:div w:id="1746222661">
      <w:bodyDiv w:val="1"/>
      <w:marLeft w:val="0"/>
      <w:marRight w:val="0"/>
      <w:marTop w:val="0"/>
      <w:marBottom w:val="0"/>
      <w:divBdr>
        <w:top w:val="none" w:sz="0" w:space="0" w:color="auto"/>
        <w:left w:val="none" w:sz="0" w:space="0" w:color="auto"/>
        <w:bottom w:val="none" w:sz="0" w:space="0" w:color="auto"/>
        <w:right w:val="none" w:sz="0" w:space="0" w:color="auto"/>
      </w:divBdr>
    </w:div>
    <w:div w:id="1746492175">
      <w:bodyDiv w:val="1"/>
      <w:marLeft w:val="0"/>
      <w:marRight w:val="0"/>
      <w:marTop w:val="0"/>
      <w:marBottom w:val="0"/>
      <w:divBdr>
        <w:top w:val="none" w:sz="0" w:space="0" w:color="auto"/>
        <w:left w:val="none" w:sz="0" w:space="0" w:color="auto"/>
        <w:bottom w:val="none" w:sz="0" w:space="0" w:color="auto"/>
        <w:right w:val="none" w:sz="0" w:space="0" w:color="auto"/>
      </w:divBdr>
    </w:div>
    <w:div w:id="1747267426">
      <w:bodyDiv w:val="1"/>
      <w:marLeft w:val="0"/>
      <w:marRight w:val="0"/>
      <w:marTop w:val="0"/>
      <w:marBottom w:val="0"/>
      <w:divBdr>
        <w:top w:val="none" w:sz="0" w:space="0" w:color="auto"/>
        <w:left w:val="none" w:sz="0" w:space="0" w:color="auto"/>
        <w:bottom w:val="none" w:sz="0" w:space="0" w:color="auto"/>
        <w:right w:val="none" w:sz="0" w:space="0" w:color="auto"/>
      </w:divBdr>
    </w:div>
    <w:div w:id="1748186101">
      <w:bodyDiv w:val="1"/>
      <w:marLeft w:val="0"/>
      <w:marRight w:val="0"/>
      <w:marTop w:val="0"/>
      <w:marBottom w:val="0"/>
      <w:divBdr>
        <w:top w:val="none" w:sz="0" w:space="0" w:color="auto"/>
        <w:left w:val="none" w:sz="0" w:space="0" w:color="auto"/>
        <w:bottom w:val="none" w:sz="0" w:space="0" w:color="auto"/>
        <w:right w:val="none" w:sz="0" w:space="0" w:color="auto"/>
      </w:divBdr>
    </w:div>
    <w:div w:id="1748378279">
      <w:bodyDiv w:val="1"/>
      <w:marLeft w:val="0"/>
      <w:marRight w:val="0"/>
      <w:marTop w:val="0"/>
      <w:marBottom w:val="0"/>
      <w:divBdr>
        <w:top w:val="none" w:sz="0" w:space="0" w:color="auto"/>
        <w:left w:val="none" w:sz="0" w:space="0" w:color="auto"/>
        <w:bottom w:val="none" w:sz="0" w:space="0" w:color="auto"/>
        <w:right w:val="none" w:sz="0" w:space="0" w:color="auto"/>
      </w:divBdr>
    </w:div>
    <w:div w:id="1749036213">
      <w:bodyDiv w:val="1"/>
      <w:marLeft w:val="0"/>
      <w:marRight w:val="0"/>
      <w:marTop w:val="0"/>
      <w:marBottom w:val="0"/>
      <w:divBdr>
        <w:top w:val="none" w:sz="0" w:space="0" w:color="auto"/>
        <w:left w:val="none" w:sz="0" w:space="0" w:color="auto"/>
        <w:bottom w:val="none" w:sz="0" w:space="0" w:color="auto"/>
        <w:right w:val="none" w:sz="0" w:space="0" w:color="auto"/>
      </w:divBdr>
    </w:div>
    <w:div w:id="1749186276">
      <w:bodyDiv w:val="1"/>
      <w:marLeft w:val="0"/>
      <w:marRight w:val="0"/>
      <w:marTop w:val="0"/>
      <w:marBottom w:val="0"/>
      <w:divBdr>
        <w:top w:val="none" w:sz="0" w:space="0" w:color="auto"/>
        <w:left w:val="none" w:sz="0" w:space="0" w:color="auto"/>
        <w:bottom w:val="none" w:sz="0" w:space="0" w:color="auto"/>
        <w:right w:val="none" w:sz="0" w:space="0" w:color="auto"/>
      </w:divBdr>
    </w:div>
    <w:div w:id="1749300417">
      <w:bodyDiv w:val="1"/>
      <w:marLeft w:val="0"/>
      <w:marRight w:val="0"/>
      <w:marTop w:val="0"/>
      <w:marBottom w:val="0"/>
      <w:divBdr>
        <w:top w:val="none" w:sz="0" w:space="0" w:color="auto"/>
        <w:left w:val="none" w:sz="0" w:space="0" w:color="auto"/>
        <w:bottom w:val="none" w:sz="0" w:space="0" w:color="auto"/>
        <w:right w:val="none" w:sz="0" w:space="0" w:color="auto"/>
      </w:divBdr>
    </w:div>
    <w:div w:id="1749687366">
      <w:bodyDiv w:val="1"/>
      <w:marLeft w:val="0"/>
      <w:marRight w:val="0"/>
      <w:marTop w:val="0"/>
      <w:marBottom w:val="0"/>
      <w:divBdr>
        <w:top w:val="none" w:sz="0" w:space="0" w:color="auto"/>
        <w:left w:val="none" w:sz="0" w:space="0" w:color="auto"/>
        <w:bottom w:val="none" w:sz="0" w:space="0" w:color="auto"/>
        <w:right w:val="none" w:sz="0" w:space="0" w:color="auto"/>
      </w:divBdr>
    </w:div>
    <w:div w:id="1750076849">
      <w:bodyDiv w:val="1"/>
      <w:marLeft w:val="0"/>
      <w:marRight w:val="0"/>
      <w:marTop w:val="0"/>
      <w:marBottom w:val="0"/>
      <w:divBdr>
        <w:top w:val="none" w:sz="0" w:space="0" w:color="auto"/>
        <w:left w:val="none" w:sz="0" w:space="0" w:color="auto"/>
        <w:bottom w:val="none" w:sz="0" w:space="0" w:color="auto"/>
        <w:right w:val="none" w:sz="0" w:space="0" w:color="auto"/>
      </w:divBdr>
    </w:div>
    <w:div w:id="1750616602">
      <w:bodyDiv w:val="1"/>
      <w:marLeft w:val="0"/>
      <w:marRight w:val="0"/>
      <w:marTop w:val="0"/>
      <w:marBottom w:val="0"/>
      <w:divBdr>
        <w:top w:val="none" w:sz="0" w:space="0" w:color="auto"/>
        <w:left w:val="none" w:sz="0" w:space="0" w:color="auto"/>
        <w:bottom w:val="none" w:sz="0" w:space="0" w:color="auto"/>
        <w:right w:val="none" w:sz="0" w:space="0" w:color="auto"/>
      </w:divBdr>
    </w:div>
    <w:div w:id="1750618870">
      <w:bodyDiv w:val="1"/>
      <w:marLeft w:val="0"/>
      <w:marRight w:val="0"/>
      <w:marTop w:val="0"/>
      <w:marBottom w:val="0"/>
      <w:divBdr>
        <w:top w:val="none" w:sz="0" w:space="0" w:color="auto"/>
        <w:left w:val="none" w:sz="0" w:space="0" w:color="auto"/>
        <w:bottom w:val="none" w:sz="0" w:space="0" w:color="auto"/>
        <w:right w:val="none" w:sz="0" w:space="0" w:color="auto"/>
      </w:divBdr>
    </w:div>
    <w:div w:id="1750691103">
      <w:bodyDiv w:val="1"/>
      <w:marLeft w:val="0"/>
      <w:marRight w:val="0"/>
      <w:marTop w:val="0"/>
      <w:marBottom w:val="0"/>
      <w:divBdr>
        <w:top w:val="none" w:sz="0" w:space="0" w:color="auto"/>
        <w:left w:val="none" w:sz="0" w:space="0" w:color="auto"/>
        <w:bottom w:val="none" w:sz="0" w:space="0" w:color="auto"/>
        <w:right w:val="none" w:sz="0" w:space="0" w:color="auto"/>
      </w:divBdr>
    </w:div>
    <w:div w:id="1750806247">
      <w:bodyDiv w:val="1"/>
      <w:marLeft w:val="0"/>
      <w:marRight w:val="0"/>
      <w:marTop w:val="0"/>
      <w:marBottom w:val="0"/>
      <w:divBdr>
        <w:top w:val="none" w:sz="0" w:space="0" w:color="auto"/>
        <w:left w:val="none" w:sz="0" w:space="0" w:color="auto"/>
        <w:bottom w:val="none" w:sz="0" w:space="0" w:color="auto"/>
        <w:right w:val="none" w:sz="0" w:space="0" w:color="auto"/>
      </w:divBdr>
    </w:div>
    <w:div w:id="1752000855">
      <w:bodyDiv w:val="1"/>
      <w:marLeft w:val="0"/>
      <w:marRight w:val="0"/>
      <w:marTop w:val="0"/>
      <w:marBottom w:val="0"/>
      <w:divBdr>
        <w:top w:val="none" w:sz="0" w:space="0" w:color="auto"/>
        <w:left w:val="none" w:sz="0" w:space="0" w:color="auto"/>
        <w:bottom w:val="none" w:sz="0" w:space="0" w:color="auto"/>
        <w:right w:val="none" w:sz="0" w:space="0" w:color="auto"/>
      </w:divBdr>
    </w:div>
    <w:div w:id="1752004263">
      <w:bodyDiv w:val="1"/>
      <w:marLeft w:val="0"/>
      <w:marRight w:val="0"/>
      <w:marTop w:val="0"/>
      <w:marBottom w:val="0"/>
      <w:divBdr>
        <w:top w:val="none" w:sz="0" w:space="0" w:color="auto"/>
        <w:left w:val="none" w:sz="0" w:space="0" w:color="auto"/>
        <w:bottom w:val="none" w:sz="0" w:space="0" w:color="auto"/>
        <w:right w:val="none" w:sz="0" w:space="0" w:color="auto"/>
      </w:divBdr>
    </w:div>
    <w:div w:id="1752239088">
      <w:bodyDiv w:val="1"/>
      <w:marLeft w:val="0"/>
      <w:marRight w:val="0"/>
      <w:marTop w:val="0"/>
      <w:marBottom w:val="0"/>
      <w:divBdr>
        <w:top w:val="none" w:sz="0" w:space="0" w:color="auto"/>
        <w:left w:val="none" w:sz="0" w:space="0" w:color="auto"/>
        <w:bottom w:val="none" w:sz="0" w:space="0" w:color="auto"/>
        <w:right w:val="none" w:sz="0" w:space="0" w:color="auto"/>
      </w:divBdr>
    </w:div>
    <w:div w:id="1752267470">
      <w:bodyDiv w:val="1"/>
      <w:marLeft w:val="0"/>
      <w:marRight w:val="0"/>
      <w:marTop w:val="0"/>
      <w:marBottom w:val="0"/>
      <w:divBdr>
        <w:top w:val="none" w:sz="0" w:space="0" w:color="auto"/>
        <w:left w:val="none" w:sz="0" w:space="0" w:color="auto"/>
        <w:bottom w:val="none" w:sz="0" w:space="0" w:color="auto"/>
        <w:right w:val="none" w:sz="0" w:space="0" w:color="auto"/>
      </w:divBdr>
    </w:div>
    <w:div w:id="1752268737">
      <w:bodyDiv w:val="1"/>
      <w:marLeft w:val="0"/>
      <w:marRight w:val="0"/>
      <w:marTop w:val="0"/>
      <w:marBottom w:val="0"/>
      <w:divBdr>
        <w:top w:val="none" w:sz="0" w:space="0" w:color="auto"/>
        <w:left w:val="none" w:sz="0" w:space="0" w:color="auto"/>
        <w:bottom w:val="none" w:sz="0" w:space="0" w:color="auto"/>
        <w:right w:val="none" w:sz="0" w:space="0" w:color="auto"/>
      </w:divBdr>
    </w:div>
    <w:div w:id="1752311960">
      <w:bodyDiv w:val="1"/>
      <w:marLeft w:val="0"/>
      <w:marRight w:val="0"/>
      <w:marTop w:val="0"/>
      <w:marBottom w:val="0"/>
      <w:divBdr>
        <w:top w:val="none" w:sz="0" w:space="0" w:color="auto"/>
        <w:left w:val="none" w:sz="0" w:space="0" w:color="auto"/>
        <w:bottom w:val="none" w:sz="0" w:space="0" w:color="auto"/>
        <w:right w:val="none" w:sz="0" w:space="0" w:color="auto"/>
      </w:divBdr>
    </w:div>
    <w:div w:id="1753163915">
      <w:bodyDiv w:val="1"/>
      <w:marLeft w:val="0"/>
      <w:marRight w:val="0"/>
      <w:marTop w:val="0"/>
      <w:marBottom w:val="0"/>
      <w:divBdr>
        <w:top w:val="none" w:sz="0" w:space="0" w:color="auto"/>
        <w:left w:val="none" w:sz="0" w:space="0" w:color="auto"/>
        <w:bottom w:val="none" w:sz="0" w:space="0" w:color="auto"/>
        <w:right w:val="none" w:sz="0" w:space="0" w:color="auto"/>
      </w:divBdr>
    </w:div>
    <w:div w:id="1753164794">
      <w:bodyDiv w:val="1"/>
      <w:marLeft w:val="0"/>
      <w:marRight w:val="0"/>
      <w:marTop w:val="0"/>
      <w:marBottom w:val="0"/>
      <w:divBdr>
        <w:top w:val="none" w:sz="0" w:space="0" w:color="auto"/>
        <w:left w:val="none" w:sz="0" w:space="0" w:color="auto"/>
        <w:bottom w:val="none" w:sz="0" w:space="0" w:color="auto"/>
        <w:right w:val="none" w:sz="0" w:space="0" w:color="auto"/>
      </w:divBdr>
    </w:div>
    <w:div w:id="1753813046">
      <w:bodyDiv w:val="1"/>
      <w:marLeft w:val="0"/>
      <w:marRight w:val="0"/>
      <w:marTop w:val="0"/>
      <w:marBottom w:val="0"/>
      <w:divBdr>
        <w:top w:val="none" w:sz="0" w:space="0" w:color="auto"/>
        <w:left w:val="none" w:sz="0" w:space="0" w:color="auto"/>
        <w:bottom w:val="none" w:sz="0" w:space="0" w:color="auto"/>
        <w:right w:val="none" w:sz="0" w:space="0" w:color="auto"/>
      </w:divBdr>
    </w:div>
    <w:div w:id="1754012388">
      <w:bodyDiv w:val="1"/>
      <w:marLeft w:val="0"/>
      <w:marRight w:val="0"/>
      <w:marTop w:val="0"/>
      <w:marBottom w:val="0"/>
      <w:divBdr>
        <w:top w:val="none" w:sz="0" w:space="0" w:color="auto"/>
        <w:left w:val="none" w:sz="0" w:space="0" w:color="auto"/>
        <w:bottom w:val="none" w:sz="0" w:space="0" w:color="auto"/>
        <w:right w:val="none" w:sz="0" w:space="0" w:color="auto"/>
      </w:divBdr>
    </w:div>
    <w:div w:id="175435514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4547019">
      <w:bodyDiv w:val="1"/>
      <w:marLeft w:val="0"/>
      <w:marRight w:val="0"/>
      <w:marTop w:val="0"/>
      <w:marBottom w:val="0"/>
      <w:divBdr>
        <w:top w:val="none" w:sz="0" w:space="0" w:color="auto"/>
        <w:left w:val="none" w:sz="0" w:space="0" w:color="auto"/>
        <w:bottom w:val="none" w:sz="0" w:space="0" w:color="auto"/>
        <w:right w:val="none" w:sz="0" w:space="0" w:color="auto"/>
      </w:divBdr>
    </w:div>
    <w:div w:id="1754621940">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55784980">
      <w:bodyDiv w:val="1"/>
      <w:marLeft w:val="0"/>
      <w:marRight w:val="0"/>
      <w:marTop w:val="0"/>
      <w:marBottom w:val="0"/>
      <w:divBdr>
        <w:top w:val="none" w:sz="0" w:space="0" w:color="auto"/>
        <w:left w:val="none" w:sz="0" w:space="0" w:color="auto"/>
        <w:bottom w:val="none" w:sz="0" w:space="0" w:color="auto"/>
        <w:right w:val="none" w:sz="0" w:space="0" w:color="auto"/>
      </w:divBdr>
    </w:div>
    <w:div w:id="1755787118">
      <w:bodyDiv w:val="1"/>
      <w:marLeft w:val="0"/>
      <w:marRight w:val="0"/>
      <w:marTop w:val="0"/>
      <w:marBottom w:val="0"/>
      <w:divBdr>
        <w:top w:val="none" w:sz="0" w:space="0" w:color="auto"/>
        <w:left w:val="none" w:sz="0" w:space="0" w:color="auto"/>
        <w:bottom w:val="none" w:sz="0" w:space="0" w:color="auto"/>
        <w:right w:val="none" w:sz="0" w:space="0" w:color="auto"/>
      </w:divBdr>
    </w:div>
    <w:div w:id="1756050882">
      <w:bodyDiv w:val="1"/>
      <w:marLeft w:val="0"/>
      <w:marRight w:val="0"/>
      <w:marTop w:val="0"/>
      <w:marBottom w:val="0"/>
      <w:divBdr>
        <w:top w:val="none" w:sz="0" w:space="0" w:color="auto"/>
        <w:left w:val="none" w:sz="0" w:space="0" w:color="auto"/>
        <w:bottom w:val="none" w:sz="0" w:space="0" w:color="auto"/>
        <w:right w:val="none" w:sz="0" w:space="0" w:color="auto"/>
      </w:divBdr>
    </w:div>
    <w:div w:id="1756172111">
      <w:bodyDiv w:val="1"/>
      <w:marLeft w:val="0"/>
      <w:marRight w:val="0"/>
      <w:marTop w:val="0"/>
      <w:marBottom w:val="0"/>
      <w:divBdr>
        <w:top w:val="none" w:sz="0" w:space="0" w:color="auto"/>
        <w:left w:val="none" w:sz="0" w:space="0" w:color="auto"/>
        <w:bottom w:val="none" w:sz="0" w:space="0" w:color="auto"/>
        <w:right w:val="none" w:sz="0" w:space="0" w:color="auto"/>
      </w:divBdr>
    </w:div>
    <w:div w:id="1756319896">
      <w:bodyDiv w:val="1"/>
      <w:marLeft w:val="0"/>
      <w:marRight w:val="0"/>
      <w:marTop w:val="0"/>
      <w:marBottom w:val="0"/>
      <w:divBdr>
        <w:top w:val="none" w:sz="0" w:space="0" w:color="auto"/>
        <w:left w:val="none" w:sz="0" w:space="0" w:color="auto"/>
        <w:bottom w:val="none" w:sz="0" w:space="0" w:color="auto"/>
        <w:right w:val="none" w:sz="0" w:space="0" w:color="auto"/>
      </w:divBdr>
    </w:div>
    <w:div w:id="1756433890">
      <w:bodyDiv w:val="1"/>
      <w:marLeft w:val="0"/>
      <w:marRight w:val="0"/>
      <w:marTop w:val="0"/>
      <w:marBottom w:val="0"/>
      <w:divBdr>
        <w:top w:val="none" w:sz="0" w:space="0" w:color="auto"/>
        <w:left w:val="none" w:sz="0" w:space="0" w:color="auto"/>
        <w:bottom w:val="none" w:sz="0" w:space="0" w:color="auto"/>
        <w:right w:val="none" w:sz="0" w:space="0" w:color="auto"/>
      </w:divBdr>
    </w:div>
    <w:div w:id="1756515281">
      <w:bodyDiv w:val="1"/>
      <w:marLeft w:val="0"/>
      <w:marRight w:val="0"/>
      <w:marTop w:val="0"/>
      <w:marBottom w:val="0"/>
      <w:divBdr>
        <w:top w:val="none" w:sz="0" w:space="0" w:color="auto"/>
        <w:left w:val="none" w:sz="0" w:space="0" w:color="auto"/>
        <w:bottom w:val="none" w:sz="0" w:space="0" w:color="auto"/>
        <w:right w:val="none" w:sz="0" w:space="0" w:color="auto"/>
      </w:divBdr>
    </w:div>
    <w:div w:id="1756635413">
      <w:bodyDiv w:val="1"/>
      <w:marLeft w:val="0"/>
      <w:marRight w:val="0"/>
      <w:marTop w:val="0"/>
      <w:marBottom w:val="0"/>
      <w:divBdr>
        <w:top w:val="none" w:sz="0" w:space="0" w:color="auto"/>
        <w:left w:val="none" w:sz="0" w:space="0" w:color="auto"/>
        <w:bottom w:val="none" w:sz="0" w:space="0" w:color="auto"/>
        <w:right w:val="none" w:sz="0" w:space="0" w:color="auto"/>
      </w:divBdr>
    </w:div>
    <w:div w:id="1758213452">
      <w:bodyDiv w:val="1"/>
      <w:marLeft w:val="0"/>
      <w:marRight w:val="0"/>
      <w:marTop w:val="0"/>
      <w:marBottom w:val="0"/>
      <w:divBdr>
        <w:top w:val="none" w:sz="0" w:space="0" w:color="auto"/>
        <w:left w:val="none" w:sz="0" w:space="0" w:color="auto"/>
        <w:bottom w:val="none" w:sz="0" w:space="0" w:color="auto"/>
        <w:right w:val="none" w:sz="0" w:space="0" w:color="auto"/>
      </w:divBdr>
    </w:div>
    <w:div w:id="1758593083">
      <w:bodyDiv w:val="1"/>
      <w:marLeft w:val="0"/>
      <w:marRight w:val="0"/>
      <w:marTop w:val="0"/>
      <w:marBottom w:val="0"/>
      <w:divBdr>
        <w:top w:val="none" w:sz="0" w:space="0" w:color="auto"/>
        <w:left w:val="none" w:sz="0" w:space="0" w:color="auto"/>
        <w:bottom w:val="none" w:sz="0" w:space="0" w:color="auto"/>
        <w:right w:val="none" w:sz="0" w:space="0" w:color="auto"/>
      </w:divBdr>
    </w:div>
    <w:div w:id="1758790745">
      <w:bodyDiv w:val="1"/>
      <w:marLeft w:val="0"/>
      <w:marRight w:val="0"/>
      <w:marTop w:val="0"/>
      <w:marBottom w:val="0"/>
      <w:divBdr>
        <w:top w:val="none" w:sz="0" w:space="0" w:color="auto"/>
        <w:left w:val="none" w:sz="0" w:space="0" w:color="auto"/>
        <w:bottom w:val="none" w:sz="0" w:space="0" w:color="auto"/>
        <w:right w:val="none" w:sz="0" w:space="0" w:color="auto"/>
      </w:divBdr>
    </w:div>
    <w:div w:id="1758868762">
      <w:bodyDiv w:val="1"/>
      <w:marLeft w:val="0"/>
      <w:marRight w:val="0"/>
      <w:marTop w:val="0"/>
      <w:marBottom w:val="0"/>
      <w:divBdr>
        <w:top w:val="none" w:sz="0" w:space="0" w:color="auto"/>
        <w:left w:val="none" w:sz="0" w:space="0" w:color="auto"/>
        <w:bottom w:val="none" w:sz="0" w:space="0" w:color="auto"/>
        <w:right w:val="none" w:sz="0" w:space="0" w:color="auto"/>
      </w:divBdr>
    </w:div>
    <w:div w:id="1759061345">
      <w:bodyDiv w:val="1"/>
      <w:marLeft w:val="0"/>
      <w:marRight w:val="0"/>
      <w:marTop w:val="0"/>
      <w:marBottom w:val="0"/>
      <w:divBdr>
        <w:top w:val="none" w:sz="0" w:space="0" w:color="auto"/>
        <w:left w:val="none" w:sz="0" w:space="0" w:color="auto"/>
        <w:bottom w:val="none" w:sz="0" w:space="0" w:color="auto"/>
        <w:right w:val="none" w:sz="0" w:space="0" w:color="auto"/>
      </w:divBdr>
    </w:div>
    <w:div w:id="1759129906">
      <w:bodyDiv w:val="1"/>
      <w:marLeft w:val="0"/>
      <w:marRight w:val="0"/>
      <w:marTop w:val="0"/>
      <w:marBottom w:val="0"/>
      <w:divBdr>
        <w:top w:val="none" w:sz="0" w:space="0" w:color="auto"/>
        <w:left w:val="none" w:sz="0" w:space="0" w:color="auto"/>
        <w:bottom w:val="none" w:sz="0" w:space="0" w:color="auto"/>
        <w:right w:val="none" w:sz="0" w:space="0" w:color="auto"/>
      </w:divBdr>
    </w:div>
    <w:div w:id="1759519608">
      <w:bodyDiv w:val="1"/>
      <w:marLeft w:val="0"/>
      <w:marRight w:val="0"/>
      <w:marTop w:val="0"/>
      <w:marBottom w:val="0"/>
      <w:divBdr>
        <w:top w:val="none" w:sz="0" w:space="0" w:color="auto"/>
        <w:left w:val="none" w:sz="0" w:space="0" w:color="auto"/>
        <w:bottom w:val="none" w:sz="0" w:space="0" w:color="auto"/>
        <w:right w:val="none" w:sz="0" w:space="0" w:color="auto"/>
      </w:divBdr>
    </w:div>
    <w:div w:id="1759668459">
      <w:bodyDiv w:val="1"/>
      <w:marLeft w:val="0"/>
      <w:marRight w:val="0"/>
      <w:marTop w:val="0"/>
      <w:marBottom w:val="0"/>
      <w:divBdr>
        <w:top w:val="none" w:sz="0" w:space="0" w:color="auto"/>
        <w:left w:val="none" w:sz="0" w:space="0" w:color="auto"/>
        <w:bottom w:val="none" w:sz="0" w:space="0" w:color="auto"/>
        <w:right w:val="none" w:sz="0" w:space="0" w:color="auto"/>
      </w:divBdr>
    </w:div>
    <w:div w:id="1759905328">
      <w:bodyDiv w:val="1"/>
      <w:marLeft w:val="0"/>
      <w:marRight w:val="0"/>
      <w:marTop w:val="0"/>
      <w:marBottom w:val="0"/>
      <w:divBdr>
        <w:top w:val="none" w:sz="0" w:space="0" w:color="auto"/>
        <w:left w:val="none" w:sz="0" w:space="0" w:color="auto"/>
        <w:bottom w:val="none" w:sz="0" w:space="0" w:color="auto"/>
        <w:right w:val="none" w:sz="0" w:space="0" w:color="auto"/>
      </w:divBdr>
    </w:div>
    <w:div w:id="1760103274">
      <w:bodyDiv w:val="1"/>
      <w:marLeft w:val="0"/>
      <w:marRight w:val="0"/>
      <w:marTop w:val="0"/>
      <w:marBottom w:val="0"/>
      <w:divBdr>
        <w:top w:val="none" w:sz="0" w:space="0" w:color="auto"/>
        <w:left w:val="none" w:sz="0" w:space="0" w:color="auto"/>
        <w:bottom w:val="none" w:sz="0" w:space="0" w:color="auto"/>
        <w:right w:val="none" w:sz="0" w:space="0" w:color="auto"/>
      </w:divBdr>
    </w:div>
    <w:div w:id="1760248330">
      <w:bodyDiv w:val="1"/>
      <w:marLeft w:val="0"/>
      <w:marRight w:val="0"/>
      <w:marTop w:val="0"/>
      <w:marBottom w:val="0"/>
      <w:divBdr>
        <w:top w:val="none" w:sz="0" w:space="0" w:color="auto"/>
        <w:left w:val="none" w:sz="0" w:space="0" w:color="auto"/>
        <w:bottom w:val="none" w:sz="0" w:space="0" w:color="auto"/>
        <w:right w:val="none" w:sz="0" w:space="0" w:color="auto"/>
      </w:divBdr>
    </w:div>
    <w:div w:id="1760710444">
      <w:bodyDiv w:val="1"/>
      <w:marLeft w:val="0"/>
      <w:marRight w:val="0"/>
      <w:marTop w:val="0"/>
      <w:marBottom w:val="0"/>
      <w:divBdr>
        <w:top w:val="none" w:sz="0" w:space="0" w:color="auto"/>
        <w:left w:val="none" w:sz="0" w:space="0" w:color="auto"/>
        <w:bottom w:val="none" w:sz="0" w:space="0" w:color="auto"/>
        <w:right w:val="none" w:sz="0" w:space="0" w:color="auto"/>
      </w:divBdr>
    </w:div>
    <w:div w:id="1761487762">
      <w:bodyDiv w:val="1"/>
      <w:marLeft w:val="0"/>
      <w:marRight w:val="0"/>
      <w:marTop w:val="0"/>
      <w:marBottom w:val="0"/>
      <w:divBdr>
        <w:top w:val="none" w:sz="0" w:space="0" w:color="auto"/>
        <w:left w:val="none" w:sz="0" w:space="0" w:color="auto"/>
        <w:bottom w:val="none" w:sz="0" w:space="0" w:color="auto"/>
        <w:right w:val="none" w:sz="0" w:space="0" w:color="auto"/>
      </w:divBdr>
    </w:div>
    <w:div w:id="1762264299">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2944425">
      <w:bodyDiv w:val="1"/>
      <w:marLeft w:val="0"/>
      <w:marRight w:val="0"/>
      <w:marTop w:val="0"/>
      <w:marBottom w:val="0"/>
      <w:divBdr>
        <w:top w:val="none" w:sz="0" w:space="0" w:color="auto"/>
        <w:left w:val="none" w:sz="0" w:space="0" w:color="auto"/>
        <w:bottom w:val="none" w:sz="0" w:space="0" w:color="auto"/>
        <w:right w:val="none" w:sz="0" w:space="0" w:color="auto"/>
      </w:divBdr>
    </w:div>
    <w:div w:id="1762948458">
      <w:bodyDiv w:val="1"/>
      <w:marLeft w:val="0"/>
      <w:marRight w:val="0"/>
      <w:marTop w:val="0"/>
      <w:marBottom w:val="0"/>
      <w:divBdr>
        <w:top w:val="none" w:sz="0" w:space="0" w:color="auto"/>
        <w:left w:val="none" w:sz="0" w:space="0" w:color="auto"/>
        <w:bottom w:val="none" w:sz="0" w:space="0" w:color="auto"/>
        <w:right w:val="none" w:sz="0" w:space="0" w:color="auto"/>
      </w:divBdr>
    </w:div>
    <w:div w:id="1763137069">
      <w:bodyDiv w:val="1"/>
      <w:marLeft w:val="0"/>
      <w:marRight w:val="0"/>
      <w:marTop w:val="0"/>
      <w:marBottom w:val="0"/>
      <w:divBdr>
        <w:top w:val="none" w:sz="0" w:space="0" w:color="auto"/>
        <w:left w:val="none" w:sz="0" w:space="0" w:color="auto"/>
        <w:bottom w:val="none" w:sz="0" w:space="0" w:color="auto"/>
        <w:right w:val="none" w:sz="0" w:space="0" w:color="auto"/>
      </w:divBdr>
    </w:div>
    <w:div w:id="1764184230">
      <w:bodyDiv w:val="1"/>
      <w:marLeft w:val="0"/>
      <w:marRight w:val="0"/>
      <w:marTop w:val="0"/>
      <w:marBottom w:val="0"/>
      <w:divBdr>
        <w:top w:val="none" w:sz="0" w:space="0" w:color="auto"/>
        <w:left w:val="none" w:sz="0" w:space="0" w:color="auto"/>
        <w:bottom w:val="none" w:sz="0" w:space="0" w:color="auto"/>
        <w:right w:val="none" w:sz="0" w:space="0" w:color="auto"/>
      </w:divBdr>
    </w:div>
    <w:div w:id="1764909401">
      <w:bodyDiv w:val="1"/>
      <w:marLeft w:val="0"/>
      <w:marRight w:val="0"/>
      <w:marTop w:val="0"/>
      <w:marBottom w:val="0"/>
      <w:divBdr>
        <w:top w:val="none" w:sz="0" w:space="0" w:color="auto"/>
        <w:left w:val="none" w:sz="0" w:space="0" w:color="auto"/>
        <w:bottom w:val="none" w:sz="0" w:space="0" w:color="auto"/>
        <w:right w:val="none" w:sz="0" w:space="0" w:color="auto"/>
      </w:divBdr>
    </w:div>
    <w:div w:id="1765299305">
      <w:bodyDiv w:val="1"/>
      <w:marLeft w:val="0"/>
      <w:marRight w:val="0"/>
      <w:marTop w:val="0"/>
      <w:marBottom w:val="0"/>
      <w:divBdr>
        <w:top w:val="none" w:sz="0" w:space="0" w:color="auto"/>
        <w:left w:val="none" w:sz="0" w:space="0" w:color="auto"/>
        <w:bottom w:val="none" w:sz="0" w:space="0" w:color="auto"/>
        <w:right w:val="none" w:sz="0" w:space="0" w:color="auto"/>
      </w:divBdr>
    </w:div>
    <w:div w:id="1765609757">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66077380">
      <w:bodyDiv w:val="1"/>
      <w:marLeft w:val="0"/>
      <w:marRight w:val="0"/>
      <w:marTop w:val="0"/>
      <w:marBottom w:val="0"/>
      <w:divBdr>
        <w:top w:val="none" w:sz="0" w:space="0" w:color="auto"/>
        <w:left w:val="none" w:sz="0" w:space="0" w:color="auto"/>
        <w:bottom w:val="none" w:sz="0" w:space="0" w:color="auto"/>
        <w:right w:val="none" w:sz="0" w:space="0" w:color="auto"/>
      </w:divBdr>
    </w:div>
    <w:div w:id="1766458013">
      <w:bodyDiv w:val="1"/>
      <w:marLeft w:val="0"/>
      <w:marRight w:val="0"/>
      <w:marTop w:val="0"/>
      <w:marBottom w:val="0"/>
      <w:divBdr>
        <w:top w:val="none" w:sz="0" w:space="0" w:color="auto"/>
        <w:left w:val="none" w:sz="0" w:space="0" w:color="auto"/>
        <w:bottom w:val="none" w:sz="0" w:space="0" w:color="auto"/>
        <w:right w:val="none" w:sz="0" w:space="0" w:color="auto"/>
      </w:divBdr>
    </w:div>
    <w:div w:id="1766723988">
      <w:bodyDiv w:val="1"/>
      <w:marLeft w:val="0"/>
      <w:marRight w:val="0"/>
      <w:marTop w:val="0"/>
      <w:marBottom w:val="0"/>
      <w:divBdr>
        <w:top w:val="none" w:sz="0" w:space="0" w:color="auto"/>
        <w:left w:val="none" w:sz="0" w:space="0" w:color="auto"/>
        <w:bottom w:val="none" w:sz="0" w:space="0" w:color="auto"/>
        <w:right w:val="none" w:sz="0" w:space="0" w:color="auto"/>
      </w:divBdr>
    </w:div>
    <w:div w:id="1767069573">
      <w:bodyDiv w:val="1"/>
      <w:marLeft w:val="0"/>
      <w:marRight w:val="0"/>
      <w:marTop w:val="0"/>
      <w:marBottom w:val="0"/>
      <w:divBdr>
        <w:top w:val="none" w:sz="0" w:space="0" w:color="auto"/>
        <w:left w:val="none" w:sz="0" w:space="0" w:color="auto"/>
        <w:bottom w:val="none" w:sz="0" w:space="0" w:color="auto"/>
        <w:right w:val="none" w:sz="0" w:space="0" w:color="auto"/>
      </w:divBdr>
    </w:div>
    <w:div w:id="1767460569">
      <w:bodyDiv w:val="1"/>
      <w:marLeft w:val="0"/>
      <w:marRight w:val="0"/>
      <w:marTop w:val="0"/>
      <w:marBottom w:val="0"/>
      <w:divBdr>
        <w:top w:val="none" w:sz="0" w:space="0" w:color="auto"/>
        <w:left w:val="none" w:sz="0" w:space="0" w:color="auto"/>
        <w:bottom w:val="none" w:sz="0" w:space="0" w:color="auto"/>
        <w:right w:val="none" w:sz="0" w:space="0" w:color="auto"/>
      </w:divBdr>
    </w:div>
    <w:div w:id="1767768081">
      <w:bodyDiv w:val="1"/>
      <w:marLeft w:val="0"/>
      <w:marRight w:val="0"/>
      <w:marTop w:val="0"/>
      <w:marBottom w:val="0"/>
      <w:divBdr>
        <w:top w:val="none" w:sz="0" w:space="0" w:color="auto"/>
        <w:left w:val="none" w:sz="0" w:space="0" w:color="auto"/>
        <w:bottom w:val="none" w:sz="0" w:space="0" w:color="auto"/>
        <w:right w:val="none" w:sz="0" w:space="0" w:color="auto"/>
      </w:divBdr>
    </w:div>
    <w:div w:id="1767799977">
      <w:bodyDiv w:val="1"/>
      <w:marLeft w:val="0"/>
      <w:marRight w:val="0"/>
      <w:marTop w:val="0"/>
      <w:marBottom w:val="0"/>
      <w:divBdr>
        <w:top w:val="none" w:sz="0" w:space="0" w:color="auto"/>
        <w:left w:val="none" w:sz="0" w:space="0" w:color="auto"/>
        <w:bottom w:val="none" w:sz="0" w:space="0" w:color="auto"/>
        <w:right w:val="none" w:sz="0" w:space="0" w:color="auto"/>
      </w:divBdr>
    </w:div>
    <w:div w:id="1767847935">
      <w:bodyDiv w:val="1"/>
      <w:marLeft w:val="0"/>
      <w:marRight w:val="0"/>
      <w:marTop w:val="0"/>
      <w:marBottom w:val="0"/>
      <w:divBdr>
        <w:top w:val="none" w:sz="0" w:space="0" w:color="auto"/>
        <w:left w:val="none" w:sz="0" w:space="0" w:color="auto"/>
        <w:bottom w:val="none" w:sz="0" w:space="0" w:color="auto"/>
        <w:right w:val="none" w:sz="0" w:space="0" w:color="auto"/>
      </w:divBdr>
    </w:div>
    <w:div w:id="1768383428">
      <w:bodyDiv w:val="1"/>
      <w:marLeft w:val="0"/>
      <w:marRight w:val="0"/>
      <w:marTop w:val="0"/>
      <w:marBottom w:val="0"/>
      <w:divBdr>
        <w:top w:val="none" w:sz="0" w:space="0" w:color="auto"/>
        <w:left w:val="none" w:sz="0" w:space="0" w:color="auto"/>
        <w:bottom w:val="none" w:sz="0" w:space="0" w:color="auto"/>
        <w:right w:val="none" w:sz="0" w:space="0" w:color="auto"/>
      </w:divBdr>
    </w:div>
    <w:div w:id="1768580815">
      <w:bodyDiv w:val="1"/>
      <w:marLeft w:val="0"/>
      <w:marRight w:val="0"/>
      <w:marTop w:val="0"/>
      <w:marBottom w:val="0"/>
      <w:divBdr>
        <w:top w:val="none" w:sz="0" w:space="0" w:color="auto"/>
        <w:left w:val="none" w:sz="0" w:space="0" w:color="auto"/>
        <w:bottom w:val="none" w:sz="0" w:space="0" w:color="auto"/>
        <w:right w:val="none" w:sz="0" w:space="0" w:color="auto"/>
      </w:divBdr>
    </w:div>
    <w:div w:id="1768694819">
      <w:bodyDiv w:val="1"/>
      <w:marLeft w:val="0"/>
      <w:marRight w:val="0"/>
      <w:marTop w:val="0"/>
      <w:marBottom w:val="0"/>
      <w:divBdr>
        <w:top w:val="none" w:sz="0" w:space="0" w:color="auto"/>
        <w:left w:val="none" w:sz="0" w:space="0" w:color="auto"/>
        <w:bottom w:val="none" w:sz="0" w:space="0" w:color="auto"/>
        <w:right w:val="none" w:sz="0" w:space="0" w:color="auto"/>
      </w:divBdr>
    </w:div>
    <w:div w:id="1769038402">
      <w:bodyDiv w:val="1"/>
      <w:marLeft w:val="0"/>
      <w:marRight w:val="0"/>
      <w:marTop w:val="0"/>
      <w:marBottom w:val="0"/>
      <w:divBdr>
        <w:top w:val="none" w:sz="0" w:space="0" w:color="auto"/>
        <w:left w:val="none" w:sz="0" w:space="0" w:color="auto"/>
        <w:bottom w:val="none" w:sz="0" w:space="0" w:color="auto"/>
        <w:right w:val="none" w:sz="0" w:space="0" w:color="auto"/>
      </w:divBdr>
    </w:div>
    <w:div w:id="1769501647">
      <w:bodyDiv w:val="1"/>
      <w:marLeft w:val="0"/>
      <w:marRight w:val="0"/>
      <w:marTop w:val="0"/>
      <w:marBottom w:val="0"/>
      <w:divBdr>
        <w:top w:val="none" w:sz="0" w:space="0" w:color="auto"/>
        <w:left w:val="none" w:sz="0" w:space="0" w:color="auto"/>
        <w:bottom w:val="none" w:sz="0" w:space="0" w:color="auto"/>
        <w:right w:val="none" w:sz="0" w:space="0" w:color="auto"/>
      </w:divBdr>
    </w:div>
    <w:div w:id="1769547624">
      <w:bodyDiv w:val="1"/>
      <w:marLeft w:val="0"/>
      <w:marRight w:val="0"/>
      <w:marTop w:val="0"/>
      <w:marBottom w:val="0"/>
      <w:divBdr>
        <w:top w:val="none" w:sz="0" w:space="0" w:color="auto"/>
        <w:left w:val="none" w:sz="0" w:space="0" w:color="auto"/>
        <w:bottom w:val="none" w:sz="0" w:space="0" w:color="auto"/>
        <w:right w:val="none" w:sz="0" w:space="0" w:color="auto"/>
      </w:divBdr>
    </w:div>
    <w:div w:id="1769890458">
      <w:bodyDiv w:val="1"/>
      <w:marLeft w:val="0"/>
      <w:marRight w:val="0"/>
      <w:marTop w:val="0"/>
      <w:marBottom w:val="0"/>
      <w:divBdr>
        <w:top w:val="none" w:sz="0" w:space="0" w:color="auto"/>
        <w:left w:val="none" w:sz="0" w:space="0" w:color="auto"/>
        <w:bottom w:val="none" w:sz="0" w:space="0" w:color="auto"/>
        <w:right w:val="none" w:sz="0" w:space="0" w:color="auto"/>
      </w:divBdr>
    </w:div>
    <w:div w:id="1770462776">
      <w:bodyDiv w:val="1"/>
      <w:marLeft w:val="0"/>
      <w:marRight w:val="0"/>
      <w:marTop w:val="0"/>
      <w:marBottom w:val="0"/>
      <w:divBdr>
        <w:top w:val="none" w:sz="0" w:space="0" w:color="auto"/>
        <w:left w:val="none" w:sz="0" w:space="0" w:color="auto"/>
        <w:bottom w:val="none" w:sz="0" w:space="0" w:color="auto"/>
        <w:right w:val="none" w:sz="0" w:space="0" w:color="auto"/>
      </w:divBdr>
    </w:div>
    <w:div w:id="1771273042">
      <w:bodyDiv w:val="1"/>
      <w:marLeft w:val="0"/>
      <w:marRight w:val="0"/>
      <w:marTop w:val="0"/>
      <w:marBottom w:val="0"/>
      <w:divBdr>
        <w:top w:val="none" w:sz="0" w:space="0" w:color="auto"/>
        <w:left w:val="none" w:sz="0" w:space="0" w:color="auto"/>
        <w:bottom w:val="none" w:sz="0" w:space="0" w:color="auto"/>
        <w:right w:val="none" w:sz="0" w:space="0" w:color="auto"/>
      </w:divBdr>
    </w:div>
    <w:div w:id="1771311706">
      <w:bodyDiv w:val="1"/>
      <w:marLeft w:val="0"/>
      <w:marRight w:val="0"/>
      <w:marTop w:val="0"/>
      <w:marBottom w:val="0"/>
      <w:divBdr>
        <w:top w:val="none" w:sz="0" w:space="0" w:color="auto"/>
        <w:left w:val="none" w:sz="0" w:space="0" w:color="auto"/>
        <w:bottom w:val="none" w:sz="0" w:space="0" w:color="auto"/>
        <w:right w:val="none" w:sz="0" w:space="0" w:color="auto"/>
      </w:divBdr>
    </w:div>
    <w:div w:id="1771656731">
      <w:bodyDiv w:val="1"/>
      <w:marLeft w:val="0"/>
      <w:marRight w:val="0"/>
      <w:marTop w:val="0"/>
      <w:marBottom w:val="0"/>
      <w:divBdr>
        <w:top w:val="none" w:sz="0" w:space="0" w:color="auto"/>
        <w:left w:val="none" w:sz="0" w:space="0" w:color="auto"/>
        <w:bottom w:val="none" w:sz="0" w:space="0" w:color="auto"/>
        <w:right w:val="none" w:sz="0" w:space="0" w:color="auto"/>
      </w:divBdr>
    </w:div>
    <w:div w:id="1772512734">
      <w:bodyDiv w:val="1"/>
      <w:marLeft w:val="0"/>
      <w:marRight w:val="0"/>
      <w:marTop w:val="0"/>
      <w:marBottom w:val="0"/>
      <w:divBdr>
        <w:top w:val="none" w:sz="0" w:space="0" w:color="auto"/>
        <w:left w:val="none" w:sz="0" w:space="0" w:color="auto"/>
        <w:bottom w:val="none" w:sz="0" w:space="0" w:color="auto"/>
        <w:right w:val="none" w:sz="0" w:space="0" w:color="auto"/>
      </w:divBdr>
    </w:div>
    <w:div w:id="1772624268">
      <w:bodyDiv w:val="1"/>
      <w:marLeft w:val="0"/>
      <w:marRight w:val="0"/>
      <w:marTop w:val="0"/>
      <w:marBottom w:val="0"/>
      <w:divBdr>
        <w:top w:val="none" w:sz="0" w:space="0" w:color="auto"/>
        <w:left w:val="none" w:sz="0" w:space="0" w:color="auto"/>
        <w:bottom w:val="none" w:sz="0" w:space="0" w:color="auto"/>
        <w:right w:val="none" w:sz="0" w:space="0" w:color="auto"/>
      </w:divBdr>
    </w:div>
    <w:div w:id="1772819390">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090669">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3427941">
      <w:bodyDiv w:val="1"/>
      <w:marLeft w:val="0"/>
      <w:marRight w:val="0"/>
      <w:marTop w:val="0"/>
      <w:marBottom w:val="0"/>
      <w:divBdr>
        <w:top w:val="none" w:sz="0" w:space="0" w:color="auto"/>
        <w:left w:val="none" w:sz="0" w:space="0" w:color="auto"/>
        <w:bottom w:val="none" w:sz="0" w:space="0" w:color="auto"/>
        <w:right w:val="none" w:sz="0" w:space="0" w:color="auto"/>
      </w:divBdr>
    </w:div>
    <w:div w:id="1773428276">
      <w:bodyDiv w:val="1"/>
      <w:marLeft w:val="0"/>
      <w:marRight w:val="0"/>
      <w:marTop w:val="0"/>
      <w:marBottom w:val="0"/>
      <w:divBdr>
        <w:top w:val="none" w:sz="0" w:space="0" w:color="auto"/>
        <w:left w:val="none" w:sz="0" w:space="0" w:color="auto"/>
        <w:bottom w:val="none" w:sz="0" w:space="0" w:color="auto"/>
        <w:right w:val="none" w:sz="0" w:space="0" w:color="auto"/>
      </w:divBdr>
    </w:div>
    <w:div w:id="1773627825">
      <w:bodyDiv w:val="1"/>
      <w:marLeft w:val="0"/>
      <w:marRight w:val="0"/>
      <w:marTop w:val="0"/>
      <w:marBottom w:val="0"/>
      <w:divBdr>
        <w:top w:val="none" w:sz="0" w:space="0" w:color="auto"/>
        <w:left w:val="none" w:sz="0" w:space="0" w:color="auto"/>
        <w:bottom w:val="none" w:sz="0" w:space="0" w:color="auto"/>
        <w:right w:val="none" w:sz="0" w:space="0" w:color="auto"/>
      </w:divBdr>
    </w:div>
    <w:div w:id="1773821996">
      <w:bodyDiv w:val="1"/>
      <w:marLeft w:val="0"/>
      <w:marRight w:val="0"/>
      <w:marTop w:val="0"/>
      <w:marBottom w:val="0"/>
      <w:divBdr>
        <w:top w:val="none" w:sz="0" w:space="0" w:color="auto"/>
        <w:left w:val="none" w:sz="0" w:space="0" w:color="auto"/>
        <w:bottom w:val="none" w:sz="0" w:space="0" w:color="auto"/>
        <w:right w:val="none" w:sz="0" w:space="0" w:color="auto"/>
      </w:divBdr>
    </w:div>
    <w:div w:id="1773865607">
      <w:bodyDiv w:val="1"/>
      <w:marLeft w:val="0"/>
      <w:marRight w:val="0"/>
      <w:marTop w:val="0"/>
      <w:marBottom w:val="0"/>
      <w:divBdr>
        <w:top w:val="none" w:sz="0" w:space="0" w:color="auto"/>
        <w:left w:val="none" w:sz="0" w:space="0" w:color="auto"/>
        <w:bottom w:val="none" w:sz="0" w:space="0" w:color="auto"/>
        <w:right w:val="none" w:sz="0" w:space="0" w:color="auto"/>
      </w:divBdr>
    </w:div>
    <w:div w:id="1774011153">
      <w:bodyDiv w:val="1"/>
      <w:marLeft w:val="0"/>
      <w:marRight w:val="0"/>
      <w:marTop w:val="0"/>
      <w:marBottom w:val="0"/>
      <w:divBdr>
        <w:top w:val="none" w:sz="0" w:space="0" w:color="auto"/>
        <w:left w:val="none" w:sz="0" w:space="0" w:color="auto"/>
        <w:bottom w:val="none" w:sz="0" w:space="0" w:color="auto"/>
        <w:right w:val="none" w:sz="0" w:space="0" w:color="auto"/>
      </w:divBdr>
    </w:div>
    <w:div w:id="1774130446">
      <w:bodyDiv w:val="1"/>
      <w:marLeft w:val="0"/>
      <w:marRight w:val="0"/>
      <w:marTop w:val="0"/>
      <w:marBottom w:val="0"/>
      <w:divBdr>
        <w:top w:val="none" w:sz="0" w:space="0" w:color="auto"/>
        <w:left w:val="none" w:sz="0" w:space="0" w:color="auto"/>
        <w:bottom w:val="none" w:sz="0" w:space="0" w:color="auto"/>
        <w:right w:val="none" w:sz="0" w:space="0" w:color="auto"/>
      </w:divBdr>
    </w:div>
    <w:div w:id="1774323391">
      <w:bodyDiv w:val="1"/>
      <w:marLeft w:val="0"/>
      <w:marRight w:val="0"/>
      <w:marTop w:val="0"/>
      <w:marBottom w:val="0"/>
      <w:divBdr>
        <w:top w:val="none" w:sz="0" w:space="0" w:color="auto"/>
        <w:left w:val="none" w:sz="0" w:space="0" w:color="auto"/>
        <w:bottom w:val="none" w:sz="0" w:space="0" w:color="auto"/>
        <w:right w:val="none" w:sz="0" w:space="0" w:color="auto"/>
      </w:divBdr>
    </w:div>
    <w:div w:id="1774587180">
      <w:bodyDiv w:val="1"/>
      <w:marLeft w:val="0"/>
      <w:marRight w:val="0"/>
      <w:marTop w:val="0"/>
      <w:marBottom w:val="0"/>
      <w:divBdr>
        <w:top w:val="none" w:sz="0" w:space="0" w:color="auto"/>
        <w:left w:val="none" w:sz="0" w:space="0" w:color="auto"/>
        <w:bottom w:val="none" w:sz="0" w:space="0" w:color="auto"/>
        <w:right w:val="none" w:sz="0" w:space="0" w:color="auto"/>
      </w:divBdr>
    </w:div>
    <w:div w:id="1774587795">
      <w:bodyDiv w:val="1"/>
      <w:marLeft w:val="0"/>
      <w:marRight w:val="0"/>
      <w:marTop w:val="0"/>
      <w:marBottom w:val="0"/>
      <w:divBdr>
        <w:top w:val="none" w:sz="0" w:space="0" w:color="auto"/>
        <w:left w:val="none" w:sz="0" w:space="0" w:color="auto"/>
        <w:bottom w:val="none" w:sz="0" w:space="0" w:color="auto"/>
        <w:right w:val="none" w:sz="0" w:space="0" w:color="auto"/>
      </w:divBdr>
    </w:div>
    <w:div w:id="1774590732">
      <w:bodyDiv w:val="1"/>
      <w:marLeft w:val="0"/>
      <w:marRight w:val="0"/>
      <w:marTop w:val="0"/>
      <w:marBottom w:val="0"/>
      <w:divBdr>
        <w:top w:val="none" w:sz="0" w:space="0" w:color="auto"/>
        <w:left w:val="none" w:sz="0" w:space="0" w:color="auto"/>
        <w:bottom w:val="none" w:sz="0" w:space="0" w:color="auto"/>
        <w:right w:val="none" w:sz="0" w:space="0" w:color="auto"/>
      </w:divBdr>
    </w:div>
    <w:div w:id="1774934257">
      <w:bodyDiv w:val="1"/>
      <w:marLeft w:val="0"/>
      <w:marRight w:val="0"/>
      <w:marTop w:val="0"/>
      <w:marBottom w:val="0"/>
      <w:divBdr>
        <w:top w:val="none" w:sz="0" w:space="0" w:color="auto"/>
        <w:left w:val="none" w:sz="0" w:space="0" w:color="auto"/>
        <w:bottom w:val="none" w:sz="0" w:space="0" w:color="auto"/>
        <w:right w:val="none" w:sz="0" w:space="0" w:color="auto"/>
      </w:divBdr>
    </w:div>
    <w:div w:id="1775325356">
      <w:bodyDiv w:val="1"/>
      <w:marLeft w:val="0"/>
      <w:marRight w:val="0"/>
      <w:marTop w:val="0"/>
      <w:marBottom w:val="0"/>
      <w:divBdr>
        <w:top w:val="none" w:sz="0" w:space="0" w:color="auto"/>
        <w:left w:val="none" w:sz="0" w:space="0" w:color="auto"/>
        <w:bottom w:val="none" w:sz="0" w:space="0" w:color="auto"/>
        <w:right w:val="none" w:sz="0" w:space="0" w:color="auto"/>
      </w:divBdr>
    </w:div>
    <w:div w:id="1775440346">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77092800">
      <w:bodyDiv w:val="1"/>
      <w:marLeft w:val="0"/>
      <w:marRight w:val="0"/>
      <w:marTop w:val="0"/>
      <w:marBottom w:val="0"/>
      <w:divBdr>
        <w:top w:val="none" w:sz="0" w:space="0" w:color="auto"/>
        <w:left w:val="none" w:sz="0" w:space="0" w:color="auto"/>
        <w:bottom w:val="none" w:sz="0" w:space="0" w:color="auto"/>
        <w:right w:val="none" w:sz="0" w:space="0" w:color="auto"/>
      </w:divBdr>
    </w:div>
    <w:div w:id="1777209616">
      <w:bodyDiv w:val="1"/>
      <w:marLeft w:val="0"/>
      <w:marRight w:val="0"/>
      <w:marTop w:val="0"/>
      <w:marBottom w:val="0"/>
      <w:divBdr>
        <w:top w:val="none" w:sz="0" w:space="0" w:color="auto"/>
        <w:left w:val="none" w:sz="0" w:space="0" w:color="auto"/>
        <w:bottom w:val="none" w:sz="0" w:space="0" w:color="auto"/>
        <w:right w:val="none" w:sz="0" w:space="0" w:color="auto"/>
      </w:divBdr>
    </w:div>
    <w:div w:id="1777672392">
      <w:bodyDiv w:val="1"/>
      <w:marLeft w:val="0"/>
      <w:marRight w:val="0"/>
      <w:marTop w:val="0"/>
      <w:marBottom w:val="0"/>
      <w:divBdr>
        <w:top w:val="none" w:sz="0" w:space="0" w:color="auto"/>
        <w:left w:val="none" w:sz="0" w:space="0" w:color="auto"/>
        <w:bottom w:val="none" w:sz="0" w:space="0" w:color="auto"/>
        <w:right w:val="none" w:sz="0" w:space="0" w:color="auto"/>
      </w:divBdr>
    </w:div>
    <w:div w:id="1777751533">
      <w:bodyDiv w:val="1"/>
      <w:marLeft w:val="0"/>
      <w:marRight w:val="0"/>
      <w:marTop w:val="0"/>
      <w:marBottom w:val="0"/>
      <w:divBdr>
        <w:top w:val="none" w:sz="0" w:space="0" w:color="auto"/>
        <w:left w:val="none" w:sz="0" w:space="0" w:color="auto"/>
        <w:bottom w:val="none" w:sz="0" w:space="0" w:color="auto"/>
        <w:right w:val="none" w:sz="0" w:space="0" w:color="auto"/>
      </w:divBdr>
    </w:div>
    <w:div w:id="1778282740">
      <w:bodyDiv w:val="1"/>
      <w:marLeft w:val="0"/>
      <w:marRight w:val="0"/>
      <w:marTop w:val="0"/>
      <w:marBottom w:val="0"/>
      <w:divBdr>
        <w:top w:val="none" w:sz="0" w:space="0" w:color="auto"/>
        <w:left w:val="none" w:sz="0" w:space="0" w:color="auto"/>
        <w:bottom w:val="none" w:sz="0" w:space="0" w:color="auto"/>
        <w:right w:val="none" w:sz="0" w:space="0" w:color="auto"/>
      </w:divBdr>
    </w:div>
    <w:div w:id="1779107248">
      <w:bodyDiv w:val="1"/>
      <w:marLeft w:val="0"/>
      <w:marRight w:val="0"/>
      <w:marTop w:val="0"/>
      <w:marBottom w:val="0"/>
      <w:divBdr>
        <w:top w:val="none" w:sz="0" w:space="0" w:color="auto"/>
        <w:left w:val="none" w:sz="0" w:space="0" w:color="auto"/>
        <w:bottom w:val="none" w:sz="0" w:space="0" w:color="auto"/>
        <w:right w:val="none" w:sz="0" w:space="0" w:color="auto"/>
      </w:divBdr>
    </w:div>
    <w:div w:id="1779717900">
      <w:bodyDiv w:val="1"/>
      <w:marLeft w:val="0"/>
      <w:marRight w:val="0"/>
      <w:marTop w:val="0"/>
      <w:marBottom w:val="0"/>
      <w:divBdr>
        <w:top w:val="none" w:sz="0" w:space="0" w:color="auto"/>
        <w:left w:val="none" w:sz="0" w:space="0" w:color="auto"/>
        <w:bottom w:val="none" w:sz="0" w:space="0" w:color="auto"/>
        <w:right w:val="none" w:sz="0" w:space="0" w:color="auto"/>
      </w:divBdr>
    </w:div>
    <w:div w:id="178017765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0947723">
      <w:bodyDiv w:val="1"/>
      <w:marLeft w:val="0"/>
      <w:marRight w:val="0"/>
      <w:marTop w:val="0"/>
      <w:marBottom w:val="0"/>
      <w:divBdr>
        <w:top w:val="none" w:sz="0" w:space="0" w:color="auto"/>
        <w:left w:val="none" w:sz="0" w:space="0" w:color="auto"/>
        <w:bottom w:val="none" w:sz="0" w:space="0" w:color="auto"/>
        <w:right w:val="none" w:sz="0" w:space="0" w:color="auto"/>
      </w:divBdr>
    </w:div>
    <w:div w:id="1781296376">
      <w:bodyDiv w:val="1"/>
      <w:marLeft w:val="0"/>
      <w:marRight w:val="0"/>
      <w:marTop w:val="0"/>
      <w:marBottom w:val="0"/>
      <w:divBdr>
        <w:top w:val="none" w:sz="0" w:space="0" w:color="auto"/>
        <w:left w:val="none" w:sz="0" w:space="0" w:color="auto"/>
        <w:bottom w:val="none" w:sz="0" w:space="0" w:color="auto"/>
        <w:right w:val="none" w:sz="0" w:space="0" w:color="auto"/>
      </w:divBdr>
    </w:div>
    <w:div w:id="1781411885">
      <w:bodyDiv w:val="1"/>
      <w:marLeft w:val="0"/>
      <w:marRight w:val="0"/>
      <w:marTop w:val="0"/>
      <w:marBottom w:val="0"/>
      <w:divBdr>
        <w:top w:val="none" w:sz="0" w:space="0" w:color="auto"/>
        <w:left w:val="none" w:sz="0" w:space="0" w:color="auto"/>
        <w:bottom w:val="none" w:sz="0" w:space="0" w:color="auto"/>
        <w:right w:val="none" w:sz="0" w:space="0" w:color="auto"/>
      </w:divBdr>
    </w:div>
    <w:div w:id="1781413558">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1561584">
      <w:bodyDiv w:val="1"/>
      <w:marLeft w:val="0"/>
      <w:marRight w:val="0"/>
      <w:marTop w:val="0"/>
      <w:marBottom w:val="0"/>
      <w:divBdr>
        <w:top w:val="none" w:sz="0" w:space="0" w:color="auto"/>
        <w:left w:val="none" w:sz="0" w:space="0" w:color="auto"/>
        <w:bottom w:val="none" w:sz="0" w:space="0" w:color="auto"/>
        <w:right w:val="none" w:sz="0" w:space="0" w:color="auto"/>
      </w:divBdr>
    </w:div>
    <w:div w:id="1781561655">
      <w:bodyDiv w:val="1"/>
      <w:marLeft w:val="0"/>
      <w:marRight w:val="0"/>
      <w:marTop w:val="0"/>
      <w:marBottom w:val="0"/>
      <w:divBdr>
        <w:top w:val="none" w:sz="0" w:space="0" w:color="auto"/>
        <w:left w:val="none" w:sz="0" w:space="0" w:color="auto"/>
        <w:bottom w:val="none" w:sz="0" w:space="0" w:color="auto"/>
        <w:right w:val="none" w:sz="0" w:space="0" w:color="auto"/>
      </w:divBdr>
    </w:div>
    <w:div w:id="1782408409">
      <w:bodyDiv w:val="1"/>
      <w:marLeft w:val="0"/>
      <w:marRight w:val="0"/>
      <w:marTop w:val="0"/>
      <w:marBottom w:val="0"/>
      <w:divBdr>
        <w:top w:val="none" w:sz="0" w:space="0" w:color="auto"/>
        <w:left w:val="none" w:sz="0" w:space="0" w:color="auto"/>
        <w:bottom w:val="none" w:sz="0" w:space="0" w:color="auto"/>
        <w:right w:val="none" w:sz="0" w:space="0" w:color="auto"/>
      </w:divBdr>
    </w:div>
    <w:div w:id="1782412617">
      <w:bodyDiv w:val="1"/>
      <w:marLeft w:val="0"/>
      <w:marRight w:val="0"/>
      <w:marTop w:val="0"/>
      <w:marBottom w:val="0"/>
      <w:divBdr>
        <w:top w:val="none" w:sz="0" w:space="0" w:color="auto"/>
        <w:left w:val="none" w:sz="0" w:space="0" w:color="auto"/>
        <w:bottom w:val="none" w:sz="0" w:space="0" w:color="auto"/>
        <w:right w:val="none" w:sz="0" w:space="0" w:color="auto"/>
      </w:divBdr>
    </w:div>
    <w:div w:id="1783114689">
      <w:bodyDiv w:val="1"/>
      <w:marLeft w:val="0"/>
      <w:marRight w:val="0"/>
      <w:marTop w:val="0"/>
      <w:marBottom w:val="0"/>
      <w:divBdr>
        <w:top w:val="none" w:sz="0" w:space="0" w:color="auto"/>
        <w:left w:val="none" w:sz="0" w:space="0" w:color="auto"/>
        <w:bottom w:val="none" w:sz="0" w:space="0" w:color="auto"/>
        <w:right w:val="none" w:sz="0" w:space="0" w:color="auto"/>
      </w:divBdr>
    </w:div>
    <w:div w:id="1783920673">
      <w:bodyDiv w:val="1"/>
      <w:marLeft w:val="0"/>
      <w:marRight w:val="0"/>
      <w:marTop w:val="0"/>
      <w:marBottom w:val="0"/>
      <w:divBdr>
        <w:top w:val="none" w:sz="0" w:space="0" w:color="auto"/>
        <w:left w:val="none" w:sz="0" w:space="0" w:color="auto"/>
        <w:bottom w:val="none" w:sz="0" w:space="0" w:color="auto"/>
        <w:right w:val="none" w:sz="0" w:space="0" w:color="auto"/>
      </w:divBdr>
    </w:div>
    <w:div w:id="1784424899">
      <w:bodyDiv w:val="1"/>
      <w:marLeft w:val="0"/>
      <w:marRight w:val="0"/>
      <w:marTop w:val="0"/>
      <w:marBottom w:val="0"/>
      <w:divBdr>
        <w:top w:val="none" w:sz="0" w:space="0" w:color="auto"/>
        <w:left w:val="none" w:sz="0" w:space="0" w:color="auto"/>
        <w:bottom w:val="none" w:sz="0" w:space="0" w:color="auto"/>
        <w:right w:val="none" w:sz="0" w:space="0" w:color="auto"/>
      </w:divBdr>
    </w:div>
    <w:div w:id="1784642002">
      <w:bodyDiv w:val="1"/>
      <w:marLeft w:val="0"/>
      <w:marRight w:val="0"/>
      <w:marTop w:val="0"/>
      <w:marBottom w:val="0"/>
      <w:divBdr>
        <w:top w:val="none" w:sz="0" w:space="0" w:color="auto"/>
        <w:left w:val="none" w:sz="0" w:space="0" w:color="auto"/>
        <w:bottom w:val="none" w:sz="0" w:space="0" w:color="auto"/>
        <w:right w:val="none" w:sz="0" w:space="0" w:color="auto"/>
      </w:divBdr>
    </w:div>
    <w:div w:id="1785072467">
      <w:bodyDiv w:val="1"/>
      <w:marLeft w:val="0"/>
      <w:marRight w:val="0"/>
      <w:marTop w:val="0"/>
      <w:marBottom w:val="0"/>
      <w:divBdr>
        <w:top w:val="none" w:sz="0" w:space="0" w:color="auto"/>
        <w:left w:val="none" w:sz="0" w:space="0" w:color="auto"/>
        <w:bottom w:val="none" w:sz="0" w:space="0" w:color="auto"/>
        <w:right w:val="none" w:sz="0" w:space="0" w:color="auto"/>
      </w:divBdr>
    </w:div>
    <w:div w:id="1785072995">
      <w:bodyDiv w:val="1"/>
      <w:marLeft w:val="0"/>
      <w:marRight w:val="0"/>
      <w:marTop w:val="0"/>
      <w:marBottom w:val="0"/>
      <w:divBdr>
        <w:top w:val="none" w:sz="0" w:space="0" w:color="auto"/>
        <w:left w:val="none" w:sz="0" w:space="0" w:color="auto"/>
        <w:bottom w:val="none" w:sz="0" w:space="0" w:color="auto"/>
        <w:right w:val="none" w:sz="0" w:space="0" w:color="auto"/>
      </w:divBdr>
    </w:div>
    <w:div w:id="1785147097">
      <w:bodyDiv w:val="1"/>
      <w:marLeft w:val="0"/>
      <w:marRight w:val="0"/>
      <w:marTop w:val="0"/>
      <w:marBottom w:val="0"/>
      <w:divBdr>
        <w:top w:val="none" w:sz="0" w:space="0" w:color="auto"/>
        <w:left w:val="none" w:sz="0" w:space="0" w:color="auto"/>
        <w:bottom w:val="none" w:sz="0" w:space="0" w:color="auto"/>
        <w:right w:val="none" w:sz="0" w:space="0" w:color="auto"/>
      </w:divBdr>
    </w:div>
    <w:div w:id="1785149606">
      <w:bodyDiv w:val="1"/>
      <w:marLeft w:val="0"/>
      <w:marRight w:val="0"/>
      <w:marTop w:val="0"/>
      <w:marBottom w:val="0"/>
      <w:divBdr>
        <w:top w:val="none" w:sz="0" w:space="0" w:color="auto"/>
        <w:left w:val="none" w:sz="0" w:space="0" w:color="auto"/>
        <w:bottom w:val="none" w:sz="0" w:space="0" w:color="auto"/>
        <w:right w:val="none" w:sz="0" w:space="0" w:color="auto"/>
      </w:divBdr>
    </w:div>
    <w:div w:id="1785272332">
      <w:bodyDiv w:val="1"/>
      <w:marLeft w:val="0"/>
      <w:marRight w:val="0"/>
      <w:marTop w:val="0"/>
      <w:marBottom w:val="0"/>
      <w:divBdr>
        <w:top w:val="none" w:sz="0" w:space="0" w:color="auto"/>
        <w:left w:val="none" w:sz="0" w:space="0" w:color="auto"/>
        <w:bottom w:val="none" w:sz="0" w:space="0" w:color="auto"/>
        <w:right w:val="none" w:sz="0" w:space="0" w:color="auto"/>
      </w:divBdr>
    </w:div>
    <w:div w:id="1785731697">
      <w:bodyDiv w:val="1"/>
      <w:marLeft w:val="0"/>
      <w:marRight w:val="0"/>
      <w:marTop w:val="0"/>
      <w:marBottom w:val="0"/>
      <w:divBdr>
        <w:top w:val="none" w:sz="0" w:space="0" w:color="auto"/>
        <w:left w:val="none" w:sz="0" w:space="0" w:color="auto"/>
        <w:bottom w:val="none" w:sz="0" w:space="0" w:color="auto"/>
        <w:right w:val="none" w:sz="0" w:space="0" w:color="auto"/>
      </w:divBdr>
    </w:div>
    <w:div w:id="1786004099">
      <w:bodyDiv w:val="1"/>
      <w:marLeft w:val="0"/>
      <w:marRight w:val="0"/>
      <w:marTop w:val="0"/>
      <w:marBottom w:val="0"/>
      <w:divBdr>
        <w:top w:val="none" w:sz="0" w:space="0" w:color="auto"/>
        <w:left w:val="none" w:sz="0" w:space="0" w:color="auto"/>
        <w:bottom w:val="none" w:sz="0" w:space="0" w:color="auto"/>
        <w:right w:val="none" w:sz="0" w:space="0" w:color="auto"/>
      </w:divBdr>
    </w:div>
    <w:div w:id="1786122664">
      <w:bodyDiv w:val="1"/>
      <w:marLeft w:val="0"/>
      <w:marRight w:val="0"/>
      <w:marTop w:val="0"/>
      <w:marBottom w:val="0"/>
      <w:divBdr>
        <w:top w:val="none" w:sz="0" w:space="0" w:color="auto"/>
        <w:left w:val="none" w:sz="0" w:space="0" w:color="auto"/>
        <w:bottom w:val="none" w:sz="0" w:space="0" w:color="auto"/>
        <w:right w:val="none" w:sz="0" w:space="0" w:color="auto"/>
      </w:divBdr>
    </w:div>
    <w:div w:id="1786272771">
      <w:bodyDiv w:val="1"/>
      <w:marLeft w:val="0"/>
      <w:marRight w:val="0"/>
      <w:marTop w:val="0"/>
      <w:marBottom w:val="0"/>
      <w:divBdr>
        <w:top w:val="none" w:sz="0" w:space="0" w:color="auto"/>
        <w:left w:val="none" w:sz="0" w:space="0" w:color="auto"/>
        <w:bottom w:val="none" w:sz="0" w:space="0" w:color="auto"/>
        <w:right w:val="none" w:sz="0" w:space="0" w:color="auto"/>
      </w:divBdr>
    </w:div>
    <w:div w:id="1786846214">
      <w:bodyDiv w:val="1"/>
      <w:marLeft w:val="0"/>
      <w:marRight w:val="0"/>
      <w:marTop w:val="0"/>
      <w:marBottom w:val="0"/>
      <w:divBdr>
        <w:top w:val="none" w:sz="0" w:space="0" w:color="auto"/>
        <w:left w:val="none" w:sz="0" w:space="0" w:color="auto"/>
        <w:bottom w:val="none" w:sz="0" w:space="0" w:color="auto"/>
        <w:right w:val="none" w:sz="0" w:space="0" w:color="auto"/>
      </w:divBdr>
    </w:div>
    <w:div w:id="1787234482">
      <w:bodyDiv w:val="1"/>
      <w:marLeft w:val="0"/>
      <w:marRight w:val="0"/>
      <w:marTop w:val="0"/>
      <w:marBottom w:val="0"/>
      <w:divBdr>
        <w:top w:val="none" w:sz="0" w:space="0" w:color="auto"/>
        <w:left w:val="none" w:sz="0" w:space="0" w:color="auto"/>
        <w:bottom w:val="none" w:sz="0" w:space="0" w:color="auto"/>
        <w:right w:val="none" w:sz="0" w:space="0" w:color="auto"/>
      </w:divBdr>
    </w:div>
    <w:div w:id="1787888164">
      <w:bodyDiv w:val="1"/>
      <w:marLeft w:val="0"/>
      <w:marRight w:val="0"/>
      <w:marTop w:val="0"/>
      <w:marBottom w:val="0"/>
      <w:divBdr>
        <w:top w:val="none" w:sz="0" w:space="0" w:color="auto"/>
        <w:left w:val="none" w:sz="0" w:space="0" w:color="auto"/>
        <w:bottom w:val="none" w:sz="0" w:space="0" w:color="auto"/>
        <w:right w:val="none" w:sz="0" w:space="0" w:color="auto"/>
      </w:divBdr>
    </w:div>
    <w:div w:id="1788312407">
      <w:bodyDiv w:val="1"/>
      <w:marLeft w:val="0"/>
      <w:marRight w:val="0"/>
      <w:marTop w:val="0"/>
      <w:marBottom w:val="0"/>
      <w:divBdr>
        <w:top w:val="none" w:sz="0" w:space="0" w:color="auto"/>
        <w:left w:val="none" w:sz="0" w:space="0" w:color="auto"/>
        <w:bottom w:val="none" w:sz="0" w:space="0" w:color="auto"/>
        <w:right w:val="none" w:sz="0" w:space="0" w:color="auto"/>
      </w:divBdr>
    </w:div>
    <w:div w:id="1788349752">
      <w:bodyDiv w:val="1"/>
      <w:marLeft w:val="0"/>
      <w:marRight w:val="0"/>
      <w:marTop w:val="0"/>
      <w:marBottom w:val="0"/>
      <w:divBdr>
        <w:top w:val="none" w:sz="0" w:space="0" w:color="auto"/>
        <w:left w:val="none" w:sz="0" w:space="0" w:color="auto"/>
        <w:bottom w:val="none" w:sz="0" w:space="0" w:color="auto"/>
        <w:right w:val="none" w:sz="0" w:space="0" w:color="auto"/>
      </w:divBdr>
    </w:div>
    <w:div w:id="1788739899">
      <w:bodyDiv w:val="1"/>
      <w:marLeft w:val="0"/>
      <w:marRight w:val="0"/>
      <w:marTop w:val="0"/>
      <w:marBottom w:val="0"/>
      <w:divBdr>
        <w:top w:val="none" w:sz="0" w:space="0" w:color="auto"/>
        <w:left w:val="none" w:sz="0" w:space="0" w:color="auto"/>
        <w:bottom w:val="none" w:sz="0" w:space="0" w:color="auto"/>
        <w:right w:val="none" w:sz="0" w:space="0" w:color="auto"/>
      </w:divBdr>
    </w:div>
    <w:div w:id="1788890446">
      <w:bodyDiv w:val="1"/>
      <w:marLeft w:val="0"/>
      <w:marRight w:val="0"/>
      <w:marTop w:val="0"/>
      <w:marBottom w:val="0"/>
      <w:divBdr>
        <w:top w:val="none" w:sz="0" w:space="0" w:color="auto"/>
        <w:left w:val="none" w:sz="0" w:space="0" w:color="auto"/>
        <w:bottom w:val="none" w:sz="0" w:space="0" w:color="auto"/>
        <w:right w:val="none" w:sz="0" w:space="0" w:color="auto"/>
      </w:divBdr>
    </w:div>
    <w:div w:id="1789199206">
      <w:bodyDiv w:val="1"/>
      <w:marLeft w:val="0"/>
      <w:marRight w:val="0"/>
      <w:marTop w:val="0"/>
      <w:marBottom w:val="0"/>
      <w:divBdr>
        <w:top w:val="none" w:sz="0" w:space="0" w:color="auto"/>
        <w:left w:val="none" w:sz="0" w:space="0" w:color="auto"/>
        <w:bottom w:val="none" w:sz="0" w:space="0" w:color="auto"/>
        <w:right w:val="none" w:sz="0" w:space="0" w:color="auto"/>
      </w:divBdr>
    </w:div>
    <w:div w:id="1789592415">
      <w:bodyDiv w:val="1"/>
      <w:marLeft w:val="0"/>
      <w:marRight w:val="0"/>
      <w:marTop w:val="0"/>
      <w:marBottom w:val="0"/>
      <w:divBdr>
        <w:top w:val="none" w:sz="0" w:space="0" w:color="auto"/>
        <w:left w:val="none" w:sz="0" w:space="0" w:color="auto"/>
        <w:bottom w:val="none" w:sz="0" w:space="0" w:color="auto"/>
        <w:right w:val="none" w:sz="0" w:space="0" w:color="auto"/>
      </w:divBdr>
    </w:div>
    <w:div w:id="1789926923">
      <w:bodyDiv w:val="1"/>
      <w:marLeft w:val="0"/>
      <w:marRight w:val="0"/>
      <w:marTop w:val="0"/>
      <w:marBottom w:val="0"/>
      <w:divBdr>
        <w:top w:val="none" w:sz="0" w:space="0" w:color="auto"/>
        <w:left w:val="none" w:sz="0" w:space="0" w:color="auto"/>
        <w:bottom w:val="none" w:sz="0" w:space="0" w:color="auto"/>
        <w:right w:val="none" w:sz="0" w:space="0" w:color="auto"/>
      </w:divBdr>
    </w:div>
    <w:div w:id="1790202934">
      <w:bodyDiv w:val="1"/>
      <w:marLeft w:val="0"/>
      <w:marRight w:val="0"/>
      <w:marTop w:val="0"/>
      <w:marBottom w:val="0"/>
      <w:divBdr>
        <w:top w:val="none" w:sz="0" w:space="0" w:color="auto"/>
        <w:left w:val="none" w:sz="0" w:space="0" w:color="auto"/>
        <w:bottom w:val="none" w:sz="0" w:space="0" w:color="auto"/>
        <w:right w:val="none" w:sz="0" w:space="0" w:color="auto"/>
      </w:divBdr>
    </w:div>
    <w:div w:id="1790317972">
      <w:bodyDiv w:val="1"/>
      <w:marLeft w:val="0"/>
      <w:marRight w:val="0"/>
      <w:marTop w:val="0"/>
      <w:marBottom w:val="0"/>
      <w:divBdr>
        <w:top w:val="none" w:sz="0" w:space="0" w:color="auto"/>
        <w:left w:val="none" w:sz="0" w:space="0" w:color="auto"/>
        <w:bottom w:val="none" w:sz="0" w:space="0" w:color="auto"/>
        <w:right w:val="none" w:sz="0" w:space="0" w:color="auto"/>
      </w:divBdr>
    </w:div>
    <w:div w:id="1790540469">
      <w:bodyDiv w:val="1"/>
      <w:marLeft w:val="0"/>
      <w:marRight w:val="0"/>
      <w:marTop w:val="0"/>
      <w:marBottom w:val="0"/>
      <w:divBdr>
        <w:top w:val="none" w:sz="0" w:space="0" w:color="auto"/>
        <w:left w:val="none" w:sz="0" w:space="0" w:color="auto"/>
        <w:bottom w:val="none" w:sz="0" w:space="0" w:color="auto"/>
        <w:right w:val="none" w:sz="0" w:space="0" w:color="auto"/>
      </w:divBdr>
    </w:div>
    <w:div w:id="1790661380">
      <w:bodyDiv w:val="1"/>
      <w:marLeft w:val="0"/>
      <w:marRight w:val="0"/>
      <w:marTop w:val="0"/>
      <w:marBottom w:val="0"/>
      <w:divBdr>
        <w:top w:val="none" w:sz="0" w:space="0" w:color="auto"/>
        <w:left w:val="none" w:sz="0" w:space="0" w:color="auto"/>
        <w:bottom w:val="none" w:sz="0" w:space="0" w:color="auto"/>
        <w:right w:val="none" w:sz="0" w:space="0" w:color="auto"/>
      </w:divBdr>
    </w:div>
    <w:div w:id="1791051359">
      <w:bodyDiv w:val="1"/>
      <w:marLeft w:val="0"/>
      <w:marRight w:val="0"/>
      <w:marTop w:val="0"/>
      <w:marBottom w:val="0"/>
      <w:divBdr>
        <w:top w:val="none" w:sz="0" w:space="0" w:color="auto"/>
        <w:left w:val="none" w:sz="0" w:space="0" w:color="auto"/>
        <w:bottom w:val="none" w:sz="0" w:space="0" w:color="auto"/>
        <w:right w:val="none" w:sz="0" w:space="0" w:color="auto"/>
      </w:divBdr>
    </w:div>
    <w:div w:id="1791170028">
      <w:bodyDiv w:val="1"/>
      <w:marLeft w:val="0"/>
      <w:marRight w:val="0"/>
      <w:marTop w:val="0"/>
      <w:marBottom w:val="0"/>
      <w:divBdr>
        <w:top w:val="none" w:sz="0" w:space="0" w:color="auto"/>
        <w:left w:val="none" w:sz="0" w:space="0" w:color="auto"/>
        <w:bottom w:val="none" w:sz="0" w:space="0" w:color="auto"/>
        <w:right w:val="none" w:sz="0" w:space="0" w:color="auto"/>
      </w:divBdr>
    </w:div>
    <w:div w:id="1791318344">
      <w:bodyDiv w:val="1"/>
      <w:marLeft w:val="0"/>
      <w:marRight w:val="0"/>
      <w:marTop w:val="0"/>
      <w:marBottom w:val="0"/>
      <w:divBdr>
        <w:top w:val="none" w:sz="0" w:space="0" w:color="auto"/>
        <w:left w:val="none" w:sz="0" w:space="0" w:color="auto"/>
        <w:bottom w:val="none" w:sz="0" w:space="0" w:color="auto"/>
        <w:right w:val="none" w:sz="0" w:space="0" w:color="auto"/>
      </w:divBdr>
    </w:div>
    <w:div w:id="1791388364">
      <w:bodyDiv w:val="1"/>
      <w:marLeft w:val="0"/>
      <w:marRight w:val="0"/>
      <w:marTop w:val="0"/>
      <w:marBottom w:val="0"/>
      <w:divBdr>
        <w:top w:val="none" w:sz="0" w:space="0" w:color="auto"/>
        <w:left w:val="none" w:sz="0" w:space="0" w:color="auto"/>
        <w:bottom w:val="none" w:sz="0" w:space="0" w:color="auto"/>
        <w:right w:val="none" w:sz="0" w:space="0" w:color="auto"/>
      </w:divBdr>
    </w:div>
    <w:div w:id="1791392504">
      <w:bodyDiv w:val="1"/>
      <w:marLeft w:val="0"/>
      <w:marRight w:val="0"/>
      <w:marTop w:val="0"/>
      <w:marBottom w:val="0"/>
      <w:divBdr>
        <w:top w:val="none" w:sz="0" w:space="0" w:color="auto"/>
        <w:left w:val="none" w:sz="0" w:space="0" w:color="auto"/>
        <w:bottom w:val="none" w:sz="0" w:space="0" w:color="auto"/>
        <w:right w:val="none" w:sz="0" w:space="0" w:color="auto"/>
      </w:divBdr>
    </w:div>
    <w:div w:id="1791969064">
      <w:bodyDiv w:val="1"/>
      <w:marLeft w:val="0"/>
      <w:marRight w:val="0"/>
      <w:marTop w:val="0"/>
      <w:marBottom w:val="0"/>
      <w:divBdr>
        <w:top w:val="none" w:sz="0" w:space="0" w:color="auto"/>
        <w:left w:val="none" w:sz="0" w:space="0" w:color="auto"/>
        <w:bottom w:val="none" w:sz="0" w:space="0" w:color="auto"/>
        <w:right w:val="none" w:sz="0" w:space="0" w:color="auto"/>
      </w:divBdr>
    </w:div>
    <w:div w:id="1792091934">
      <w:bodyDiv w:val="1"/>
      <w:marLeft w:val="0"/>
      <w:marRight w:val="0"/>
      <w:marTop w:val="0"/>
      <w:marBottom w:val="0"/>
      <w:divBdr>
        <w:top w:val="none" w:sz="0" w:space="0" w:color="auto"/>
        <w:left w:val="none" w:sz="0" w:space="0" w:color="auto"/>
        <w:bottom w:val="none" w:sz="0" w:space="0" w:color="auto"/>
        <w:right w:val="none" w:sz="0" w:space="0" w:color="auto"/>
      </w:divBdr>
    </w:div>
    <w:div w:id="1792163520">
      <w:bodyDiv w:val="1"/>
      <w:marLeft w:val="0"/>
      <w:marRight w:val="0"/>
      <w:marTop w:val="0"/>
      <w:marBottom w:val="0"/>
      <w:divBdr>
        <w:top w:val="none" w:sz="0" w:space="0" w:color="auto"/>
        <w:left w:val="none" w:sz="0" w:space="0" w:color="auto"/>
        <w:bottom w:val="none" w:sz="0" w:space="0" w:color="auto"/>
        <w:right w:val="none" w:sz="0" w:space="0" w:color="auto"/>
      </w:divBdr>
    </w:div>
    <w:div w:id="1792359945">
      <w:bodyDiv w:val="1"/>
      <w:marLeft w:val="0"/>
      <w:marRight w:val="0"/>
      <w:marTop w:val="0"/>
      <w:marBottom w:val="0"/>
      <w:divBdr>
        <w:top w:val="none" w:sz="0" w:space="0" w:color="auto"/>
        <w:left w:val="none" w:sz="0" w:space="0" w:color="auto"/>
        <w:bottom w:val="none" w:sz="0" w:space="0" w:color="auto"/>
        <w:right w:val="none" w:sz="0" w:space="0" w:color="auto"/>
      </w:divBdr>
    </w:div>
    <w:div w:id="1793017696">
      <w:bodyDiv w:val="1"/>
      <w:marLeft w:val="0"/>
      <w:marRight w:val="0"/>
      <w:marTop w:val="0"/>
      <w:marBottom w:val="0"/>
      <w:divBdr>
        <w:top w:val="none" w:sz="0" w:space="0" w:color="auto"/>
        <w:left w:val="none" w:sz="0" w:space="0" w:color="auto"/>
        <w:bottom w:val="none" w:sz="0" w:space="0" w:color="auto"/>
        <w:right w:val="none" w:sz="0" w:space="0" w:color="auto"/>
      </w:divBdr>
    </w:div>
    <w:div w:id="1793093151">
      <w:bodyDiv w:val="1"/>
      <w:marLeft w:val="0"/>
      <w:marRight w:val="0"/>
      <w:marTop w:val="0"/>
      <w:marBottom w:val="0"/>
      <w:divBdr>
        <w:top w:val="none" w:sz="0" w:space="0" w:color="auto"/>
        <w:left w:val="none" w:sz="0" w:space="0" w:color="auto"/>
        <w:bottom w:val="none" w:sz="0" w:space="0" w:color="auto"/>
        <w:right w:val="none" w:sz="0" w:space="0" w:color="auto"/>
      </w:divBdr>
    </w:div>
    <w:div w:id="1793330639">
      <w:bodyDiv w:val="1"/>
      <w:marLeft w:val="0"/>
      <w:marRight w:val="0"/>
      <w:marTop w:val="0"/>
      <w:marBottom w:val="0"/>
      <w:divBdr>
        <w:top w:val="none" w:sz="0" w:space="0" w:color="auto"/>
        <w:left w:val="none" w:sz="0" w:space="0" w:color="auto"/>
        <w:bottom w:val="none" w:sz="0" w:space="0" w:color="auto"/>
        <w:right w:val="none" w:sz="0" w:space="0" w:color="auto"/>
      </w:divBdr>
    </w:div>
    <w:div w:id="1793674235">
      <w:bodyDiv w:val="1"/>
      <w:marLeft w:val="0"/>
      <w:marRight w:val="0"/>
      <w:marTop w:val="0"/>
      <w:marBottom w:val="0"/>
      <w:divBdr>
        <w:top w:val="none" w:sz="0" w:space="0" w:color="auto"/>
        <w:left w:val="none" w:sz="0" w:space="0" w:color="auto"/>
        <w:bottom w:val="none" w:sz="0" w:space="0" w:color="auto"/>
        <w:right w:val="none" w:sz="0" w:space="0" w:color="auto"/>
      </w:divBdr>
    </w:div>
    <w:div w:id="1794129704">
      <w:bodyDiv w:val="1"/>
      <w:marLeft w:val="0"/>
      <w:marRight w:val="0"/>
      <w:marTop w:val="0"/>
      <w:marBottom w:val="0"/>
      <w:divBdr>
        <w:top w:val="none" w:sz="0" w:space="0" w:color="auto"/>
        <w:left w:val="none" w:sz="0" w:space="0" w:color="auto"/>
        <w:bottom w:val="none" w:sz="0" w:space="0" w:color="auto"/>
        <w:right w:val="none" w:sz="0" w:space="0" w:color="auto"/>
      </w:divBdr>
    </w:div>
    <w:div w:id="1794396880">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795948733">
      <w:bodyDiv w:val="1"/>
      <w:marLeft w:val="0"/>
      <w:marRight w:val="0"/>
      <w:marTop w:val="0"/>
      <w:marBottom w:val="0"/>
      <w:divBdr>
        <w:top w:val="none" w:sz="0" w:space="0" w:color="auto"/>
        <w:left w:val="none" w:sz="0" w:space="0" w:color="auto"/>
        <w:bottom w:val="none" w:sz="0" w:space="0" w:color="auto"/>
        <w:right w:val="none" w:sz="0" w:space="0" w:color="auto"/>
      </w:divBdr>
    </w:div>
    <w:div w:id="1796679236">
      <w:bodyDiv w:val="1"/>
      <w:marLeft w:val="0"/>
      <w:marRight w:val="0"/>
      <w:marTop w:val="0"/>
      <w:marBottom w:val="0"/>
      <w:divBdr>
        <w:top w:val="none" w:sz="0" w:space="0" w:color="auto"/>
        <w:left w:val="none" w:sz="0" w:space="0" w:color="auto"/>
        <w:bottom w:val="none" w:sz="0" w:space="0" w:color="auto"/>
        <w:right w:val="none" w:sz="0" w:space="0" w:color="auto"/>
      </w:divBdr>
    </w:div>
    <w:div w:id="1797068094">
      <w:bodyDiv w:val="1"/>
      <w:marLeft w:val="0"/>
      <w:marRight w:val="0"/>
      <w:marTop w:val="0"/>
      <w:marBottom w:val="0"/>
      <w:divBdr>
        <w:top w:val="none" w:sz="0" w:space="0" w:color="auto"/>
        <w:left w:val="none" w:sz="0" w:space="0" w:color="auto"/>
        <w:bottom w:val="none" w:sz="0" w:space="0" w:color="auto"/>
        <w:right w:val="none" w:sz="0" w:space="0" w:color="auto"/>
      </w:divBdr>
    </w:div>
    <w:div w:id="1797404319">
      <w:bodyDiv w:val="1"/>
      <w:marLeft w:val="0"/>
      <w:marRight w:val="0"/>
      <w:marTop w:val="0"/>
      <w:marBottom w:val="0"/>
      <w:divBdr>
        <w:top w:val="none" w:sz="0" w:space="0" w:color="auto"/>
        <w:left w:val="none" w:sz="0" w:space="0" w:color="auto"/>
        <w:bottom w:val="none" w:sz="0" w:space="0" w:color="auto"/>
        <w:right w:val="none" w:sz="0" w:space="0" w:color="auto"/>
      </w:divBdr>
    </w:div>
    <w:div w:id="1797484920">
      <w:bodyDiv w:val="1"/>
      <w:marLeft w:val="0"/>
      <w:marRight w:val="0"/>
      <w:marTop w:val="0"/>
      <w:marBottom w:val="0"/>
      <w:divBdr>
        <w:top w:val="none" w:sz="0" w:space="0" w:color="auto"/>
        <w:left w:val="none" w:sz="0" w:space="0" w:color="auto"/>
        <w:bottom w:val="none" w:sz="0" w:space="0" w:color="auto"/>
        <w:right w:val="none" w:sz="0" w:space="0" w:color="auto"/>
      </w:divBdr>
    </w:div>
    <w:div w:id="1797720253">
      <w:bodyDiv w:val="1"/>
      <w:marLeft w:val="0"/>
      <w:marRight w:val="0"/>
      <w:marTop w:val="0"/>
      <w:marBottom w:val="0"/>
      <w:divBdr>
        <w:top w:val="none" w:sz="0" w:space="0" w:color="auto"/>
        <w:left w:val="none" w:sz="0" w:space="0" w:color="auto"/>
        <w:bottom w:val="none" w:sz="0" w:space="0" w:color="auto"/>
        <w:right w:val="none" w:sz="0" w:space="0" w:color="auto"/>
      </w:divBdr>
    </w:div>
    <w:div w:id="1798721723">
      <w:bodyDiv w:val="1"/>
      <w:marLeft w:val="0"/>
      <w:marRight w:val="0"/>
      <w:marTop w:val="0"/>
      <w:marBottom w:val="0"/>
      <w:divBdr>
        <w:top w:val="none" w:sz="0" w:space="0" w:color="auto"/>
        <w:left w:val="none" w:sz="0" w:space="0" w:color="auto"/>
        <w:bottom w:val="none" w:sz="0" w:space="0" w:color="auto"/>
        <w:right w:val="none" w:sz="0" w:space="0" w:color="auto"/>
      </w:divBdr>
    </w:div>
    <w:div w:id="1798789201">
      <w:bodyDiv w:val="1"/>
      <w:marLeft w:val="0"/>
      <w:marRight w:val="0"/>
      <w:marTop w:val="0"/>
      <w:marBottom w:val="0"/>
      <w:divBdr>
        <w:top w:val="none" w:sz="0" w:space="0" w:color="auto"/>
        <w:left w:val="none" w:sz="0" w:space="0" w:color="auto"/>
        <w:bottom w:val="none" w:sz="0" w:space="0" w:color="auto"/>
        <w:right w:val="none" w:sz="0" w:space="0" w:color="auto"/>
      </w:divBdr>
    </w:div>
    <w:div w:id="1798789657">
      <w:bodyDiv w:val="1"/>
      <w:marLeft w:val="0"/>
      <w:marRight w:val="0"/>
      <w:marTop w:val="0"/>
      <w:marBottom w:val="0"/>
      <w:divBdr>
        <w:top w:val="none" w:sz="0" w:space="0" w:color="auto"/>
        <w:left w:val="none" w:sz="0" w:space="0" w:color="auto"/>
        <w:bottom w:val="none" w:sz="0" w:space="0" w:color="auto"/>
        <w:right w:val="none" w:sz="0" w:space="0" w:color="auto"/>
      </w:divBdr>
    </w:div>
    <w:div w:id="1798908666">
      <w:bodyDiv w:val="1"/>
      <w:marLeft w:val="0"/>
      <w:marRight w:val="0"/>
      <w:marTop w:val="0"/>
      <w:marBottom w:val="0"/>
      <w:divBdr>
        <w:top w:val="none" w:sz="0" w:space="0" w:color="auto"/>
        <w:left w:val="none" w:sz="0" w:space="0" w:color="auto"/>
        <w:bottom w:val="none" w:sz="0" w:space="0" w:color="auto"/>
        <w:right w:val="none" w:sz="0" w:space="0" w:color="auto"/>
      </w:divBdr>
    </w:div>
    <w:div w:id="1799033691">
      <w:bodyDiv w:val="1"/>
      <w:marLeft w:val="0"/>
      <w:marRight w:val="0"/>
      <w:marTop w:val="0"/>
      <w:marBottom w:val="0"/>
      <w:divBdr>
        <w:top w:val="none" w:sz="0" w:space="0" w:color="auto"/>
        <w:left w:val="none" w:sz="0" w:space="0" w:color="auto"/>
        <w:bottom w:val="none" w:sz="0" w:space="0" w:color="auto"/>
        <w:right w:val="none" w:sz="0" w:space="0" w:color="auto"/>
      </w:divBdr>
    </w:div>
    <w:div w:id="1799104089">
      <w:bodyDiv w:val="1"/>
      <w:marLeft w:val="0"/>
      <w:marRight w:val="0"/>
      <w:marTop w:val="0"/>
      <w:marBottom w:val="0"/>
      <w:divBdr>
        <w:top w:val="none" w:sz="0" w:space="0" w:color="auto"/>
        <w:left w:val="none" w:sz="0" w:space="0" w:color="auto"/>
        <w:bottom w:val="none" w:sz="0" w:space="0" w:color="auto"/>
        <w:right w:val="none" w:sz="0" w:space="0" w:color="auto"/>
      </w:divBdr>
    </w:div>
    <w:div w:id="1800031021">
      <w:bodyDiv w:val="1"/>
      <w:marLeft w:val="0"/>
      <w:marRight w:val="0"/>
      <w:marTop w:val="0"/>
      <w:marBottom w:val="0"/>
      <w:divBdr>
        <w:top w:val="none" w:sz="0" w:space="0" w:color="auto"/>
        <w:left w:val="none" w:sz="0" w:space="0" w:color="auto"/>
        <w:bottom w:val="none" w:sz="0" w:space="0" w:color="auto"/>
        <w:right w:val="none" w:sz="0" w:space="0" w:color="auto"/>
      </w:divBdr>
    </w:div>
    <w:div w:id="1800682537">
      <w:bodyDiv w:val="1"/>
      <w:marLeft w:val="0"/>
      <w:marRight w:val="0"/>
      <w:marTop w:val="0"/>
      <w:marBottom w:val="0"/>
      <w:divBdr>
        <w:top w:val="none" w:sz="0" w:space="0" w:color="auto"/>
        <w:left w:val="none" w:sz="0" w:space="0" w:color="auto"/>
        <w:bottom w:val="none" w:sz="0" w:space="0" w:color="auto"/>
        <w:right w:val="none" w:sz="0" w:space="0" w:color="auto"/>
      </w:divBdr>
    </w:div>
    <w:div w:id="1801150061">
      <w:bodyDiv w:val="1"/>
      <w:marLeft w:val="0"/>
      <w:marRight w:val="0"/>
      <w:marTop w:val="0"/>
      <w:marBottom w:val="0"/>
      <w:divBdr>
        <w:top w:val="none" w:sz="0" w:space="0" w:color="auto"/>
        <w:left w:val="none" w:sz="0" w:space="0" w:color="auto"/>
        <w:bottom w:val="none" w:sz="0" w:space="0" w:color="auto"/>
        <w:right w:val="none" w:sz="0" w:space="0" w:color="auto"/>
      </w:divBdr>
    </w:div>
    <w:div w:id="1801259974">
      <w:bodyDiv w:val="1"/>
      <w:marLeft w:val="0"/>
      <w:marRight w:val="0"/>
      <w:marTop w:val="0"/>
      <w:marBottom w:val="0"/>
      <w:divBdr>
        <w:top w:val="none" w:sz="0" w:space="0" w:color="auto"/>
        <w:left w:val="none" w:sz="0" w:space="0" w:color="auto"/>
        <w:bottom w:val="none" w:sz="0" w:space="0" w:color="auto"/>
        <w:right w:val="none" w:sz="0" w:space="0" w:color="auto"/>
      </w:divBdr>
    </w:div>
    <w:div w:id="1801727644">
      <w:bodyDiv w:val="1"/>
      <w:marLeft w:val="0"/>
      <w:marRight w:val="0"/>
      <w:marTop w:val="0"/>
      <w:marBottom w:val="0"/>
      <w:divBdr>
        <w:top w:val="none" w:sz="0" w:space="0" w:color="auto"/>
        <w:left w:val="none" w:sz="0" w:space="0" w:color="auto"/>
        <w:bottom w:val="none" w:sz="0" w:space="0" w:color="auto"/>
        <w:right w:val="none" w:sz="0" w:space="0" w:color="auto"/>
      </w:divBdr>
    </w:div>
    <w:div w:id="1801802900">
      <w:bodyDiv w:val="1"/>
      <w:marLeft w:val="0"/>
      <w:marRight w:val="0"/>
      <w:marTop w:val="0"/>
      <w:marBottom w:val="0"/>
      <w:divBdr>
        <w:top w:val="none" w:sz="0" w:space="0" w:color="auto"/>
        <w:left w:val="none" w:sz="0" w:space="0" w:color="auto"/>
        <w:bottom w:val="none" w:sz="0" w:space="0" w:color="auto"/>
        <w:right w:val="none" w:sz="0" w:space="0" w:color="auto"/>
      </w:divBdr>
    </w:div>
    <w:div w:id="1801916292">
      <w:bodyDiv w:val="1"/>
      <w:marLeft w:val="0"/>
      <w:marRight w:val="0"/>
      <w:marTop w:val="0"/>
      <w:marBottom w:val="0"/>
      <w:divBdr>
        <w:top w:val="none" w:sz="0" w:space="0" w:color="auto"/>
        <w:left w:val="none" w:sz="0" w:space="0" w:color="auto"/>
        <w:bottom w:val="none" w:sz="0" w:space="0" w:color="auto"/>
        <w:right w:val="none" w:sz="0" w:space="0" w:color="auto"/>
      </w:divBdr>
    </w:div>
    <w:div w:id="1801917892">
      <w:bodyDiv w:val="1"/>
      <w:marLeft w:val="0"/>
      <w:marRight w:val="0"/>
      <w:marTop w:val="0"/>
      <w:marBottom w:val="0"/>
      <w:divBdr>
        <w:top w:val="none" w:sz="0" w:space="0" w:color="auto"/>
        <w:left w:val="none" w:sz="0" w:space="0" w:color="auto"/>
        <w:bottom w:val="none" w:sz="0" w:space="0" w:color="auto"/>
        <w:right w:val="none" w:sz="0" w:space="0" w:color="auto"/>
      </w:divBdr>
    </w:div>
    <w:div w:id="1802259929">
      <w:bodyDiv w:val="1"/>
      <w:marLeft w:val="0"/>
      <w:marRight w:val="0"/>
      <w:marTop w:val="0"/>
      <w:marBottom w:val="0"/>
      <w:divBdr>
        <w:top w:val="none" w:sz="0" w:space="0" w:color="auto"/>
        <w:left w:val="none" w:sz="0" w:space="0" w:color="auto"/>
        <w:bottom w:val="none" w:sz="0" w:space="0" w:color="auto"/>
        <w:right w:val="none" w:sz="0" w:space="0" w:color="auto"/>
      </w:divBdr>
    </w:div>
    <w:div w:id="1802310765">
      <w:bodyDiv w:val="1"/>
      <w:marLeft w:val="0"/>
      <w:marRight w:val="0"/>
      <w:marTop w:val="0"/>
      <w:marBottom w:val="0"/>
      <w:divBdr>
        <w:top w:val="none" w:sz="0" w:space="0" w:color="auto"/>
        <w:left w:val="none" w:sz="0" w:space="0" w:color="auto"/>
        <w:bottom w:val="none" w:sz="0" w:space="0" w:color="auto"/>
        <w:right w:val="none" w:sz="0" w:space="0" w:color="auto"/>
      </w:divBdr>
    </w:div>
    <w:div w:id="1802772022">
      <w:bodyDiv w:val="1"/>
      <w:marLeft w:val="0"/>
      <w:marRight w:val="0"/>
      <w:marTop w:val="0"/>
      <w:marBottom w:val="0"/>
      <w:divBdr>
        <w:top w:val="none" w:sz="0" w:space="0" w:color="auto"/>
        <w:left w:val="none" w:sz="0" w:space="0" w:color="auto"/>
        <w:bottom w:val="none" w:sz="0" w:space="0" w:color="auto"/>
        <w:right w:val="none" w:sz="0" w:space="0" w:color="auto"/>
      </w:divBdr>
    </w:div>
    <w:div w:id="1803113861">
      <w:bodyDiv w:val="1"/>
      <w:marLeft w:val="0"/>
      <w:marRight w:val="0"/>
      <w:marTop w:val="0"/>
      <w:marBottom w:val="0"/>
      <w:divBdr>
        <w:top w:val="none" w:sz="0" w:space="0" w:color="auto"/>
        <w:left w:val="none" w:sz="0" w:space="0" w:color="auto"/>
        <w:bottom w:val="none" w:sz="0" w:space="0" w:color="auto"/>
        <w:right w:val="none" w:sz="0" w:space="0" w:color="auto"/>
      </w:divBdr>
    </w:div>
    <w:div w:id="1803226571">
      <w:bodyDiv w:val="1"/>
      <w:marLeft w:val="0"/>
      <w:marRight w:val="0"/>
      <w:marTop w:val="0"/>
      <w:marBottom w:val="0"/>
      <w:divBdr>
        <w:top w:val="none" w:sz="0" w:space="0" w:color="auto"/>
        <w:left w:val="none" w:sz="0" w:space="0" w:color="auto"/>
        <w:bottom w:val="none" w:sz="0" w:space="0" w:color="auto"/>
        <w:right w:val="none" w:sz="0" w:space="0" w:color="auto"/>
      </w:divBdr>
    </w:div>
    <w:div w:id="1803308060">
      <w:bodyDiv w:val="1"/>
      <w:marLeft w:val="0"/>
      <w:marRight w:val="0"/>
      <w:marTop w:val="0"/>
      <w:marBottom w:val="0"/>
      <w:divBdr>
        <w:top w:val="none" w:sz="0" w:space="0" w:color="auto"/>
        <w:left w:val="none" w:sz="0" w:space="0" w:color="auto"/>
        <w:bottom w:val="none" w:sz="0" w:space="0" w:color="auto"/>
        <w:right w:val="none" w:sz="0" w:space="0" w:color="auto"/>
      </w:divBdr>
    </w:div>
    <w:div w:id="1803880976">
      <w:bodyDiv w:val="1"/>
      <w:marLeft w:val="0"/>
      <w:marRight w:val="0"/>
      <w:marTop w:val="0"/>
      <w:marBottom w:val="0"/>
      <w:divBdr>
        <w:top w:val="none" w:sz="0" w:space="0" w:color="auto"/>
        <w:left w:val="none" w:sz="0" w:space="0" w:color="auto"/>
        <w:bottom w:val="none" w:sz="0" w:space="0" w:color="auto"/>
        <w:right w:val="none" w:sz="0" w:space="0" w:color="auto"/>
      </w:divBdr>
    </w:div>
    <w:div w:id="1803888550">
      <w:bodyDiv w:val="1"/>
      <w:marLeft w:val="0"/>
      <w:marRight w:val="0"/>
      <w:marTop w:val="0"/>
      <w:marBottom w:val="0"/>
      <w:divBdr>
        <w:top w:val="none" w:sz="0" w:space="0" w:color="auto"/>
        <w:left w:val="none" w:sz="0" w:space="0" w:color="auto"/>
        <w:bottom w:val="none" w:sz="0" w:space="0" w:color="auto"/>
        <w:right w:val="none" w:sz="0" w:space="0" w:color="auto"/>
      </w:divBdr>
    </w:div>
    <w:div w:id="1804152611">
      <w:bodyDiv w:val="1"/>
      <w:marLeft w:val="0"/>
      <w:marRight w:val="0"/>
      <w:marTop w:val="0"/>
      <w:marBottom w:val="0"/>
      <w:divBdr>
        <w:top w:val="none" w:sz="0" w:space="0" w:color="auto"/>
        <w:left w:val="none" w:sz="0" w:space="0" w:color="auto"/>
        <w:bottom w:val="none" w:sz="0" w:space="0" w:color="auto"/>
        <w:right w:val="none" w:sz="0" w:space="0" w:color="auto"/>
      </w:divBdr>
    </w:div>
    <w:div w:id="1804301589">
      <w:bodyDiv w:val="1"/>
      <w:marLeft w:val="0"/>
      <w:marRight w:val="0"/>
      <w:marTop w:val="0"/>
      <w:marBottom w:val="0"/>
      <w:divBdr>
        <w:top w:val="none" w:sz="0" w:space="0" w:color="auto"/>
        <w:left w:val="none" w:sz="0" w:space="0" w:color="auto"/>
        <w:bottom w:val="none" w:sz="0" w:space="0" w:color="auto"/>
        <w:right w:val="none" w:sz="0" w:space="0" w:color="auto"/>
      </w:divBdr>
    </w:div>
    <w:div w:id="1804762689">
      <w:bodyDiv w:val="1"/>
      <w:marLeft w:val="0"/>
      <w:marRight w:val="0"/>
      <w:marTop w:val="0"/>
      <w:marBottom w:val="0"/>
      <w:divBdr>
        <w:top w:val="none" w:sz="0" w:space="0" w:color="auto"/>
        <w:left w:val="none" w:sz="0" w:space="0" w:color="auto"/>
        <w:bottom w:val="none" w:sz="0" w:space="0" w:color="auto"/>
        <w:right w:val="none" w:sz="0" w:space="0" w:color="auto"/>
      </w:divBdr>
    </w:div>
    <w:div w:id="1804805230">
      <w:bodyDiv w:val="1"/>
      <w:marLeft w:val="0"/>
      <w:marRight w:val="0"/>
      <w:marTop w:val="0"/>
      <w:marBottom w:val="0"/>
      <w:divBdr>
        <w:top w:val="none" w:sz="0" w:space="0" w:color="auto"/>
        <w:left w:val="none" w:sz="0" w:space="0" w:color="auto"/>
        <w:bottom w:val="none" w:sz="0" w:space="0" w:color="auto"/>
        <w:right w:val="none" w:sz="0" w:space="0" w:color="auto"/>
      </w:divBdr>
    </w:div>
    <w:div w:id="1804806608">
      <w:bodyDiv w:val="1"/>
      <w:marLeft w:val="0"/>
      <w:marRight w:val="0"/>
      <w:marTop w:val="0"/>
      <w:marBottom w:val="0"/>
      <w:divBdr>
        <w:top w:val="none" w:sz="0" w:space="0" w:color="auto"/>
        <w:left w:val="none" w:sz="0" w:space="0" w:color="auto"/>
        <w:bottom w:val="none" w:sz="0" w:space="0" w:color="auto"/>
        <w:right w:val="none" w:sz="0" w:space="0" w:color="auto"/>
      </w:divBdr>
    </w:div>
    <w:div w:id="1805075566">
      <w:bodyDiv w:val="1"/>
      <w:marLeft w:val="0"/>
      <w:marRight w:val="0"/>
      <w:marTop w:val="0"/>
      <w:marBottom w:val="0"/>
      <w:divBdr>
        <w:top w:val="none" w:sz="0" w:space="0" w:color="auto"/>
        <w:left w:val="none" w:sz="0" w:space="0" w:color="auto"/>
        <w:bottom w:val="none" w:sz="0" w:space="0" w:color="auto"/>
        <w:right w:val="none" w:sz="0" w:space="0" w:color="auto"/>
      </w:divBdr>
    </w:div>
    <w:div w:id="1805124761">
      <w:bodyDiv w:val="1"/>
      <w:marLeft w:val="0"/>
      <w:marRight w:val="0"/>
      <w:marTop w:val="0"/>
      <w:marBottom w:val="0"/>
      <w:divBdr>
        <w:top w:val="none" w:sz="0" w:space="0" w:color="auto"/>
        <w:left w:val="none" w:sz="0" w:space="0" w:color="auto"/>
        <w:bottom w:val="none" w:sz="0" w:space="0" w:color="auto"/>
        <w:right w:val="none" w:sz="0" w:space="0" w:color="auto"/>
      </w:divBdr>
    </w:div>
    <w:div w:id="1805124909">
      <w:bodyDiv w:val="1"/>
      <w:marLeft w:val="0"/>
      <w:marRight w:val="0"/>
      <w:marTop w:val="0"/>
      <w:marBottom w:val="0"/>
      <w:divBdr>
        <w:top w:val="none" w:sz="0" w:space="0" w:color="auto"/>
        <w:left w:val="none" w:sz="0" w:space="0" w:color="auto"/>
        <w:bottom w:val="none" w:sz="0" w:space="0" w:color="auto"/>
        <w:right w:val="none" w:sz="0" w:space="0" w:color="auto"/>
      </w:divBdr>
    </w:div>
    <w:div w:id="1805351145">
      <w:bodyDiv w:val="1"/>
      <w:marLeft w:val="0"/>
      <w:marRight w:val="0"/>
      <w:marTop w:val="0"/>
      <w:marBottom w:val="0"/>
      <w:divBdr>
        <w:top w:val="none" w:sz="0" w:space="0" w:color="auto"/>
        <w:left w:val="none" w:sz="0" w:space="0" w:color="auto"/>
        <w:bottom w:val="none" w:sz="0" w:space="0" w:color="auto"/>
        <w:right w:val="none" w:sz="0" w:space="0" w:color="auto"/>
      </w:divBdr>
    </w:div>
    <w:div w:id="1805461483">
      <w:bodyDiv w:val="1"/>
      <w:marLeft w:val="0"/>
      <w:marRight w:val="0"/>
      <w:marTop w:val="0"/>
      <w:marBottom w:val="0"/>
      <w:divBdr>
        <w:top w:val="none" w:sz="0" w:space="0" w:color="auto"/>
        <w:left w:val="none" w:sz="0" w:space="0" w:color="auto"/>
        <w:bottom w:val="none" w:sz="0" w:space="0" w:color="auto"/>
        <w:right w:val="none" w:sz="0" w:space="0" w:color="auto"/>
      </w:divBdr>
    </w:div>
    <w:div w:id="1806581615">
      <w:bodyDiv w:val="1"/>
      <w:marLeft w:val="0"/>
      <w:marRight w:val="0"/>
      <w:marTop w:val="0"/>
      <w:marBottom w:val="0"/>
      <w:divBdr>
        <w:top w:val="none" w:sz="0" w:space="0" w:color="auto"/>
        <w:left w:val="none" w:sz="0" w:space="0" w:color="auto"/>
        <w:bottom w:val="none" w:sz="0" w:space="0" w:color="auto"/>
        <w:right w:val="none" w:sz="0" w:space="0" w:color="auto"/>
      </w:divBdr>
    </w:div>
    <w:div w:id="1806846431">
      <w:bodyDiv w:val="1"/>
      <w:marLeft w:val="0"/>
      <w:marRight w:val="0"/>
      <w:marTop w:val="0"/>
      <w:marBottom w:val="0"/>
      <w:divBdr>
        <w:top w:val="none" w:sz="0" w:space="0" w:color="auto"/>
        <w:left w:val="none" w:sz="0" w:space="0" w:color="auto"/>
        <w:bottom w:val="none" w:sz="0" w:space="0" w:color="auto"/>
        <w:right w:val="none" w:sz="0" w:space="0" w:color="auto"/>
      </w:divBdr>
    </w:div>
    <w:div w:id="1807812840">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09318000">
      <w:bodyDiv w:val="1"/>
      <w:marLeft w:val="0"/>
      <w:marRight w:val="0"/>
      <w:marTop w:val="0"/>
      <w:marBottom w:val="0"/>
      <w:divBdr>
        <w:top w:val="none" w:sz="0" w:space="0" w:color="auto"/>
        <w:left w:val="none" w:sz="0" w:space="0" w:color="auto"/>
        <w:bottom w:val="none" w:sz="0" w:space="0" w:color="auto"/>
        <w:right w:val="none" w:sz="0" w:space="0" w:color="auto"/>
      </w:divBdr>
    </w:div>
    <w:div w:id="1809474075">
      <w:bodyDiv w:val="1"/>
      <w:marLeft w:val="0"/>
      <w:marRight w:val="0"/>
      <w:marTop w:val="0"/>
      <w:marBottom w:val="0"/>
      <w:divBdr>
        <w:top w:val="none" w:sz="0" w:space="0" w:color="auto"/>
        <w:left w:val="none" w:sz="0" w:space="0" w:color="auto"/>
        <w:bottom w:val="none" w:sz="0" w:space="0" w:color="auto"/>
        <w:right w:val="none" w:sz="0" w:space="0" w:color="auto"/>
      </w:divBdr>
    </w:div>
    <w:div w:id="1809546590">
      <w:bodyDiv w:val="1"/>
      <w:marLeft w:val="0"/>
      <w:marRight w:val="0"/>
      <w:marTop w:val="0"/>
      <w:marBottom w:val="0"/>
      <w:divBdr>
        <w:top w:val="none" w:sz="0" w:space="0" w:color="auto"/>
        <w:left w:val="none" w:sz="0" w:space="0" w:color="auto"/>
        <w:bottom w:val="none" w:sz="0" w:space="0" w:color="auto"/>
        <w:right w:val="none" w:sz="0" w:space="0" w:color="auto"/>
      </w:divBdr>
    </w:div>
    <w:div w:id="1809782305">
      <w:bodyDiv w:val="1"/>
      <w:marLeft w:val="0"/>
      <w:marRight w:val="0"/>
      <w:marTop w:val="0"/>
      <w:marBottom w:val="0"/>
      <w:divBdr>
        <w:top w:val="none" w:sz="0" w:space="0" w:color="auto"/>
        <w:left w:val="none" w:sz="0" w:space="0" w:color="auto"/>
        <w:bottom w:val="none" w:sz="0" w:space="0" w:color="auto"/>
        <w:right w:val="none" w:sz="0" w:space="0" w:color="auto"/>
      </w:divBdr>
    </w:div>
    <w:div w:id="1809860342">
      <w:bodyDiv w:val="1"/>
      <w:marLeft w:val="0"/>
      <w:marRight w:val="0"/>
      <w:marTop w:val="0"/>
      <w:marBottom w:val="0"/>
      <w:divBdr>
        <w:top w:val="none" w:sz="0" w:space="0" w:color="auto"/>
        <w:left w:val="none" w:sz="0" w:space="0" w:color="auto"/>
        <w:bottom w:val="none" w:sz="0" w:space="0" w:color="auto"/>
        <w:right w:val="none" w:sz="0" w:space="0" w:color="auto"/>
      </w:divBdr>
    </w:div>
    <w:div w:id="1809979769">
      <w:bodyDiv w:val="1"/>
      <w:marLeft w:val="0"/>
      <w:marRight w:val="0"/>
      <w:marTop w:val="0"/>
      <w:marBottom w:val="0"/>
      <w:divBdr>
        <w:top w:val="none" w:sz="0" w:space="0" w:color="auto"/>
        <w:left w:val="none" w:sz="0" w:space="0" w:color="auto"/>
        <w:bottom w:val="none" w:sz="0" w:space="0" w:color="auto"/>
        <w:right w:val="none" w:sz="0" w:space="0" w:color="auto"/>
      </w:divBdr>
    </w:div>
    <w:div w:id="1810174379">
      <w:bodyDiv w:val="1"/>
      <w:marLeft w:val="0"/>
      <w:marRight w:val="0"/>
      <w:marTop w:val="0"/>
      <w:marBottom w:val="0"/>
      <w:divBdr>
        <w:top w:val="none" w:sz="0" w:space="0" w:color="auto"/>
        <w:left w:val="none" w:sz="0" w:space="0" w:color="auto"/>
        <w:bottom w:val="none" w:sz="0" w:space="0" w:color="auto"/>
        <w:right w:val="none" w:sz="0" w:space="0" w:color="auto"/>
      </w:divBdr>
    </w:div>
    <w:div w:id="1810321612">
      <w:bodyDiv w:val="1"/>
      <w:marLeft w:val="0"/>
      <w:marRight w:val="0"/>
      <w:marTop w:val="0"/>
      <w:marBottom w:val="0"/>
      <w:divBdr>
        <w:top w:val="none" w:sz="0" w:space="0" w:color="auto"/>
        <w:left w:val="none" w:sz="0" w:space="0" w:color="auto"/>
        <w:bottom w:val="none" w:sz="0" w:space="0" w:color="auto"/>
        <w:right w:val="none" w:sz="0" w:space="0" w:color="auto"/>
      </w:divBdr>
    </w:div>
    <w:div w:id="1810635448">
      <w:bodyDiv w:val="1"/>
      <w:marLeft w:val="0"/>
      <w:marRight w:val="0"/>
      <w:marTop w:val="0"/>
      <w:marBottom w:val="0"/>
      <w:divBdr>
        <w:top w:val="none" w:sz="0" w:space="0" w:color="auto"/>
        <w:left w:val="none" w:sz="0" w:space="0" w:color="auto"/>
        <w:bottom w:val="none" w:sz="0" w:space="0" w:color="auto"/>
        <w:right w:val="none" w:sz="0" w:space="0" w:color="auto"/>
      </w:divBdr>
    </w:div>
    <w:div w:id="1810902899">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1899834">
      <w:bodyDiv w:val="1"/>
      <w:marLeft w:val="0"/>
      <w:marRight w:val="0"/>
      <w:marTop w:val="0"/>
      <w:marBottom w:val="0"/>
      <w:divBdr>
        <w:top w:val="none" w:sz="0" w:space="0" w:color="auto"/>
        <w:left w:val="none" w:sz="0" w:space="0" w:color="auto"/>
        <w:bottom w:val="none" w:sz="0" w:space="0" w:color="auto"/>
        <w:right w:val="none" w:sz="0" w:space="0" w:color="auto"/>
      </w:divBdr>
    </w:div>
    <w:div w:id="1812021276">
      <w:bodyDiv w:val="1"/>
      <w:marLeft w:val="0"/>
      <w:marRight w:val="0"/>
      <w:marTop w:val="0"/>
      <w:marBottom w:val="0"/>
      <w:divBdr>
        <w:top w:val="none" w:sz="0" w:space="0" w:color="auto"/>
        <w:left w:val="none" w:sz="0" w:space="0" w:color="auto"/>
        <w:bottom w:val="none" w:sz="0" w:space="0" w:color="auto"/>
        <w:right w:val="none" w:sz="0" w:space="0" w:color="auto"/>
      </w:divBdr>
    </w:div>
    <w:div w:id="1812094880">
      <w:bodyDiv w:val="1"/>
      <w:marLeft w:val="0"/>
      <w:marRight w:val="0"/>
      <w:marTop w:val="0"/>
      <w:marBottom w:val="0"/>
      <w:divBdr>
        <w:top w:val="none" w:sz="0" w:space="0" w:color="auto"/>
        <w:left w:val="none" w:sz="0" w:space="0" w:color="auto"/>
        <w:bottom w:val="none" w:sz="0" w:space="0" w:color="auto"/>
        <w:right w:val="none" w:sz="0" w:space="0" w:color="auto"/>
      </w:divBdr>
    </w:div>
    <w:div w:id="1812400971">
      <w:bodyDiv w:val="1"/>
      <w:marLeft w:val="0"/>
      <w:marRight w:val="0"/>
      <w:marTop w:val="0"/>
      <w:marBottom w:val="0"/>
      <w:divBdr>
        <w:top w:val="none" w:sz="0" w:space="0" w:color="auto"/>
        <w:left w:val="none" w:sz="0" w:space="0" w:color="auto"/>
        <w:bottom w:val="none" w:sz="0" w:space="0" w:color="auto"/>
        <w:right w:val="none" w:sz="0" w:space="0" w:color="auto"/>
      </w:divBdr>
    </w:div>
    <w:div w:id="1813013045">
      <w:bodyDiv w:val="1"/>
      <w:marLeft w:val="0"/>
      <w:marRight w:val="0"/>
      <w:marTop w:val="0"/>
      <w:marBottom w:val="0"/>
      <w:divBdr>
        <w:top w:val="none" w:sz="0" w:space="0" w:color="auto"/>
        <w:left w:val="none" w:sz="0" w:space="0" w:color="auto"/>
        <w:bottom w:val="none" w:sz="0" w:space="0" w:color="auto"/>
        <w:right w:val="none" w:sz="0" w:space="0" w:color="auto"/>
      </w:divBdr>
    </w:div>
    <w:div w:id="1813210221">
      <w:bodyDiv w:val="1"/>
      <w:marLeft w:val="0"/>
      <w:marRight w:val="0"/>
      <w:marTop w:val="0"/>
      <w:marBottom w:val="0"/>
      <w:divBdr>
        <w:top w:val="none" w:sz="0" w:space="0" w:color="auto"/>
        <w:left w:val="none" w:sz="0" w:space="0" w:color="auto"/>
        <w:bottom w:val="none" w:sz="0" w:space="0" w:color="auto"/>
        <w:right w:val="none" w:sz="0" w:space="0" w:color="auto"/>
      </w:divBdr>
    </w:div>
    <w:div w:id="1813326988">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4711983">
      <w:bodyDiv w:val="1"/>
      <w:marLeft w:val="0"/>
      <w:marRight w:val="0"/>
      <w:marTop w:val="0"/>
      <w:marBottom w:val="0"/>
      <w:divBdr>
        <w:top w:val="none" w:sz="0" w:space="0" w:color="auto"/>
        <w:left w:val="none" w:sz="0" w:space="0" w:color="auto"/>
        <w:bottom w:val="none" w:sz="0" w:space="0" w:color="auto"/>
        <w:right w:val="none" w:sz="0" w:space="0" w:color="auto"/>
      </w:divBdr>
    </w:div>
    <w:div w:id="1814713579">
      <w:bodyDiv w:val="1"/>
      <w:marLeft w:val="0"/>
      <w:marRight w:val="0"/>
      <w:marTop w:val="0"/>
      <w:marBottom w:val="0"/>
      <w:divBdr>
        <w:top w:val="none" w:sz="0" w:space="0" w:color="auto"/>
        <w:left w:val="none" w:sz="0" w:space="0" w:color="auto"/>
        <w:bottom w:val="none" w:sz="0" w:space="0" w:color="auto"/>
        <w:right w:val="none" w:sz="0" w:space="0" w:color="auto"/>
      </w:divBdr>
    </w:div>
    <w:div w:id="1815216695">
      <w:bodyDiv w:val="1"/>
      <w:marLeft w:val="0"/>
      <w:marRight w:val="0"/>
      <w:marTop w:val="0"/>
      <w:marBottom w:val="0"/>
      <w:divBdr>
        <w:top w:val="none" w:sz="0" w:space="0" w:color="auto"/>
        <w:left w:val="none" w:sz="0" w:space="0" w:color="auto"/>
        <w:bottom w:val="none" w:sz="0" w:space="0" w:color="auto"/>
        <w:right w:val="none" w:sz="0" w:space="0" w:color="auto"/>
      </w:divBdr>
    </w:div>
    <w:div w:id="1815220149">
      <w:bodyDiv w:val="1"/>
      <w:marLeft w:val="0"/>
      <w:marRight w:val="0"/>
      <w:marTop w:val="0"/>
      <w:marBottom w:val="0"/>
      <w:divBdr>
        <w:top w:val="none" w:sz="0" w:space="0" w:color="auto"/>
        <w:left w:val="none" w:sz="0" w:space="0" w:color="auto"/>
        <w:bottom w:val="none" w:sz="0" w:space="0" w:color="auto"/>
        <w:right w:val="none" w:sz="0" w:space="0" w:color="auto"/>
      </w:divBdr>
    </w:div>
    <w:div w:id="1815222857">
      <w:bodyDiv w:val="1"/>
      <w:marLeft w:val="0"/>
      <w:marRight w:val="0"/>
      <w:marTop w:val="0"/>
      <w:marBottom w:val="0"/>
      <w:divBdr>
        <w:top w:val="none" w:sz="0" w:space="0" w:color="auto"/>
        <w:left w:val="none" w:sz="0" w:space="0" w:color="auto"/>
        <w:bottom w:val="none" w:sz="0" w:space="0" w:color="auto"/>
        <w:right w:val="none" w:sz="0" w:space="0" w:color="auto"/>
      </w:divBdr>
    </w:div>
    <w:div w:id="1815830320">
      <w:bodyDiv w:val="1"/>
      <w:marLeft w:val="0"/>
      <w:marRight w:val="0"/>
      <w:marTop w:val="0"/>
      <w:marBottom w:val="0"/>
      <w:divBdr>
        <w:top w:val="none" w:sz="0" w:space="0" w:color="auto"/>
        <w:left w:val="none" w:sz="0" w:space="0" w:color="auto"/>
        <w:bottom w:val="none" w:sz="0" w:space="0" w:color="auto"/>
        <w:right w:val="none" w:sz="0" w:space="0" w:color="auto"/>
      </w:divBdr>
    </w:div>
    <w:div w:id="1816988278">
      <w:bodyDiv w:val="1"/>
      <w:marLeft w:val="0"/>
      <w:marRight w:val="0"/>
      <w:marTop w:val="0"/>
      <w:marBottom w:val="0"/>
      <w:divBdr>
        <w:top w:val="none" w:sz="0" w:space="0" w:color="auto"/>
        <w:left w:val="none" w:sz="0" w:space="0" w:color="auto"/>
        <w:bottom w:val="none" w:sz="0" w:space="0" w:color="auto"/>
        <w:right w:val="none" w:sz="0" w:space="0" w:color="auto"/>
      </w:divBdr>
    </w:div>
    <w:div w:id="1817067725">
      <w:bodyDiv w:val="1"/>
      <w:marLeft w:val="0"/>
      <w:marRight w:val="0"/>
      <w:marTop w:val="0"/>
      <w:marBottom w:val="0"/>
      <w:divBdr>
        <w:top w:val="none" w:sz="0" w:space="0" w:color="auto"/>
        <w:left w:val="none" w:sz="0" w:space="0" w:color="auto"/>
        <w:bottom w:val="none" w:sz="0" w:space="0" w:color="auto"/>
        <w:right w:val="none" w:sz="0" w:space="0" w:color="auto"/>
      </w:divBdr>
    </w:div>
    <w:div w:id="1817188635">
      <w:bodyDiv w:val="1"/>
      <w:marLeft w:val="0"/>
      <w:marRight w:val="0"/>
      <w:marTop w:val="0"/>
      <w:marBottom w:val="0"/>
      <w:divBdr>
        <w:top w:val="none" w:sz="0" w:space="0" w:color="auto"/>
        <w:left w:val="none" w:sz="0" w:space="0" w:color="auto"/>
        <w:bottom w:val="none" w:sz="0" w:space="0" w:color="auto"/>
        <w:right w:val="none" w:sz="0" w:space="0" w:color="auto"/>
      </w:divBdr>
    </w:div>
    <w:div w:id="1817453758">
      <w:bodyDiv w:val="1"/>
      <w:marLeft w:val="0"/>
      <w:marRight w:val="0"/>
      <w:marTop w:val="0"/>
      <w:marBottom w:val="0"/>
      <w:divBdr>
        <w:top w:val="none" w:sz="0" w:space="0" w:color="auto"/>
        <w:left w:val="none" w:sz="0" w:space="0" w:color="auto"/>
        <w:bottom w:val="none" w:sz="0" w:space="0" w:color="auto"/>
        <w:right w:val="none" w:sz="0" w:space="0" w:color="auto"/>
      </w:divBdr>
    </w:div>
    <w:div w:id="1817600628">
      <w:bodyDiv w:val="1"/>
      <w:marLeft w:val="0"/>
      <w:marRight w:val="0"/>
      <w:marTop w:val="0"/>
      <w:marBottom w:val="0"/>
      <w:divBdr>
        <w:top w:val="none" w:sz="0" w:space="0" w:color="auto"/>
        <w:left w:val="none" w:sz="0" w:space="0" w:color="auto"/>
        <w:bottom w:val="none" w:sz="0" w:space="0" w:color="auto"/>
        <w:right w:val="none" w:sz="0" w:space="0" w:color="auto"/>
      </w:divBdr>
    </w:div>
    <w:div w:id="1817641282">
      <w:bodyDiv w:val="1"/>
      <w:marLeft w:val="0"/>
      <w:marRight w:val="0"/>
      <w:marTop w:val="0"/>
      <w:marBottom w:val="0"/>
      <w:divBdr>
        <w:top w:val="none" w:sz="0" w:space="0" w:color="auto"/>
        <w:left w:val="none" w:sz="0" w:space="0" w:color="auto"/>
        <w:bottom w:val="none" w:sz="0" w:space="0" w:color="auto"/>
        <w:right w:val="none" w:sz="0" w:space="0" w:color="auto"/>
      </w:divBdr>
    </w:div>
    <w:div w:id="1817646182">
      <w:bodyDiv w:val="1"/>
      <w:marLeft w:val="0"/>
      <w:marRight w:val="0"/>
      <w:marTop w:val="0"/>
      <w:marBottom w:val="0"/>
      <w:divBdr>
        <w:top w:val="none" w:sz="0" w:space="0" w:color="auto"/>
        <w:left w:val="none" w:sz="0" w:space="0" w:color="auto"/>
        <w:bottom w:val="none" w:sz="0" w:space="0" w:color="auto"/>
        <w:right w:val="none" w:sz="0" w:space="0" w:color="auto"/>
      </w:divBdr>
    </w:div>
    <w:div w:id="1817722755">
      <w:bodyDiv w:val="1"/>
      <w:marLeft w:val="0"/>
      <w:marRight w:val="0"/>
      <w:marTop w:val="0"/>
      <w:marBottom w:val="0"/>
      <w:divBdr>
        <w:top w:val="none" w:sz="0" w:space="0" w:color="auto"/>
        <w:left w:val="none" w:sz="0" w:space="0" w:color="auto"/>
        <w:bottom w:val="none" w:sz="0" w:space="0" w:color="auto"/>
        <w:right w:val="none" w:sz="0" w:space="0" w:color="auto"/>
      </w:divBdr>
    </w:div>
    <w:div w:id="1817723173">
      <w:bodyDiv w:val="1"/>
      <w:marLeft w:val="0"/>
      <w:marRight w:val="0"/>
      <w:marTop w:val="0"/>
      <w:marBottom w:val="0"/>
      <w:divBdr>
        <w:top w:val="none" w:sz="0" w:space="0" w:color="auto"/>
        <w:left w:val="none" w:sz="0" w:space="0" w:color="auto"/>
        <w:bottom w:val="none" w:sz="0" w:space="0" w:color="auto"/>
        <w:right w:val="none" w:sz="0" w:space="0" w:color="auto"/>
      </w:divBdr>
    </w:div>
    <w:div w:id="1817725871">
      <w:bodyDiv w:val="1"/>
      <w:marLeft w:val="0"/>
      <w:marRight w:val="0"/>
      <w:marTop w:val="0"/>
      <w:marBottom w:val="0"/>
      <w:divBdr>
        <w:top w:val="none" w:sz="0" w:space="0" w:color="auto"/>
        <w:left w:val="none" w:sz="0" w:space="0" w:color="auto"/>
        <w:bottom w:val="none" w:sz="0" w:space="0" w:color="auto"/>
        <w:right w:val="none" w:sz="0" w:space="0" w:color="auto"/>
      </w:divBdr>
    </w:div>
    <w:div w:id="1817989606">
      <w:bodyDiv w:val="1"/>
      <w:marLeft w:val="0"/>
      <w:marRight w:val="0"/>
      <w:marTop w:val="0"/>
      <w:marBottom w:val="0"/>
      <w:divBdr>
        <w:top w:val="none" w:sz="0" w:space="0" w:color="auto"/>
        <w:left w:val="none" w:sz="0" w:space="0" w:color="auto"/>
        <w:bottom w:val="none" w:sz="0" w:space="0" w:color="auto"/>
        <w:right w:val="none" w:sz="0" w:space="0" w:color="auto"/>
      </w:divBdr>
    </w:div>
    <w:div w:id="1818110932">
      <w:bodyDiv w:val="1"/>
      <w:marLeft w:val="0"/>
      <w:marRight w:val="0"/>
      <w:marTop w:val="0"/>
      <w:marBottom w:val="0"/>
      <w:divBdr>
        <w:top w:val="none" w:sz="0" w:space="0" w:color="auto"/>
        <w:left w:val="none" w:sz="0" w:space="0" w:color="auto"/>
        <w:bottom w:val="none" w:sz="0" w:space="0" w:color="auto"/>
        <w:right w:val="none" w:sz="0" w:space="0" w:color="auto"/>
      </w:divBdr>
    </w:div>
    <w:div w:id="1818493757">
      <w:bodyDiv w:val="1"/>
      <w:marLeft w:val="0"/>
      <w:marRight w:val="0"/>
      <w:marTop w:val="0"/>
      <w:marBottom w:val="0"/>
      <w:divBdr>
        <w:top w:val="none" w:sz="0" w:space="0" w:color="auto"/>
        <w:left w:val="none" w:sz="0" w:space="0" w:color="auto"/>
        <w:bottom w:val="none" w:sz="0" w:space="0" w:color="auto"/>
        <w:right w:val="none" w:sz="0" w:space="0" w:color="auto"/>
      </w:divBdr>
    </w:div>
    <w:div w:id="1818570311">
      <w:bodyDiv w:val="1"/>
      <w:marLeft w:val="0"/>
      <w:marRight w:val="0"/>
      <w:marTop w:val="0"/>
      <w:marBottom w:val="0"/>
      <w:divBdr>
        <w:top w:val="none" w:sz="0" w:space="0" w:color="auto"/>
        <w:left w:val="none" w:sz="0" w:space="0" w:color="auto"/>
        <w:bottom w:val="none" w:sz="0" w:space="0" w:color="auto"/>
        <w:right w:val="none" w:sz="0" w:space="0" w:color="auto"/>
      </w:divBdr>
    </w:div>
    <w:div w:id="1818763941">
      <w:bodyDiv w:val="1"/>
      <w:marLeft w:val="0"/>
      <w:marRight w:val="0"/>
      <w:marTop w:val="0"/>
      <w:marBottom w:val="0"/>
      <w:divBdr>
        <w:top w:val="none" w:sz="0" w:space="0" w:color="auto"/>
        <w:left w:val="none" w:sz="0" w:space="0" w:color="auto"/>
        <w:bottom w:val="none" w:sz="0" w:space="0" w:color="auto"/>
        <w:right w:val="none" w:sz="0" w:space="0" w:color="auto"/>
      </w:divBdr>
    </w:div>
    <w:div w:id="1818765350">
      <w:bodyDiv w:val="1"/>
      <w:marLeft w:val="0"/>
      <w:marRight w:val="0"/>
      <w:marTop w:val="0"/>
      <w:marBottom w:val="0"/>
      <w:divBdr>
        <w:top w:val="none" w:sz="0" w:space="0" w:color="auto"/>
        <w:left w:val="none" w:sz="0" w:space="0" w:color="auto"/>
        <w:bottom w:val="none" w:sz="0" w:space="0" w:color="auto"/>
        <w:right w:val="none" w:sz="0" w:space="0" w:color="auto"/>
      </w:divBdr>
    </w:div>
    <w:div w:id="1818918589">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0269126">
      <w:bodyDiv w:val="1"/>
      <w:marLeft w:val="0"/>
      <w:marRight w:val="0"/>
      <w:marTop w:val="0"/>
      <w:marBottom w:val="0"/>
      <w:divBdr>
        <w:top w:val="none" w:sz="0" w:space="0" w:color="auto"/>
        <w:left w:val="none" w:sz="0" w:space="0" w:color="auto"/>
        <w:bottom w:val="none" w:sz="0" w:space="0" w:color="auto"/>
        <w:right w:val="none" w:sz="0" w:space="0" w:color="auto"/>
      </w:divBdr>
    </w:div>
    <w:div w:id="1821267271">
      <w:bodyDiv w:val="1"/>
      <w:marLeft w:val="0"/>
      <w:marRight w:val="0"/>
      <w:marTop w:val="0"/>
      <w:marBottom w:val="0"/>
      <w:divBdr>
        <w:top w:val="none" w:sz="0" w:space="0" w:color="auto"/>
        <w:left w:val="none" w:sz="0" w:space="0" w:color="auto"/>
        <w:bottom w:val="none" w:sz="0" w:space="0" w:color="auto"/>
        <w:right w:val="none" w:sz="0" w:space="0" w:color="auto"/>
      </w:divBdr>
    </w:div>
    <w:div w:id="1821339049">
      <w:bodyDiv w:val="1"/>
      <w:marLeft w:val="0"/>
      <w:marRight w:val="0"/>
      <w:marTop w:val="0"/>
      <w:marBottom w:val="0"/>
      <w:divBdr>
        <w:top w:val="none" w:sz="0" w:space="0" w:color="auto"/>
        <w:left w:val="none" w:sz="0" w:space="0" w:color="auto"/>
        <w:bottom w:val="none" w:sz="0" w:space="0" w:color="auto"/>
        <w:right w:val="none" w:sz="0" w:space="0" w:color="auto"/>
      </w:divBdr>
    </w:div>
    <w:div w:id="1821538655">
      <w:bodyDiv w:val="1"/>
      <w:marLeft w:val="0"/>
      <w:marRight w:val="0"/>
      <w:marTop w:val="0"/>
      <w:marBottom w:val="0"/>
      <w:divBdr>
        <w:top w:val="none" w:sz="0" w:space="0" w:color="auto"/>
        <w:left w:val="none" w:sz="0" w:space="0" w:color="auto"/>
        <w:bottom w:val="none" w:sz="0" w:space="0" w:color="auto"/>
        <w:right w:val="none" w:sz="0" w:space="0" w:color="auto"/>
      </w:divBdr>
    </w:div>
    <w:div w:id="1821651013">
      <w:bodyDiv w:val="1"/>
      <w:marLeft w:val="0"/>
      <w:marRight w:val="0"/>
      <w:marTop w:val="0"/>
      <w:marBottom w:val="0"/>
      <w:divBdr>
        <w:top w:val="none" w:sz="0" w:space="0" w:color="auto"/>
        <w:left w:val="none" w:sz="0" w:space="0" w:color="auto"/>
        <w:bottom w:val="none" w:sz="0" w:space="0" w:color="auto"/>
        <w:right w:val="none" w:sz="0" w:space="0" w:color="auto"/>
      </w:divBdr>
    </w:div>
    <w:div w:id="1822044575">
      <w:bodyDiv w:val="1"/>
      <w:marLeft w:val="0"/>
      <w:marRight w:val="0"/>
      <w:marTop w:val="0"/>
      <w:marBottom w:val="0"/>
      <w:divBdr>
        <w:top w:val="none" w:sz="0" w:space="0" w:color="auto"/>
        <w:left w:val="none" w:sz="0" w:space="0" w:color="auto"/>
        <w:bottom w:val="none" w:sz="0" w:space="0" w:color="auto"/>
        <w:right w:val="none" w:sz="0" w:space="0" w:color="auto"/>
      </w:divBdr>
    </w:div>
    <w:div w:id="1822455844">
      <w:bodyDiv w:val="1"/>
      <w:marLeft w:val="0"/>
      <w:marRight w:val="0"/>
      <w:marTop w:val="0"/>
      <w:marBottom w:val="0"/>
      <w:divBdr>
        <w:top w:val="none" w:sz="0" w:space="0" w:color="auto"/>
        <w:left w:val="none" w:sz="0" w:space="0" w:color="auto"/>
        <w:bottom w:val="none" w:sz="0" w:space="0" w:color="auto"/>
        <w:right w:val="none" w:sz="0" w:space="0" w:color="auto"/>
      </w:divBdr>
    </w:div>
    <w:div w:id="1822697669">
      <w:bodyDiv w:val="1"/>
      <w:marLeft w:val="0"/>
      <w:marRight w:val="0"/>
      <w:marTop w:val="0"/>
      <w:marBottom w:val="0"/>
      <w:divBdr>
        <w:top w:val="none" w:sz="0" w:space="0" w:color="auto"/>
        <w:left w:val="none" w:sz="0" w:space="0" w:color="auto"/>
        <w:bottom w:val="none" w:sz="0" w:space="0" w:color="auto"/>
        <w:right w:val="none" w:sz="0" w:space="0" w:color="auto"/>
      </w:divBdr>
    </w:div>
    <w:div w:id="1822699068">
      <w:bodyDiv w:val="1"/>
      <w:marLeft w:val="0"/>
      <w:marRight w:val="0"/>
      <w:marTop w:val="0"/>
      <w:marBottom w:val="0"/>
      <w:divBdr>
        <w:top w:val="none" w:sz="0" w:space="0" w:color="auto"/>
        <w:left w:val="none" w:sz="0" w:space="0" w:color="auto"/>
        <w:bottom w:val="none" w:sz="0" w:space="0" w:color="auto"/>
        <w:right w:val="none" w:sz="0" w:space="0" w:color="auto"/>
      </w:divBdr>
    </w:div>
    <w:div w:id="1822887088">
      <w:bodyDiv w:val="1"/>
      <w:marLeft w:val="0"/>
      <w:marRight w:val="0"/>
      <w:marTop w:val="0"/>
      <w:marBottom w:val="0"/>
      <w:divBdr>
        <w:top w:val="none" w:sz="0" w:space="0" w:color="auto"/>
        <w:left w:val="none" w:sz="0" w:space="0" w:color="auto"/>
        <w:bottom w:val="none" w:sz="0" w:space="0" w:color="auto"/>
        <w:right w:val="none" w:sz="0" w:space="0" w:color="auto"/>
      </w:divBdr>
    </w:div>
    <w:div w:id="1822892709">
      <w:bodyDiv w:val="1"/>
      <w:marLeft w:val="0"/>
      <w:marRight w:val="0"/>
      <w:marTop w:val="0"/>
      <w:marBottom w:val="0"/>
      <w:divBdr>
        <w:top w:val="none" w:sz="0" w:space="0" w:color="auto"/>
        <w:left w:val="none" w:sz="0" w:space="0" w:color="auto"/>
        <w:bottom w:val="none" w:sz="0" w:space="0" w:color="auto"/>
        <w:right w:val="none" w:sz="0" w:space="0" w:color="auto"/>
      </w:divBdr>
    </w:div>
    <w:div w:id="1822963992">
      <w:bodyDiv w:val="1"/>
      <w:marLeft w:val="0"/>
      <w:marRight w:val="0"/>
      <w:marTop w:val="0"/>
      <w:marBottom w:val="0"/>
      <w:divBdr>
        <w:top w:val="none" w:sz="0" w:space="0" w:color="auto"/>
        <w:left w:val="none" w:sz="0" w:space="0" w:color="auto"/>
        <w:bottom w:val="none" w:sz="0" w:space="0" w:color="auto"/>
        <w:right w:val="none" w:sz="0" w:space="0" w:color="auto"/>
      </w:divBdr>
    </w:div>
    <w:div w:id="1822966532">
      <w:bodyDiv w:val="1"/>
      <w:marLeft w:val="0"/>
      <w:marRight w:val="0"/>
      <w:marTop w:val="0"/>
      <w:marBottom w:val="0"/>
      <w:divBdr>
        <w:top w:val="none" w:sz="0" w:space="0" w:color="auto"/>
        <w:left w:val="none" w:sz="0" w:space="0" w:color="auto"/>
        <w:bottom w:val="none" w:sz="0" w:space="0" w:color="auto"/>
        <w:right w:val="none" w:sz="0" w:space="0" w:color="auto"/>
      </w:divBdr>
    </w:div>
    <w:div w:id="1823228888">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3230210">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4152805">
      <w:bodyDiv w:val="1"/>
      <w:marLeft w:val="0"/>
      <w:marRight w:val="0"/>
      <w:marTop w:val="0"/>
      <w:marBottom w:val="0"/>
      <w:divBdr>
        <w:top w:val="none" w:sz="0" w:space="0" w:color="auto"/>
        <w:left w:val="none" w:sz="0" w:space="0" w:color="auto"/>
        <w:bottom w:val="none" w:sz="0" w:space="0" w:color="auto"/>
        <w:right w:val="none" w:sz="0" w:space="0" w:color="auto"/>
      </w:divBdr>
    </w:div>
    <w:div w:id="1824200721">
      <w:bodyDiv w:val="1"/>
      <w:marLeft w:val="0"/>
      <w:marRight w:val="0"/>
      <w:marTop w:val="0"/>
      <w:marBottom w:val="0"/>
      <w:divBdr>
        <w:top w:val="none" w:sz="0" w:space="0" w:color="auto"/>
        <w:left w:val="none" w:sz="0" w:space="0" w:color="auto"/>
        <w:bottom w:val="none" w:sz="0" w:space="0" w:color="auto"/>
        <w:right w:val="none" w:sz="0" w:space="0" w:color="auto"/>
      </w:divBdr>
    </w:div>
    <w:div w:id="1824471010">
      <w:bodyDiv w:val="1"/>
      <w:marLeft w:val="0"/>
      <w:marRight w:val="0"/>
      <w:marTop w:val="0"/>
      <w:marBottom w:val="0"/>
      <w:divBdr>
        <w:top w:val="none" w:sz="0" w:space="0" w:color="auto"/>
        <w:left w:val="none" w:sz="0" w:space="0" w:color="auto"/>
        <w:bottom w:val="none" w:sz="0" w:space="0" w:color="auto"/>
        <w:right w:val="none" w:sz="0" w:space="0" w:color="auto"/>
      </w:divBdr>
    </w:div>
    <w:div w:id="1824471576">
      <w:bodyDiv w:val="1"/>
      <w:marLeft w:val="0"/>
      <w:marRight w:val="0"/>
      <w:marTop w:val="0"/>
      <w:marBottom w:val="0"/>
      <w:divBdr>
        <w:top w:val="none" w:sz="0" w:space="0" w:color="auto"/>
        <w:left w:val="none" w:sz="0" w:space="0" w:color="auto"/>
        <w:bottom w:val="none" w:sz="0" w:space="0" w:color="auto"/>
        <w:right w:val="none" w:sz="0" w:space="0" w:color="auto"/>
      </w:divBdr>
    </w:div>
    <w:div w:id="1824850009">
      <w:bodyDiv w:val="1"/>
      <w:marLeft w:val="0"/>
      <w:marRight w:val="0"/>
      <w:marTop w:val="0"/>
      <w:marBottom w:val="0"/>
      <w:divBdr>
        <w:top w:val="none" w:sz="0" w:space="0" w:color="auto"/>
        <w:left w:val="none" w:sz="0" w:space="0" w:color="auto"/>
        <w:bottom w:val="none" w:sz="0" w:space="0" w:color="auto"/>
        <w:right w:val="none" w:sz="0" w:space="0" w:color="auto"/>
      </w:divBdr>
    </w:div>
    <w:div w:id="1825118605">
      <w:bodyDiv w:val="1"/>
      <w:marLeft w:val="0"/>
      <w:marRight w:val="0"/>
      <w:marTop w:val="0"/>
      <w:marBottom w:val="0"/>
      <w:divBdr>
        <w:top w:val="none" w:sz="0" w:space="0" w:color="auto"/>
        <w:left w:val="none" w:sz="0" w:space="0" w:color="auto"/>
        <w:bottom w:val="none" w:sz="0" w:space="0" w:color="auto"/>
        <w:right w:val="none" w:sz="0" w:space="0" w:color="auto"/>
      </w:divBdr>
    </w:div>
    <w:div w:id="1825657356">
      <w:bodyDiv w:val="1"/>
      <w:marLeft w:val="0"/>
      <w:marRight w:val="0"/>
      <w:marTop w:val="0"/>
      <w:marBottom w:val="0"/>
      <w:divBdr>
        <w:top w:val="none" w:sz="0" w:space="0" w:color="auto"/>
        <w:left w:val="none" w:sz="0" w:space="0" w:color="auto"/>
        <w:bottom w:val="none" w:sz="0" w:space="0" w:color="auto"/>
        <w:right w:val="none" w:sz="0" w:space="0" w:color="auto"/>
      </w:divBdr>
    </w:div>
    <w:div w:id="1825664730">
      <w:bodyDiv w:val="1"/>
      <w:marLeft w:val="0"/>
      <w:marRight w:val="0"/>
      <w:marTop w:val="0"/>
      <w:marBottom w:val="0"/>
      <w:divBdr>
        <w:top w:val="none" w:sz="0" w:space="0" w:color="auto"/>
        <w:left w:val="none" w:sz="0" w:space="0" w:color="auto"/>
        <w:bottom w:val="none" w:sz="0" w:space="0" w:color="auto"/>
        <w:right w:val="none" w:sz="0" w:space="0" w:color="auto"/>
      </w:divBdr>
    </w:div>
    <w:div w:id="1825923877">
      <w:bodyDiv w:val="1"/>
      <w:marLeft w:val="0"/>
      <w:marRight w:val="0"/>
      <w:marTop w:val="0"/>
      <w:marBottom w:val="0"/>
      <w:divBdr>
        <w:top w:val="none" w:sz="0" w:space="0" w:color="auto"/>
        <w:left w:val="none" w:sz="0" w:space="0" w:color="auto"/>
        <w:bottom w:val="none" w:sz="0" w:space="0" w:color="auto"/>
        <w:right w:val="none" w:sz="0" w:space="0" w:color="auto"/>
      </w:divBdr>
    </w:div>
    <w:div w:id="1825975807">
      <w:bodyDiv w:val="1"/>
      <w:marLeft w:val="0"/>
      <w:marRight w:val="0"/>
      <w:marTop w:val="0"/>
      <w:marBottom w:val="0"/>
      <w:divBdr>
        <w:top w:val="none" w:sz="0" w:space="0" w:color="auto"/>
        <w:left w:val="none" w:sz="0" w:space="0" w:color="auto"/>
        <w:bottom w:val="none" w:sz="0" w:space="0" w:color="auto"/>
        <w:right w:val="none" w:sz="0" w:space="0" w:color="auto"/>
      </w:divBdr>
    </w:div>
    <w:div w:id="1826045392">
      <w:bodyDiv w:val="1"/>
      <w:marLeft w:val="0"/>
      <w:marRight w:val="0"/>
      <w:marTop w:val="0"/>
      <w:marBottom w:val="0"/>
      <w:divBdr>
        <w:top w:val="none" w:sz="0" w:space="0" w:color="auto"/>
        <w:left w:val="none" w:sz="0" w:space="0" w:color="auto"/>
        <w:bottom w:val="none" w:sz="0" w:space="0" w:color="auto"/>
        <w:right w:val="none" w:sz="0" w:space="0" w:color="auto"/>
      </w:divBdr>
    </w:div>
    <w:div w:id="1826118664">
      <w:bodyDiv w:val="1"/>
      <w:marLeft w:val="0"/>
      <w:marRight w:val="0"/>
      <w:marTop w:val="0"/>
      <w:marBottom w:val="0"/>
      <w:divBdr>
        <w:top w:val="none" w:sz="0" w:space="0" w:color="auto"/>
        <w:left w:val="none" w:sz="0" w:space="0" w:color="auto"/>
        <w:bottom w:val="none" w:sz="0" w:space="0" w:color="auto"/>
        <w:right w:val="none" w:sz="0" w:space="0" w:color="auto"/>
      </w:divBdr>
    </w:div>
    <w:div w:id="1826242224">
      <w:bodyDiv w:val="1"/>
      <w:marLeft w:val="0"/>
      <w:marRight w:val="0"/>
      <w:marTop w:val="0"/>
      <w:marBottom w:val="0"/>
      <w:divBdr>
        <w:top w:val="none" w:sz="0" w:space="0" w:color="auto"/>
        <w:left w:val="none" w:sz="0" w:space="0" w:color="auto"/>
        <w:bottom w:val="none" w:sz="0" w:space="0" w:color="auto"/>
        <w:right w:val="none" w:sz="0" w:space="0" w:color="auto"/>
      </w:divBdr>
    </w:div>
    <w:div w:id="1826702450">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474591">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27893990">
      <w:bodyDiv w:val="1"/>
      <w:marLeft w:val="0"/>
      <w:marRight w:val="0"/>
      <w:marTop w:val="0"/>
      <w:marBottom w:val="0"/>
      <w:divBdr>
        <w:top w:val="none" w:sz="0" w:space="0" w:color="auto"/>
        <w:left w:val="none" w:sz="0" w:space="0" w:color="auto"/>
        <w:bottom w:val="none" w:sz="0" w:space="0" w:color="auto"/>
        <w:right w:val="none" w:sz="0" w:space="0" w:color="auto"/>
      </w:divBdr>
    </w:div>
    <w:div w:id="1827939637">
      <w:bodyDiv w:val="1"/>
      <w:marLeft w:val="0"/>
      <w:marRight w:val="0"/>
      <w:marTop w:val="0"/>
      <w:marBottom w:val="0"/>
      <w:divBdr>
        <w:top w:val="none" w:sz="0" w:space="0" w:color="auto"/>
        <w:left w:val="none" w:sz="0" w:space="0" w:color="auto"/>
        <w:bottom w:val="none" w:sz="0" w:space="0" w:color="auto"/>
        <w:right w:val="none" w:sz="0" w:space="0" w:color="auto"/>
      </w:divBdr>
    </w:div>
    <w:div w:id="1828134693">
      <w:bodyDiv w:val="1"/>
      <w:marLeft w:val="0"/>
      <w:marRight w:val="0"/>
      <w:marTop w:val="0"/>
      <w:marBottom w:val="0"/>
      <w:divBdr>
        <w:top w:val="none" w:sz="0" w:space="0" w:color="auto"/>
        <w:left w:val="none" w:sz="0" w:space="0" w:color="auto"/>
        <w:bottom w:val="none" w:sz="0" w:space="0" w:color="auto"/>
        <w:right w:val="none" w:sz="0" w:space="0" w:color="auto"/>
      </w:divBdr>
    </w:div>
    <w:div w:id="1828278098">
      <w:bodyDiv w:val="1"/>
      <w:marLeft w:val="0"/>
      <w:marRight w:val="0"/>
      <w:marTop w:val="0"/>
      <w:marBottom w:val="0"/>
      <w:divBdr>
        <w:top w:val="none" w:sz="0" w:space="0" w:color="auto"/>
        <w:left w:val="none" w:sz="0" w:space="0" w:color="auto"/>
        <w:bottom w:val="none" w:sz="0" w:space="0" w:color="auto"/>
        <w:right w:val="none" w:sz="0" w:space="0" w:color="auto"/>
      </w:divBdr>
    </w:div>
    <w:div w:id="1828669172">
      <w:bodyDiv w:val="1"/>
      <w:marLeft w:val="0"/>
      <w:marRight w:val="0"/>
      <w:marTop w:val="0"/>
      <w:marBottom w:val="0"/>
      <w:divBdr>
        <w:top w:val="none" w:sz="0" w:space="0" w:color="auto"/>
        <w:left w:val="none" w:sz="0" w:space="0" w:color="auto"/>
        <w:bottom w:val="none" w:sz="0" w:space="0" w:color="auto"/>
        <w:right w:val="none" w:sz="0" w:space="0" w:color="auto"/>
      </w:divBdr>
    </w:div>
    <w:div w:id="1828669923">
      <w:bodyDiv w:val="1"/>
      <w:marLeft w:val="0"/>
      <w:marRight w:val="0"/>
      <w:marTop w:val="0"/>
      <w:marBottom w:val="0"/>
      <w:divBdr>
        <w:top w:val="none" w:sz="0" w:space="0" w:color="auto"/>
        <w:left w:val="none" w:sz="0" w:space="0" w:color="auto"/>
        <w:bottom w:val="none" w:sz="0" w:space="0" w:color="auto"/>
        <w:right w:val="none" w:sz="0" w:space="0" w:color="auto"/>
      </w:divBdr>
    </w:div>
    <w:div w:id="1828744751">
      <w:bodyDiv w:val="1"/>
      <w:marLeft w:val="0"/>
      <w:marRight w:val="0"/>
      <w:marTop w:val="0"/>
      <w:marBottom w:val="0"/>
      <w:divBdr>
        <w:top w:val="none" w:sz="0" w:space="0" w:color="auto"/>
        <w:left w:val="none" w:sz="0" w:space="0" w:color="auto"/>
        <w:bottom w:val="none" w:sz="0" w:space="0" w:color="auto"/>
        <w:right w:val="none" w:sz="0" w:space="0" w:color="auto"/>
      </w:divBdr>
    </w:div>
    <w:div w:id="1829131329">
      <w:bodyDiv w:val="1"/>
      <w:marLeft w:val="0"/>
      <w:marRight w:val="0"/>
      <w:marTop w:val="0"/>
      <w:marBottom w:val="0"/>
      <w:divBdr>
        <w:top w:val="none" w:sz="0" w:space="0" w:color="auto"/>
        <w:left w:val="none" w:sz="0" w:space="0" w:color="auto"/>
        <w:bottom w:val="none" w:sz="0" w:space="0" w:color="auto"/>
        <w:right w:val="none" w:sz="0" w:space="0" w:color="auto"/>
      </w:divBdr>
    </w:div>
    <w:div w:id="1829133781">
      <w:bodyDiv w:val="1"/>
      <w:marLeft w:val="0"/>
      <w:marRight w:val="0"/>
      <w:marTop w:val="0"/>
      <w:marBottom w:val="0"/>
      <w:divBdr>
        <w:top w:val="none" w:sz="0" w:space="0" w:color="auto"/>
        <w:left w:val="none" w:sz="0" w:space="0" w:color="auto"/>
        <w:bottom w:val="none" w:sz="0" w:space="0" w:color="auto"/>
        <w:right w:val="none" w:sz="0" w:space="0" w:color="auto"/>
      </w:divBdr>
    </w:div>
    <w:div w:id="1829401445">
      <w:bodyDiv w:val="1"/>
      <w:marLeft w:val="0"/>
      <w:marRight w:val="0"/>
      <w:marTop w:val="0"/>
      <w:marBottom w:val="0"/>
      <w:divBdr>
        <w:top w:val="none" w:sz="0" w:space="0" w:color="auto"/>
        <w:left w:val="none" w:sz="0" w:space="0" w:color="auto"/>
        <w:bottom w:val="none" w:sz="0" w:space="0" w:color="auto"/>
        <w:right w:val="none" w:sz="0" w:space="0" w:color="auto"/>
      </w:divBdr>
    </w:div>
    <w:div w:id="1829520418">
      <w:bodyDiv w:val="1"/>
      <w:marLeft w:val="0"/>
      <w:marRight w:val="0"/>
      <w:marTop w:val="0"/>
      <w:marBottom w:val="0"/>
      <w:divBdr>
        <w:top w:val="none" w:sz="0" w:space="0" w:color="auto"/>
        <w:left w:val="none" w:sz="0" w:space="0" w:color="auto"/>
        <w:bottom w:val="none" w:sz="0" w:space="0" w:color="auto"/>
        <w:right w:val="none" w:sz="0" w:space="0" w:color="auto"/>
      </w:divBdr>
    </w:div>
    <w:div w:id="1829706015">
      <w:bodyDiv w:val="1"/>
      <w:marLeft w:val="0"/>
      <w:marRight w:val="0"/>
      <w:marTop w:val="0"/>
      <w:marBottom w:val="0"/>
      <w:divBdr>
        <w:top w:val="none" w:sz="0" w:space="0" w:color="auto"/>
        <w:left w:val="none" w:sz="0" w:space="0" w:color="auto"/>
        <w:bottom w:val="none" w:sz="0" w:space="0" w:color="auto"/>
        <w:right w:val="none" w:sz="0" w:space="0" w:color="auto"/>
      </w:divBdr>
    </w:div>
    <w:div w:id="1829901662">
      <w:bodyDiv w:val="1"/>
      <w:marLeft w:val="0"/>
      <w:marRight w:val="0"/>
      <w:marTop w:val="0"/>
      <w:marBottom w:val="0"/>
      <w:divBdr>
        <w:top w:val="none" w:sz="0" w:space="0" w:color="auto"/>
        <w:left w:val="none" w:sz="0" w:space="0" w:color="auto"/>
        <w:bottom w:val="none" w:sz="0" w:space="0" w:color="auto"/>
        <w:right w:val="none" w:sz="0" w:space="0" w:color="auto"/>
      </w:divBdr>
    </w:div>
    <w:div w:id="1829907334">
      <w:bodyDiv w:val="1"/>
      <w:marLeft w:val="0"/>
      <w:marRight w:val="0"/>
      <w:marTop w:val="0"/>
      <w:marBottom w:val="0"/>
      <w:divBdr>
        <w:top w:val="none" w:sz="0" w:space="0" w:color="auto"/>
        <w:left w:val="none" w:sz="0" w:space="0" w:color="auto"/>
        <w:bottom w:val="none" w:sz="0" w:space="0" w:color="auto"/>
        <w:right w:val="none" w:sz="0" w:space="0" w:color="auto"/>
      </w:divBdr>
    </w:div>
    <w:div w:id="1830247270">
      <w:bodyDiv w:val="1"/>
      <w:marLeft w:val="0"/>
      <w:marRight w:val="0"/>
      <w:marTop w:val="0"/>
      <w:marBottom w:val="0"/>
      <w:divBdr>
        <w:top w:val="none" w:sz="0" w:space="0" w:color="auto"/>
        <w:left w:val="none" w:sz="0" w:space="0" w:color="auto"/>
        <w:bottom w:val="none" w:sz="0" w:space="0" w:color="auto"/>
        <w:right w:val="none" w:sz="0" w:space="0" w:color="auto"/>
      </w:divBdr>
    </w:div>
    <w:div w:id="1830560372">
      <w:bodyDiv w:val="1"/>
      <w:marLeft w:val="0"/>
      <w:marRight w:val="0"/>
      <w:marTop w:val="0"/>
      <w:marBottom w:val="0"/>
      <w:divBdr>
        <w:top w:val="none" w:sz="0" w:space="0" w:color="auto"/>
        <w:left w:val="none" w:sz="0" w:space="0" w:color="auto"/>
        <w:bottom w:val="none" w:sz="0" w:space="0" w:color="auto"/>
        <w:right w:val="none" w:sz="0" w:space="0" w:color="auto"/>
      </w:divBdr>
    </w:div>
    <w:div w:id="1830713595">
      <w:bodyDiv w:val="1"/>
      <w:marLeft w:val="0"/>
      <w:marRight w:val="0"/>
      <w:marTop w:val="0"/>
      <w:marBottom w:val="0"/>
      <w:divBdr>
        <w:top w:val="none" w:sz="0" w:space="0" w:color="auto"/>
        <w:left w:val="none" w:sz="0" w:space="0" w:color="auto"/>
        <w:bottom w:val="none" w:sz="0" w:space="0" w:color="auto"/>
        <w:right w:val="none" w:sz="0" w:space="0" w:color="auto"/>
      </w:divBdr>
    </w:div>
    <w:div w:id="1830945827">
      <w:bodyDiv w:val="1"/>
      <w:marLeft w:val="0"/>
      <w:marRight w:val="0"/>
      <w:marTop w:val="0"/>
      <w:marBottom w:val="0"/>
      <w:divBdr>
        <w:top w:val="none" w:sz="0" w:space="0" w:color="auto"/>
        <w:left w:val="none" w:sz="0" w:space="0" w:color="auto"/>
        <w:bottom w:val="none" w:sz="0" w:space="0" w:color="auto"/>
        <w:right w:val="none" w:sz="0" w:space="0" w:color="auto"/>
      </w:divBdr>
    </w:div>
    <w:div w:id="1831094434">
      <w:bodyDiv w:val="1"/>
      <w:marLeft w:val="0"/>
      <w:marRight w:val="0"/>
      <w:marTop w:val="0"/>
      <w:marBottom w:val="0"/>
      <w:divBdr>
        <w:top w:val="none" w:sz="0" w:space="0" w:color="auto"/>
        <w:left w:val="none" w:sz="0" w:space="0" w:color="auto"/>
        <w:bottom w:val="none" w:sz="0" w:space="0" w:color="auto"/>
        <w:right w:val="none" w:sz="0" w:space="0" w:color="auto"/>
      </w:divBdr>
    </w:div>
    <w:div w:id="1831168701">
      <w:bodyDiv w:val="1"/>
      <w:marLeft w:val="0"/>
      <w:marRight w:val="0"/>
      <w:marTop w:val="0"/>
      <w:marBottom w:val="0"/>
      <w:divBdr>
        <w:top w:val="none" w:sz="0" w:space="0" w:color="auto"/>
        <w:left w:val="none" w:sz="0" w:space="0" w:color="auto"/>
        <w:bottom w:val="none" w:sz="0" w:space="0" w:color="auto"/>
        <w:right w:val="none" w:sz="0" w:space="0" w:color="auto"/>
      </w:divBdr>
    </w:div>
    <w:div w:id="1831212226">
      <w:bodyDiv w:val="1"/>
      <w:marLeft w:val="0"/>
      <w:marRight w:val="0"/>
      <w:marTop w:val="0"/>
      <w:marBottom w:val="0"/>
      <w:divBdr>
        <w:top w:val="none" w:sz="0" w:space="0" w:color="auto"/>
        <w:left w:val="none" w:sz="0" w:space="0" w:color="auto"/>
        <w:bottom w:val="none" w:sz="0" w:space="0" w:color="auto"/>
        <w:right w:val="none" w:sz="0" w:space="0" w:color="auto"/>
      </w:divBdr>
    </w:div>
    <w:div w:id="1831213301">
      <w:bodyDiv w:val="1"/>
      <w:marLeft w:val="0"/>
      <w:marRight w:val="0"/>
      <w:marTop w:val="0"/>
      <w:marBottom w:val="0"/>
      <w:divBdr>
        <w:top w:val="none" w:sz="0" w:space="0" w:color="auto"/>
        <w:left w:val="none" w:sz="0" w:space="0" w:color="auto"/>
        <w:bottom w:val="none" w:sz="0" w:space="0" w:color="auto"/>
        <w:right w:val="none" w:sz="0" w:space="0" w:color="auto"/>
      </w:divBdr>
    </w:div>
    <w:div w:id="1831745968">
      <w:bodyDiv w:val="1"/>
      <w:marLeft w:val="0"/>
      <w:marRight w:val="0"/>
      <w:marTop w:val="0"/>
      <w:marBottom w:val="0"/>
      <w:divBdr>
        <w:top w:val="none" w:sz="0" w:space="0" w:color="auto"/>
        <w:left w:val="none" w:sz="0" w:space="0" w:color="auto"/>
        <w:bottom w:val="none" w:sz="0" w:space="0" w:color="auto"/>
        <w:right w:val="none" w:sz="0" w:space="0" w:color="auto"/>
      </w:divBdr>
    </w:div>
    <w:div w:id="1832602722">
      <w:bodyDiv w:val="1"/>
      <w:marLeft w:val="0"/>
      <w:marRight w:val="0"/>
      <w:marTop w:val="0"/>
      <w:marBottom w:val="0"/>
      <w:divBdr>
        <w:top w:val="none" w:sz="0" w:space="0" w:color="auto"/>
        <w:left w:val="none" w:sz="0" w:space="0" w:color="auto"/>
        <w:bottom w:val="none" w:sz="0" w:space="0" w:color="auto"/>
        <w:right w:val="none" w:sz="0" w:space="0" w:color="auto"/>
      </w:divBdr>
    </w:div>
    <w:div w:id="1832984210">
      <w:bodyDiv w:val="1"/>
      <w:marLeft w:val="0"/>
      <w:marRight w:val="0"/>
      <w:marTop w:val="0"/>
      <w:marBottom w:val="0"/>
      <w:divBdr>
        <w:top w:val="none" w:sz="0" w:space="0" w:color="auto"/>
        <w:left w:val="none" w:sz="0" w:space="0" w:color="auto"/>
        <w:bottom w:val="none" w:sz="0" w:space="0" w:color="auto"/>
        <w:right w:val="none" w:sz="0" w:space="0" w:color="auto"/>
      </w:divBdr>
    </w:div>
    <w:div w:id="1833063151">
      <w:bodyDiv w:val="1"/>
      <w:marLeft w:val="0"/>
      <w:marRight w:val="0"/>
      <w:marTop w:val="0"/>
      <w:marBottom w:val="0"/>
      <w:divBdr>
        <w:top w:val="none" w:sz="0" w:space="0" w:color="auto"/>
        <w:left w:val="none" w:sz="0" w:space="0" w:color="auto"/>
        <w:bottom w:val="none" w:sz="0" w:space="0" w:color="auto"/>
        <w:right w:val="none" w:sz="0" w:space="0" w:color="auto"/>
      </w:divBdr>
    </w:div>
    <w:div w:id="1833175186">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3831221">
      <w:bodyDiv w:val="1"/>
      <w:marLeft w:val="0"/>
      <w:marRight w:val="0"/>
      <w:marTop w:val="0"/>
      <w:marBottom w:val="0"/>
      <w:divBdr>
        <w:top w:val="none" w:sz="0" w:space="0" w:color="auto"/>
        <w:left w:val="none" w:sz="0" w:space="0" w:color="auto"/>
        <w:bottom w:val="none" w:sz="0" w:space="0" w:color="auto"/>
        <w:right w:val="none" w:sz="0" w:space="0" w:color="auto"/>
      </w:divBdr>
    </w:div>
    <w:div w:id="1833832590">
      <w:bodyDiv w:val="1"/>
      <w:marLeft w:val="0"/>
      <w:marRight w:val="0"/>
      <w:marTop w:val="0"/>
      <w:marBottom w:val="0"/>
      <w:divBdr>
        <w:top w:val="none" w:sz="0" w:space="0" w:color="auto"/>
        <w:left w:val="none" w:sz="0" w:space="0" w:color="auto"/>
        <w:bottom w:val="none" w:sz="0" w:space="0" w:color="auto"/>
        <w:right w:val="none" w:sz="0" w:space="0" w:color="auto"/>
      </w:divBdr>
    </w:div>
    <w:div w:id="1833838299">
      <w:bodyDiv w:val="1"/>
      <w:marLeft w:val="0"/>
      <w:marRight w:val="0"/>
      <w:marTop w:val="0"/>
      <w:marBottom w:val="0"/>
      <w:divBdr>
        <w:top w:val="none" w:sz="0" w:space="0" w:color="auto"/>
        <w:left w:val="none" w:sz="0" w:space="0" w:color="auto"/>
        <w:bottom w:val="none" w:sz="0" w:space="0" w:color="auto"/>
        <w:right w:val="none" w:sz="0" w:space="0" w:color="auto"/>
      </w:divBdr>
    </w:div>
    <w:div w:id="1834446678">
      <w:bodyDiv w:val="1"/>
      <w:marLeft w:val="0"/>
      <w:marRight w:val="0"/>
      <w:marTop w:val="0"/>
      <w:marBottom w:val="0"/>
      <w:divBdr>
        <w:top w:val="none" w:sz="0" w:space="0" w:color="auto"/>
        <w:left w:val="none" w:sz="0" w:space="0" w:color="auto"/>
        <w:bottom w:val="none" w:sz="0" w:space="0" w:color="auto"/>
        <w:right w:val="none" w:sz="0" w:space="0" w:color="auto"/>
      </w:divBdr>
    </w:div>
    <w:div w:id="1834753927">
      <w:bodyDiv w:val="1"/>
      <w:marLeft w:val="0"/>
      <w:marRight w:val="0"/>
      <w:marTop w:val="0"/>
      <w:marBottom w:val="0"/>
      <w:divBdr>
        <w:top w:val="none" w:sz="0" w:space="0" w:color="auto"/>
        <w:left w:val="none" w:sz="0" w:space="0" w:color="auto"/>
        <w:bottom w:val="none" w:sz="0" w:space="0" w:color="auto"/>
        <w:right w:val="none" w:sz="0" w:space="0" w:color="auto"/>
      </w:divBdr>
    </w:div>
    <w:div w:id="1834947423">
      <w:bodyDiv w:val="1"/>
      <w:marLeft w:val="0"/>
      <w:marRight w:val="0"/>
      <w:marTop w:val="0"/>
      <w:marBottom w:val="0"/>
      <w:divBdr>
        <w:top w:val="none" w:sz="0" w:space="0" w:color="auto"/>
        <w:left w:val="none" w:sz="0" w:space="0" w:color="auto"/>
        <w:bottom w:val="none" w:sz="0" w:space="0" w:color="auto"/>
        <w:right w:val="none" w:sz="0" w:space="0" w:color="auto"/>
      </w:divBdr>
    </w:div>
    <w:div w:id="1835028311">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36603278">
      <w:bodyDiv w:val="1"/>
      <w:marLeft w:val="0"/>
      <w:marRight w:val="0"/>
      <w:marTop w:val="0"/>
      <w:marBottom w:val="0"/>
      <w:divBdr>
        <w:top w:val="none" w:sz="0" w:space="0" w:color="auto"/>
        <w:left w:val="none" w:sz="0" w:space="0" w:color="auto"/>
        <w:bottom w:val="none" w:sz="0" w:space="0" w:color="auto"/>
        <w:right w:val="none" w:sz="0" w:space="0" w:color="auto"/>
      </w:divBdr>
    </w:div>
    <w:div w:id="1837063757">
      <w:bodyDiv w:val="1"/>
      <w:marLeft w:val="0"/>
      <w:marRight w:val="0"/>
      <w:marTop w:val="0"/>
      <w:marBottom w:val="0"/>
      <w:divBdr>
        <w:top w:val="none" w:sz="0" w:space="0" w:color="auto"/>
        <w:left w:val="none" w:sz="0" w:space="0" w:color="auto"/>
        <w:bottom w:val="none" w:sz="0" w:space="0" w:color="auto"/>
        <w:right w:val="none" w:sz="0" w:space="0" w:color="auto"/>
      </w:divBdr>
    </w:div>
    <w:div w:id="1838111964">
      <w:bodyDiv w:val="1"/>
      <w:marLeft w:val="0"/>
      <w:marRight w:val="0"/>
      <w:marTop w:val="0"/>
      <w:marBottom w:val="0"/>
      <w:divBdr>
        <w:top w:val="none" w:sz="0" w:space="0" w:color="auto"/>
        <w:left w:val="none" w:sz="0" w:space="0" w:color="auto"/>
        <w:bottom w:val="none" w:sz="0" w:space="0" w:color="auto"/>
        <w:right w:val="none" w:sz="0" w:space="0" w:color="auto"/>
      </w:divBdr>
    </w:div>
    <w:div w:id="1838884818">
      <w:bodyDiv w:val="1"/>
      <w:marLeft w:val="0"/>
      <w:marRight w:val="0"/>
      <w:marTop w:val="0"/>
      <w:marBottom w:val="0"/>
      <w:divBdr>
        <w:top w:val="none" w:sz="0" w:space="0" w:color="auto"/>
        <w:left w:val="none" w:sz="0" w:space="0" w:color="auto"/>
        <w:bottom w:val="none" w:sz="0" w:space="0" w:color="auto"/>
        <w:right w:val="none" w:sz="0" w:space="0" w:color="auto"/>
      </w:divBdr>
    </w:div>
    <w:div w:id="1839080876">
      <w:bodyDiv w:val="1"/>
      <w:marLeft w:val="0"/>
      <w:marRight w:val="0"/>
      <w:marTop w:val="0"/>
      <w:marBottom w:val="0"/>
      <w:divBdr>
        <w:top w:val="none" w:sz="0" w:space="0" w:color="auto"/>
        <w:left w:val="none" w:sz="0" w:space="0" w:color="auto"/>
        <w:bottom w:val="none" w:sz="0" w:space="0" w:color="auto"/>
        <w:right w:val="none" w:sz="0" w:space="0" w:color="auto"/>
      </w:divBdr>
    </w:div>
    <w:div w:id="1839225778">
      <w:bodyDiv w:val="1"/>
      <w:marLeft w:val="0"/>
      <w:marRight w:val="0"/>
      <w:marTop w:val="0"/>
      <w:marBottom w:val="0"/>
      <w:divBdr>
        <w:top w:val="none" w:sz="0" w:space="0" w:color="auto"/>
        <w:left w:val="none" w:sz="0" w:space="0" w:color="auto"/>
        <w:bottom w:val="none" w:sz="0" w:space="0" w:color="auto"/>
        <w:right w:val="none" w:sz="0" w:space="0" w:color="auto"/>
      </w:divBdr>
    </w:div>
    <w:div w:id="1839425640">
      <w:bodyDiv w:val="1"/>
      <w:marLeft w:val="0"/>
      <w:marRight w:val="0"/>
      <w:marTop w:val="0"/>
      <w:marBottom w:val="0"/>
      <w:divBdr>
        <w:top w:val="none" w:sz="0" w:space="0" w:color="auto"/>
        <w:left w:val="none" w:sz="0" w:space="0" w:color="auto"/>
        <w:bottom w:val="none" w:sz="0" w:space="0" w:color="auto"/>
        <w:right w:val="none" w:sz="0" w:space="0" w:color="auto"/>
      </w:divBdr>
    </w:div>
    <w:div w:id="1839617445">
      <w:bodyDiv w:val="1"/>
      <w:marLeft w:val="0"/>
      <w:marRight w:val="0"/>
      <w:marTop w:val="0"/>
      <w:marBottom w:val="0"/>
      <w:divBdr>
        <w:top w:val="none" w:sz="0" w:space="0" w:color="auto"/>
        <w:left w:val="none" w:sz="0" w:space="0" w:color="auto"/>
        <w:bottom w:val="none" w:sz="0" w:space="0" w:color="auto"/>
        <w:right w:val="none" w:sz="0" w:space="0" w:color="auto"/>
      </w:divBdr>
    </w:div>
    <w:div w:id="1839686276">
      <w:bodyDiv w:val="1"/>
      <w:marLeft w:val="0"/>
      <w:marRight w:val="0"/>
      <w:marTop w:val="0"/>
      <w:marBottom w:val="0"/>
      <w:divBdr>
        <w:top w:val="none" w:sz="0" w:space="0" w:color="auto"/>
        <w:left w:val="none" w:sz="0" w:space="0" w:color="auto"/>
        <w:bottom w:val="none" w:sz="0" w:space="0" w:color="auto"/>
        <w:right w:val="none" w:sz="0" w:space="0" w:color="auto"/>
      </w:divBdr>
    </w:div>
    <w:div w:id="1840348677">
      <w:bodyDiv w:val="1"/>
      <w:marLeft w:val="0"/>
      <w:marRight w:val="0"/>
      <w:marTop w:val="0"/>
      <w:marBottom w:val="0"/>
      <w:divBdr>
        <w:top w:val="none" w:sz="0" w:space="0" w:color="auto"/>
        <w:left w:val="none" w:sz="0" w:space="0" w:color="auto"/>
        <w:bottom w:val="none" w:sz="0" w:space="0" w:color="auto"/>
        <w:right w:val="none" w:sz="0" w:space="0" w:color="auto"/>
      </w:divBdr>
    </w:div>
    <w:div w:id="1840920824">
      <w:bodyDiv w:val="1"/>
      <w:marLeft w:val="0"/>
      <w:marRight w:val="0"/>
      <w:marTop w:val="0"/>
      <w:marBottom w:val="0"/>
      <w:divBdr>
        <w:top w:val="none" w:sz="0" w:space="0" w:color="auto"/>
        <w:left w:val="none" w:sz="0" w:space="0" w:color="auto"/>
        <w:bottom w:val="none" w:sz="0" w:space="0" w:color="auto"/>
        <w:right w:val="none" w:sz="0" w:space="0" w:color="auto"/>
      </w:divBdr>
    </w:div>
    <w:div w:id="1840926392">
      <w:bodyDiv w:val="1"/>
      <w:marLeft w:val="0"/>
      <w:marRight w:val="0"/>
      <w:marTop w:val="0"/>
      <w:marBottom w:val="0"/>
      <w:divBdr>
        <w:top w:val="none" w:sz="0" w:space="0" w:color="auto"/>
        <w:left w:val="none" w:sz="0" w:space="0" w:color="auto"/>
        <w:bottom w:val="none" w:sz="0" w:space="0" w:color="auto"/>
        <w:right w:val="none" w:sz="0" w:space="0" w:color="auto"/>
      </w:divBdr>
    </w:div>
    <w:div w:id="1841117005">
      <w:bodyDiv w:val="1"/>
      <w:marLeft w:val="0"/>
      <w:marRight w:val="0"/>
      <w:marTop w:val="0"/>
      <w:marBottom w:val="0"/>
      <w:divBdr>
        <w:top w:val="none" w:sz="0" w:space="0" w:color="auto"/>
        <w:left w:val="none" w:sz="0" w:space="0" w:color="auto"/>
        <w:bottom w:val="none" w:sz="0" w:space="0" w:color="auto"/>
        <w:right w:val="none" w:sz="0" w:space="0" w:color="auto"/>
      </w:divBdr>
    </w:div>
    <w:div w:id="1841117545">
      <w:bodyDiv w:val="1"/>
      <w:marLeft w:val="0"/>
      <w:marRight w:val="0"/>
      <w:marTop w:val="0"/>
      <w:marBottom w:val="0"/>
      <w:divBdr>
        <w:top w:val="none" w:sz="0" w:space="0" w:color="auto"/>
        <w:left w:val="none" w:sz="0" w:space="0" w:color="auto"/>
        <w:bottom w:val="none" w:sz="0" w:space="0" w:color="auto"/>
        <w:right w:val="none" w:sz="0" w:space="0" w:color="auto"/>
      </w:divBdr>
    </w:div>
    <w:div w:id="1842771278">
      <w:bodyDiv w:val="1"/>
      <w:marLeft w:val="0"/>
      <w:marRight w:val="0"/>
      <w:marTop w:val="0"/>
      <w:marBottom w:val="0"/>
      <w:divBdr>
        <w:top w:val="none" w:sz="0" w:space="0" w:color="auto"/>
        <w:left w:val="none" w:sz="0" w:space="0" w:color="auto"/>
        <w:bottom w:val="none" w:sz="0" w:space="0" w:color="auto"/>
        <w:right w:val="none" w:sz="0" w:space="0" w:color="auto"/>
      </w:divBdr>
    </w:div>
    <w:div w:id="1842886645">
      <w:bodyDiv w:val="1"/>
      <w:marLeft w:val="0"/>
      <w:marRight w:val="0"/>
      <w:marTop w:val="0"/>
      <w:marBottom w:val="0"/>
      <w:divBdr>
        <w:top w:val="none" w:sz="0" w:space="0" w:color="auto"/>
        <w:left w:val="none" w:sz="0" w:space="0" w:color="auto"/>
        <w:bottom w:val="none" w:sz="0" w:space="0" w:color="auto"/>
        <w:right w:val="none" w:sz="0" w:space="0" w:color="auto"/>
      </w:divBdr>
    </w:div>
    <w:div w:id="1842890609">
      <w:bodyDiv w:val="1"/>
      <w:marLeft w:val="0"/>
      <w:marRight w:val="0"/>
      <w:marTop w:val="0"/>
      <w:marBottom w:val="0"/>
      <w:divBdr>
        <w:top w:val="none" w:sz="0" w:space="0" w:color="auto"/>
        <w:left w:val="none" w:sz="0" w:space="0" w:color="auto"/>
        <w:bottom w:val="none" w:sz="0" w:space="0" w:color="auto"/>
        <w:right w:val="none" w:sz="0" w:space="0" w:color="auto"/>
      </w:divBdr>
    </w:div>
    <w:div w:id="1843161681">
      <w:bodyDiv w:val="1"/>
      <w:marLeft w:val="0"/>
      <w:marRight w:val="0"/>
      <w:marTop w:val="0"/>
      <w:marBottom w:val="0"/>
      <w:divBdr>
        <w:top w:val="none" w:sz="0" w:space="0" w:color="auto"/>
        <w:left w:val="none" w:sz="0" w:space="0" w:color="auto"/>
        <w:bottom w:val="none" w:sz="0" w:space="0" w:color="auto"/>
        <w:right w:val="none" w:sz="0" w:space="0" w:color="auto"/>
      </w:divBdr>
    </w:div>
    <w:div w:id="1843936636">
      <w:bodyDiv w:val="1"/>
      <w:marLeft w:val="0"/>
      <w:marRight w:val="0"/>
      <w:marTop w:val="0"/>
      <w:marBottom w:val="0"/>
      <w:divBdr>
        <w:top w:val="none" w:sz="0" w:space="0" w:color="auto"/>
        <w:left w:val="none" w:sz="0" w:space="0" w:color="auto"/>
        <w:bottom w:val="none" w:sz="0" w:space="0" w:color="auto"/>
        <w:right w:val="none" w:sz="0" w:space="0" w:color="auto"/>
      </w:divBdr>
    </w:div>
    <w:div w:id="1844199591">
      <w:bodyDiv w:val="1"/>
      <w:marLeft w:val="0"/>
      <w:marRight w:val="0"/>
      <w:marTop w:val="0"/>
      <w:marBottom w:val="0"/>
      <w:divBdr>
        <w:top w:val="none" w:sz="0" w:space="0" w:color="auto"/>
        <w:left w:val="none" w:sz="0" w:space="0" w:color="auto"/>
        <w:bottom w:val="none" w:sz="0" w:space="0" w:color="auto"/>
        <w:right w:val="none" w:sz="0" w:space="0" w:color="auto"/>
      </w:divBdr>
    </w:div>
    <w:div w:id="1844855172">
      <w:bodyDiv w:val="1"/>
      <w:marLeft w:val="0"/>
      <w:marRight w:val="0"/>
      <w:marTop w:val="0"/>
      <w:marBottom w:val="0"/>
      <w:divBdr>
        <w:top w:val="none" w:sz="0" w:space="0" w:color="auto"/>
        <w:left w:val="none" w:sz="0" w:space="0" w:color="auto"/>
        <w:bottom w:val="none" w:sz="0" w:space="0" w:color="auto"/>
        <w:right w:val="none" w:sz="0" w:space="0" w:color="auto"/>
      </w:divBdr>
    </w:div>
    <w:div w:id="1845706953">
      <w:bodyDiv w:val="1"/>
      <w:marLeft w:val="0"/>
      <w:marRight w:val="0"/>
      <w:marTop w:val="0"/>
      <w:marBottom w:val="0"/>
      <w:divBdr>
        <w:top w:val="none" w:sz="0" w:space="0" w:color="auto"/>
        <w:left w:val="none" w:sz="0" w:space="0" w:color="auto"/>
        <w:bottom w:val="none" w:sz="0" w:space="0" w:color="auto"/>
        <w:right w:val="none" w:sz="0" w:space="0" w:color="auto"/>
      </w:divBdr>
    </w:div>
    <w:div w:id="1846477239">
      <w:bodyDiv w:val="1"/>
      <w:marLeft w:val="0"/>
      <w:marRight w:val="0"/>
      <w:marTop w:val="0"/>
      <w:marBottom w:val="0"/>
      <w:divBdr>
        <w:top w:val="none" w:sz="0" w:space="0" w:color="auto"/>
        <w:left w:val="none" w:sz="0" w:space="0" w:color="auto"/>
        <w:bottom w:val="none" w:sz="0" w:space="0" w:color="auto"/>
        <w:right w:val="none" w:sz="0" w:space="0" w:color="auto"/>
      </w:divBdr>
    </w:div>
    <w:div w:id="1846750434">
      <w:bodyDiv w:val="1"/>
      <w:marLeft w:val="0"/>
      <w:marRight w:val="0"/>
      <w:marTop w:val="0"/>
      <w:marBottom w:val="0"/>
      <w:divBdr>
        <w:top w:val="none" w:sz="0" w:space="0" w:color="auto"/>
        <w:left w:val="none" w:sz="0" w:space="0" w:color="auto"/>
        <w:bottom w:val="none" w:sz="0" w:space="0" w:color="auto"/>
        <w:right w:val="none" w:sz="0" w:space="0" w:color="auto"/>
      </w:divBdr>
    </w:div>
    <w:div w:id="1847020032">
      <w:bodyDiv w:val="1"/>
      <w:marLeft w:val="0"/>
      <w:marRight w:val="0"/>
      <w:marTop w:val="0"/>
      <w:marBottom w:val="0"/>
      <w:divBdr>
        <w:top w:val="none" w:sz="0" w:space="0" w:color="auto"/>
        <w:left w:val="none" w:sz="0" w:space="0" w:color="auto"/>
        <w:bottom w:val="none" w:sz="0" w:space="0" w:color="auto"/>
        <w:right w:val="none" w:sz="0" w:space="0" w:color="auto"/>
      </w:divBdr>
    </w:div>
    <w:div w:id="1847863825">
      <w:bodyDiv w:val="1"/>
      <w:marLeft w:val="0"/>
      <w:marRight w:val="0"/>
      <w:marTop w:val="0"/>
      <w:marBottom w:val="0"/>
      <w:divBdr>
        <w:top w:val="none" w:sz="0" w:space="0" w:color="auto"/>
        <w:left w:val="none" w:sz="0" w:space="0" w:color="auto"/>
        <w:bottom w:val="none" w:sz="0" w:space="0" w:color="auto"/>
        <w:right w:val="none" w:sz="0" w:space="0" w:color="auto"/>
      </w:divBdr>
    </w:div>
    <w:div w:id="1847938176">
      <w:bodyDiv w:val="1"/>
      <w:marLeft w:val="0"/>
      <w:marRight w:val="0"/>
      <w:marTop w:val="0"/>
      <w:marBottom w:val="0"/>
      <w:divBdr>
        <w:top w:val="none" w:sz="0" w:space="0" w:color="auto"/>
        <w:left w:val="none" w:sz="0" w:space="0" w:color="auto"/>
        <w:bottom w:val="none" w:sz="0" w:space="0" w:color="auto"/>
        <w:right w:val="none" w:sz="0" w:space="0" w:color="auto"/>
      </w:divBdr>
    </w:div>
    <w:div w:id="1848052495">
      <w:bodyDiv w:val="1"/>
      <w:marLeft w:val="0"/>
      <w:marRight w:val="0"/>
      <w:marTop w:val="0"/>
      <w:marBottom w:val="0"/>
      <w:divBdr>
        <w:top w:val="none" w:sz="0" w:space="0" w:color="auto"/>
        <w:left w:val="none" w:sz="0" w:space="0" w:color="auto"/>
        <w:bottom w:val="none" w:sz="0" w:space="0" w:color="auto"/>
        <w:right w:val="none" w:sz="0" w:space="0" w:color="auto"/>
      </w:divBdr>
    </w:div>
    <w:div w:id="1848131710">
      <w:bodyDiv w:val="1"/>
      <w:marLeft w:val="0"/>
      <w:marRight w:val="0"/>
      <w:marTop w:val="0"/>
      <w:marBottom w:val="0"/>
      <w:divBdr>
        <w:top w:val="none" w:sz="0" w:space="0" w:color="auto"/>
        <w:left w:val="none" w:sz="0" w:space="0" w:color="auto"/>
        <w:bottom w:val="none" w:sz="0" w:space="0" w:color="auto"/>
        <w:right w:val="none" w:sz="0" w:space="0" w:color="auto"/>
      </w:divBdr>
    </w:div>
    <w:div w:id="1848134218">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48404513">
      <w:bodyDiv w:val="1"/>
      <w:marLeft w:val="0"/>
      <w:marRight w:val="0"/>
      <w:marTop w:val="0"/>
      <w:marBottom w:val="0"/>
      <w:divBdr>
        <w:top w:val="none" w:sz="0" w:space="0" w:color="auto"/>
        <w:left w:val="none" w:sz="0" w:space="0" w:color="auto"/>
        <w:bottom w:val="none" w:sz="0" w:space="0" w:color="auto"/>
        <w:right w:val="none" w:sz="0" w:space="0" w:color="auto"/>
      </w:divBdr>
    </w:div>
    <w:div w:id="1848406094">
      <w:bodyDiv w:val="1"/>
      <w:marLeft w:val="0"/>
      <w:marRight w:val="0"/>
      <w:marTop w:val="0"/>
      <w:marBottom w:val="0"/>
      <w:divBdr>
        <w:top w:val="none" w:sz="0" w:space="0" w:color="auto"/>
        <w:left w:val="none" w:sz="0" w:space="0" w:color="auto"/>
        <w:bottom w:val="none" w:sz="0" w:space="0" w:color="auto"/>
        <w:right w:val="none" w:sz="0" w:space="0" w:color="auto"/>
      </w:divBdr>
    </w:div>
    <w:div w:id="1849784700">
      <w:bodyDiv w:val="1"/>
      <w:marLeft w:val="0"/>
      <w:marRight w:val="0"/>
      <w:marTop w:val="0"/>
      <w:marBottom w:val="0"/>
      <w:divBdr>
        <w:top w:val="none" w:sz="0" w:space="0" w:color="auto"/>
        <w:left w:val="none" w:sz="0" w:space="0" w:color="auto"/>
        <w:bottom w:val="none" w:sz="0" w:space="0" w:color="auto"/>
        <w:right w:val="none" w:sz="0" w:space="0" w:color="auto"/>
      </w:divBdr>
    </w:div>
    <w:div w:id="1849828105">
      <w:bodyDiv w:val="1"/>
      <w:marLeft w:val="0"/>
      <w:marRight w:val="0"/>
      <w:marTop w:val="0"/>
      <w:marBottom w:val="0"/>
      <w:divBdr>
        <w:top w:val="none" w:sz="0" w:space="0" w:color="auto"/>
        <w:left w:val="none" w:sz="0" w:space="0" w:color="auto"/>
        <w:bottom w:val="none" w:sz="0" w:space="0" w:color="auto"/>
        <w:right w:val="none" w:sz="0" w:space="0" w:color="auto"/>
      </w:divBdr>
    </w:div>
    <w:div w:id="1850293799">
      <w:bodyDiv w:val="1"/>
      <w:marLeft w:val="0"/>
      <w:marRight w:val="0"/>
      <w:marTop w:val="0"/>
      <w:marBottom w:val="0"/>
      <w:divBdr>
        <w:top w:val="none" w:sz="0" w:space="0" w:color="auto"/>
        <w:left w:val="none" w:sz="0" w:space="0" w:color="auto"/>
        <w:bottom w:val="none" w:sz="0" w:space="0" w:color="auto"/>
        <w:right w:val="none" w:sz="0" w:space="0" w:color="auto"/>
      </w:divBdr>
    </w:div>
    <w:div w:id="1850414323">
      <w:bodyDiv w:val="1"/>
      <w:marLeft w:val="0"/>
      <w:marRight w:val="0"/>
      <w:marTop w:val="0"/>
      <w:marBottom w:val="0"/>
      <w:divBdr>
        <w:top w:val="none" w:sz="0" w:space="0" w:color="auto"/>
        <w:left w:val="none" w:sz="0" w:space="0" w:color="auto"/>
        <w:bottom w:val="none" w:sz="0" w:space="0" w:color="auto"/>
        <w:right w:val="none" w:sz="0" w:space="0" w:color="auto"/>
      </w:divBdr>
    </w:div>
    <w:div w:id="1850633165">
      <w:bodyDiv w:val="1"/>
      <w:marLeft w:val="0"/>
      <w:marRight w:val="0"/>
      <w:marTop w:val="0"/>
      <w:marBottom w:val="0"/>
      <w:divBdr>
        <w:top w:val="none" w:sz="0" w:space="0" w:color="auto"/>
        <w:left w:val="none" w:sz="0" w:space="0" w:color="auto"/>
        <w:bottom w:val="none" w:sz="0" w:space="0" w:color="auto"/>
        <w:right w:val="none" w:sz="0" w:space="0" w:color="auto"/>
      </w:divBdr>
    </w:div>
    <w:div w:id="1851329298">
      <w:bodyDiv w:val="1"/>
      <w:marLeft w:val="0"/>
      <w:marRight w:val="0"/>
      <w:marTop w:val="0"/>
      <w:marBottom w:val="0"/>
      <w:divBdr>
        <w:top w:val="none" w:sz="0" w:space="0" w:color="auto"/>
        <w:left w:val="none" w:sz="0" w:space="0" w:color="auto"/>
        <w:bottom w:val="none" w:sz="0" w:space="0" w:color="auto"/>
        <w:right w:val="none" w:sz="0" w:space="0" w:color="auto"/>
      </w:divBdr>
    </w:div>
    <w:div w:id="1851480412">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1676364">
      <w:bodyDiv w:val="1"/>
      <w:marLeft w:val="0"/>
      <w:marRight w:val="0"/>
      <w:marTop w:val="0"/>
      <w:marBottom w:val="0"/>
      <w:divBdr>
        <w:top w:val="none" w:sz="0" w:space="0" w:color="auto"/>
        <w:left w:val="none" w:sz="0" w:space="0" w:color="auto"/>
        <w:bottom w:val="none" w:sz="0" w:space="0" w:color="auto"/>
        <w:right w:val="none" w:sz="0" w:space="0" w:color="auto"/>
      </w:divBdr>
    </w:div>
    <w:div w:id="1851987870">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2065113">
      <w:bodyDiv w:val="1"/>
      <w:marLeft w:val="0"/>
      <w:marRight w:val="0"/>
      <w:marTop w:val="0"/>
      <w:marBottom w:val="0"/>
      <w:divBdr>
        <w:top w:val="none" w:sz="0" w:space="0" w:color="auto"/>
        <w:left w:val="none" w:sz="0" w:space="0" w:color="auto"/>
        <w:bottom w:val="none" w:sz="0" w:space="0" w:color="auto"/>
        <w:right w:val="none" w:sz="0" w:space="0" w:color="auto"/>
      </w:divBdr>
    </w:div>
    <w:div w:id="1852715068">
      <w:bodyDiv w:val="1"/>
      <w:marLeft w:val="0"/>
      <w:marRight w:val="0"/>
      <w:marTop w:val="0"/>
      <w:marBottom w:val="0"/>
      <w:divBdr>
        <w:top w:val="none" w:sz="0" w:space="0" w:color="auto"/>
        <w:left w:val="none" w:sz="0" w:space="0" w:color="auto"/>
        <w:bottom w:val="none" w:sz="0" w:space="0" w:color="auto"/>
        <w:right w:val="none" w:sz="0" w:space="0" w:color="auto"/>
      </w:divBdr>
    </w:div>
    <w:div w:id="1852992232">
      <w:bodyDiv w:val="1"/>
      <w:marLeft w:val="0"/>
      <w:marRight w:val="0"/>
      <w:marTop w:val="0"/>
      <w:marBottom w:val="0"/>
      <w:divBdr>
        <w:top w:val="none" w:sz="0" w:space="0" w:color="auto"/>
        <w:left w:val="none" w:sz="0" w:space="0" w:color="auto"/>
        <w:bottom w:val="none" w:sz="0" w:space="0" w:color="auto"/>
        <w:right w:val="none" w:sz="0" w:space="0" w:color="auto"/>
      </w:divBdr>
    </w:div>
    <w:div w:id="1853647242">
      <w:bodyDiv w:val="1"/>
      <w:marLeft w:val="0"/>
      <w:marRight w:val="0"/>
      <w:marTop w:val="0"/>
      <w:marBottom w:val="0"/>
      <w:divBdr>
        <w:top w:val="none" w:sz="0" w:space="0" w:color="auto"/>
        <w:left w:val="none" w:sz="0" w:space="0" w:color="auto"/>
        <w:bottom w:val="none" w:sz="0" w:space="0" w:color="auto"/>
        <w:right w:val="none" w:sz="0" w:space="0" w:color="auto"/>
      </w:divBdr>
    </w:div>
    <w:div w:id="1854563776">
      <w:bodyDiv w:val="1"/>
      <w:marLeft w:val="0"/>
      <w:marRight w:val="0"/>
      <w:marTop w:val="0"/>
      <w:marBottom w:val="0"/>
      <w:divBdr>
        <w:top w:val="none" w:sz="0" w:space="0" w:color="auto"/>
        <w:left w:val="none" w:sz="0" w:space="0" w:color="auto"/>
        <w:bottom w:val="none" w:sz="0" w:space="0" w:color="auto"/>
        <w:right w:val="none" w:sz="0" w:space="0" w:color="auto"/>
      </w:divBdr>
    </w:div>
    <w:div w:id="1854832168">
      <w:bodyDiv w:val="1"/>
      <w:marLeft w:val="0"/>
      <w:marRight w:val="0"/>
      <w:marTop w:val="0"/>
      <w:marBottom w:val="0"/>
      <w:divBdr>
        <w:top w:val="none" w:sz="0" w:space="0" w:color="auto"/>
        <w:left w:val="none" w:sz="0" w:space="0" w:color="auto"/>
        <w:bottom w:val="none" w:sz="0" w:space="0" w:color="auto"/>
        <w:right w:val="none" w:sz="0" w:space="0" w:color="auto"/>
      </w:divBdr>
    </w:div>
    <w:div w:id="1854951165">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5264494">
      <w:bodyDiv w:val="1"/>
      <w:marLeft w:val="0"/>
      <w:marRight w:val="0"/>
      <w:marTop w:val="0"/>
      <w:marBottom w:val="0"/>
      <w:divBdr>
        <w:top w:val="none" w:sz="0" w:space="0" w:color="auto"/>
        <w:left w:val="none" w:sz="0" w:space="0" w:color="auto"/>
        <w:bottom w:val="none" w:sz="0" w:space="0" w:color="auto"/>
        <w:right w:val="none" w:sz="0" w:space="0" w:color="auto"/>
      </w:divBdr>
    </w:div>
    <w:div w:id="1856068137">
      <w:bodyDiv w:val="1"/>
      <w:marLeft w:val="0"/>
      <w:marRight w:val="0"/>
      <w:marTop w:val="0"/>
      <w:marBottom w:val="0"/>
      <w:divBdr>
        <w:top w:val="none" w:sz="0" w:space="0" w:color="auto"/>
        <w:left w:val="none" w:sz="0" w:space="0" w:color="auto"/>
        <w:bottom w:val="none" w:sz="0" w:space="0" w:color="auto"/>
        <w:right w:val="none" w:sz="0" w:space="0" w:color="auto"/>
      </w:divBdr>
    </w:div>
    <w:div w:id="1856766118">
      <w:bodyDiv w:val="1"/>
      <w:marLeft w:val="0"/>
      <w:marRight w:val="0"/>
      <w:marTop w:val="0"/>
      <w:marBottom w:val="0"/>
      <w:divBdr>
        <w:top w:val="none" w:sz="0" w:space="0" w:color="auto"/>
        <w:left w:val="none" w:sz="0" w:space="0" w:color="auto"/>
        <w:bottom w:val="none" w:sz="0" w:space="0" w:color="auto"/>
        <w:right w:val="none" w:sz="0" w:space="0" w:color="auto"/>
      </w:divBdr>
    </w:div>
    <w:div w:id="1857036426">
      <w:bodyDiv w:val="1"/>
      <w:marLeft w:val="0"/>
      <w:marRight w:val="0"/>
      <w:marTop w:val="0"/>
      <w:marBottom w:val="0"/>
      <w:divBdr>
        <w:top w:val="none" w:sz="0" w:space="0" w:color="auto"/>
        <w:left w:val="none" w:sz="0" w:space="0" w:color="auto"/>
        <w:bottom w:val="none" w:sz="0" w:space="0" w:color="auto"/>
        <w:right w:val="none" w:sz="0" w:space="0" w:color="auto"/>
      </w:divBdr>
    </w:div>
    <w:div w:id="1857424591">
      <w:bodyDiv w:val="1"/>
      <w:marLeft w:val="0"/>
      <w:marRight w:val="0"/>
      <w:marTop w:val="0"/>
      <w:marBottom w:val="0"/>
      <w:divBdr>
        <w:top w:val="none" w:sz="0" w:space="0" w:color="auto"/>
        <w:left w:val="none" w:sz="0" w:space="0" w:color="auto"/>
        <w:bottom w:val="none" w:sz="0" w:space="0" w:color="auto"/>
        <w:right w:val="none" w:sz="0" w:space="0" w:color="auto"/>
      </w:divBdr>
    </w:div>
    <w:div w:id="1857618032">
      <w:bodyDiv w:val="1"/>
      <w:marLeft w:val="0"/>
      <w:marRight w:val="0"/>
      <w:marTop w:val="0"/>
      <w:marBottom w:val="0"/>
      <w:divBdr>
        <w:top w:val="none" w:sz="0" w:space="0" w:color="auto"/>
        <w:left w:val="none" w:sz="0" w:space="0" w:color="auto"/>
        <w:bottom w:val="none" w:sz="0" w:space="0" w:color="auto"/>
        <w:right w:val="none" w:sz="0" w:space="0" w:color="auto"/>
      </w:divBdr>
    </w:div>
    <w:div w:id="1857646635">
      <w:bodyDiv w:val="1"/>
      <w:marLeft w:val="0"/>
      <w:marRight w:val="0"/>
      <w:marTop w:val="0"/>
      <w:marBottom w:val="0"/>
      <w:divBdr>
        <w:top w:val="none" w:sz="0" w:space="0" w:color="auto"/>
        <w:left w:val="none" w:sz="0" w:space="0" w:color="auto"/>
        <w:bottom w:val="none" w:sz="0" w:space="0" w:color="auto"/>
        <w:right w:val="none" w:sz="0" w:space="0" w:color="auto"/>
      </w:divBdr>
    </w:div>
    <w:div w:id="1858037478">
      <w:bodyDiv w:val="1"/>
      <w:marLeft w:val="0"/>
      <w:marRight w:val="0"/>
      <w:marTop w:val="0"/>
      <w:marBottom w:val="0"/>
      <w:divBdr>
        <w:top w:val="none" w:sz="0" w:space="0" w:color="auto"/>
        <w:left w:val="none" w:sz="0" w:space="0" w:color="auto"/>
        <w:bottom w:val="none" w:sz="0" w:space="0" w:color="auto"/>
        <w:right w:val="none" w:sz="0" w:space="0" w:color="auto"/>
      </w:divBdr>
    </w:div>
    <w:div w:id="1858540166">
      <w:bodyDiv w:val="1"/>
      <w:marLeft w:val="0"/>
      <w:marRight w:val="0"/>
      <w:marTop w:val="0"/>
      <w:marBottom w:val="0"/>
      <w:divBdr>
        <w:top w:val="none" w:sz="0" w:space="0" w:color="auto"/>
        <w:left w:val="none" w:sz="0" w:space="0" w:color="auto"/>
        <w:bottom w:val="none" w:sz="0" w:space="0" w:color="auto"/>
        <w:right w:val="none" w:sz="0" w:space="0" w:color="auto"/>
      </w:divBdr>
    </w:div>
    <w:div w:id="1858614529">
      <w:bodyDiv w:val="1"/>
      <w:marLeft w:val="0"/>
      <w:marRight w:val="0"/>
      <w:marTop w:val="0"/>
      <w:marBottom w:val="0"/>
      <w:divBdr>
        <w:top w:val="none" w:sz="0" w:space="0" w:color="auto"/>
        <w:left w:val="none" w:sz="0" w:space="0" w:color="auto"/>
        <w:bottom w:val="none" w:sz="0" w:space="0" w:color="auto"/>
        <w:right w:val="none" w:sz="0" w:space="0" w:color="auto"/>
      </w:divBdr>
    </w:div>
    <w:div w:id="1858690398">
      <w:bodyDiv w:val="1"/>
      <w:marLeft w:val="0"/>
      <w:marRight w:val="0"/>
      <w:marTop w:val="0"/>
      <w:marBottom w:val="0"/>
      <w:divBdr>
        <w:top w:val="none" w:sz="0" w:space="0" w:color="auto"/>
        <w:left w:val="none" w:sz="0" w:space="0" w:color="auto"/>
        <w:bottom w:val="none" w:sz="0" w:space="0" w:color="auto"/>
        <w:right w:val="none" w:sz="0" w:space="0" w:color="auto"/>
      </w:divBdr>
    </w:div>
    <w:div w:id="1858807061">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8957031">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59661557">
      <w:bodyDiv w:val="1"/>
      <w:marLeft w:val="0"/>
      <w:marRight w:val="0"/>
      <w:marTop w:val="0"/>
      <w:marBottom w:val="0"/>
      <w:divBdr>
        <w:top w:val="none" w:sz="0" w:space="0" w:color="auto"/>
        <w:left w:val="none" w:sz="0" w:space="0" w:color="auto"/>
        <w:bottom w:val="none" w:sz="0" w:space="0" w:color="auto"/>
        <w:right w:val="none" w:sz="0" w:space="0" w:color="auto"/>
      </w:divBdr>
    </w:div>
    <w:div w:id="1860269344">
      <w:bodyDiv w:val="1"/>
      <w:marLeft w:val="0"/>
      <w:marRight w:val="0"/>
      <w:marTop w:val="0"/>
      <w:marBottom w:val="0"/>
      <w:divBdr>
        <w:top w:val="none" w:sz="0" w:space="0" w:color="auto"/>
        <w:left w:val="none" w:sz="0" w:space="0" w:color="auto"/>
        <w:bottom w:val="none" w:sz="0" w:space="0" w:color="auto"/>
        <w:right w:val="none" w:sz="0" w:space="0" w:color="auto"/>
      </w:divBdr>
    </w:div>
    <w:div w:id="1860386373">
      <w:bodyDiv w:val="1"/>
      <w:marLeft w:val="0"/>
      <w:marRight w:val="0"/>
      <w:marTop w:val="0"/>
      <w:marBottom w:val="0"/>
      <w:divBdr>
        <w:top w:val="none" w:sz="0" w:space="0" w:color="auto"/>
        <w:left w:val="none" w:sz="0" w:space="0" w:color="auto"/>
        <w:bottom w:val="none" w:sz="0" w:space="0" w:color="auto"/>
        <w:right w:val="none" w:sz="0" w:space="0" w:color="auto"/>
      </w:divBdr>
    </w:div>
    <w:div w:id="1860656678">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435701">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1624278">
      <w:bodyDiv w:val="1"/>
      <w:marLeft w:val="0"/>
      <w:marRight w:val="0"/>
      <w:marTop w:val="0"/>
      <w:marBottom w:val="0"/>
      <w:divBdr>
        <w:top w:val="none" w:sz="0" w:space="0" w:color="auto"/>
        <w:left w:val="none" w:sz="0" w:space="0" w:color="auto"/>
        <w:bottom w:val="none" w:sz="0" w:space="0" w:color="auto"/>
        <w:right w:val="none" w:sz="0" w:space="0" w:color="auto"/>
      </w:divBdr>
    </w:div>
    <w:div w:id="1861775268">
      <w:bodyDiv w:val="1"/>
      <w:marLeft w:val="0"/>
      <w:marRight w:val="0"/>
      <w:marTop w:val="0"/>
      <w:marBottom w:val="0"/>
      <w:divBdr>
        <w:top w:val="none" w:sz="0" w:space="0" w:color="auto"/>
        <w:left w:val="none" w:sz="0" w:space="0" w:color="auto"/>
        <w:bottom w:val="none" w:sz="0" w:space="0" w:color="auto"/>
        <w:right w:val="none" w:sz="0" w:space="0" w:color="auto"/>
      </w:divBdr>
    </w:div>
    <w:div w:id="1862351848">
      <w:bodyDiv w:val="1"/>
      <w:marLeft w:val="0"/>
      <w:marRight w:val="0"/>
      <w:marTop w:val="0"/>
      <w:marBottom w:val="0"/>
      <w:divBdr>
        <w:top w:val="none" w:sz="0" w:space="0" w:color="auto"/>
        <w:left w:val="none" w:sz="0" w:space="0" w:color="auto"/>
        <w:bottom w:val="none" w:sz="0" w:space="0" w:color="auto"/>
        <w:right w:val="none" w:sz="0" w:space="0" w:color="auto"/>
      </w:divBdr>
    </w:div>
    <w:div w:id="1862360020">
      <w:bodyDiv w:val="1"/>
      <w:marLeft w:val="0"/>
      <w:marRight w:val="0"/>
      <w:marTop w:val="0"/>
      <w:marBottom w:val="0"/>
      <w:divBdr>
        <w:top w:val="none" w:sz="0" w:space="0" w:color="auto"/>
        <w:left w:val="none" w:sz="0" w:space="0" w:color="auto"/>
        <w:bottom w:val="none" w:sz="0" w:space="0" w:color="auto"/>
        <w:right w:val="none" w:sz="0" w:space="0" w:color="auto"/>
      </w:divBdr>
    </w:div>
    <w:div w:id="1862476168">
      <w:bodyDiv w:val="1"/>
      <w:marLeft w:val="0"/>
      <w:marRight w:val="0"/>
      <w:marTop w:val="0"/>
      <w:marBottom w:val="0"/>
      <w:divBdr>
        <w:top w:val="none" w:sz="0" w:space="0" w:color="auto"/>
        <w:left w:val="none" w:sz="0" w:space="0" w:color="auto"/>
        <w:bottom w:val="none" w:sz="0" w:space="0" w:color="auto"/>
        <w:right w:val="none" w:sz="0" w:space="0" w:color="auto"/>
      </w:divBdr>
    </w:div>
    <w:div w:id="1863319591">
      <w:bodyDiv w:val="1"/>
      <w:marLeft w:val="0"/>
      <w:marRight w:val="0"/>
      <w:marTop w:val="0"/>
      <w:marBottom w:val="0"/>
      <w:divBdr>
        <w:top w:val="none" w:sz="0" w:space="0" w:color="auto"/>
        <w:left w:val="none" w:sz="0" w:space="0" w:color="auto"/>
        <w:bottom w:val="none" w:sz="0" w:space="0" w:color="auto"/>
        <w:right w:val="none" w:sz="0" w:space="0" w:color="auto"/>
      </w:divBdr>
    </w:div>
    <w:div w:id="1863518461">
      <w:bodyDiv w:val="1"/>
      <w:marLeft w:val="0"/>
      <w:marRight w:val="0"/>
      <w:marTop w:val="0"/>
      <w:marBottom w:val="0"/>
      <w:divBdr>
        <w:top w:val="none" w:sz="0" w:space="0" w:color="auto"/>
        <w:left w:val="none" w:sz="0" w:space="0" w:color="auto"/>
        <w:bottom w:val="none" w:sz="0" w:space="0" w:color="auto"/>
        <w:right w:val="none" w:sz="0" w:space="0" w:color="auto"/>
      </w:divBdr>
    </w:div>
    <w:div w:id="1863977035">
      <w:bodyDiv w:val="1"/>
      <w:marLeft w:val="0"/>
      <w:marRight w:val="0"/>
      <w:marTop w:val="0"/>
      <w:marBottom w:val="0"/>
      <w:divBdr>
        <w:top w:val="none" w:sz="0" w:space="0" w:color="auto"/>
        <w:left w:val="none" w:sz="0" w:space="0" w:color="auto"/>
        <w:bottom w:val="none" w:sz="0" w:space="0" w:color="auto"/>
        <w:right w:val="none" w:sz="0" w:space="0" w:color="auto"/>
      </w:divBdr>
    </w:div>
    <w:div w:id="1864130459">
      <w:bodyDiv w:val="1"/>
      <w:marLeft w:val="0"/>
      <w:marRight w:val="0"/>
      <w:marTop w:val="0"/>
      <w:marBottom w:val="0"/>
      <w:divBdr>
        <w:top w:val="none" w:sz="0" w:space="0" w:color="auto"/>
        <w:left w:val="none" w:sz="0" w:space="0" w:color="auto"/>
        <w:bottom w:val="none" w:sz="0" w:space="0" w:color="auto"/>
        <w:right w:val="none" w:sz="0" w:space="0" w:color="auto"/>
      </w:divBdr>
    </w:div>
    <w:div w:id="1864317006">
      <w:bodyDiv w:val="1"/>
      <w:marLeft w:val="0"/>
      <w:marRight w:val="0"/>
      <w:marTop w:val="0"/>
      <w:marBottom w:val="0"/>
      <w:divBdr>
        <w:top w:val="none" w:sz="0" w:space="0" w:color="auto"/>
        <w:left w:val="none" w:sz="0" w:space="0" w:color="auto"/>
        <w:bottom w:val="none" w:sz="0" w:space="0" w:color="auto"/>
        <w:right w:val="none" w:sz="0" w:space="0" w:color="auto"/>
      </w:divBdr>
    </w:div>
    <w:div w:id="1864399649">
      <w:bodyDiv w:val="1"/>
      <w:marLeft w:val="0"/>
      <w:marRight w:val="0"/>
      <w:marTop w:val="0"/>
      <w:marBottom w:val="0"/>
      <w:divBdr>
        <w:top w:val="none" w:sz="0" w:space="0" w:color="auto"/>
        <w:left w:val="none" w:sz="0" w:space="0" w:color="auto"/>
        <w:bottom w:val="none" w:sz="0" w:space="0" w:color="auto"/>
        <w:right w:val="none" w:sz="0" w:space="0" w:color="auto"/>
      </w:divBdr>
    </w:div>
    <w:div w:id="1865049747">
      <w:bodyDiv w:val="1"/>
      <w:marLeft w:val="0"/>
      <w:marRight w:val="0"/>
      <w:marTop w:val="0"/>
      <w:marBottom w:val="0"/>
      <w:divBdr>
        <w:top w:val="none" w:sz="0" w:space="0" w:color="auto"/>
        <w:left w:val="none" w:sz="0" w:space="0" w:color="auto"/>
        <w:bottom w:val="none" w:sz="0" w:space="0" w:color="auto"/>
        <w:right w:val="none" w:sz="0" w:space="0" w:color="auto"/>
      </w:divBdr>
    </w:div>
    <w:div w:id="1865053178">
      <w:bodyDiv w:val="1"/>
      <w:marLeft w:val="0"/>
      <w:marRight w:val="0"/>
      <w:marTop w:val="0"/>
      <w:marBottom w:val="0"/>
      <w:divBdr>
        <w:top w:val="none" w:sz="0" w:space="0" w:color="auto"/>
        <w:left w:val="none" w:sz="0" w:space="0" w:color="auto"/>
        <w:bottom w:val="none" w:sz="0" w:space="0" w:color="auto"/>
        <w:right w:val="none" w:sz="0" w:space="0" w:color="auto"/>
      </w:divBdr>
    </w:div>
    <w:div w:id="1865288318">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66089194">
      <w:bodyDiv w:val="1"/>
      <w:marLeft w:val="0"/>
      <w:marRight w:val="0"/>
      <w:marTop w:val="0"/>
      <w:marBottom w:val="0"/>
      <w:divBdr>
        <w:top w:val="none" w:sz="0" w:space="0" w:color="auto"/>
        <w:left w:val="none" w:sz="0" w:space="0" w:color="auto"/>
        <w:bottom w:val="none" w:sz="0" w:space="0" w:color="auto"/>
        <w:right w:val="none" w:sz="0" w:space="0" w:color="auto"/>
      </w:divBdr>
    </w:div>
    <w:div w:id="1866288415">
      <w:bodyDiv w:val="1"/>
      <w:marLeft w:val="0"/>
      <w:marRight w:val="0"/>
      <w:marTop w:val="0"/>
      <w:marBottom w:val="0"/>
      <w:divBdr>
        <w:top w:val="none" w:sz="0" w:space="0" w:color="auto"/>
        <w:left w:val="none" w:sz="0" w:space="0" w:color="auto"/>
        <w:bottom w:val="none" w:sz="0" w:space="0" w:color="auto"/>
        <w:right w:val="none" w:sz="0" w:space="0" w:color="auto"/>
      </w:divBdr>
    </w:div>
    <w:div w:id="1866401881">
      <w:bodyDiv w:val="1"/>
      <w:marLeft w:val="0"/>
      <w:marRight w:val="0"/>
      <w:marTop w:val="0"/>
      <w:marBottom w:val="0"/>
      <w:divBdr>
        <w:top w:val="none" w:sz="0" w:space="0" w:color="auto"/>
        <w:left w:val="none" w:sz="0" w:space="0" w:color="auto"/>
        <w:bottom w:val="none" w:sz="0" w:space="0" w:color="auto"/>
        <w:right w:val="none" w:sz="0" w:space="0" w:color="auto"/>
      </w:divBdr>
    </w:div>
    <w:div w:id="1866482495">
      <w:bodyDiv w:val="1"/>
      <w:marLeft w:val="0"/>
      <w:marRight w:val="0"/>
      <w:marTop w:val="0"/>
      <w:marBottom w:val="0"/>
      <w:divBdr>
        <w:top w:val="none" w:sz="0" w:space="0" w:color="auto"/>
        <w:left w:val="none" w:sz="0" w:space="0" w:color="auto"/>
        <w:bottom w:val="none" w:sz="0" w:space="0" w:color="auto"/>
        <w:right w:val="none" w:sz="0" w:space="0" w:color="auto"/>
      </w:divBdr>
    </w:div>
    <w:div w:id="1866678092">
      <w:bodyDiv w:val="1"/>
      <w:marLeft w:val="0"/>
      <w:marRight w:val="0"/>
      <w:marTop w:val="0"/>
      <w:marBottom w:val="0"/>
      <w:divBdr>
        <w:top w:val="none" w:sz="0" w:space="0" w:color="auto"/>
        <w:left w:val="none" w:sz="0" w:space="0" w:color="auto"/>
        <w:bottom w:val="none" w:sz="0" w:space="0" w:color="auto"/>
        <w:right w:val="none" w:sz="0" w:space="0" w:color="auto"/>
      </w:divBdr>
    </w:div>
    <w:div w:id="1866819370">
      <w:bodyDiv w:val="1"/>
      <w:marLeft w:val="0"/>
      <w:marRight w:val="0"/>
      <w:marTop w:val="0"/>
      <w:marBottom w:val="0"/>
      <w:divBdr>
        <w:top w:val="none" w:sz="0" w:space="0" w:color="auto"/>
        <w:left w:val="none" w:sz="0" w:space="0" w:color="auto"/>
        <w:bottom w:val="none" w:sz="0" w:space="0" w:color="auto"/>
        <w:right w:val="none" w:sz="0" w:space="0" w:color="auto"/>
      </w:divBdr>
    </w:div>
    <w:div w:id="1867257751">
      <w:bodyDiv w:val="1"/>
      <w:marLeft w:val="0"/>
      <w:marRight w:val="0"/>
      <w:marTop w:val="0"/>
      <w:marBottom w:val="0"/>
      <w:divBdr>
        <w:top w:val="none" w:sz="0" w:space="0" w:color="auto"/>
        <w:left w:val="none" w:sz="0" w:space="0" w:color="auto"/>
        <w:bottom w:val="none" w:sz="0" w:space="0" w:color="auto"/>
        <w:right w:val="none" w:sz="0" w:space="0" w:color="auto"/>
      </w:divBdr>
    </w:div>
    <w:div w:id="1867870773">
      <w:bodyDiv w:val="1"/>
      <w:marLeft w:val="0"/>
      <w:marRight w:val="0"/>
      <w:marTop w:val="0"/>
      <w:marBottom w:val="0"/>
      <w:divBdr>
        <w:top w:val="none" w:sz="0" w:space="0" w:color="auto"/>
        <w:left w:val="none" w:sz="0" w:space="0" w:color="auto"/>
        <w:bottom w:val="none" w:sz="0" w:space="0" w:color="auto"/>
        <w:right w:val="none" w:sz="0" w:space="0" w:color="auto"/>
      </w:divBdr>
    </w:div>
    <w:div w:id="1868063352">
      <w:bodyDiv w:val="1"/>
      <w:marLeft w:val="0"/>
      <w:marRight w:val="0"/>
      <w:marTop w:val="0"/>
      <w:marBottom w:val="0"/>
      <w:divBdr>
        <w:top w:val="none" w:sz="0" w:space="0" w:color="auto"/>
        <w:left w:val="none" w:sz="0" w:space="0" w:color="auto"/>
        <w:bottom w:val="none" w:sz="0" w:space="0" w:color="auto"/>
        <w:right w:val="none" w:sz="0" w:space="0" w:color="auto"/>
      </w:divBdr>
    </w:div>
    <w:div w:id="1869180014">
      <w:bodyDiv w:val="1"/>
      <w:marLeft w:val="0"/>
      <w:marRight w:val="0"/>
      <w:marTop w:val="0"/>
      <w:marBottom w:val="0"/>
      <w:divBdr>
        <w:top w:val="none" w:sz="0" w:space="0" w:color="auto"/>
        <w:left w:val="none" w:sz="0" w:space="0" w:color="auto"/>
        <w:bottom w:val="none" w:sz="0" w:space="0" w:color="auto"/>
        <w:right w:val="none" w:sz="0" w:space="0" w:color="auto"/>
      </w:divBdr>
    </w:div>
    <w:div w:id="1869298507">
      <w:bodyDiv w:val="1"/>
      <w:marLeft w:val="0"/>
      <w:marRight w:val="0"/>
      <w:marTop w:val="0"/>
      <w:marBottom w:val="0"/>
      <w:divBdr>
        <w:top w:val="none" w:sz="0" w:space="0" w:color="auto"/>
        <w:left w:val="none" w:sz="0" w:space="0" w:color="auto"/>
        <w:bottom w:val="none" w:sz="0" w:space="0" w:color="auto"/>
        <w:right w:val="none" w:sz="0" w:space="0" w:color="auto"/>
      </w:divBdr>
    </w:div>
    <w:div w:id="1870020810">
      <w:bodyDiv w:val="1"/>
      <w:marLeft w:val="0"/>
      <w:marRight w:val="0"/>
      <w:marTop w:val="0"/>
      <w:marBottom w:val="0"/>
      <w:divBdr>
        <w:top w:val="none" w:sz="0" w:space="0" w:color="auto"/>
        <w:left w:val="none" w:sz="0" w:space="0" w:color="auto"/>
        <w:bottom w:val="none" w:sz="0" w:space="0" w:color="auto"/>
        <w:right w:val="none" w:sz="0" w:space="0" w:color="auto"/>
      </w:divBdr>
    </w:div>
    <w:div w:id="1870222877">
      <w:bodyDiv w:val="1"/>
      <w:marLeft w:val="0"/>
      <w:marRight w:val="0"/>
      <w:marTop w:val="0"/>
      <w:marBottom w:val="0"/>
      <w:divBdr>
        <w:top w:val="none" w:sz="0" w:space="0" w:color="auto"/>
        <w:left w:val="none" w:sz="0" w:space="0" w:color="auto"/>
        <w:bottom w:val="none" w:sz="0" w:space="0" w:color="auto"/>
        <w:right w:val="none" w:sz="0" w:space="0" w:color="auto"/>
      </w:divBdr>
    </w:div>
    <w:div w:id="1870608840">
      <w:bodyDiv w:val="1"/>
      <w:marLeft w:val="0"/>
      <w:marRight w:val="0"/>
      <w:marTop w:val="0"/>
      <w:marBottom w:val="0"/>
      <w:divBdr>
        <w:top w:val="none" w:sz="0" w:space="0" w:color="auto"/>
        <w:left w:val="none" w:sz="0" w:space="0" w:color="auto"/>
        <w:bottom w:val="none" w:sz="0" w:space="0" w:color="auto"/>
        <w:right w:val="none" w:sz="0" w:space="0" w:color="auto"/>
      </w:divBdr>
    </w:div>
    <w:div w:id="1870751058">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1336178">
      <w:bodyDiv w:val="1"/>
      <w:marLeft w:val="0"/>
      <w:marRight w:val="0"/>
      <w:marTop w:val="0"/>
      <w:marBottom w:val="0"/>
      <w:divBdr>
        <w:top w:val="none" w:sz="0" w:space="0" w:color="auto"/>
        <w:left w:val="none" w:sz="0" w:space="0" w:color="auto"/>
        <w:bottom w:val="none" w:sz="0" w:space="0" w:color="auto"/>
        <w:right w:val="none" w:sz="0" w:space="0" w:color="auto"/>
      </w:divBdr>
    </w:div>
    <w:div w:id="1871796643">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035759">
      <w:bodyDiv w:val="1"/>
      <w:marLeft w:val="0"/>
      <w:marRight w:val="0"/>
      <w:marTop w:val="0"/>
      <w:marBottom w:val="0"/>
      <w:divBdr>
        <w:top w:val="none" w:sz="0" w:space="0" w:color="auto"/>
        <w:left w:val="none" w:sz="0" w:space="0" w:color="auto"/>
        <w:bottom w:val="none" w:sz="0" w:space="0" w:color="auto"/>
        <w:right w:val="none" w:sz="0" w:space="0" w:color="auto"/>
      </w:divBdr>
    </w:div>
    <w:div w:id="1873348529">
      <w:bodyDiv w:val="1"/>
      <w:marLeft w:val="0"/>
      <w:marRight w:val="0"/>
      <w:marTop w:val="0"/>
      <w:marBottom w:val="0"/>
      <w:divBdr>
        <w:top w:val="none" w:sz="0" w:space="0" w:color="auto"/>
        <w:left w:val="none" w:sz="0" w:space="0" w:color="auto"/>
        <w:bottom w:val="none" w:sz="0" w:space="0" w:color="auto"/>
        <w:right w:val="none" w:sz="0" w:space="0" w:color="auto"/>
      </w:divBdr>
    </w:div>
    <w:div w:id="1873494394">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4073113">
      <w:bodyDiv w:val="1"/>
      <w:marLeft w:val="0"/>
      <w:marRight w:val="0"/>
      <w:marTop w:val="0"/>
      <w:marBottom w:val="0"/>
      <w:divBdr>
        <w:top w:val="none" w:sz="0" w:space="0" w:color="auto"/>
        <w:left w:val="none" w:sz="0" w:space="0" w:color="auto"/>
        <w:bottom w:val="none" w:sz="0" w:space="0" w:color="auto"/>
        <w:right w:val="none" w:sz="0" w:space="0" w:color="auto"/>
      </w:divBdr>
    </w:div>
    <w:div w:id="1874152033">
      <w:bodyDiv w:val="1"/>
      <w:marLeft w:val="0"/>
      <w:marRight w:val="0"/>
      <w:marTop w:val="0"/>
      <w:marBottom w:val="0"/>
      <w:divBdr>
        <w:top w:val="none" w:sz="0" w:space="0" w:color="auto"/>
        <w:left w:val="none" w:sz="0" w:space="0" w:color="auto"/>
        <w:bottom w:val="none" w:sz="0" w:space="0" w:color="auto"/>
        <w:right w:val="none" w:sz="0" w:space="0" w:color="auto"/>
      </w:divBdr>
    </w:div>
    <w:div w:id="1874228233">
      <w:bodyDiv w:val="1"/>
      <w:marLeft w:val="0"/>
      <w:marRight w:val="0"/>
      <w:marTop w:val="0"/>
      <w:marBottom w:val="0"/>
      <w:divBdr>
        <w:top w:val="none" w:sz="0" w:space="0" w:color="auto"/>
        <w:left w:val="none" w:sz="0" w:space="0" w:color="auto"/>
        <w:bottom w:val="none" w:sz="0" w:space="0" w:color="auto"/>
        <w:right w:val="none" w:sz="0" w:space="0" w:color="auto"/>
      </w:divBdr>
    </w:div>
    <w:div w:id="1874271213">
      <w:bodyDiv w:val="1"/>
      <w:marLeft w:val="0"/>
      <w:marRight w:val="0"/>
      <w:marTop w:val="0"/>
      <w:marBottom w:val="0"/>
      <w:divBdr>
        <w:top w:val="none" w:sz="0" w:space="0" w:color="auto"/>
        <w:left w:val="none" w:sz="0" w:space="0" w:color="auto"/>
        <w:bottom w:val="none" w:sz="0" w:space="0" w:color="auto"/>
        <w:right w:val="none" w:sz="0" w:space="0" w:color="auto"/>
      </w:divBdr>
    </w:div>
    <w:div w:id="1874417147">
      <w:bodyDiv w:val="1"/>
      <w:marLeft w:val="0"/>
      <w:marRight w:val="0"/>
      <w:marTop w:val="0"/>
      <w:marBottom w:val="0"/>
      <w:divBdr>
        <w:top w:val="none" w:sz="0" w:space="0" w:color="auto"/>
        <w:left w:val="none" w:sz="0" w:space="0" w:color="auto"/>
        <w:bottom w:val="none" w:sz="0" w:space="0" w:color="auto"/>
        <w:right w:val="none" w:sz="0" w:space="0" w:color="auto"/>
      </w:divBdr>
    </w:div>
    <w:div w:id="1875121411">
      <w:bodyDiv w:val="1"/>
      <w:marLeft w:val="0"/>
      <w:marRight w:val="0"/>
      <w:marTop w:val="0"/>
      <w:marBottom w:val="0"/>
      <w:divBdr>
        <w:top w:val="none" w:sz="0" w:space="0" w:color="auto"/>
        <w:left w:val="none" w:sz="0" w:space="0" w:color="auto"/>
        <w:bottom w:val="none" w:sz="0" w:space="0" w:color="auto"/>
        <w:right w:val="none" w:sz="0" w:space="0" w:color="auto"/>
      </w:divBdr>
    </w:div>
    <w:div w:id="1875190233">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5725030">
      <w:bodyDiv w:val="1"/>
      <w:marLeft w:val="0"/>
      <w:marRight w:val="0"/>
      <w:marTop w:val="0"/>
      <w:marBottom w:val="0"/>
      <w:divBdr>
        <w:top w:val="none" w:sz="0" w:space="0" w:color="auto"/>
        <w:left w:val="none" w:sz="0" w:space="0" w:color="auto"/>
        <w:bottom w:val="none" w:sz="0" w:space="0" w:color="auto"/>
        <w:right w:val="none" w:sz="0" w:space="0" w:color="auto"/>
      </w:divBdr>
    </w:div>
    <w:div w:id="1875725772">
      <w:bodyDiv w:val="1"/>
      <w:marLeft w:val="0"/>
      <w:marRight w:val="0"/>
      <w:marTop w:val="0"/>
      <w:marBottom w:val="0"/>
      <w:divBdr>
        <w:top w:val="none" w:sz="0" w:space="0" w:color="auto"/>
        <w:left w:val="none" w:sz="0" w:space="0" w:color="auto"/>
        <w:bottom w:val="none" w:sz="0" w:space="0" w:color="auto"/>
        <w:right w:val="none" w:sz="0" w:space="0" w:color="auto"/>
      </w:divBdr>
    </w:div>
    <w:div w:id="1875726008">
      <w:bodyDiv w:val="1"/>
      <w:marLeft w:val="0"/>
      <w:marRight w:val="0"/>
      <w:marTop w:val="0"/>
      <w:marBottom w:val="0"/>
      <w:divBdr>
        <w:top w:val="none" w:sz="0" w:space="0" w:color="auto"/>
        <w:left w:val="none" w:sz="0" w:space="0" w:color="auto"/>
        <w:bottom w:val="none" w:sz="0" w:space="0" w:color="auto"/>
        <w:right w:val="none" w:sz="0" w:space="0" w:color="auto"/>
      </w:divBdr>
    </w:div>
    <w:div w:id="1875728993">
      <w:bodyDiv w:val="1"/>
      <w:marLeft w:val="0"/>
      <w:marRight w:val="0"/>
      <w:marTop w:val="0"/>
      <w:marBottom w:val="0"/>
      <w:divBdr>
        <w:top w:val="none" w:sz="0" w:space="0" w:color="auto"/>
        <w:left w:val="none" w:sz="0" w:space="0" w:color="auto"/>
        <w:bottom w:val="none" w:sz="0" w:space="0" w:color="auto"/>
        <w:right w:val="none" w:sz="0" w:space="0" w:color="auto"/>
      </w:divBdr>
    </w:div>
    <w:div w:id="1875800647">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6499876">
      <w:bodyDiv w:val="1"/>
      <w:marLeft w:val="0"/>
      <w:marRight w:val="0"/>
      <w:marTop w:val="0"/>
      <w:marBottom w:val="0"/>
      <w:divBdr>
        <w:top w:val="none" w:sz="0" w:space="0" w:color="auto"/>
        <w:left w:val="none" w:sz="0" w:space="0" w:color="auto"/>
        <w:bottom w:val="none" w:sz="0" w:space="0" w:color="auto"/>
        <w:right w:val="none" w:sz="0" w:space="0" w:color="auto"/>
      </w:divBdr>
    </w:div>
    <w:div w:id="1876967485">
      <w:bodyDiv w:val="1"/>
      <w:marLeft w:val="0"/>
      <w:marRight w:val="0"/>
      <w:marTop w:val="0"/>
      <w:marBottom w:val="0"/>
      <w:divBdr>
        <w:top w:val="none" w:sz="0" w:space="0" w:color="auto"/>
        <w:left w:val="none" w:sz="0" w:space="0" w:color="auto"/>
        <w:bottom w:val="none" w:sz="0" w:space="0" w:color="auto"/>
        <w:right w:val="none" w:sz="0" w:space="0" w:color="auto"/>
      </w:divBdr>
    </w:div>
    <w:div w:id="1877229740">
      <w:bodyDiv w:val="1"/>
      <w:marLeft w:val="0"/>
      <w:marRight w:val="0"/>
      <w:marTop w:val="0"/>
      <w:marBottom w:val="0"/>
      <w:divBdr>
        <w:top w:val="none" w:sz="0" w:space="0" w:color="auto"/>
        <w:left w:val="none" w:sz="0" w:space="0" w:color="auto"/>
        <w:bottom w:val="none" w:sz="0" w:space="0" w:color="auto"/>
        <w:right w:val="none" w:sz="0" w:space="0" w:color="auto"/>
      </w:divBdr>
    </w:div>
    <w:div w:id="1877619730">
      <w:bodyDiv w:val="1"/>
      <w:marLeft w:val="0"/>
      <w:marRight w:val="0"/>
      <w:marTop w:val="0"/>
      <w:marBottom w:val="0"/>
      <w:divBdr>
        <w:top w:val="none" w:sz="0" w:space="0" w:color="auto"/>
        <w:left w:val="none" w:sz="0" w:space="0" w:color="auto"/>
        <w:bottom w:val="none" w:sz="0" w:space="0" w:color="auto"/>
        <w:right w:val="none" w:sz="0" w:space="0" w:color="auto"/>
      </w:divBdr>
    </w:div>
    <w:div w:id="1877693233">
      <w:bodyDiv w:val="1"/>
      <w:marLeft w:val="0"/>
      <w:marRight w:val="0"/>
      <w:marTop w:val="0"/>
      <w:marBottom w:val="0"/>
      <w:divBdr>
        <w:top w:val="none" w:sz="0" w:space="0" w:color="auto"/>
        <w:left w:val="none" w:sz="0" w:space="0" w:color="auto"/>
        <w:bottom w:val="none" w:sz="0" w:space="0" w:color="auto"/>
        <w:right w:val="none" w:sz="0" w:space="0" w:color="auto"/>
      </w:divBdr>
    </w:div>
    <w:div w:id="1877769957">
      <w:bodyDiv w:val="1"/>
      <w:marLeft w:val="0"/>
      <w:marRight w:val="0"/>
      <w:marTop w:val="0"/>
      <w:marBottom w:val="0"/>
      <w:divBdr>
        <w:top w:val="none" w:sz="0" w:space="0" w:color="auto"/>
        <w:left w:val="none" w:sz="0" w:space="0" w:color="auto"/>
        <w:bottom w:val="none" w:sz="0" w:space="0" w:color="auto"/>
        <w:right w:val="none" w:sz="0" w:space="0" w:color="auto"/>
      </w:divBdr>
    </w:div>
    <w:div w:id="1878199901">
      <w:bodyDiv w:val="1"/>
      <w:marLeft w:val="0"/>
      <w:marRight w:val="0"/>
      <w:marTop w:val="0"/>
      <w:marBottom w:val="0"/>
      <w:divBdr>
        <w:top w:val="none" w:sz="0" w:space="0" w:color="auto"/>
        <w:left w:val="none" w:sz="0" w:space="0" w:color="auto"/>
        <w:bottom w:val="none" w:sz="0" w:space="0" w:color="auto"/>
        <w:right w:val="none" w:sz="0" w:space="0" w:color="auto"/>
      </w:divBdr>
    </w:div>
    <w:div w:id="1878274181">
      <w:bodyDiv w:val="1"/>
      <w:marLeft w:val="0"/>
      <w:marRight w:val="0"/>
      <w:marTop w:val="0"/>
      <w:marBottom w:val="0"/>
      <w:divBdr>
        <w:top w:val="none" w:sz="0" w:space="0" w:color="auto"/>
        <w:left w:val="none" w:sz="0" w:space="0" w:color="auto"/>
        <w:bottom w:val="none" w:sz="0" w:space="0" w:color="auto"/>
        <w:right w:val="none" w:sz="0" w:space="0" w:color="auto"/>
      </w:divBdr>
    </w:div>
    <w:div w:id="1878353181">
      <w:bodyDiv w:val="1"/>
      <w:marLeft w:val="0"/>
      <w:marRight w:val="0"/>
      <w:marTop w:val="0"/>
      <w:marBottom w:val="0"/>
      <w:divBdr>
        <w:top w:val="none" w:sz="0" w:space="0" w:color="auto"/>
        <w:left w:val="none" w:sz="0" w:space="0" w:color="auto"/>
        <w:bottom w:val="none" w:sz="0" w:space="0" w:color="auto"/>
        <w:right w:val="none" w:sz="0" w:space="0" w:color="auto"/>
      </w:divBdr>
    </w:div>
    <w:div w:id="1878545174">
      <w:bodyDiv w:val="1"/>
      <w:marLeft w:val="0"/>
      <w:marRight w:val="0"/>
      <w:marTop w:val="0"/>
      <w:marBottom w:val="0"/>
      <w:divBdr>
        <w:top w:val="none" w:sz="0" w:space="0" w:color="auto"/>
        <w:left w:val="none" w:sz="0" w:space="0" w:color="auto"/>
        <w:bottom w:val="none" w:sz="0" w:space="0" w:color="auto"/>
        <w:right w:val="none" w:sz="0" w:space="0" w:color="auto"/>
      </w:divBdr>
    </w:div>
    <w:div w:id="1879468672">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79856903">
      <w:bodyDiv w:val="1"/>
      <w:marLeft w:val="0"/>
      <w:marRight w:val="0"/>
      <w:marTop w:val="0"/>
      <w:marBottom w:val="0"/>
      <w:divBdr>
        <w:top w:val="none" w:sz="0" w:space="0" w:color="auto"/>
        <w:left w:val="none" w:sz="0" w:space="0" w:color="auto"/>
        <w:bottom w:val="none" w:sz="0" w:space="0" w:color="auto"/>
        <w:right w:val="none" w:sz="0" w:space="0" w:color="auto"/>
      </w:divBdr>
    </w:div>
    <w:div w:id="1880169869">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0584110">
      <w:bodyDiv w:val="1"/>
      <w:marLeft w:val="0"/>
      <w:marRight w:val="0"/>
      <w:marTop w:val="0"/>
      <w:marBottom w:val="0"/>
      <w:divBdr>
        <w:top w:val="none" w:sz="0" w:space="0" w:color="auto"/>
        <w:left w:val="none" w:sz="0" w:space="0" w:color="auto"/>
        <w:bottom w:val="none" w:sz="0" w:space="0" w:color="auto"/>
        <w:right w:val="none" w:sz="0" w:space="0" w:color="auto"/>
      </w:divBdr>
    </w:div>
    <w:div w:id="1880631552">
      <w:bodyDiv w:val="1"/>
      <w:marLeft w:val="0"/>
      <w:marRight w:val="0"/>
      <w:marTop w:val="0"/>
      <w:marBottom w:val="0"/>
      <w:divBdr>
        <w:top w:val="none" w:sz="0" w:space="0" w:color="auto"/>
        <w:left w:val="none" w:sz="0" w:space="0" w:color="auto"/>
        <w:bottom w:val="none" w:sz="0" w:space="0" w:color="auto"/>
        <w:right w:val="none" w:sz="0" w:space="0" w:color="auto"/>
      </w:divBdr>
    </w:div>
    <w:div w:id="1880779527">
      <w:bodyDiv w:val="1"/>
      <w:marLeft w:val="0"/>
      <w:marRight w:val="0"/>
      <w:marTop w:val="0"/>
      <w:marBottom w:val="0"/>
      <w:divBdr>
        <w:top w:val="none" w:sz="0" w:space="0" w:color="auto"/>
        <w:left w:val="none" w:sz="0" w:space="0" w:color="auto"/>
        <w:bottom w:val="none" w:sz="0" w:space="0" w:color="auto"/>
        <w:right w:val="none" w:sz="0" w:space="0" w:color="auto"/>
      </w:divBdr>
    </w:div>
    <w:div w:id="1881167442">
      <w:bodyDiv w:val="1"/>
      <w:marLeft w:val="0"/>
      <w:marRight w:val="0"/>
      <w:marTop w:val="0"/>
      <w:marBottom w:val="0"/>
      <w:divBdr>
        <w:top w:val="none" w:sz="0" w:space="0" w:color="auto"/>
        <w:left w:val="none" w:sz="0" w:space="0" w:color="auto"/>
        <w:bottom w:val="none" w:sz="0" w:space="0" w:color="auto"/>
        <w:right w:val="none" w:sz="0" w:space="0" w:color="auto"/>
      </w:divBdr>
    </w:div>
    <w:div w:id="1881284295">
      <w:bodyDiv w:val="1"/>
      <w:marLeft w:val="0"/>
      <w:marRight w:val="0"/>
      <w:marTop w:val="0"/>
      <w:marBottom w:val="0"/>
      <w:divBdr>
        <w:top w:val="none" w:sz="0" w:space="0" w:color="auto"/>
        <w:left w:val="none" w:sz="0" w:space="0" w:color="auto"/>
        <w:bottom w:val="none" w:sz="0" w:space="0" w:color="auto"/>
        <w:right w:val="none" w:sz="0" w:space="0" w:color="auto"/>
      </w:divBdr>
    </w:div>
    <w:div w:id="1881358486">
      <w:bodyDiv w:val="1"/>
      <w:marLeft w:val="0"/>
      <w:marRight w:val="0"/>
      <w:marTop w:val="0"/>
      <w:marBottom w:val="0"/>
      <w:divBdr>
        <w:top w:val="none" w:sz="0" w:space="0" w:color="auto"/>
        <w:left w:val="none" w:sz="0" w:space="0" w:color="auto"/>
        <w:bottom w:val="none" w:sz="0" w:space="0" w:color="auto"/>
        <w:right w:val="none" w:sz="0" w:space="0" w:color="auto"/>
      </w:divBdr>
    </w:div>
    <w:div w:id="1881361876">
      <w:bodyDiv w:val="1"/>
      <w:marLeft w:val="0"/>
      <w:marRight w:val="0"/>
      <w:marTop w:val="0"/>
      <w:marBottom w:val="0"/>
      <w:divBdr>
        <w:top w:val="none" w:sz="0" w:space="0" w:color="auto"/>
        <w:left w:val="none" w:sz="0" w:space="0" w:color="auto"/>
        <w:bottom w:val="none" w:sz="0" w:space="0" w:color="auto"/>
        <w:right w:val="none" w:sz="0" w:space="0" w:color="auto"/>
      </w:divBdr>
    </w:div>
    <w:div w:id="1881629558">
      <w:bodyDiv w:val="1"/>
      <w:marLeft w:val="0"/>
      <w:marRight w:val="0"/>
      <w:marTop w:val="0"/>
      <w:marBottom w:val="0"/>
      <w:divBdr>
        <w:top w:val="none" w:sz="0" w:space="0" w:color="auto"/>
        <w:left w:val="none" w:sz="0" w:space="0" w:color="auto"/>
        <w:bottom w:val="none" w:sz="0" w:space="0" w:color="auto"/>
        <w:right w:val="none" w:sz="0" w:space="0" w:color="auto"/>
      </w:divBdr>
    </w:div>
    <w:div w:id="1881941999">
      <w:bodyDiv w:val="1"/>
      <w:marLeft w:val="0"/>
      <w:marRight w:val="0"/>
      <w:marTop w:val="0"/>
      <w:marBottom w:val="0"/>
      <w:divBdr>
        <w:top w:val="none" w:sz="0" w:space="0" w:color="auto"/>
        <w:left w:val="none" w:sz="0" w:space="0" w:color="auto"/>
        <w:bottom w:val="none" w:sz="0" w:space="0" w:color="auto"/>
        <w:right w:val="none" w:sz="0" w:space="0" w:color="auto"/>
      </w:divBdr>
    </w:div>
    <w:div w:id="1882549539">
      <w:bodyDiv w:val="1"/>
      <w:marLeft w:val="0"/>
      <w:marRight w:val="0"/>
      <w:marTop w:val="0"/>
      <w:marBottom w:val="0"/>
      <w:divBdr>
        <w:top w:val="none" w:sz="0" w:space="0" w:color="auto"/>
        <w:left w:val="none" w:sz="0" w:space="0" w:color="auto"/>
        <w:bottom w:val="none" w:sz="0" w:space="0" w:color="auto"/>
        <w:right w:val="none" w:sz="0" w:space="0" w:color="auto"/>
      </w:divBdr>
    </w:div>
    <w:div w:id="1882593989">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4363469">
      <w:bodyDiv w:val="1"/>
      <w:marLeft w:val="0"/>
      <w:marRight w:val="0"/>
      <w:marTop w:val="0"/>
      <w:marBottom w:val="0"/>
      <w:divBdr>
        <w:top w:val="none" w:sz="0" w:space="0" w:color="auto"/>
        <w:left w:val="none" w:sz="0" w:space="0" w:color="auto"/>
        <w:bottom w:val="none" w:sz="0" w:space="0" w:color="auto"/>
        <w:right w:val="none" w:sz="0" w:space="0" w:color="auto"/>
      </w:divBdr>
    </w:div>
    <w:div w:id="1884637716">
      <w:bodyDiv w:val="1"/>
      <w:marLeft w:val="0"/>
      <w:marRight w:val="0"/>
      <w:marTop w:val="0"/>
      <w:marBottom w:val="0"/>
      <w:divBdr>
        <w:top w:val="none" w:sz="0" w:space="0" w:color="auto"/>
        <w:left w:val="none" w:sz="0" w:space="0" w:color="auto"/>
        <w:bottom w:val="none" w:sz="0" w:space="0" w:color="auto"/>
        <w:right w:val="none" w:sz="0" w:space="0" w:color="auto"/>
      </w:divBdr>
    </w:div>
    <w:div w:id="1885561652">
      <w:bodyDiv w:val="1"/>
      <w:marLeft w:val="0"/>
      <w:marRight w:val="0"/>
      <w:marTop w:val="0"/>
      <w:marBottom w:val="0"/>
      <w:divBdr>
        <w:top w:val="none" w:sz="0" w:space="0" w:color="auto"/>
        <w:left w:val="none" w:sz="0" w:space="0" w:color="auto"/>
        <w:bottom w:val="none" w:sz="0" w:space="0" w:color="auto"/>
        <w:right w:val="none" w:sz="0" w:space="0" w:color="auto"/>
      </w:divBdr>
    </w:div>
    <w:div w:id="1885752126">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86020058">
      <w:bodyDiv w:val="1"/>
      <w:marLeft w:val="0"/>
      <w:marRight w:val="0"/>
      <w:marTop w:val="0"/>
      <w:marBottom w:val="0"/>
      <w:divBdr>
        <w:top w:val="none" w:sz="0" w:space="0" w:color="auto"/>
        <w:left w:val="none" w:sz="0" w:space="0" w:color="auto"/>
        <w:bottom w:val="none" w:sz="0" w:space="0" w:color="auto"/>
        <w:right w:val="none" w:sz="0" w:space="0" w:color="auto"/>
      </w:divBdr>
    </w:div>
    <w:div w:id="1886021950">
      <w:bodyDiv w:val="1"/>
      <w:marLeft w:val="0"/>
      <w:marRight w:val="0"/>
      <w:marTop w:val="0"/>
      <w:marBottom w:val="0"/>
      <w:divBdr>
        <w:top w:val="none" w:sz="0" w:space="0" w:color="auto"/>
        <w:left w:val="none" w:sz="0" w:space="0" w:color="auto"/>
        <w:bottom w:val="none" w:sz="0" w:space="0" w:color="auto"/>
        <w:right w:val="none" w:sz="0" w:space="0" w:color="auto"/>
      </w:divBdr>
    </w:div>
    <w:div w:id="1886520107">
      <w:bodyDiv w:val="1"/>
      <w:marLeft w:val="0"/>
      <w:marRight w:val="0"/>
      <w:marTop w:val="0"/>
      <w:marBottom w:val="0"/>
      <w:divBdr>
        <w:top w:val="none" w:sz="0" w:space="0" w:color="auto"/>
        <w:left w:val="none" w:sz="0" w:space="0" w:color="auto"/>
        <w:bottom w:val="none" w:sz="0" w:space="0" w:color="auto"/>
        <w:right w:val="none" w:sz="0" w:space="0" w:color="auto"/>
      </w:divBdr>
    </w:div>
    <w:div w:id="1886602816">
      <w:bodyDiv w:val="1"/>
      <w:marLeft w:val="0"/>
      <w:marRight w:val="0"/>
      <w:marTop w:val="0"/>
      <w:marBottom w:val="0"/>
      <w:divBdr>
        <w:top w:val="none" w:sz="0" w:space="0" w:color="auto"/>
        <w:left w:val="none" w:sz="0" w:space="0" w:color="auto"/>
        <w:bottom w:val="none" w:sz="0" w:space="0" w:color="auto"/>
        <w:right w:val="none" w:sz="0" w:space="0" w:color="auto"/>
      </w:divBdr>
    </w:div>
    <w:div w:id="1886792753">
      <w:bodyDiv w:val="1"/>
      <w:marLeft w:val="0"/>
      <w:marRight w:val="0"/>
      <w:marTop w:val="0"/>
      <w:marBottom w:val="0"/>
      <w:divBdr>
        <w:top w:val="none" w:sz="0" w:space="0" w:color="auto"/>
        <w:left w:val="none" w:sz="0" w:space="0" w:color="auto"/>
        <w:bottom w:val="none" w:sz="0" w:space="0" w:color="auto"/>
        <w:right w:val="none" w:sz="0" w:space="0" w:color="auto"/>
      </w:divBdr>
    </w:div>
    <w:div w:id="1886867456">
      <w:bodyDiv w:val="1"/>
      <w:marLeft w:val="0"/>
      <w:marRight w:val="0"/>
      <w:marTop w:val="0"/>
      <w:marBottom w:val="0"/>
      <w:divBdr>
        <w:top w:val="none" w:sz="0" w:space="0" w:color="auto"/>
        <w:left w:val="none" w:sz="0" w:space="0" w:color="auto"/>
        <w:bottom w:val="none" w:sz="0" w:space="0" w:color="auto"/>
        <w:right w:val="none" w:sz="0" w:space="0" w:color="auto"/>
      </w:divBdr>
    </w:div>
    <w:div w:id="1887451719">
      <w:bodyDiv w:val="1"/>
      <w:marLeft w:val="0"/>
      <w:marRight w:val="0"/>
      <w:marTop w:val="0"/>
      <w:marBottom w:val="0"/>
      <w:divBdr>
        <w:top w:val="none" w:sz="0" w:space="0" w:color="auto"/>
        <w:left w:val="none" w:sz="0" w:space="0" w:color="auto"/>
        <w:bottom w:val="none" w:sz="0" w:space="0" w:color="auto"/>
        <w:right w:val="none" w:sz="0" w:space="0" w:color="auto"/>
      </w:divBdr>
    </w:div>
    <w:div w:id="1887521706">
      <w:bodyDiv w:val="1"/>
      <w:marLeft w:val="0"/>
      <w:marRight w:val="0"/>
      <w:marTop w:val="0"/>
      <w:marBottom w:val="0"/>
      <w:divBdr>
        <w:top w:val="none" w:sz="0" w:space="0" w:color="auto"/>
        <w:left w:val="none" w:sz="0" w:space="0" w:color="auto"/>
        <w:bottom w:val="none" w:sz="0" w:space="0" w:color="auto"/>
        <w:right w:val="none" w:sz="0" w:space="0" w:color="auto"/>
      </w:divBdr>
    </w:div>
    <w:div w:id="1887523489">
      <w:bodyDiv w:val="1"/>
      <w:marLeft w:val="0"/>
      <w:marRight w:val="0"/>
      <w:marTop w:val="0"/>
      <w:marBottom w:val="0"/>
      <w:divBdr>
        <w:top w:val="none" w:sz="0" w:space="0" w:color="auto"/>
        <w:left w:val="none" w:sz="0" w:space="0" w:color="auto"/>
        <w:bottom w:val="none" w:sz="0" w:space="0" w:color="auto"/>
        <w:right w:val="none" w:sz="0" w:space="0" w:color="auto"/>
      </w:divBdr>
    </w:div>
    <w:div w:id="1887833738">
      <w:bodyDiv w:val="1"/>
      <w:marLeft w:val="0"/>
      <w:marRight w:val="0"/>
      <w:marTop w:val="0"/>
      <w:marBottom w:val="0"/>
      <w:divBdr>
        <w:top w:val="none" w:sz="0" w:space="0" w:color="auto"/>
        <w:left w:val="none" w:sz="0" w:space="0" w:color="auto"/>
        <w:bottom w:val="none" w:sz="0" w:space="0" w:color="auto"/>
        <w:right w:val="none" w:sz="0" w:space="0" w:color="auto"/>
      </w:divBdr>
    </w:div>
    <w:div w:id="1888102714">
      <w:bodyDiv w:val="1"/>
      <w:marLeft w:val="0"/>
      <w:marRight w:val="0"/>
      <w:marTop w:val="0"/>
      <w:marBottom w:val="0"/>
      <w:divBdr>
        <w:top w:val="none" w:sz="0" w:space="0" w:color="auto"/>
        <w:left w:val="none" w:sz="0" w:space="0" w:color="auto"/>
        <w:bottom w:val="none" w:sz="0" w:space="0" w:color="auto"/>
        <w:right w:val="none" w:sz="0" w:space="0" w:color="auto"/>
      </w:divBdr>
    </w:div>
    <w:div w:id="1888181905">
      <w:bodyDiv w:val="1"/>
      <w:marLeft w:val="0"/>
      <w:marRight w:val="0"/>
      <w:marTop w:val="0"/>
      <w:marBottom w:val="0"/>
      <w:divBdr>
        <w:top w:val="none" w:sz="0" w:space="0" w:color="auto"/>
        <w:left w:val="none" w:sz="0" w:space="0" w:color="auto"/>
        <w:bottom w:val="none" w:sz="0" w:space="0" w:color="auto"/>
        <w:right w:val="none" w:sz="0" w:space="0" w:color="auto"/>
      </w:divBdr>
    </w:div>
    <w:div w:id="1888297805">
      <w:bodyDiv w:val="1"/>
      <w:marLeft w:val="0"/>
      <w:marRight w:val="0"/>
      <w:marTop w:val="0"/>
      <w:marBottom w:val="0"/>
      <w:divBdr>
        <w:top w:val="none" w:sz="0" w:space="0" w:color="auto"/>
        <w:left w:val="none" w:sz="0" w:space="0" w:color="auto"/>
        <w:bottom w:val="none" w:sz="0" w:space="0" w:color="auto"/>
        <w:right w:val="none" w:sz="0" w:space="0" w:color="auto"/>
      </w:divBdr>
    </w:div>
    <w:div w:id="1889102978">
      <w:bodyDiv w:val="1"/>
      <w:marLeft w:val="0"/>
      <w:marRight w:val="0"/>
      <w:marTop w:val="0"/>
      <w:marBottom w:val="0"/>
      <w:divBdr>
        <w:top w:val="none" w:sz="0" w:space="0" w:color="auto"/>
        <w:left w:val="none" w:sz="0" w:space="0" w:color="auto"/>
        <w:bottom w:val="none" w:sz="0" w:space="0" w:color="auto"/>
        <w:right w:val="none" w:sz="0" w:space="0" w:color="auto"/>
      </w:divBdr>
    </w:div>
    <w:div w:id="1890220062">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0608237">
      <w:bodyDiv w:val="1"/>
      <w:marLeft w:val="0"/>
      <w:marRight w:val="0"/>
      <w:marTop w:val="0"/>
      <w:marBottom w:val="0"/>
      <w:divBdr>
        <w:top w:val="none" w:sz="0" w:space="0" w:color="auto"/>
        <w:left w:val="none" w:sz="0" w:space="0" w:color="auto"/>
        <w:bottom w:val="none" w:sz="0" w:space="0" w:color="auto"/>
        <w:right w:val="none" w:sz="0" w:space="0" w:color="auto"/>
      </w:divBdr>
    </w:div>
    <w:div w:id="1890610778">
      <w:bodyDiv w:val="1"/>
      <w:marLeft w:val="0"/>
      <w:marRight w:val="0"/>
      <w:marTop w:val="0"/>
      <w:marBottom w:val="0"/>
      <w:divBdr>
        <w:top w:val="none" w:sz="0" w:space="0" w:color="auto"/>
        <w:left w:val="none" w:sz="0" w:space="0" w:color="auto"/>
        <w:bottom w:val="none" w:sz="0" w:space="0" w:color="auto"/>
        <w:right w:val="none" w:sz="0" w:space="0" w:color="auto"/>
      </w:divBdr>
    </w:div>
    <w:div w:id="1890649145">
      <w:bodyDiv w:val="1"/>
      <w:marLeft w:val="0"/>
      <w:marRight w:val="0"/>
      <w:marTop w:val="0"/>
      <w:marBottom w:val="0"/>
      <w:divBdr>
        <w:top w:val="none" w:sz="0" w:space="0" w:color="auto"/>
        <w:left w:val="none" w:sz="0" w:space="0" w:color="auto"/>
        <w:bottom w:val="none" w:sz="0" w:space="0" w:color="auto"/>
        <w:right w:val="none" w:sz="0" w:space="0" w:color="auto"/>
      </w:divBdr>
    </w:div>
    <w:div w:id="1891186052">
      <w:bodyDiv w:val="1"/>
      <w:marLeft w:val="0"/>
      <w:marRight w:val="0"/>
      <w:marTop w:val="0"/>
      <w:marBottom w:val="0"/>
      <w:divBdr>
        <w:top w:val="none" w:sz="0" w:space="0" w:color="auto"/>
        <w:left w:val="none" w:sz="0" w:space="0" w:color="auto"/>
        <w:bottom w:val="none" w:sz="0" w:space="0" w:color="auto"/>
        <w:right w:val="none" w:sz="0" w:space="0" w:color="auto"/>
      </w:divBdr>
    </w:div>
    <w:div w:id="1891451055">
      <w:bodyDiv w:val="1"/>
      <w:marLeft w:val="0"/>
      <w:marRight w:val="0"/>
      <w:marTop w:val="0"/>
      <w:marBottom w:val="0"/>
      <w:divBdr>
        <w:top w:val="none" w:sz="0" w:space="0" w:color="auto"/>
        <w:left w:val="none" w:sz="0" w:space="0" w:color="auto"/>
        <w:bottom w:val="none" w:sz="0" w:space="0" w:color="auto"/>
        <w:right w:val="none" w:sz="0" w:space="0" w:color="auto"/>
      </w:divBdr>
    </w:div>
    <w:div w:id="1891771064">
      <w:bodyDiv w:val="1"/>
      <w:marLeft w:val="0"/>
      <w:marRight w:val="0"/>
      <w:marTop w:val="0"/>
      <w:marBottom w:val="0"/>
      <w:divBdr>
        <w:top w:val="none" w:sz="0" w:space="0" w:color="auto"/>
        <w:left w:val="none" w:sz="0" w:space="0" w:color="auto"/>
        <w:bottom w:val="none" w:sz="0" w:space="0" w:color="auto"/>
        <w:right w:val="none" w:sz="0" w:space="0" w:color="auto"/>
      </w:divBdr>
    </w:div>
    <w:div w:id="1892107517">
      <w:bodyDiv w:val="1"/>
      <w:marLeft w:val="0"/>
      <w:marRight w:val="0"/>
      <w:marTop w:val="0"/>
      <w:marBottom w:val="0"/>
      <w:divBdr>
        <w:top w:val="none" w:sz="0" w:space="0" w:color="auto"/>
        <w:left w:val="none" w:sz="0" w:space="0" w:color="auto"/>
        <w:bottom w:val="none" w:sz="0" w:space="0" w:color="auto"/>
        <w:right w:val="none" w:sz="0" w:space="0" w:color="auto"/>
      </w:divBdr>
    </w:div>
    <w:div w:id="1892225488">
      <w:bodyDiv w:val="1"/>
      <w:marLeft w:val="0"/>
      <w:marRight w:val="0"/>
      <w:marTop w:val="0"/>
      <w:marBottom w:val="0"/>
      <w:divBdr>
        <w:top w:val="none" w:sz="0" w:space="0" w:color="auto"/>
        <w:left w:val="none" w:sz="0" w:space="0" w:color="auto"/>
        <w:bottom w:val="none" w:sz="0" w:space="0" w:color="auto"/>
        <w:right w:val="none" w:sz="0" w:space="0" w:color="auto"/>
      </w:divBdr>
    </w:div>
    <w:div w:id="1892425997">
      <w:bodyDiv w:val="1"/>
      <w:marLeft w:val="0"/>
      <w:marRight w:val="0"/>
      <w:marTop w:val="0"/>
      <w:marBottom w:val="0"/>
      <w:divBdr>
        <w:top w:val="none" w:sz="0" w:space="0" w:color="auto"/>
        <w:left w:val="none" w:sz="0" w:space="0" w:color="auto"/>
        <w:bottom w:val="none" w:sz="0" w:space="0" w:color="auto"/>
        <w:right w:val="none" w:sz="0" w:space="0" w:color="auto"/>
      </w:divBdr>
    </w:div>
    <w:div w:id="1892690866">
      <w:bodyDiv w:val="1"/>
      <w:marLeft w:val="0"/>
      <w:marRight w:val="0"/>
      <w:marTop w:val="0"/>
      <w:marBottom w:val="0"/>
      <w:divBdr>
        <w:top w:val="none" w:sz="0" w:space="0" w:color="auto"/>
        <w:left w:val="none" w:sz="0" w:space="0" w:color="auto"/>
        <w:bottom w:val="none" w:sz="0" w:space="0" w:color="auto"/>
        <w:right w:val="none" w:sz="0" w:space="0" w:color="auto"/>
      </w:divBdr>
    </w:div>
    <w:div w:id="1893039152">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3228579">
      <w:bodyDiv w:val="1"/>
      <w:marLeft w:val="0"/>
      <w:marRight w:val="0"/>
      <w:marTop w:val="0"/>
      <w:marBottom w:val="0"/>
      <w:divBdr>
        <w:top w:val="none" w:sz="0" w:space="0" w:color="auto"/>
        <w:left w:val="none" w:sz="0" w:space="0" w:color="auto"/>
        <w:bottom w:val="none" w:sz="0" w:space="0" w:color="auto"/>
        <w:right w:val="none" w:sz="0" w:space="0" w:color="auto"/>
      </w:divBdr>
    </w:div>
    <w:div w:id="1893426265">
      <w:bodyDiv w:val="1"/>
      <w:marLeft w:val="0"/>
      <w:marRight w:val="0"/>
      <w:marTop w:val="0"/>
      <w:marBottom w:val="0"/>
      <w:divBdr>
        <w:top w:val="none" w:sz="0" w:space="0" w:color="auto"/>
        <w:left w:val="none" w:sz="0" w:space="0" w:color="auto"/>
        <w:bottom w:val="none" w:sz="0" w:space="0" w:color="auto"/>
        <w:right w:val="none" w:sz="0" w:space="0" w:color="auto"/>
      </w:divBdr>
    </w:div>
    <w:div w:id="1893685235">
      <w:bodyDiv w:val="1"/>
      <w:marLeft w:val="0"/>
      <w:marRight w:val="0"/>
      <w:marTop w:val="0"/>
      <w:marBottom w:val="0"/>
      <w:divBdr>
        <w:top w:val="none" w:sz="0" w:space="0" w:color="auto"/>
        <w:left w:val="none" w:sz="0" w:space="0" w:color="auto"/>
        <w:bottom w:val="none" w:sz="0" w:space="0" w:color="auto"/>
        <w:right w:val="none" w:sz="0" w:space="0" w:color="auto"/>
      </w:divBdr>
    </w:div>
    <w:div w:id="1894803509">
      <w:bodyDiv w:val="1"/>
      <w:marLeft w:val="0"/>
      <w:marRight w:val="0"/>
      <w:marTop w:val="0"/>
      <w:marBottom w:val="0"/>
      <w:divBdr>
        <w:top w:val="none" w:sz="0" w:space="0" w:color="auto"/>
        <w:left w:val="none" w:sz="0" w:space="0" w:color="auto"/>
        <w:bottom w:val="none" w:sz="0" w:space="0" w:color="auto"/>
        <w:right w:val="none" w:sz="0" w:space="0" w:color="auto"/>
      </w:divBdr>
    </w:div>
    <w:div w:id="1895310601">
      <w:bodyDiv w:val="1"/>
      <w:marLeft w:val="0"/>
      <w:marRight w:val="0"/>
      <w:marTop w:val="0"/>
      <w:marBottom w:val="0"/>
      <w:divBdr>
        <w:top w:val="none" w:sz="0" w:space="0" w:color="auto"/>
        <w:left w:val="none" w:sz="0" w:space="0" w:color="auto"/>
        <w:bottom w:val="none" w:sz="0" w:space="0" w:color="auto"/>
        <w:right w:val="none" w:sz="0" w:space="0" w:color="auto"/>
      </w:divBdr>
    </w:div>
    <w:div w:id="1895656397">
      <w:bodyDiv w:val="1"/>
      <w:marLeft w:val="0"/>
      <w:marRight w:val="0"/>
      <w:marTop w:val="0"/>
      <w:marBottom w:val="0"/>
      <w:divBdr>
        <w:top w:val="none" w:sz="0" w:space="0" w:color="auto"/>
        <w:left w:val="none" w:sz="0" w:space="0" w:color="auto"/>
        <w:bottom w:val="none" w:sz="0" w:space="0" w:color="auto"/>
        <w:right w:val="none" w:sz="0" w:space="0" w:color="auto"/>
      </w:divBdr>
    </w:div>
    <w:div w:id="1895920902">
      <w:bodyDiv w:val="1"/>
      <w:marLeft w:val="0"/>
      <w:marRight w:val="0"/>
      <w:marTop w:val="0"/>
      <w:marBottom w:val="0"/>
      <w:divBdr>
        <w:top w:val="none" w:sz="0" w:space="0" w:color="auto"/>
        <w:left w:val="none" w:sz="0" w:space="0" w:color="auto"/>
        <w:bottom w:val="none" w:sz="0" w:space="0" w:color="auto"/>
        <w:right w:val="none" w:sz="0" w:space="0" w:color="auto"/>
      </w:divBdr>
    </w:div>
    <w:div w:id="1896500020">
      <w:bodyDiv w:val="1"/>
      <w:marLeft w:val="0"/>
      <w:marRight w:val="0"/>
      <w:marTop w:val="0"/>
      <w:marBottom w:val="0"/>
      <w:divBdr>
        <w:top w:val="none" w:sz="0" w:space="0" w:color="auto"/>
        <w:left w:val="none" w:sz="0" w:space="0" w:color="auto"/>
        <w:bottom w:val="none" w:sz="0" w:space="0" w:color="auto"/>
        <w:right w:val="none" w:sz="0" w:space="0" w:color="auto"/>
      </w:divBdr>
    </w:div>
    <w:div w:id="1896506941">
      <w:bodyDiv w:val="1"/>
      <w:marLeft w:val="0"/>
      <w:marRight w:val="0"/>
      <w:marTop w:val="0"/>
      <w:marBottom w:val="0"/>
      <w:divBdr>
        <w:top w:val="none" w:sz="0" w:space="0" w:color="auto"/>
        <w:left w:val="none" w:sz="0" w:space="0" w:color="auto"/>
        <w:bottom w:val="none" w:sz="0" w:space="0" w:color="auto"/>
        <w:right w:val="none" w:sz="0" w:space="0" w:color="auto"/>
      </w:divBdr>
    </w:div>
    <w:div w:id="1896696120">
      <w:bodyDiv w:val="1"/>
      <w:marLeft w:val="0"/>
      <w:marRight w:val="0"/>
      <w:marTop w:val="0"/>
      <w:marBottom w:val="0"/>
      <w:divBdr>
        <w:top w:val="none" w:sz="0" w:space="0" w:color="auto"/>
        <w:left w:val="none" w:sz="0" w:space="0" w:color="auto"/>
        <w:bottom w:val="none" w:sz="0" w:space="0" w:color="auto"/>
        <w:right w:val="none" w:sz="0" w:space="0" w:color="auto"/>
      </w:divBdr>
    </w:div>
    <w:div w:id="1896815243">
      <w:bodyDiv w:val="1"/>
      <w:marLeft w:val="0"/>
      <w:marRight w:val="0"/>
      <w:marTop w:val="0"/>
      <w:marBottom w:val="0"/>
      <w:divBdr>
        <w:top w:val="none" w:sz="0" w:space="0" w:color="auto"/>
        <w:left w:val="none" w:sz="0" w:space="0" w:color="auto"/>
        <w:bottom w:val="none" w:sz="0" w:space="0" w:color="auto"/>
        <w:right w:val="none" w:sz="0" w:space="0" w:color="auto"/>
      </w:divBdr>
    </w:div>
    <w:div w:id="1897202617">
      <w:bodyDiv w:val="1"/>
      <w:marLeft w:val="0"/>
      <w:marRight w:val="0"/>
      <w:marTop w:val="0"/>
      <w:marBottom w:val="0"/>
      <w:divBdr>
        <w:top w:val="none" w:sz="0" w:space="0" w:color="auto"/>
        <w:left w:val="none" w:sz="0" w:space="0" w:color="auto"/>
        <w:bottom w:val="none" w:sz="0" w:space="0" w:color="auto"/>
        <w:right w:val="none" w:sz="0" w:space="0" w:color="auto"/>
      </w:divBdr>
    </w:div>
    <w:div w:id="1897426950">
      <w:bodyDiv w:val="1"/>
      <w:marLeft w:val="0"/>
      <w:marRight w:val="0"/>
      <w:marTop w:val="0"/>
      <w:marBottom w:val="0"/>
      <w:divBdr>
        <w:top w:val="none" w:sz="0" w:space="0" w:color="auto"/>
        <w:left w:val="none" w:sz="0" w:space="0" w:color="auto"/>
        <w:bottom w:val="none" w:sz="0" w:space="0" w:color="auto"/>
        <w:right w:val="none" w:sz="0" w:space="0" w:color="auto"/>
      </w:divBdr>
    </w:div>
    <w:div w:id="1897662579">
      <w:bodyDiv w:val="1"/>
      <w:marLeft w:val="0"/>
      <w:marRight w:val="0"/>
      <w:marTop w:val="0"/>
      <w:marBottom w:val="0"/>
      <w:divBdr>
        <w:top w:val="none" w:sz="0" w:space="0" w:color="auto"/>
        <w:left w:val="none" w:sz="0" w:space="0" w:color="auto"/>
        <w:bottom w:val="none" w:sz="0" w:space="0" w:color="auto"/>
        <w:right w:val="none" w:sz="0" w:space="0" w:color="auto"/>
      </w:divBdr>
    </w:div>
    <w:div w:id="1897741455">
      <w:bodyDiv w:val="1"/>
      <w:marLeft w:val="0"/>
      <w:marRight w:val="0"/>
      <w:marTop w:val="0"/>
      <w:marBottom w:val="0"/>
      <w:divBdr>
        <w:top w:val="none" w:sz="0" w:space="0" w:color="auto"/>
        <w:left w:val="none" w:sz="0" w:space="0" w:color="auto"/>
        <w:bottom w:val="none" w:sz="0" w:space="0" w:color="auto"/>
        <w:right w:val="none" w:sz="0" w:space="0" w:color="auto"/>
      </w:divBdr>
    </w:div>
    <w:div w:id="1897887032">
      <w:bodyDiv w:val="1"/>
      <w:marLeft w:val="0"/>
      <w:marRight w:val="0"/>
      <w:marTop w:val="0"/>
      <w:marBottom w:val="0"/>
      <w:divBdr>
        <w:top w:val="none" w:sz="0" w:space="0" w:color="auto"/>
        <w:left w:val="none" w:sz="0" w:space="0" w:color="auto"/>
        <w:bottom w:val="none" w:sz="0" w:space="0" w:color="auto"/>
        <w:right w:val="none" w:sz="0" w:space="0" w:color="auto"/>
      </w:divBdr>
    </w:div>
    <w:div w:id="1898397237">
      <w:bodyDiv w:val="1"/>
      <w:marLeft w:val="0"/>
      <w:marRight w:val="0"/>
      <w:marTop w:val="0"/>
      <w:marBottom w:val="0"/>
      <w:divBdr>
        <w:top w:val="none" w:sz="0" w:space="0" w:color="auto"/>
        <w:left w:val="none" w:sz="0" w:space="0" w:color="auto"/>
        <w:bottom w:val="none" w:sz="0" w:space="0" w:color="auto"/>
        <w:right w:val="none" w:sz="0" w:space="0" w:color="auto"/>
      </w:divBdr>
    </w:div>
    <w:div w:id="1898513741">
      <w:bodyDiv w:val="1"/>
      <w:marLeft w:val="0"/>
      <w:marRight w:val="0"/>
      <w:marTop w:val="0"/>
      <w:marBottom w:val="0"/>
      <w:divBdr>
        <w:top w:val="none" w:sz="0" w:space="0" w:color="auto"/>
        <w:left w:val="none" w:sz="0" w:space="0" w:color="auto"/>
        <w:bottom w:val="none" w:sz="0" w:space="0" w:color="auto"/>
        <w:right w:val="none" w:sz="0" w:space="0" w:color="auto"/>
      </w:divBdr>
    </w:div>
    <w:div w:id="1898668419">
      <w:bodyDiv w:val="1"/>
      <w:marLeft w:val="0"/>
      <w:marRight w:val="0"/>
      <w:marTop w:val="0"/>
      <w:marBottom w:val="0"/>
      <w:divBdr>
        <w:top w:val="none" w:sz="0" w:space="0" w:color="auto"/>
        <w:left w:val="none" w:sz="0" w:space="0" w:color="auto"/>
        <w:bottom w:val="none" w:sz="0" w:space="0" w:color="auto"/>
        <w:right w:val="none" w:sz="0" w:space="0" w:color="auto"/>
      </w:divBdr>
    </w:div>
    <w:div w:id="1898781133">
      <w:bodyDiv w:val="1"/>
      <w:marLeft w:val="0"/>
      <w:marRight w:val="0"/>
      <w:marTop w:val="0"/>
      <w:marBottom w:val="0"/>
      <w:divBdr>
        <w:top w:val="none" w:sz="0" w:space="0" w:color="auto"/>
        <w:left w:val="none" w:sz="0" w:space="0" w:color="auto"/>
        <w:bottom w:val="none" w:sz="0" w:space="0" w:color="auto"/>
        <w:right w:val="none" w:sz="0" w:space="0" w:color="auto"/>
      </w:divBdr>
    </w:div>
    <w:div w:id="1898857208">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169647">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899780344">
      <w:bodyDiv w:val="1"/>
      <w:marLeft w:val="0"/>
      <w:marRight w:val="0"/>
      <w:marTop w:val="0"/>
      <w:marBottom w:val="0"/>
      <w:divBdr>
        <w:top w:val="none" w:sz="0" w:space="0" w:color="auto"/>
        <w:left w:val="none" w:sz="0" w:space="0" w:color="auto"/>
        <w:bottom w:val="none" w:sz="0" w:space="0" w:color="auto"/>
        <w:right w:val="none" w:sz="0" w:space="0" w:color="auto"/>
      </w:divBdr>
    </w:div>
    <w:div w:id="1900090085">
      <w:bodyDiv w:val="1"/>
      <w:marLeft w:val="0"/>
      <w:marRight w:val="0"/>
      <w:marTop w:val="0"/>
      <w:marBottom w:val="0"/>
      <w:divBdr>
        <w:top w:val="none" w:sz="0" w:space="0" w:color="auto"/>
        <w:left w:val="none" w:sz="0" w:space="0" w:color="auto"/>
        <w:bottom w:val="none" w:sz="0" w:space="0" w:color="auto"/>
        <w:right w:val="none" w:sz="0" w:space="0" w:color="auto"/>
      </w:divBdr>
    </w:div>
    <w:div w:id="1900506888">
      <w:bodyDiv w:val="1"/>
      <w:marLeft w:val="0"/>
      <w:marRight w:val="0"/>
      <w:marTop w:val="0"/>
      <w:marBottom w:val="0"/>
      <w:divBdr>
        <w:top w:val="none" w:sz="0" w:space="0" w:color="auto"/>
        <w:left w:val="none" w:sz="0" w:space="0" w:color="auto"/>
        <w:bottom w:val="none" w:sz="0" w:space="0" w:color="auto"/>
        <w:right w:val="none" w:sz="0" w:space="0" w:color="auto"/>
      </w:divBdr>
    </w:div>
    <w:div w:id="1901209701">
      <w:bodyDiv w:val="1"/>
      <w:marLeft w:val="0"/>
      <w:marRight w:val="0"/>
      <w:marTop w:val="0"/>
      <w:marBottom w:val="0"/>
      <w:divBdr>
        <w:top w:val="none" w:sz="0" w:space="0" w:color="auto"/>
        <w:left w:val="none" w:sz="0" w:space="0" w:color="auto"/>
        <w:bottom w:val="none" w:sz="0" w:space="0" w:color="auto"/>
        <w:right w:val="none" w:sz="0" w:space="0" w:color="auto"/>
      </w:divBdr>
    </w:div>
    <w:div w:id="1902517558">
      <w:bodyDiv w:val="1"/>
      <w:marLeft w:val="0"/>
      <w:marRight w:val="0"/>
      <w:marTop w:val="0"/>
      <w:marBottom w:val="0"/>
      <w:divBdr>
        <w:top w:val="none" w:sz="0" w:space="0" w:color="auto"/>
        <w:left w:val="none" w:sz="0" w:space="0" w:color="auto"/>
        <w:bottom w:val="none" w:sz="0" w:space="0" w:color="auto"/>
        <w:right w:val="none" w:sz="0" w:space="0" w:color="auto"/>
      </w:divBdr>
    </w:div>
    <w:div w:id="1902591866">
      <w:bodyDiv w:val="1"/>
      <w:marLeft w:val="0"/>
      <w:marRight w:val="0"/>
      <w:marTop w:val="0"/>
      <w:marBottom w:val="0"/>
      <w:divBdr>
        <w:top w:val="none" w:sz="0" w:space="0" w:color="auto"/>
        <w:left w:val="none" w:sz="0" w:space="0" w:color="auto"/>
        <w:bottom w:val="none" w:sz="0" w:space="0" w:color="auto"/>
        <w:right w:val="none" w:sz="0" w:space="0" w:color="auto"/>
      </w:divBdr>
    </w:div>
    <w:div w:id="1904095585">
      <w:bodyDiv w:val="1"/>
      <w:marLeft w:val="0"/>
      <w:marRight w:val="0"/>
      <w:marTop w:val="0"/>
      <w:marBottom w:val="0"/>
      <w:divBdr>
        <w:top w:val="none" w:sz="0" w:space="0" w:color="auto"/>
        <w:left w:val="none" w:sz="0" w:space="0" w:color="auto"/>
        <w:bottom w:val="none" w:sz="0" w:space="0" w:color="auto"/>
        <w:right w:val="none" w:sz="0" w:space="0" w:color="auto"/>
      </w:divBdr>
    </w:div>
    <w:div w:id="1904171230">
      <w:bodyDiv w:val="1"/>
      <w:marLeft w:val="0"/>
      <w:marRight w:val="0"/>
      <w:marTop w:val="0"/>
      <w:marBottom w:val="0"/>
      <w:divBdr>
        <w:top w:val="none" w:sz="0" w:space="0" w:color="auto"/>
        <w:left w:val="none" w:sz="0" w:space="0" w:color="auto"/>
        <w:bottom w:val="none" w:sz="0" w:space="0" w:color="auto"/>
        <w:right w:val="none" w:sz="0" w:space="0" w:color="auto"/>
      </w:divBdr>
    </w:div>
    <w:div w:id="1905136931">
      <w:bodyDiv w:val="1"/>
      <w:marLeft w:val="0"/>
      <w:marRight w:val="0"/>
      <w:marTop w:val="0"/>
      <w:marBottom w:val="0"/>
      <w:divBdr>
        <w:top w:val="none" w:sz="0" w:space="0" w:color="auto"/>
        <w:left w:val="none" w:sz="0" w:space="0" w:color="auto"/>
        <w:bottom w:val="none" w:sz="0" w:space="0" w:color="auto"/>
        <w:right w:val="none" w:sz="0" w:space="0" w:color="auto"/>
      </w:divBdr>
    </w:div>
    <w:div w:id="1905750136">
      <w:bodyDiv w:val="1"/>
      <w:marLeft w:val="0"/>
      <w:marRight w:val="0"/>
      <w:marTop w:val="0"/>
      <w:marBottom w:val="0"/>
      <w:divBdr>
        <w:top w:val="none" w:sz="0" w:space="0" w:color="auto"/>
        <w:left w:val="none" w:sz="0" w:space="0" w:color="auto"/>
        <w:bottom w:val="none" w:sz="0" w:space="0" w:color="auto"/>
        <w:right w:val="none" w:sz="0" w:space="0" w:color="auto"/>
      </w:divBdr>
    </w:div>
    <w:div w:id="1905918743">
      <w:bodyDiv w:val="1"/>
      <w:marLeft w:val="0"/>
      <w:marRight w:val="0"/>
      <w:marTop w:val="0"/>
      <w:marBottom w:val="0"/>
      <w:divBdr>
        <w:top w:val="none" w:sz="0" w:space="0" w:color="auto"/>
        <w:left w:val="none" w:sz="0" w:space="0" w:color="auto"/>
        <w:bottom w:val="none" w:sz="0" w:space="0" w:color="auto"/>
        <w:right w:val="none" w:sz="0" w:space="0" w:color="auto"/>
      </w:divBdr>
    </w:div>
    <w:div w:id="1906180911">
      <w:bodyDiv w:val="1"/>
      <w:marLeft w:val="0"/>
      <w:marRight w:val="0"/>
      <w:marTop w:val="0"/>
      <w:marBottom w:val="0"/>
      <w:divBdr>
        <w:top w:val="none" w:sz="0" w:space="0" w:color="auto"/>
        <w:left w:val="none" w:sz="0" w:space="0" w:color="auto"/>
        <w:bottom w:val="none" w:sz="0" w:space="0" w:color="auto"/>
        <w:right w:val="none" w:sz="0" w:space="0" w:color="auto"/>
      </w:divBdr>
    </w:div>
    <w:div w:id="1906330984">
      <w:bodyDiv w:val="1"/>
      <w:marLeft w:val="0"/>
      <w:marRight w:val="0"/>
      <w:marTop w:val="0"/>
      <w:marBottom w:val="0"/>
      <w:divBdr>
        <w:top w:val="none" w:sz="0" w:space="0" w:color="auto"/>
        <w:left w:val="none" w:sz="0" w:space="0" w:color="auto"/>
        <w:bottom w:val="none" w:sz="0" w:space="0" w:color="auto"/>
        <w:right w:val="none" w:sz="0" w:space="0" w:color="auto"/>
      </w:divBdr>
    </w:div>
    <w:div w:id="1906640958">
      <w:bodyDiv w:val="1"/>
      <w:marLeft w:val="0"/>
      <w:marRight w:val="0"/>
      <w:marTop w:val="0"/>
      <w:marBottom w:val="0"/>
      <w:divBdr>
        <w:top w:val="none" w:sz="0" w:space="0" w:color="auto"/>
        <w:left w:val="none" w:sz="0" w:space="0" w:color="auto"/>
        <w:bottom w:val="none" w:sz="0" w:space="0" w:color="auto"/>
        <w:right w:val="none" w:sz="0" w:space="0" w:color="auto"/>
      </w:divBdr>
    </w:div>
    <w:div w:id="1907252814">
      <w:bodyDiv w:val="1"/>
      <w:marLeft w:val="0"/>
      <w:marRight w:val="0"/>
      <w:marTop w:val="0"/>
      <w:marBottom w:val="0"/>
      <w:divBdr>
        <w:top w:val="none" w:sz="0" w:space="0" w:color="auto"/>
        <w:left w:val="none" w:sz="0" w:space="0" w:color="auto"/>
        <w:bottom w:val="none" w:sz="0" w:space="0" w:color="auto"/>
        <w:right w:val="none" w:sz="0" w:space="0" w:color="auto"/>
      </w:divBdr>
    </w:div>
    <w:div w:id="1907573243">
      <w:bodyDiv w:val="1"/>
      <w:marLeft w:val="0"/>
      <w:marRight w:val="0"/>
      <w:marTop w:val="0"/>
      <w:marBottom w:val="0"/>
      <w:divBdr>
        <w:top w:val="none" w:sz="0" w:space="0" w:color="auto"/>
        <w:left w:val="none" w:sz="0" w:space="0" w:color="auto"/>
        <w:bottom w:val="none" w:sz="0" w:space="0" w:color="auto"/>
        <w:right w:val="none" w:sz="0" w:space="0" w:color="auto"/>
      </w:divBdr>
    </w:div>
    <w:div w:id="1907647078">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07760141">
      <w:bodyDiv w:val="1"/>
      <w:marLeft w:val="0"/>
      <w:marRight w:val="0"/>
      <w:marTop w:val="0"/>
      <w:marBottom w:val="0"/>
      <w:divBdr>
        <w:top w:val="none" w:sz="0" w:space="0" w:color="auto"/>
        <w:left w:val="none" w:sz="0" w:space="0" w:color="auto"/>
        <w:bottom w:val="none" w:sz="0" w:space="0" w:color="auto"/>
        <w:right w:val="none" w:sz="0" w:space="0" w:color="auto"/>
      </w:divBdr>
    </w:div>
    <w:div w:id="1908226269">
      <w:bodyDiv w:val="1"/>
      <w:marLeft w:val="0"/>
      <w:marRight w:val="0"/>
      <w:marTop w:val="0"/>
      <w:marBottom w:val="0"/>
      <w:divBdr>
        <w:top w:val="none" w:sz="0" w:space="0" w:color="auto"/>
        <w:left w:val="none" w:sz="0" w:space="0" w:color="auto"/>
        <w:bottom w:val="none" w:sz="0" w:space="0" w:color="auto"/>
        <w:right w:val="none" w:sz="0" w:space="0" w:color="auto"/>
      </w:divBdr>
    </w:div>
    <w:div w:id="1908684834">
      <w:bodyDiv w:val="1"/>
      <w:marLeft w:val="0"/>
      <w:marRight w:val="0"/>
      <w:marTop w:val="0"/>
      <w:marBottom w:val="0"/>
      <w:divBdr>
        <w:top w:val="none" w:sz="0" w:space="0" w:color="auto"/>
        <w:left w:val="none" w:sz="0" w:space="0" w:color="auto"/>
        <w:bottom w:val="none" w:sz="0" w:space="0" w:color="auto"/>
        <w:right w:val="none" w:sz="0" w:space="0" w:color="auto"/>
      </w:divBdr>
    </w:div>
    <w:div w:id="1909268212">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0309621">
      <w:bodyDiv w:val="1"/>
      <w:marLeft w:val="0"/>
      <w:marRight w:val="0"/>
      <w:marTop w:val="0"/>
      <w:marBottom w:val="0"/>
      <w:divBdr>
        <w:top w:val="none" w:sz="0" w:space="0" w:color="auto"/>
        <w:left w:val="none" w:sz="0" w:space="0" w:color="auto"/>
        <w:bottom w:val="none" w:sz="0" w:space="0" w:color="auto"/>
        <w:right w:val="none" w:sz="0" w:space="0" w:color="auto"/>
      </w:divBdr>
    </w:div>
    <w:div w:id="1910651079">
      <w:bodyDiv w:val="1"/>
      <w:marLeft w:val="0"/>
      <w:marRight w:val="0"/>
      <w:marTop w:val="0"/>
      <w:marBottom w:val="0"/>
      <w:divBdr>
        <w:top w:val="none" w:sz="0" w:space="0" w:color="auto"/>
        <w:left w:val="none" w:sz="0" w:space="0" w:color="auto"/>
        <w:bottom w:val="none" w:sz="0" w:space="0" w:color="auto"/>
        <w:right w:val="none" w:sz="0" w:space="0" w:color="auto"/>
      </w:divBdr>
    </w:div>
    <w:div w:id="1911381931">
      <w:bodyDiv w:val="1"/>
      <w:marLeft w:val="0"/>
      <w:marRight w:val="0"/>
      <w:marTop w:val="0"/>
      <w:marBottom w:val="0"/>
      <w:divBdr>
        <w:top w:val="none" w:sz="0" w:space="0" w:color="auto"/>
        <w:left w:val="none" w:sz="0" w:space="0" w:color="auto"/>
        <w:bottom w:val="none" w:sz="0" w:space="0" w:color="auto"/>
        <w:right w:val="none" w:sz="0" w:space="0" w:color="auto"/>
      </w:divBdr>
    </w:div>
    <w:div w:id="1911843524">
      <w:bodyDiv w:val="1"/>
      <w:marLeft w:val="0"/>
      <w:marRight w:val="0"/>
      <w:marTop w:val="0"/>
      <w:marBottom w:val="0"/>
      <w:divBdr>
        <w:top w:val="none" w:sz="0" w:space="0" w:color="auto"/>
        <w:left w:val="none" w:sz="0" w:space="0" w:color="auto"/>
        <w:bottom w:val="none" w:sz="0" w:space="0" w:color="auto"/>
        <w:right w:val="none" w:sz="0" w:space="0" w:color="auto"/>
      </w:divBdr>
    </w:div>
    <w:div w:id="1912693822">
      <w:bodyDiv w:val="1"/>
      <w:marLeft w:val="0"/>
      <w:marRight w:val="0"/>
      <w:marTop w:val="0"/>
      <w:marBottom w:val="0"/>
      <w:divBdr>
        <w:top w:val="none" w:sz="0" w:space="0" w:color="auto"/>
        <w:left w:val="none" w:sz="0" w:space="0" w:color="auto"/>
        <w:bottom w:val="none" w:sz="0" w:space="0" w:color="auto"/>
        <w:right w:val="none" w:sz="0" w:space="0" w:color="auto"/>
      </w:divBdr>
    </w:div>
    <w:div w:id="1912890486">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3192745">
      <w:bodyDiv w:val="1"/>
      <w:marLeft w:val="0"/>
      <w:marRight w:val="0"/>
      <w:marTop w:val="0"/>
      <w:marBottom w:val="0"/>
      <w:divBdr>
        <w:top w:val="none" w:sz="0" w:space="0" w:color="auto"/>
        <w:left w:val="none" w:sz="0" w:space="0" w:color="auto"/>
        <w:bottom w:val="none" w:sz="0" w:space="0" w:color="auto"/>
        <w:right w:val="none" w:sz="0" w:space="0" w:color="auto"/>
      </w:divBdr>
    </w:div>
    <w:div w:id="1913464771">
      <w:bodyDiv w:val="1"/>
      <w:marLeft w:val="0"/>
      <w:marRight w:val="0"/>
      <w:marTop w:val="0"/>
      <w:marBottom w:val="0"/>
      <w:divBdr>
        <w:top w:val="none" w:sz="0" w:space="0" w:color="auto"/>
        <w:left w:val="none" w:sz="0" w:space="0" w:color="auto"/>
        <w:bottom w:val="none" w:sz="0" w:space="0" w:color="auto"/>
        <w:right w:val="none" w:sz="0" w:space="0" w:color="auto"/>
      </w:divBdr>
    </w:div>
    <w:div w:id="1913851363">
      <w:bodyDiv w:val="1"/>
      <w:marLeft w:val="0"/>
      <w:marRight w:val="0"/>
      <w:marTop w:val="0"/>
      <w:marBottom w:val="0"/>
      <w:divBdr>
        <w:top w:val="none" w:sz="0" w:space="0" w:color="auto"/>
        <w:left w:val="none" w:sz="0" w:space="0" w:color="auto"/>
        <w:bottom w:val="none" w:sz="0" w:space="0" w:color="auto"/>
        <w:right w:val="none" w:sz="0" w:space="0" w:color="auto"/>
      </w:divBdr>
    </w:div>
    <w:div w:id="1914073938">
      <w:bodyDiv w:val="1"/>
      <w:marLeft w:val="0"/>
      <w:marRight w:val="0"/>
      <w:marTop w:val="0"/>
      <w:marBottom w:val="0"/>
      <w:divBdr>
        <w:top w:val="none" w:sz="0" w:space="0" w:color="auto"/>
        <w:left w:val="none" w:sz="0" w:space="0" w:color="auto"/>
        <w:bottom w:val="none" w:sz="0" w:space="0" w:color="auto"/>
        <w:right w:val="none" w:sz="0" w:space="0" w:color="auto"/>
      </w:divBdr>
    </w:div>
    <w:div w:id="1914468449">
      <w:bodyDiv w:val="1"/>
      <w:marLeft w:val="0"/>
      <w:marRight w:val="0"/>
      <w:marTop w:val="0"/>
      <w:marBottom w:val="0"/>
      <w:divBdr>
        <w:top w:val="none" w:sz="0" w:space="0" w:color="auto"/>
        <w:left w:val="none" w:sz="0" w:space="0" w:color="auto"/>
        <w:bottom w:val="none" w:sz="0" w:space="0" w:color="auto"/>
        <w:right w:val="none" w:sz="0" w:space="0" w:color="auto"/>
      </w:divBdr>
    </w:div>
    <w:div w:id="1915894538">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6477698">
      <w:bodyDiv w:val="1"/>
      <w:marLeft w:val="0"/>
      <w:marRight w:val="0"/>
      <w:marTop w:val="0"/>
      <w:marBottom w:val="0"/>
      <w:divBdr>
        <w:top w:val="none" w:sz="0" w:space="0" w:color="auto"/>
        <w:left w:val="none" w:sz="0" w:space="0" w:color="auto"/>
        <w:bottom w:val="none" w:sz="0" w:space="0" w:color="auto"/>
        <w:right w:val="none" w:sz="0" w:space="0" w:color="auto"/>
      </w:divBdr>
    </w:div>
    <w:div w:id="1916550120">
      <w:bodyDiv w:val="1"/>
      <w:marLeft w:val="0"/>
      <w:marRight w:val="0"/>
      <w:marTop w:val="0"/>
      <w:marBottom w:val="0"/>
      <w:divBdr>
        <w:top w:val="none" w:sz="0" w:space="0" w:color="auto"/>
        <w:left w:val="none" w:sz="0" w:space="0" w:color="auto"/>
        <w:bottom w:val="none" w:sz="0" w:space="0" w:color="auto"/>
        <w:right w:val="none" w:sz="0" w:space="0" w:color="auto"/>
      </w:divBdr>
    </w:div>
    <w:div w:id="1916864339">
      <w:bodyDiv w:val="1"/>
      <w:marLeft w:val="0"/>
      <w:marRight w:val="0"/>
      <w:marTop w:val="0"/>
      <w:marBottom w:val="0"/>
      <w:divBdr>
        <w:top w:val="none" w:sz="0" w:space="0" w:color="auto"/>
        <w:left w:val="none" w:sz="0" w:space="0" w:color="auto"/>
        <w:bottom w:val="none" w:sz="0" w:space="0" w:color="auto"/>
        <w:right w:val="none" w:sz="0" w:space="0" w:color="auto"/>
      </w:divBdr>
    </w:div>
    <w:div w:id="1917202514">
      <w:bodyDiv w:val="1"/>
      <w:marLeft w:val="0"/>
      <w:marRight w:val="0"/>
      <w:marTop w:val="0"/>
      <w:marBottom w:val="0"/>
      <w:divBdr>
        <w:top w:val="none" w:sz="0" w:space="0" w:color="auto"/>
        <w:left w:val="none" w:sz="0" w:space="0" w:color="auto"/>
        <w:bottom w:val="none" w:sz="0" w:space="0" w:color="auto"/>
        <w:right w:val="none" w:sz="0" w:space="0" w:color="auto"/>
      </w:divBdr>
    </w:div>
    <w:div w:id="1917207213">
      <w:bodyDiv w:val="1"/>
      <w:marLeft w:val="0"/>
      <w:marRight w:val="0"/>
      <w:marTop w:val="0"/>
      <w:marBottom w:val="0"/>
      <w:divBdr>
        <w:top w:val="none" w:sz="0" w:space="0" w:color="auto"/>
        <w:left w:val="none" w:sz="0" w:space="0" w:color="auto"/>
        <w:bottom w:val="none" w:sz="0" w:space="0" w:color="auto"/>
        <w:right w:val="none" w:sz="0" w:space="0" w:color="auto"/>
      </w:divBdr>
    </w:div>
    <w:div w:id="1918130733">
      <w:bodyDiv w:val="1"/>
      <w:marLeft w:val="0"/>
      <w:marRight w:val="0"/>
      <w:marTop w:val="0"/>
      <w:marBottom w:val="0"/>
      <w:divBdr>
        <w:top w:val="none" w:sz="0" w:space="0" w:color="auto"/>
        <w:left w:val="none" w:sz="0" w:space="0" w:color="auto"/>
        <w:bottom w:val="none" w:sz="0" w:space="0" w:color="auto"/>
        <w:right w:val="none" w:sz="0" w:space="0" w:color="auto"/>
      </w:divBdr>
    </w:div>
    <w:div w:id="1918131743">
      <w:bodyDiv w:val="1"/>
      <w:marLeft w:val="0"/>
      <w:marRight w:val="0"/>
      <w:marTop w:val="0"/>
      <w:marBottom w:val="0"/>
      <w:divBdr>
        <w:top w:val="none" w:sz="0" w:space="0" w:color="auto"/>
        <w:left w:val="none" w:sz="0" w:space="0" w:color="auto"/>
        <w:bottom w:val="none" w:sz="0" w:space="0" w:color="auto"/>
        <w:right w:val="none" w:sz="0" w:space="0" w:color="auto"/>
      </w:divBdr>
    </w:div>
    <w:div w:id="1918242527">
      <w:bodyDiv w:val="1"/>
      <w:marLeft w:val="0"/>
      <w:marRight w:val="0"/>
      <w:marTop w:val="0"/>
      <w:marBottom w:val="0"/>
      <w:divBdr>
        <w:top w:val="none" w:sz="0" w:space="0" w:color="auto"/>
        <w:left w:val="none" w:sz="0" w:space="0" w:color="auto"/>
        <w:bottom w:val="none" w:sz="0" w:space="0" w:color="auto"/>
        <w:right w:val="none" w:sz="0" w:space="0" w:color="auto"/>
      </w:divBdr>
    </w:div>
    <w:div w:id="1918443342">
      <w:bodyDiv w:val="1"/>
      <w:marLeft w:val="0"/>
      <w:marRight w:val="0"/>
      <w:marTop w:val="0"/>
      <w:marBottom w:val="0"/>
      <w:divBdr>
        <w:top w:val="none" w:sz="0" w:space="0" w:color="auto"/>
        <w:left w:val="none" w:sz="0" w:space="0" w:color="auto"/>
        <w:bottom w:val="none" w:sz="0" w:space="0" w:color="auto"/>
        <w:right w:val="none" w:sz="0" w:space="0" w:color="auto"/>
      </w:divBdr>
    </w:div>
    <w:div w:id="1918511472">
      <w:bodyDiv w:val="1"/>
      <w:marLeft w:val="0"/>
      <w:marRight w:val="0"/>
      <w:marTop w:val="0"/>
      <w:marBottom w:val="0"/>
      <w:divBdr>
        <w:top w:val="none" w:sz="0" w:space="0" w:color="auto"/>
        <w:left w:val="none" w:sz="0" w:space="0" w:color="auto"/>
        <w:bottom w:val="none" w:sz="0" w:space="0" w:color="auto"/>
        <w:right w:val="none" w:sz="0" w:space="0" w:color="auto"/>
      </w:divBdr>
    </w:div>
    <w:div w:id="1918633634">
      <w:bodyDiv w:val="1"/>
      <w:marLeft w:val="0"/>
      <w:marRight w:val="0"/>
      <w:marTop w:val="0"/>
      <w:marBottom w:val="0"/>
      <w:divBdr>
        <w:top w:val="none" w:sz="0" w:space="0" w:color="auto"/>
        <w:left w:val="none" w:sz="0" w:space="0" w:color="auto"/>
        <w:bottom w:val="none" w:sz="0" w:space="0" w:color="auto"/>
        <w:right w:val="none" w:sz="0" w:space="0" w:color="auto"/>
      </w:divBdr>
    </w:div>
    <w:div w:id="1918633752">
      <w:bodyDiv w:val="1"/>
      <w:marLeft w:val="0"/>
      <w:marRight w:val="0"/>
      <w:marTop w:val="0"/>
      <w:marBottom w:val="0"/>
      <w:divBdr>
        <w:top w:val="none" w:sz="0" w:space="0" w:color="auto"/>
        <w:left w:val="none" w:sz="0" w:space="0" w:color="auto"/>
        <w:bottom w:val="none" w:sz="0" w:space="0" w:color="auto"/>
        <w:right w:val="none" w:sz="0" w:space="0" w:color="auto"/>
      </w:divBdr>
    </w:div>
    <w:div w:id="1918703918">
      <w:bodyDiv w:val="1"/>
      <w:marLeft w:val="0"/>
      <w:marRight w:val="0"/>
      <w:marTop w:val="0"/>
      <w:marBottom w:val="0"/>
      <w:divBdr>
        <w:top w:val="none" w:sz="0" w:space="0" w:color="auto"/>
        <w:left w:val="none" w:sz="0" w:space="0" w:color="auto"/>
        <w:bottom w:val="none" w:sz="0" w:space="0" w:color="auto"/>
        <w:right w:val="none" w:sz="0" w:space="0" w:color="auto"/>
      </w:divBdr>
    </w:div>
    <w:div w:id="1918830247">
      <w:bodyDiv w:val="1"/>
      <w:marLeft w:val="0"/>
      <w:marRight w:val="0"/>
      <w:marTop w:val="0"/>
      <w:marBottom w:val="0"/>
      <w:divBdr>
        <w:top w:val="none" w:sz="0" w:space="0" w:color="auto"/>
        <w:left w:val="none" w:sz="0" w:space="0" w:color="auto"/>
        <w:bottom w:val="none" w:sz="0" w:space="0" w:color="auto"/>
        <w:right w:val="none" w:sz="0" w:space="0" w:color="auto"/>
      </w:divBdr>
    </w:div>
    <w:div w:id="1918902207">
      <w:bodyDiv w:val="1"/>
      <w:marLeft w:val="0"/>
      <w:marRight w:val="0"/>
      <w:marTop w:val="0"/>
      <w:marBottom w:val="0"/>
      <w:divBdr>
        <w:top w:val="none" w:sz="0" w:space="0" w:color="auto"/>
        <w:left w:val="none" w:sz="0" w:space="0" w:color="auto"/>
        <w:bottom w:val="none" w:sz="0" w:space="0" w:color="auto"/>
        <w:right w:val="none" w:sz="0" w:space="0" w:color="auto"/>
      </w:divBdr>
    </w:div>
    <w:div w:id="1919172824">
      <w:bodyDiv w:val="1"/>
      <w:marLeft w:val="0"/>
      <w:marRight w:val="0"/>
      <w:marTop w:val="0"/>
      <w:marBottom w:val="0"/>
      <w:divBdr>
        <w:top w:val="none" w:sz="0" w:space="0" w:color="auto"/>
        <w:left w:val="none" w:sz="0" w:space="0" w:color="auto"/>
        <w:bottom w:val="none" w:sz="0" w:space="0" w:color="auto"/>
        <w:right w:val="none" w:sz="0" w:space="0" w:color="auto"/>
      </w:divBdr>
    </w:div>
    <w:div w:id="1919319589">
      <w:bodyDiv w:val="1"/>
      <w:marLeft w:val="0"/>
      <w:marRight w:val="0"/>
      <w:marTop w:val="0"/>
      <w:marBottom w:val="0"/>
      <w:divBdr>
        <w:top w:val="none" w:sz="0" w:space="0" w:color="auto"/>
        <w:left w:val="none" w:sz="0" w:space="0" w:color="auto"/>
        <w:bottom w:val="none" w:sz="0" w:space="0" w:color="auto"/>
        <w:right w:val="none" w:sz="0" w:space="0" w:color="auto"/>
      </w:divBdr>
    </w:div>
    <w:div w:id="1919510483">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021889">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0749394">
      <w:bodyDiv w:val="1"/>
      <w:marLeft w:val="0"/>
      <w:marRight w:val="0"/>
      <w:marTop w:val="0"/>
      <w:marBottom w:val="0"/>
      <w:divBdr>
        <w:top w:val="none" w:sz="0" w:space="0" w:color="auto"/>
        <w:left w:val="none" w:sz="0" w:space="0" w:color="auto"/>
        <w:bottom w:val="none" w:sz="0" w:space="0" w:color="auto"/>
        <w:right w:val="none" w:sz="0" w:space="0" w:color="auto"/>
      </w:divBdr>
    </w:div>
    <w:div w:id="1920753983">
      <w:bodyDiv w:val="1"/>
      <w:marLeft w:val="0"/>
      <w:marRight w:val="0"/>
      <w:marTop w:val="0"/>
      <w:marBottom w:val="0"/>
      <w:divBdr>
        <w:top w:val="none" w:sz="0" w:space="0" w:color="auto"/>
        <w:left w:val="none" w:sz="0" w:space="0" w:color="auto"/>
        <w:bottom w:val="none" w:sz="0" w:space="0" w:color="auto"/>
        <w:right w:val="none" w:sz="0" w:space="0" w:color="auto"/>
      </w:divBdr>
    </w:div>
    <w:div w:id="1920754268">
      <w:bodyDiv w:val="1"/>
      <w:marLeft w:val="0"/>
      <w:marRight w:val="0"/>
      <w:marTop w:val="0"/>
      <w:marBottom w:val="0"/>
      <w:divBdr>
        <w:top w:val="none" w:sz="0" w:space="0" w:color="auto"/>
        <w:left w:val="none" w:sz="0" w:space="0" w:color="auto"/>
        <w:bottom w:val="none" w:sz="0" w:space="0" w:color="auto"/>
        <w:right w:val="none" w:sz="0" w:space="0" w:color="auto"/>
      </w:divBdr>
    </w:div>
    <w:div w:id="1920866623">
      <w:bodyDiv w:val="1"/>
      <w:marLeft w:val="0"/>
      <w:marRight w:val="0"/>
      <w:marTop w:val="0"/>
      <w:marBottom w:val="0"/>
      <w:divBdr>
        <w:top w:val="none" w:sz="0" w:space="0" w:color="auto"/>
        <w:left w:val="none" w:sz="0" w:space="0" w:color="auto"/>
        <w:bottom w:val="none" w:sz="0" w:space="0" w:color="auto"/>
        <w:right w:val="none" w:sz="0" w:space="0" w:color="auto"/>
      </w:divBdr>
    </w:div>
    <w:div w:id="1920867836">
      <w:bodyDiv w:val="1"/>
      <w:marLeft w:val="0"/>
      <w:marRight w:val="0"/>
      <w:marTop w:val="0"/>
      <w:marBottom w:val="0"/>
      <w:divBdr>
        <w:top w:val="none" w:sz="0" w:space="0" w:color="auto"/>
        <w:left w:val="none" w:sz="0" w:space="0" w:color="auto"/>
        <w:bottom w:val="none" w:sz="0" w:space="0" w:color="auto"/>
        <w:right w:val="none" w:sz="0" w:space="0" w:color="auto"/>
      </w:divBdr>
    </w:div>
    <w:div w:id="1921332090">
      <w:bodyDiv w:val="1"/>
      <w:marLeft w:val="0"/>
      <w:marRight w:val="0"/>
      <w:marTop w:val="0"/>
      <w:marBottom w:val="0"/>
      <w:divBdr>
        <w:top w:val="none" w:sz="0" w:space="0" w:color="auto"/>
        <w:left w:val="none" w:sz="0" w:space="0" w:color="auto"/>
        <w:bottom w:val="none" w:sz="0" w:space="0" w:color="auto"/>
        <w:right w:val="none" w:sz="0" w:space="0" w:color="auto"/>
      </w:divBdr>
    </w:div>
    <w:div w:id="1921599241">
      <w:bodyDiv w:val="1"/>
      <w:marLeft w:val="0"/>
      <w:marRight w:val="0"/>
      <w:marTop w:val="0"/>
      <w:marBottom w:val="0"/>
      <w:divBdr>
        <w:top w:val="none" w:sz="0" w:space="0" w:color="auto"/>
        <w:left w:val="none" w:sz="0" w:space="0" w:color="auto"/>
        <w:bottom w:val="none" w:sz="0" w:space="0" w:color="auto"/>
        <w:right w:val="none" w:sz="0" w:space="0" w:color="auto"/>
      </w:divBdr>
    </w:div>
    <w:div w:id="1921672047">
      <w:bodyDiv w:val="1"/>
      <w:marLeft w:val="0"/>
      <w:marRight w:val="0"/>
      <w:marTop w:val="0"/>
      <w:marBottom w:val="0"/>
      <w:divBdr>
        <w:top w:val="none" w:sz="0" w:space="0" w:color="auto"/>
        <w:left w:val="none" w:sz="0" w:space="0" w:color="auto"/>
        <w:bottom w:val="none" w:sz="0" w:space="0" w:color="auto"/>
        <w:right w:val="none" w:sz="0" w:space="0" w:color="auto"/>
      </w:divBdr>
    </w:div>
    <w:div w:id="1922105494">
      <w:bodyDiv w:val="1"/>
      <w:marLeft w:val="0"/>
      <w:marRight w:val="0"/>
      <w:marTop w:val="0"/>
      <w:marBottom w:val="0"/>
      <w:divBdr>
        <w:top w:val="none" w:sz="0" w:space="0" w:color="auto"/>
        <w:left w:val="none" w:sz="0" w:space="0" w:color="auto"/>
        <w:bottom w:val="none" w:sz="0" w:space="0" w:color="auto"/>
        <w:right w:val="none" w:sz="0" w:space="0" w:color="auto"/>
      </w:divBdr>
    </w:div>
    <w:div w:id="1922249460">
      <w:bodyDiv w:val="1"/>
      <w:marLeft w:val="0"/>
      <w:marRight w:val="0"/>
      <w:marTop w:val="0"/>
      <w:marBottom w:val="0"/>
      <w:divBdr>
        <w:top w:val="none" w:sz="0" w:space="0" w:color="auto"/>
        <w:left w:val="none" w:sz="0" w:space="0" w:color="auto"/>
        <w:bottom w:val="none" w:sz="0" w:space="0" w:color="auto"/>
        <w:right w:val="none" w:sz="0" w:space="0" w:color="auto"/>
      </w:divBdr>
    </w:div>
    <w:div w:id="1922370793">
      <w:bodyDiv w:val="1"/>
      <w:marLeft w:val="0"/>
      <w:marRight w:val="0"/>
      <w:marTop w:val="0"/>
      <w:marBottom w:val="0"/>
      <w:divBdr>
        <w:top w:val="none" w:sz="0" w:space="0" w:color="auto"/>
        <w:left w:val="none" w:sz="0" w:space="0" w:color="auto"/>
        <w:bottom w:val="none" w:sz="0" w:space="0" w:color="auto"/>
        <w:right w:val="none" w:sz="0" w:space="0" w:color="auto"/>
      </w:divBdr>
    </w:div>
    <w:div w:id="1922715416">
      <w:bodyDiv w:val="1"/>
      <w:marLeft w:val="0"/>
      <w:marRight w:val="0"/>
      <w:marTop w:val="0"/>
      <w:marBottom w:val="0"/>
      <w:divBdr>
        <w:top w:val="none" w:sz="0" w:space="0" w:color="auto"/>
        <w:left w:val="none" w:sz="0" w:space="0" w:color="auto"/>
        <w:bottom w:val="none" w:sz="0" w:space="0" w:color="auto"/>
        <w:right w:val="none" w:sz="0" w:space="0" w:color="auto"/>
      </w:divBdr>
    </w:div>
    <w:div w:id="1922905482">
      <w:bodyDiv w:val="1"/>
      <w:marLeft w:val="0"/>
      <w:marRight w:val="0"/>
      <w:marTop w:val="0"/>
      <w:marBottom w:val="0"/>
      <w:divBdr>
        <w:top w:val="none" w:sz="0" w:space="0" w:color="auto"/>
        <w:left w:val="none" w:sz="0" w:space="0" w:color="auto"/>
        <w:bottom w:val="none" w:sz="0" w:space="0" w:color="auto"/>
        <w:right w:val="none" w:sz="0" w:space="0" w:color="auto"/>
      </w:divBdr>
    </w:div>
    <w:div w:id="1923172573">
      <w:bodyDiv w:val="1"/>
      <w:marLeft w:val="0"/>
      <w:marRight w:val="0"/>
      <w:marTop w:val="0"/>
      <w:marBottom w:val="0"/>
      <w:divBdr>
        <w:top w:val="none" w:sz="0" w:space="0" w:color="auto"/>
        <w:left w:val="none" w:sz="0" w:space="0" w:color="auto"/>
        <w:bottom w:val="none" w:sz="0" w:space="0" w:color="auto"/>
        <w:right w:val="none" w:sz="0" w:space="0" w:color="auto"/>
      </w:divBdr>
    </w:div>
    <w:div w:id="1923484301">
      <w:bodyDiv w:val="1"/>
      <w:marLeft w:val="0"/>
      <w:marRight w:val="0"/>
      <w:marTop w:val="0"/>
      <w:marBottom w:val="0"/>
      <w:divBdr>
        <w:top w:val="none" w:sz="0" w:space="0" w:color="auto"/>
        <w:left w:val="none" w:sz="0" w:space="0" w:color="auto"/>
        <w:bottom w:val="none" w:sz="0" w:space="0" w:color="auto"/>
        <w:right w:val="none" w:sz="0" w:space="0" w:color="auto"/>
      </w:divBdr>
    </w:div>
    <w:div w:id="1924028306">
      <w:bodyDiv w:val="1"/>
      <w:marLeft w:val="0"/>
      <w:marRight w:val="0"/>
      <w:marTop w:val="0"/>
      <w:marBottom w:val="0"/>
      <w:divBdr>
        <w:top w:val="none" w:sz="0" w:space="0" w:color="auto"/>
        <w:left w:val="none" w:sz="0" w:space="0" w:color="auto"/>
        <w:bottom w:val="none" w:sz="0" w:space="0" w:color="auto"/>
        <w:right w:val="none" w:sz="0" w:space="0" w:color="auto"/>
      </w:divBdr>
    </w:div>
    <w:div w:id="1924030677">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4561778">
      <w:bodyDiv w:val="1"/>
      <w:marLeft w:val="0"/>
      <w:marRight w:val="0"/>
      <w:marTop w:val="0"/>
      <w:marBottom w:val="0"/>
      <w:divBdr>
        <w:top w:val="none" w:sz="0" w:space="0" w:color="auto"/>
        <w:left w:val="none" w:sz="0" w:space="0" w:color="auto"/>
        <w:bottom w:val="none" w:sz="0" w:space="0" w:color="auto"/>
        <w:right w:val="none" w:sz="0" w:space="0" w:color="auto"/>
      </w:divBdr>
    </w:div>
    <w:div w:id="1924604214">
      <w:bodyDiv w:val="1"/>
      <w:marLeft w:val="0"/>
      <w:marRight w:val="0"/>
      <w:marTop w:val="0"/>
      <w:marBottom w:val="0"/>
      <w:divBdr>
        <w:top w:val="none" w:sz="0" w:space="0" w:color="auto"/>
        <w:left w:val="none" w:sz="0" w:space="0" w:color="auto"/>
        <w:bottom w:val="none" w:sz="0" w:space="0" w:color="auto"/>
        <w:right w:val="none" w:sz="0" w:space="0" w:color="auto"/>
      </w:divBdr>
    </w:div>
    <w:div w:id="1924877840">
      <w:bodyDiv w:val="1"/>
      <w:marLeft w:val="0"/>
      <w:marRight w:val="0"/>
      <w:marTop w:val="0"/>
      <w:marBottom w:val="0"/>
      <w:divBdr>
        <w:top w:val="none" w:sz="0" w:space="0" w:color="auto"/>
        <w:left w:val="none" w:sz="0" w:space="0" w:color="auto"/>
        <w:bottom w:val="none" w:sz="0" w:space="0" w:color="auto"/>
        <w:right w:val="none" w:sz="0" w:space="0" w:color="auto"/>
      </w:divBdr>
    </w:div>
    <w:div w:id="1924949464">
      <w:bodyDiv w:val="1"/>
      <w:marLeft w:val="0"/>
      <w:marRight w:val="0"/>
      <w:marTop w:val="0"/>
      <w:marBottom w:val="0"/>
      <w:divBdr>
        <w:top w:val="none" w:sz="0" w:space="0" w:color="auto"/>
        <w:left w:val="none" w:sz="0" w:space="0" w:color="auto"/>
        <w:bottom w:val="none" w:sz="0" w:space="0" w:color="auto"/>
        <w:right w:val="none" w:sz="0" w:space="0" w:color="auto"/>
      </w:divBdr>
    </w:div>
    <w:div w:id="1925070330">
      <w:bodyDiv w:val="1"/>
      <w:marLeft w:val="0"/>
      <w:marRight w:val="0"/>
      <w:marTop w:val="0"/>
      <w:marBottom w:val="0"/>
      <w:divBdr>
        <w:top w:val="none" w:sz="0" w:space="0" w:color="auto"/>
        <w:left w:val="none" w:sz="0" w:space="0" w:color="auto"/>
        <w:bottom w:val="none" w:sz="0" w:space="0" w:color="auto"/>
        <w:right w:val="none" w:sz="0" w:space="0" w:color="auto"/>
      </w:divBdr>
    </w:div>
    <w:div w:id="1925217452">
      <w:bodyDiv w:val="1"/>
      <w:marLeft w:val="0"/>
      <w:marRight w:val="0"/>
      <w:marTop w:val="0"/>
      <w:marBottom w:val="0"/>
      <w:divBdr>
        <w:top w:val="none" w:sz="0" w:space="0" w:color="auto"/>
        <w:left w:val="none" w:sz="0" w:space="0" w:color="auto"/>
        <w:bottom w:val="none" w:sz="0" w:space="0" w:color="auto"/>
        <w:right w:val="none" w:sz="0" w:space="0" w:color="auto"/>
      </w:divBdr>
    </w:div>
    <w:div w:id="1925408111">
      <w:bodyDiv w:val="1"/>
      <w:marLeft w:val="0"/>
      <w:marRight w:val="0"/>
      <w:marTop w:val="0"/>
      <w:marBottom w:val="0"/>
      <w:divBdr>
        <w:top w:val="none" w:sz="0" w:space="0" w:color="auto"/>
        <w:left w:val="none" w:sz="0" w:space="0" w:color="auto"/>
        <w:bottom w:val="none" w:sz="0" w:space="0" w:color="auto"/>
        <w:right w:val="none" w:sz="0" w:space="0" w:color="auto"/>
      </w:divBdr>
    </w:div>
    <w:div w:id="1925991053">
      <w:bodyDiv w:val="1"/>
      <w:marLeft w:val="0"/>
      <w:marRight w:val="0"/>
      <w:marTop w:val="0"/>
      <w:marBottom w:val="0"/>
      <w:divBdr>
        <w:top w:val="none" w:sz="0" w:space="0" w:color="auto"/>
        <w:left w:val="none" w:sz="0" w:space="0" w:color="auto"/>
        <w:bottom w:val="none" w:sz="0" w:space="0" w:color="auto"/>
        <w:right w:val="none" w:sz="0" w:space="0" w:color="auto"/>
      </w:divBdr>
    </w:div>
    <w:div w:id="1926381038">
      <w:bodyDiv w:val="1"/>
      <w:marLeft w:val="0"/>
      <w:marRight w:val="0"/>
      <w:marTop w:val="0"/>
      <w:marBottom w:val="0"/>
      <w:divBdr>
        <w:top w:val="none" w:sz="0" w:space="0" w:color="auto"/>
        <w:left w:val="none" w:sz="0" w:space="0" w:color="auto"/>
        <w:bottom w:val="none" w:sz="0" w:space="0" w:color="auto"/>
        <w:right w:val="none" w:sz="0" w:space="0" w:color="auto"/>
      </w:divBdr>
    </w:div>
    <w:div w:id="1926649536">
      <w:bodyDiv w:val="1"/>
      <w:marLeft w:val="0"/>
      <w:marRight w:val="0"/>
      <w:marTop w:val="0"/>
      <w:marBottom w:val="0"/>
      <w:divBdr>
        <w:top w:val="none" w:sz="0" w:space="0" w:color="auto"/>
        <w:left w:val="none" w:sz="0" w:space="0" w:color="auto"/>
        <w:bottom w:val="none" w:sz="0" w:space="0" w:color="auto"/>
        <w:right w:val="none" w:sz="0" w:space="0" w:color="auto"/>
      </w:divBdr>
    </w:div>
    <w:div w:id="1926835740">
      <w:bodyDiv w:val="1"/>
      <w:marLeft w:val="0"/>
      <w:marRight w:val="0"/>
      <w:marTop w:val="0"/>
      <w:marBottom w:val="0"/>
      <w:divBdr>
        <w:top w:val="none" w:sz="0" w:space="0" w:color="auto"/>
        <w:left w:val="none" w:sz="0" w:space="0" w:color="auto"/>
        <w:bottom w:val="none" w:sz="0" w:space="0" w:color="auto"/>
        <w:right w:val="none" w:sz="0" w:space="0" w:color="auto"/>
      </w:divBdr>
    </w:div>
    <w:div w:id="1927376510">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614374">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28273529">
      <w:bodyDiv w:val="1"/>
      <w:marLeft w:val="0"/>
      <w:marRight w:val="0"/>
      <w:marTop w:val="0"/>
      <w:marBottom w:val="0"/>
      <w:divBdr>
        <w:top w:val="none" w:sz="0" w:space="0" w:color="auto"/>
        <w:left w:val="none" w:sz="0" w:space="0" w:color="auto"/>
        <w:bottom w:val="none" w:sz="0" w:space="0" w:color="auto"/>
        <w:right w:val="none" w:sz="0" w:space="0" w:color="auto"/>
      </w:divBdr>
    </w:div>
    <w:div w:id="1928804686">
      <w:bodyDiv w:val="1"/>
      <w:marLeft w:val="0"/>
      <w:marRight w:val="0"/>
      <w:marTop w:val="0"/>
      <w:marBottom w:val="0"/>
      <w:divBdr>
        <w:top w:val="none" w:sz="0" w:space="0" w:color="auto"/>
        <w:left w:val="none" w:sz="0" w:space="0" w:color="auto"/>
        <w:bottom w:val="none" w:sz="0" w:space="0" w:color="auto"/>
        <w:right w:val="none" w:sz="0" w:space="0" w:color="auto"/>
      </w:divBdr>
    </w:div>
    <w:div w:id="1929315256">
      <w:bodyDiv w:val="1"/>
      <w:marLeft w:val="0"/>
      <w:marRight w:val="0"/>
      <w:marTop w:val="0"/>
      <w:marBottom w:val="0"/>
      <w:divBdr>
        <w:top w:val="none" w:sz="0" w:space="0" w:color="auto"/>
        <w:left w:val="none" w:sz="0" w:space="0" w:color="auto"/>
        <w:bottom w:val="none" w:sz="0" w:space="0" w:color="auto"/>
        <w:right w:val="none" w:sz="0" w:space="0" w:color="auto"/>
      </w:divBdr>
    </w:div>
    <w:div w:id="1929459183">
      <w:bodyDiv w:val="1"/>
      <w:marLeft w:val="0"/>
      <w:marRight w:val="0"/>
      <w:marTop w:val="0"/>
      <w:marBottom w:val="0"/>
      <w:divBdr>
        <w:top w:val="none" w:sz="0" w:space="0" w:color="auto"/>
        <w:left w:val="none" w:sz="0" w:space="0" w:color="auto"/>
        <w:bottom w:val="none" w:sz="0" w:space="0" w:color="auto"/>
        <w:right w:val="none" w:sz="0" w:space="0" w:color="auto"/>
      </w:divBdr>
    </w:div>
    <w:div w:id="1929847437">
      <w:bodyDiv w:val="1"/>
      <w:marLeft w:val="0"/>
      <w:marRight w:val="0"/>
      <w:marTop w:val="0"/>
      <w:marBottom w:val="0"/>
      <w:divBdr>
        <w:top w:val="none" w:sz="0" w:space="0" w:color="auto"/>
        <w:left w:val="none" w:sz="0" w:space="0" w:color="auto"/>
        <w:bottom w:val="none" w:sz="0" w:space="0" w:color="auto"/>
        <w:right w:val="none" w:sz="0" w:space="0" w:color="auto"/>
      </w:divBdr>
    </w:div>
    <w:div w:id="1930889681">
      <w:bodyDiv w:val="1"/>
      <w:marLeft w:val="0"/>
      <w:marRight w:val="0"/>
      <w:marTop w:val="0"/>
      <w:marBottom w:val="0"/>
      <w:divBdr>
        <w:top w:val="none" w:sz="0" w:space="0" w:color="auto"/>
        <w:left w:val="none" w:sz="0" w:space="0" w:color="auto"/>
        <w:bottom w:val="none" w:sz="0" w:space="0" w:color="auto"/>
        <w:right w:val="none" w:sz="0" w:space="0" w:color="auto"/>
      </w:divBdr>
    </w:div>
    <w:div w:id="1930891651">
      <w:bodyDiv w:val="1"/>
      <w:marLeft w:val="0"/>
      <w:marRight w:val="0"/>
      <w:marTop w:val="0"/>
      <w:marBottom w:val="0"/>
      <w:divBdr>
        <w:top w:val="none" w:sz="0" w:space="0" w:color="auto"/>
        <w:left w:val="none" w:sz="0" w:space="0" w:color="auto"/>
        <w:bottom w:val="none" w:sz="0" w:space="0" w:color="auto"/>
        <w:right w:val="none" w:sz="0" w:space="0" w:color="auto"/>
      </w:divBdr>
    </w:div>
    <w:div w:id="1930965251">
      <w:bodyDiv w:val="1"/>
      <w:marLeft w:val="0"/>
      <w:marRight w:val="0"/>
      <w:marTop w:val="0"/>
      <w:marBottom w:val="0"/>
      <w:divBdr>
        <w:top w:val="none" w:sz="0" w:space="0" w:color="auto"/>
        <w:left w:val="none" w:sz="0" w:space="0" w:color="auto"/>
        <w:bottom w:val="none" w:sz="0" w:space="0" w:color="auto"/>
        <w:right w:val="none" w:sz="0" w:space="0" w:color="auto"/>
      </w:divBdr>
    </w:div>
    <w:div w:id="1931041036">
      <w:bodyDiv w:val="1"/>
      <w:marLeft w:val="0"/>
      <w:marRight w:val="0"/>
      <w:marTop w:val="0"/>
      <w:marBottom w:val="0"/>
      <w:divBdr>
        <w:top w:val="none" w:sz="0" w:space="0" w:color="auto"/>
        <w:left w:val="none" w:sz="0" w:space="0" w:color="auto"/>
        <w:bottom w:val="none" w:sz="0" w:space="0" w:color="auto"/>
        <w:right w:val="none" w:sz="0" w:space="0" w:color="auto"/>
      </w:divBdr>
    </w:div>
    <w:div w:id="1931087656">
      <w:bodyDiv w:val="1"/>
      <w:marLeft w:val="0"/>
      <w:marRight w:val="0"/>
      <w:marTop w:val="0"/>
      <w:marBottom w:val="0"/>
      <w:divBdr>
        <w:top w:val="none" w:sz="0" w:space="0" w:color="auto"/>
        <w:left w:val="none" w:sz="0" w:space="0" w:color="auto"/>
        <w:bottom w:val="none" w:sz="0" w:space="0" w:color="auto"/>
        <w:right w:val="none" w:sz="0" w:space="0" w:color="auto"/>
      </w:divBdr>
    </w:div>
    <w:div w:id="1931231451">
      <w:bodyDiv w:val="1"/>
      <w:marLeft w:val="0"/>
      <w:marRight w:val="0"/>
      <w:marTop w:val="0"/>
      <w:marBottom w:val="0"/>
      <w:divBdr>
        <w:top w:val="none" w:sz="0" w:space="0" w:color="auto"/>
        <w:left w:val="none" w:sz="0" w:space="0" w:color="auto"/>
        <w:bottom w:val="none" w:sz="0" w:space="0" w:color="auto"/>
        <w:right w:val="none" w:sz="0" w:space="0" w:color="auto"/>
      </w:divBdr>
    </w:div>
    <w:div w:id="1931423121">
      <w:bodyDiv w:val="1"/>
      <w:marLeft w:val="0"/>
      <w:marRight w:val="0"/>
      <w:marTop w:val="0"/>
      <w:marBottom w:val="0"/>
      <w:divBdr>
        <w:top w:val="none" w:sz="0" w:space="0" w:color="auto"/>
        <w:left w:val="none" w:sz="0" w:space="0" w:color="auto"/>
        <w:bottom w:val="none" w:sz="0" w:space="0" w:color="auto"/>
        <w:right w:val="none" w:sz="0" w:space="0" w:color="auto"/>
      </w:divBdr>
    </w:div>
    <w:div w:id="1931697305">
      <w:bodyDiv w:val="1"/>
      <w:marLeft w:val="0"/>
      <w:marRight w:val="0"/>
      <w:marTop w:val="0"/>
      <w:marBottom w:val="0"/>
      <w:divBdr>
        <w:top w:val="none" w:sz="0" w:space="0" w:color="auto"/>
        <w:left w:val="none" w:sz="0" w:space="0" w:color="auto"/>
        <w:bottom w:val="none" w:sz="0" w:space="0" w:color="auto"/>
        <w:right w:val="none" w:sz="0" w:space="0" w:color="auto"/>
      </w:divBdr>
    </w:div>
    <w:div w:id="1931810688">
      <w:bodyDiv w:val="1"/>
      <w:marLeft w:val="0"/>
      <w:marRight w:val="0"/>
      <w:marTop w:val="0"/>
      <w:marBottom w:val="0"/>
      <w:divBdr>
        <w:top w:val="none" w:sz="0" w:space="0" w:color="auto"/>
        <w:left w:val="none" w:sz="0" w:space="0" w:color="auto"/>
        <w:bottom w:val="none" w:sz="0" w:space="0" w:color="auto"/>
        <w:right w:val="none" w:sz="0" w:space="0" w:color="auto"/>
      </w:divBdr>
    </w:div>
    <w:div w:id="1933006452">
      <w:bodyDiv w:val="1"/>
      <w:marLeft w:val="0"/>
      <w:marRight w:val="0"/>
      <w:marTop w:val="0"/>
      <w:marBottom w:val="0"/>
      <w:divBdr>
        <w:top w:val="none" w:sz="0" w:space="0" w:color="auto"/>
        <w:left w:val="none" w:sz="0" w:space="0" w:color="auto"/>
        <w:bottom w:val="none" w:sz="0" w:space="0" w:color="auto"/>
        <w:right w:val="none" w:sz="0" w:space="0" w:color="auto"/>
      </w:divBdr>
    </w:div>
    <w:div w:id="1933390915">
      <w:bodyDiv w:val="1"/>
      <w:marLeft w:val="0"/>
      <w:marRight w:val="0"/>
      <w:marTop w:val="0"/>
      <w:marBottom w:val="0"/>
      <w:divBdr>
        <w:top w:val="none" w:sz="0" w:space="0" w:color="auto"/>
        <w:left w:val="none" w:sz="0" w:space="0" w:color="auto"/>
        <w:bottom w:val="none" w:sz="0" w:space="0" w:color="auto"/>
        <w:right w:val="none" w:sz="0" w:space="0" w:color="auto"/>
      </w:divBdr>
    </w:div>
    <w:div w:id="1933397402">
      <w:bodyDiv w:val="1"/>
      <w:marLeft w:val="0"/>
      <w:marRight w:val="0"/>
      <w:marTop w:val="0"/>
      <w:marBottom w:val="0"/>
      <w:divBdr>
        <w:top w:val="none" w:sz="0" w:space="0" w:color="auto"/>
        <w:left w:val="none" w:sz="0" w:space="0" w:color="auto"/>
        <w:bottom w:val="none" w:sz="0" w:space="0" w:color="auto"/>
        <w:right w:val="none" w:sz="0" w:space="0" w:color="auto"/>
      </w:divBdr>
    </w:div>
    <w:div w:id="1934168811">
      <w:bodyDiv w:val="1"/>
      <w:marLeft w:val="0"/>
      <w:marRight w:val="0"/>
      <w:marTop w:val="0"/>
      <w:marBottom w:val="0"/>
      <w:divBdr>
        <w:top w:val="none" w:sz="0" w:space="0" w:color="auto"/>
        <w:left w:val="none" w:sz="0" w:space="0" w:color="auto"/>
        <w:bottom w:val="none" w:sz="0" w:space="0" w:color="auto"/>
        <w:right w:val="none" w:sz="0" w:space="0" w:color="auto"/>
      </w:divBdr>
    </w:div>
    <w:div w:id="1934314752">
      <w:bodyDiv w:val="1"/>
      <w:marLeft w:val="0"/>
      <w:marRight w:val="0"/>
      <w:marTop w:val="0"/>
      <w:marBottom w:val="0"/>
      <w:divBdr>
        <w:top w:val="none" w:sz="0" w:space="0" w:color="auto"/>
        <w:left w:val="none" w:sz="0" w:space="0" w:color="auto"/>
        <w:bottom w:val="none" w:sz="0" w:space="0" w:color="auto"/>
        <w:right w:val="none" w:sz="0" w:space="0" w:color="auto"/>
      </w:divBdr>
    </w:div>
    <w:div w:id="1934967509">
      <w:bodyDiv w:val="1"/>
      <w:marLeft w:val="0"/>
      <w:marRight w:val="0"/>
      <w:marTop w:val="0"/>
      <w:marBottom w:val="0"/>
      <w:divBdr>
        <w:top w:val="none" w:sz="0" w:space="0" w:color="auto"/>
        <w:left w:val="none" w:sz="0" w:space="0" w:color="auto"/>
        <w:bottom w:val="none" w:sz="0" w:space="0" w:color="auto"/>
        <w:right w:val="none" w:sz="0" w:space="0" w:color="auto"/>
      </w:divBdr>
    </w:div>
    <w:div w:id="1935360582">
      <w:bodyDiv w:val="1"/>
      <w:marLeft w:val="0"/>
      <w:marRight w:val="0"/>
      <w:marTop w:val="0"/>
      <w:marBottom w:val="0"/>
      <w:divBdr>
        <w:top w:val="none" w:sz="0" w:space="0" w:color="auto"/>
        <w:left w:val="none" w:sz="0" w:space="0" w:color="auto"/>
        <w:bottom w:val="none" w:sz="0" w:space="0" w:color="auto"/>
        <w:right w:val="none" w:sz="0" w:space="0" w:color="auto"/>
      </w:divBdr>
    </w:div>
    <w:div w:id="1936204537">
      <w:bodyDiv w:val="1"/>
      <w:marLeft w:val="0"/>
      <w:marRight w:val="0"/>
      <w:marTop w:val="0"/>
      <w:marBottom w:val="0"/>
      <w:divBdr>
        <w:top w:val="none" w:sz="0" w:space="0" w:color="auto"/>
        <w:left w:val="none" w:sz="0" w:space="0" w:color="auto"/>
        <w:bottom w:val="none" w:sz="0" w:space="0" w:color="auto"/>
        <w:right w:val="none" w:sz="0" w:space="0" w:color="auto"/>
      </w:divBdr>
    </w:div>
    <w:div w:id="1936549893">
      <w:bodyDiv w:val="1"/>
      <w:marLeft w:val="0"/>
      <w:marRight w:val="0"/>
      <w:marTop w:val="0"/>
      <w:marBottom w:val="0"/>
      <w:divBdr>
        <w:top w:val="none" w:sz="0" w:space="0" w:color="auto"/>
        <w:left w:val="none" w:sz="0" w:space="0" w:color="auto"/>
        <w:bottom w:val="none" w:sz="0" w:space="0" w:color="auto"/>
        <w:right w:val="none" w:sz="0" w:space="0" w:color="auto"/>
      </w:divBdr>
    </w:div>
    <w:div w:id="1936982267">
      <w:bodyDiv w:val="1"/>
      <w:marLeft w:val="0"/>
      <w:marRight w:val="0"/>
      <w:marTop w:val="0"/>
      <w:marBottom w:val="0"/>
      <w:divBdr>
        <w:top w:val="none" w:sz="0" w:space="0" w:color="auto"/>
        <w:left w:val="none" w:sz="0" w:space="0" w:color="auto"/>
        <w:bottom w:val="none" w:sz="0" w:space="0" w:color="auto"/>
        <w:right w:val="none" w:sz="0" w:space="0" w:color="auto"/>
      </w:divBdr>
    </w:div>
    <w:div w:id="1937129861">
      <w:bodyDiv w:val="1"/>
      <w:marLeft w:val="0"/>
      <w:marRight w:val="0"/>
      <w:marTop w:val="0"/>
      <w:marBottom w:val="0"/>
      <w:divBdr>
        <w:top w:val="none" w:sz="0" w:space="0" w:color="auto"/>
        <w:left w:val="none" w:sz="0" w:space="0" w:color="auto"/>
        <w:bottom w:val="none" w:sz="0" w:space="0" w:color="auto"/>
        <w:right w:val="none" w:sz="0" w:space="0" w:color="auto"/>
      </w:divBdr>
    </w:div>
    <w:div w:id="1937665846">
      <w:bodyDiv w:val="1"/>
      <w:marLeft w:val="0"/>
      <w:marRight w:val="0"/>
      <w:marTop w:val="0"/>
      <w:marBottom w:val="0"/>
      <w:divBdr>
        <w:top w:val="none" w:sz="0" w:space="0" w:color="auto"/>
        <w:left w:val="none" w:sz="0" w:space="0" w:color="auto"/>
        <w:bottom w:val="none" w:sz="0" w:space="0" w:color="auto"/>
        <w:right w:val="none" w:sz="0" w:space="0" w:color="auto"/>
      </w:divBdr>
    </w:div>
    <w:div w:id="1937906963">
      <w:bodyDiv w:val="1"/>
      <w:marLeft w:val="0"/>
      <w:marRight w:val="0"/>
      <w:marTop w:val="0"/>
      <w:marBottom w:val="0"/>
      <w:divBdr>
        <w:top w:val="none" w:sz="0" w:space="0" w:color="auto"/>
        <w:left w:val="none" w:sz="0" w:space="0" w:color="auto"/>
        <w:bottom w:val="none" w:sz="0" w:space="0" w:color="auto"/>
        <w:right w:val="none" w:sz="0" w:space="0" w:color="auto"/>
      </w:divBdr>
    </w:div>
    <w:div w:id="1939291950">
      <w:bodyDiv w:val="1"/>
      <w:marLeft w:val="0"/>
      <w:marRight w:val="0"/>
      <w:marTop w:val="0"/>
      <w:marBottom w:val="0"/>
      <w:divBdr>
        <w:top w:val="none" w:sz="0" w:space="0" w:color="auto"/>
        <w:left w:val="none" w:sz="0" w:space="0" w:color="auto"/>
        <w:bottom w:val="none" w:sz="0" w:space="0" w:color="auto"/>
        <w:right w:val="none" w:sz="0" w:space="0" w:color="auto"/>
      </w:divBdr>
    </w:div>
    <w:div w:id="1939748513">
      <w:bodyDiv w:val="1"/>
      <w:marLeft w:val="0"/>
      <w:marRight w:val="0"/>
      <w:marTop w:val="0"/>
      <w:marBottom w:val="0"/>
      <w:divBdr>
        <w:top w:val="none" w:sz="0" w:space="0" w:color="auto"/>
        <w:left w:val="none" w:sz="0" w:space="0" w:color="auto"/>
        <w:bottom w:val="none" w:sz="0" w:space="0" w:color="auto"/>
        <w:right w:val="none" w:sz="0" w:space="0" w:color="auto"/>
      </w:divBdr>
    </w:div>
    <w:div w:id="1939870510">
      <w:bodyDiv w:val="1"/>
      <w:marLeft w:val="0"/>
      <w:marRight w:val="0"/>
      <w:marTop w:val="0"/>
      <w:marBottom w:val="0"/>
      <w:divBdr>
        <w:top w:val="none" w:sz="0" w:space="0" w:color="auto"/>
        <w:left w:val="none" w:sz="0" w:space="0" w:color="auto"/>
        <w:bottom w:val="none" w:sz="0" w:space="0" w:color="auto"/>
        <w:right w:val="none" w:sz="0" w:space="0" w:color="auto"/>
      </w:divBdr>
    </w:div>
    <w:div w:id="1939944194">
      <w:bodyDiv w:val="1"/>
      <w:marLeft w:val="0"/>
      <w:marRight w:val="0"/>
      <w:marTop w:val="0"/>
      <w:marBottom w:val="0"/>
      <w:divBdr>
        <w:top w:val="none" w:sz="0" w:space="0" w:color="auto"/>
        <w:left w:val="none" w:sz="0" w:space="0" w:color="auto"/>
        <w:bottom w:val="none" w:sz="0" w:space="0" w:color="auto"/>
        <w:right w:val="none" w:sz="0" w:space="0" w:color="auto"/>
      </w:divBdr>
    </w:div>
    <w:div w:id="1940021652">
      <w:bodyDiv w:val="1"/>
      <w:marLeft w:val="0"/>
      <w:marRight w:val="0"/>
      <w:marTop w:val="0"/>
      <w:marBottom w:val="0"/>
      <w:divBdr>
        <w:top w:val="none" w:sz="0" w:space="0" w:color="auto"/>
        <w:left w:val="none" w:sz="0" w:space="0" w:color="auto"/>
        <w:bottom w:val="none" w:sz="0" w:space="0" w:color="auto"/>
        <w:right w:val="none" w:sz="0" w:space="0" w:color="auto"/>
      </w:divBdr>
    </w:div>
    <w:div w:id="1940748167">
      <w:bodyDiv w:val="1"/>
      <w:marLeft w:val="0"/>
      <w:marRight w:val="0"/>
      <w:marTop w:val="0"/>
      <w:marBottom w:val="0"/>
      <w:divBdr>
        <w:top w:val="none" w:sz="0" w:space="0" w:color="auto"/>
        <w:left w:val="none" w:sz="0" w:space="0" w:color="auto"/>
        <w:bottom w:val="none" w:sz="0" w:space="0" w:color="auto"/>
        <w:right w:val="none" w:sz="0" w:space="0" w:color="auto"/>
      </w:divBdr>
    </w:div>
    <w:div w:id="1940984276">
      <w:bodyDiv w:val="1"/>
      <w:marLeft w:val="0"/>
      <w:marRight w:val="0"/>
      <w:marTop w:val="0"/>
      <w:marBottom w:val="0"/>
      <w:divBdr>
        <w:top w:val="none" w:sz="0" w:space="0" w:color="auto"/>
        <w:left w:val="none" w:sz="0" w:space="0" w:color="auto"/>
        <w:bottom w:val="none" w:sz="0" w:space="0" w:color="auto"/>
        <w:right w:val="none" w:sz="0" w:space="0" w:color="auto"/>
      </w:divBdr>
    </w:div>
    <w:div w:id="1941058474">
      <w:bodyDiv w:val="1"/>
      <w:marLeft w:val="0"/>
      <w:marRight w:val="0"/>
      <w:marTop w:val="0"/>
      <w:marBottom w:val="0"/>
      <w:divBdr>
        <w:top w:val="none" w:sz="0" w:space="0" w:color="auto"/>
        <w:left w:val="none" w:sz="0" w:space="0" w:color="auto"/>
        <w:bottom w:val="none" w:sz="0" w:space="0" w:color="auto"/>
        <w:right w:val="none" w:sz="0" w:space="0" w:color="auto"/>
      </w:divBdr>
    </w:div>
    <w:div w:id="1941133318">
      <w:bodyDiv w:val="1"/>
      <w:marLeft w:val="0"/>
      <w:marRight w:val="0"/>
      <w:marTop w:val="0"/>
      <w:marBottom w:val="0"/>
      <w:divBdr>
        <w:top w:val="none" w:sz="0" w:space="0" w:color="auto"/>
        <w:left w:val="none" w:sz="0" w:space="0" w:color="auto"/>
        <w:bottom w:val="none" w:sz="0" w:space="0" w:color="auto"/>
        <w:right w:val="none" w:sz="0" w:space="0" w:color="auto"/>
      </w:divBdr>
    </w:div>
    <w:div w:id="1941328420">
      <w:bodyDiv w:val="1"/>
      <w:marLeft w:val="0"/>
      <w:marRight w:val="0"/>
      <w:marTop w:val="0"/>
      <w:marBottom w:val="0"/>
      <w:divBdr>
        <w:top w:val="none" w:sz="0" w:space="0" w:color="auto"/>
        <w:left w:val="none" w:sz="0" w:space="0" w:color="auto"/>
        <w:bottom w:val="none" w:sz="0" w:space="0" w:color="auto"/>
        <w:right w:val="none" w:sz="0" w:space="0" w:color="auto"/>
      </w:divBdr>
    </w:div>
    <w:div w:id="1941522789">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1838052">
      <w:bodyDiv w:val="1"/>
      <w:marLeft w:val="0"/>
      <w:marRight w:val="0"/>
      <w:marTop w:val="0"/>
      <w:marBottom w:val="0"/>
      <w:divBdr>
        <w:top w:val="none" w:sz="0" w:space="0" w:color="auto"/>
        <w:left w:val="none" w:sz="0" w:space="0" w:color="auto"/>
        <w:bottom w:val="none" w:sz="0" w:space="0" w:color="auto"/>
        <w:right w:val="none" w:sz="0" w:space="0" w:color="auto"/>
      </w:divBdr>
    </w:div>
    <w:div w:id="1942103295">
      <w:bodyDiv w:val="1"/>
      <w:marLeft w:val="0"/>
      <w:marRight w:val="0"/>
      <w:marTop w:val="0"/>
      <w:marBottom w:val="0"/>
      <w:divBdr>
        <w:top w:val="none" w:sz="0" w:space="0" w:color="auto"/>
        <w:left w:val="none" w:sz="0" w:space="0" w:color="auto"/>
        <w:bottom w:val="none" w:sz="0" w:space="0" w:color="auto"/>
        <w:right w:val="none" w:sz="0" w:space="0" w:color="auto"/>
      </w:divBdr>
    </w:div>
    <w:div w:id="1942108419">
      <w:bodyDiv w:val="1"/>
      <w:marLeft w:val="0"/>
      <w:marRight w:val="0"/>
      <w:marTop w:val="0"/>
      <w:marBottom w:val="0"/>
      <w:divBdr>
        <w:top w:val="none" w:sz="0" w:space="0" w:color="auto"/>
        <w:left w:val="none" w:sz="0" w:space="0" w:color="auto"/>
        <w:bottom w:val="none" w:sz="0" w:space="0" w:color="auto"/>
        <w:right w:val="none" w:sz="0" w:space="0" w:color="auto"/>
      </w:divBdr>
    </w:div>
    <w:div w:id="1942569242">
      <w:bodyDiv w:val="1"/>
      <w:marLeft w:val="0"/>
      <w:marRight w:val="0"/>
      <w:marTop w:val="0"/>
      <w:marBottom w:val="0"/>
      <w:divBdr>
        <w:top w:val="none" w:sz="0" w:space="0" w:color="auto"/>
        <w:left w:val="none" w:sz="0" w:space="0" w:color="auto"/>
        <w:bottom w:val="none" w:sz="0" w:space="0" w:color="auto"/>
        <w:right w:val="none" w:sz="0" w:space="0" w:color="auto"/>
      </w:divBdr>
    </w:div>
    <w:div w:id="1942880401">
      <w:bodyDiv w:val="1"/>
      <w:marLeft w:val="0"/>
      <w:marRight w:val="0"/>
      <w:marTop w:val="0"/>
      <w:marBottom w:val="0"/>
      <w:divBdr>
        <w:top w:val="none" w:sz="0" w:space="0" w:color="auto"/>
        <w:left w:val="none" w:sz="0" w:space="0" w:color="auto"/>
        <w:bottom w:val="none" w:sz="0" w:space="0" w:color="auto"/>
        <w:right w:val="none" w:sz="0" w:space="0" w:color="auto"/>
      </w:divBdr>
    </w:div>
    <w:div w:id="1943566414">
      <w:bodyDiv w:val="1"/>
      <w:marLeft w:val="0"/>
      <w:marRight w:val="0"/>
      <w:marTop w:val="0"/>
      <w:marBottom w:val="0"/>
      <w:divBdr>
        <w:top w:val="none" w:sz="0" w:space="0" w:color="auto"/>
        <w:left w:val="none" w:sz="0" w:space="0" w:color="auto"/>
        <w:bottom w:val="none" w:sz="0" w:space="0" w:color="auto"/>
        <w:right w:val="none" w:sz="0" w:space="0" w:color="auto"/>
      </w:divBdr>
    </w:div>
    <w:div w:id="1943686603">
      <w:bodyDiv w:val="1"/>
      <w:marLeft w:val="0"/>
      <w:marRight w:val="0"/>
      <w:marTop w:val="0"/>
      <w:marBottom w:val="0"/>
      <w:divBdr>
        <w:top w:val="none" w:sz="0" w:space="0" w:color="auto"/>
        <w:left w:val="none" w:sz="0" w:space="0" w:color="auto"/>
        <w:bottom w:val="none" w:sz="0" w:space="0" w:color="auto"/>
        <w:right w:val="none" w:sz="0" w:space="0" w:color="auto"/>
      </w:divBdr>
    </w:div>
    <w:div w:id="1943950601">
      <w:bodyDiv w:val="1"/>
      <w:marLeft w:val="0"/>
      <w:marRight w:val="0"/>
      <w:marTop w:val="0"/>
      <w:marBottom w:val="0"/>
      <w:divBdr>
        <w:top w:val="none" w:sz="0" w:space="0" w:color="auto"/>
        <w:left w:val="none" w:sz="0" w:space="0" w:color="auto"/>
        <w:bottom w:val="none" w:sz="0" w:space="0" w:color="auto"/>
        <w:right w:val="none" w:sz="0" w:space="0" w:color="auto"/>
      </w:divBdr>
    </w:div>
    <w:div w:id="1943955955">
      <w:bodyDiv w:val="1"/>
      <w:marLeft w:val="0"/>
      <w:marRight w:val="0"/>
      <w:marTop w:val="0"/>
      <w:marBottom w:val="0"/>
      <w:divBdr>
        <w:top w:val="none" w:sz="0" w:space="0" w:color="auto"/>
        <w:left w:val="none" w:sz="0" w:space="0" w:color="auto"/>
        <w:bottom w:val="none" w:sz="0" w:space="0" w:color="auto"/>
        <w:right w:val="none" w:sz="0" w:space="0" w:color="auto"/>
      </w:divBdr>
    </w:div>
    <w:div w:id="1944023655">
      <w:bodyDiv w:val="1"/>
      <w:marLeft w:val="0"/>
      <w:marRight w:val="0"/>
      <w:marTop w:val="0"/>
      <w:marBottom w:val="0"/>
      <w:divBdr>
        <w:top w:val="none" w:sz="0" w:space="0" w:color="auto"/>
        <w:left w:val="none" w:sz="0" w:space="0" w:color="auto"/>
        <w:bottom w:val="none" w:sz="0" w:space="0" w:color="auto"/>
        <w:right w:val="none" w:sz="0" w:space="0" w:color="auto"/>
      </w:divBdr>
    </w:div>
    <w:div w:id="1944268197">
      <w:bodyDiv w:val="1"/>
      <w:marLeft w:val="0"/>
      <w:marRight w:val="0"/>
      <w:marTop w:val="0"/>
      <w:marBottom w:val="0"/>
      <w:divBdr>
        <w:top w:val="none" w:sz="0" w:space="0" w:color="auto"/>
        <w:left w:val="none" w:sz="0" w:space="0" w:color="auto"/>
        <w:bottom w:val="none" w:sz="0" w:space="0" w:color="auto"/>
        <w:right w:val="none" w:sz="0" w:space="0" w:color="auto"/>
      </w:divBdr>
    </w:div>
    <w:div w:id="1944268254">
      <w:bodyDiv w:val="1"/>
      <w:marLeft w:val="0"/>
      <w:marRight w:val="0"/>
      <w:marTop w:val="0"/>
      <w:marBottom w:val="0"/>
      <w:divBdr>
        <w:top w:val="none" w:sz="0" w:space="0" w:color="auto"/>
        <w:left w:val="none" w:sz="0" w:space="0" w:color="auto"/>
        <w:bottom w:val="none" w:sz="0" w:space="0" w:color="auto"/>
        <w:right w:val="none" w:sz="0" w:space="0" w:color="auto"/>
      </w:divBdr>
    </w:div>
    <w:div w:id="1944876895">
      <w:bodyDiv w:val="1"/>
      <w:marLeft w:val="0"/>
      <w:marRight w:val="0"/>
      <w:marTop w:val="0"/>
      <w:marBottom w:val="0"/>
      <w:divBdr>
        <w:top w:val="none" w:sz="0" w:space="0" w:color="auto"/>
        <w:left w:val="none" w:sz="0" w:space="0" w:color="auto"/>
        <w:bottom w:val="none" w:sz="0" w:space="0" w:color="auto"/>
        <w:right w:val="none" w:sz="0" w:space="0" w:color="auto"/>
      </w:divBdr>
    </w:div>
    <w:div w:id="1944917834">
      <w:bodyDiv w:val="1"/>
      <w:marLeft w:val="0"/>
      <w:marRight w:val="0"/>
      <w:marTop w:val="0"/>
      <w:marBottom w:val="0"/>
      <w:divBdr>
        <w:top w:val="none" w:sz="0" w:space="0" w:color="auto"/>
        <w:left w:val="none" w:sz="0" w:space="0" w:color="auto"/>
        <w:bottom w:val="none" w:sz="0" w:space="0" w:color="auto"/>
        <w:right w:val="none" w:sz="0" w:space="0" w:color="auto"/>
      </w:divBdr>
    </w:div>
    <w:div w:id="1945337319">
      <w:bodyDiv w:val="1"/>
      <w:marLeft w:val="0"/>
      <w:marRight w:val="0"/>
      <w:marTop w:val="0"/>
      <w:marBottom w:val="0"/>
      <w:divBdr>
        <w:top w:val="none" w:sz="0" w:space="0" w:color="auto"/>
        <w:left w:val="none" w:sz="0" w:space="0" w:color="auto"/>
        <w:bottom w:val="none" w:sz="0" w:space="0" w:color="auto"/>
        <w:right w:val="none" w:sz="0" w:space="0" w:color="auto"/>
      </w:divBdr>
    </w:div>
    <w:div w:id="1945452431">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45532025">
      <w:bodyDiv w:val="1"/>
      <w:marLeft w:val="0"/>
      <w:marRight w:val="0"/>
      <w:marTop w:val="0"/>
      <w:marBottom w:val="0"/>
      <w:divBdr>
        <w:top w:val="none" w:sz="0" w:space="0" w:color="auto"/>
        <w:left w:val="none" w:sz="0" w:space="0" w:color="auto"/>
        <w:bottom w:val="none" w:sz="0" w:space="0" w:color="auto"/>
        <w:right w:val="none" w:sz="0" w:space="0" w:color="auto"/>
      </w:divBdr>
    </w:div>
    <w:div w:id="1945533032">
      <w:bodyDiv w:val="1"/>
      <w:marLeft w:val="0"/>
      <w:marRight w:val="0"/>
      <w:marTop w:val="0"/>
      <w:marBottom w:val="0"/>
      <w:divBdr>
        <w:top w:val="none" w:sz="0" w:space="0" w:color="auto"/>
        <w:left w:val="none" w:sz="0" w:space="0" w:color="auto"/>
        <w:bottom w:val="none" w:sz="0" w:space="0" w:color="auto"/>
        <w:right w:val="none" w:sz="0" w:space="0" w:color="auto"/>
      </w:divBdr>
    </w:div>
    <w:div w:id="1945921610">
      <w:bodyDiv w:val="1"/>
      <w:marLeft w:val="0"/>
      <w:marRight w:val="0"/>
      <w:marTop w:val="0"/>
      <w:marBottom w:val="0"/>
      <w:divBdr>
        <w:top w:val="none" w:sz="0" w:space="0" w:color="auto"/>
        <w:left w:val="none" w:sz="0" w:space="0" w:color="auto"/>
        <w:bottom w:val="none" w:sz="0" w:space="0" w:color="auto"/>
        <w:right w:val="none" w:sz="0" w:space="0" w:color="auto"/>
      </w:divBdr>
    </w:div>
    <w:div w:id="1946109779">
      <w:bodyDiv w:val="1"/>
      <w:marLeft w:val="0"/>
      <w:marRight w:val="0"/>
      <w:marTop w:val="0"/>
      <w:marBottom w:val="0"/>
      <w:divBdr>
        <w:top w:val="none" w:sz="0" w:space="0" w:color="auto"/>
        <w:left w:val="none" w:sz="0" w:space="0" w:color="auto"/>
        <w:bottom w:val="none" w:sz="0" w:space="0" w:color="auto"/>
        <w:right w:val="none" w:sz="0" w:space="0" w:color="auto"/>
      </w:divBdr>
    </w:div>
    <w:div w:id="1946648261">
      <w:bodyDiv w:val="1"/>
      <w:marLeft w:val="0"/>
      <w:marRight w:val="0"/>
      <w:marTop w:val="0"/>
      <w:marBottom w:val="0"/>
      <w:divBdr>
        <w:top w:val="none" w:sz="0" w:space="0" w:color="auto"/>
        <w:left w:val="none" w:sz="0" w:space="0" w:color="auto"/>
        <w:bottom w:val="none" w:sz="0" w:space="0" w:color="auto"/>
        <w:right w:val="none" w:sz="0" w:space="0" w:color="auto"/>
      </w:divBdr>
    </w:div>
    <w:div w:id="1947077441">
      <w:bodyDiv w:val="1"/>
      <w:marLeft w:val="0"/>
      <w:marRight w:val="0"/>
      <w:marTop w:val="0"/>
      <w:marBottom w:val="0"/>
      <w:divBdr>
        <w:top w:val="none" w:sz="0" w:space="0" w:color="auto"/>
        <w:left w:val="none" w:sz="0" w:space="0" w:color="auto"/>
        <w:bottom w:val="none" w:sz="0" w:space="0" w:color="auto"/>
        <w:right w:val="none" w:sz="0" w:space="0" w:color="auto"/>
      </w:divBdr>
    </w:div>
    <w:div w:id="1947233668">
      <w:bodyDiv w:val="1"/>
      <w:marLeft w:val="0"/>
      <w:marRight w:val="0"/>
      <w:marTop w:val="0"/>
      <w:marBottom w:val="0"/>
      <w:divBdr>
        <w:top w:val="none" w:sz="0" w:space="0" w:color="auto"/>
        <w:left w:val="none" w:sz="0" w:space="0" w:color="auto"/>
        <w:bottom w:val="none" w:sz="0" w:space="0" w:color="auto"/>
        <w:right w:val="none" w:sz="0" w:space="0" w:color="auto"/>
      </w:divBdr>
    </w:div>
    <w:div w:id="1947468879">
      <w:bodyDiv w:val="1"/>
      <w:marLeft w:val="0"/>
      <w:marRight w:val="0"/>
      <w:marTop w:val="0"/>
      <w:marBottom w:val="0"/>
      <w:divBdr>
        <w:top w:val="none" w:sz="0" w:space="0" w:color="auto"/>
        <w:left w:val="none" w:sz="0" w:space="0" w:color="auto"/>
        <w:bottom w:val="none" w:sz="0" w:space="0" w:color="auto"/>
        <w:right w:val="none" w:sz="0" w:space="0" w:color="auto"/>
      </w:divBdr>
    </w:div>
    <w:div w:id="1947805973">
      <w:bodyDiv w:val="1"/>
      <w:marLeft w:val="0"/>
      <w:marRight w:val="0"/>
      <w:marTop w:val="0"/>
      <w:marBottom w:val="0"/>
      <w:divBdr>
        <w:top w:val="none" w:sz="0" w:space="0" w:color="auto"/>
        <w:left w:val="none" w:sz="0" w:space="0" w:color="auto"/>
        <w:bottom w:val="none" w:sz="0" w:space="0" w:color="auto"/>
        <w:right w:val="none" w:sz="0" w:space="0" w:color="auto"/>
      </w:divBdr>
    </w:div>
    <w:div w:id="1947931601">
      <w:bodyDiv w:val="1"/>
      <w:marLeft w:val="0"/>
      <w:marRight w:val="0"/>
      <w:marTop w:val="0"/>
      <w:marBottom w:val="0"/>
      <w:divBdr>
        <w:top w:val="none" w:sz="0" w:space="0" w:color="auto"/>
        <w:left w:val="none" w:sz="0" w:space="0" w:color="auto"/>
        <w:bottom w:val="none" w:sz="0" w:space="0" w:color="auto"/>
        <w:right w:val="none" w:sz="0" w:space="0" w:color="auto"/>
      </w:divBdr>
    </w:div>
    <w:div w:id="1948077687">
      <w:bodyDiv w:val="1"/>
      <w:marLeft w:val="0"/>
      <w:marRight w:val="0"/>
      <w:marTop w:val="0"/>
      <w:marBottom w:val="0"/>
      <w:divBdr>
        <w:top w:val="none" w:sz="0" w:space="0" w:color="auto"/>
        <w:left w:val="none" w:sz="0" w:space="0" w:color="auto"/>
        <w:bottom w:val="none" w:sz="0" w:space="0" w:color="auto"/>
        <w:right w:val="none" w:sz="0" w:space="0" w:color="auto"/>
      </w:divBdr>
    </w:div>
    <w:div w:id="1948197541">
      <w:bodyDiv w:val="1"/>
      <w:marLeft w:val="0"/>
      <w:marRight w:val="0"/>
      <w:marTop w:val="0"/>
      <w:marBottom w:val="0"/>
      <w:divBdr>
        <w:top w:val="none" w:sz="0" w:space="0" w:color="auto"/>
        <w:left w:val="none" w:sz="0" w:space="0" w:color="auto"/>
        <w:bottom w:val="none" w:sz="0" w:space="0" w:color="auto"/>
        <w:right w:val="none" w:sz="0" w:space="0" w:color="auto"/>
      </w:divBdr>
    </w:div>
    <w:div w:id="1948341866">
      <w:bodyDiv w:val="1"/>
      <w:marLeft w:val="0"/>
      <w:marRight w:val="0"/>
      <w:marTop w:val="0"/>
      <w:marBottom w:val="0"/>
      <w:divBdr>
        <w:top w:val="none" w:sz="0" w:space="0" w:color="auto"/>
        <w:left w:val="none" w:sz="0" w:space="0" w:color="auto"/>
        <w:bottom w:val="none" w:sz="0" w:space="0" w:color="auto"/>
        <w:right w:val="none" w:sz="0" w:space="0" w:color="auto"/>
      </w:divBdr>
    </w:div>
    <w:div w:id="1948463319">
      <w:bodyDiv w:val="1"/>
      <w:marLeft w:val="0"/>
      <w:marRight w:val="0"/>
      <w:marTop w:val="0"/>
      <w:marBottom w:val="0"/>
      <w:divBdr>
        <w:top w:val="none" w:sz="0" w:space="0" w:color="auto"/>
        <w:left w:val="none" w:sz="0" w:space="0" w:color="auto"/>
        <w:bottom w:val="none" w:sz="0" w:space="0" w:color="auto"/>
        <w:right w:val="none" w:sz="0" w:space="0" w:color="auto"/>
      </w:divBdr>
    </w:div>
    <w:div w:id="1948538631">
      <w:bodyDiv w:val="1"/>
      <w:marLeft w:val="0"/>
      <w:marRight w:val="0"/>
      <w:marTop w:val="0"/>
      <w:marBottom w:val="0"/>
      <w:divBdr>
        <w:top w:val="none" w:sz="0" w:space="0" w:color="auto"/>
        <w:left w:val="none" w:sz="0" w:space="0" w:color="auto"/>
        <w:bottom w:val="none" w:sz="0" w:space="0" w:color="auto"/>
        <w:right w:val="none" w:sz="0" w:space="0" w:color="auto"/>
      </w:divBdr>
    </w:div>
    <w:div w:id="1948660483">
      <w:bodyDiv w:val="1"/>
      <w:marLeft w:val="0"/>
      <w:marRight w:val="0"/>
      <w:marTop w:val="0"/>
      <w:marBottom w:val="0"/>
      <w:divBdr>
        <w:top w:val="none" w:sz="0" w:space="0" w:color="auto"/>
        <w:left w:val="none" w:sz="0" w:space="0" w:color="auto"/>
        <w:bottom w:val="none" w:sz="0" w:space="0" w:color="auto"/>
        <w:right w:val="none" w:sz="0" w:space="0" w:color="auto"/>
      </w:divBdr>
    </w:div>
    <w:div w:id="1948847154">
      <w:bodyDiv w:val="1"/>
      <w:marLeft w:val="0"/>
      <w:marRight w:val="0"/>
      <w:marTop w:val="0"/>
      <w:marBottom w:val="0"/>
      <w:divBdr>
        <w:top w:val="none" w:sz="0" w:space="0" w:color="auto"/>
        <w:left w:val="none" w:sz="0" w:space="0" w:color="auto"/>
        <w:bottom w:val="none" w:sz="0" w:space="0" w:color="auto"/>
        <w:right w:val="none" w:sz="0" w:space="0" w:color="auto"/>
      </w:divBdr>
    </w:div>
    <w:div w:id="1948851140">
      <w:bodyDiv w:val="1"/>
      <w:marLeft w:val="0"/>
      <w:marRight w:val="0"/>
      <w:marTop w:val="0"/>
      <w:marBottom w:val="0"/>
      <w:divBdr>
        <w:top w:val="none" w:sz="0" w:space="0" w:color="auto"/>
        <w:left w:val="none" w:sz="0" w:space="0" w:color="auto"/>
        <w:bottom w:val="none" w:sz="0" w:space="0" w:color="auto"/>
        <w:right w:val="none" w:sz="0" w:space="0" w:color="auto"/>
      </w:divBdr>
    </w:div>
    <w:div w:id="1949727635">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0812371">
      <w:bodyDiv w:val="1"/>
      <w:marLeft w:val="0"/>
      <w:marRight w:val="0"/>
      <w:marTop w:val="0"/>
      <w:marBottom w:val="0"/>
      <w:divBdr>
        <w:top w:val="none" w:sz="0" w:space="0" w:color="auto"/>
        <w:left w:val="none" w:sz="0" w:space="0" w:color="auto"/>
        <w:bottom w:val="none" w:sz="0" w:space="0" w:color="auto"/>
        <w:right w:val="none" w:sz="0" w:space="0" w:color="auto"/>
      </w:divBdr>
    </w:div>
    <w:div w:id="1950820328">
      <w:bodyDiv w:val="1"/>
      <w:marLeft w:val="0"/>
      <w:marRight w:val="0"/>
      <w:marTop w:val="0"/>
      <w:marBottom w:val="0"/>
      <w:divBdr>
        <w:top w:val="none" w:sz="0" w:space="0" w:color="auto"/>
        <w:left w:val="none" w:sz="0" w:space="0" w:color="auto"/>
        <w:bottom w:val="none" w:sz="0" w:space="0" w:color="auto"/>
        <w:right w:val="none" w:sz="0" w:space="0" w:color="auto"/>
      </w:divBdr>
    </w:div>
    <w:div w:id="1951163837">
      <w:bodyDiv w:val="1"/>
      <w:marLeft w:val="0"/>
      <w:marRight w:val="0"/>
      <w:marTop w:val="0"/>
      <w:marBottom w:val="0"/>
      <w:divBdr>
        <w:top w:val="none" w:sz="0" w:space="0" w:color="auto"/>
        <w:left w:val="none" w:sz="0" w:space="0" w:color="auto"/>
        <w:bottom w:val="none" w:sz="0" w:space="0" w:color="auto"/>
        <w:right w:val="none" w:sz="0" w:space="0" w:color="auto"/>
      </w:divBdr>
    </w:div>
    <w:div w:id="1951426687">
      <w:bodyDiv w:val="1"/>
      <w:marLeft w:val="0"/>
      <w:marRight w:val="0"/>
      <w:marTop w:val="0"/>
      <w:marBottom w:val="0"/>
      <w:divBdr>
        <w:top w:val="none" w:sz="0" w:space="0" w:color="auto"/>
        <w:left w:val="none" w:sz="0" w:space="0" w:color="auto"/>
        <w:bottom w:val="none" w:sz="0" w:space="0" w:color="auto"/>
        <w:right w:val="none" w:sz="0" w:space="0" w:color="auto"/>
      </w:divBdr>
    </w:div>
    <w:div w:id="1951626629">
      <w:bodyDiv w:val="1"/>
      <w:marLeft w:val="0"/>
      <w:marRight w:val="0"/>
      <w:marTop w:val="0"/>
      <w:marBottom w:val="0"/>
      <w:divBdr>
        <w:top w:val="none" w:sz="0" w:space="0" w:color="auto"/>
        <w:left w:val="none" w:sz="0" w:space="0" w:color="auto"/>
        <w:bottom w:val="none" w:sz="0" w:space="0" w:color="auto"/>
        <w:right w:val="none" w:sz="0" w:space="0" w:color="auto"/>
      </w:divBdr>
    </w:div>
    <w:div w:id="1951817149">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2398422">
      <w:bodyDiv w:val="1"/>
      <w:marLeft w:val="0"/>
      <w:marRight w:val="0"/>
      <w:marTop w:val="0"/>
      <w:marBottom w:val="0"/>
      <w:divBdr>
        <w:top w:val="none" w:sz="0" w:space="0" w:color="auto"/>
        <w:left w:val="none" w:sz="0" w:space="0" w:color="auto"/>
        <w:bottom w:val="none" w:sz="0" w:space="0" w:color="auto"/>
        <w:right w:val="none" w:sz="0" w:space="0" w:color="auto"/>
      </w:divBdr>
    </w:div>
    <w:div w:id="1952928627">
      <w:bodyDiv w:val="1"/>
      <w:marLeft w:val="0"/>
      <w:marRight w:val="0"/>
      <w:marTop w:val="0"/>
      <w:marBottom w:val="0"/>
      <w:divBdr>
        <w:top w:val="none" w:sz="0" w:space="0" w:color="auto"/>
        <w:left w:val="none" w:sz="0" w:space="0" w:color="auto"/>
        <w:bottom w:val="none" w:sz="0" w:space="0" w:color="auto"/>
        <w:right w:val="none" w:sz="0" w:space="0" w:color="auto"/>
      </w:divBdr>
    </w:div>
    <w:div w:id="1953201869">
      <w:bodyDiv w:val="1"/>
      <w:marLeft w:val="0"/>
      <w:marRight w:val="0"/>
      <w:marTop w:val="0"/>
      <w:marBottom w:val="0"/>
      <w:divBdr>
        <w:top w:val="none" w:sz="0" w:space="0" w:color="auto"/>
        <w:left w:val="none" w:sz="0" w:space="0" w:color="auto"/>
        <w:bottom w:val="none" w:sz="0" w:space="0" w:color="auto"/>
        <w:right w:val="none" w:sz="0" w:space="0" w:color="auto"/>
      </w:divBdr>
    </w:div>
    <w:div w:id="1953702316">
      <w:bodyDiv w:val="1"/>
      <w:marLeft w:val="0"/>
      <w:marRight w:val="0"/>
      <w:marTop w:val="0"/>
      <w:marBottom w:val="0"/>
      <w:divBdr>
        <w:top w:val="none" w:sz="0" w:space="0" w:color="auto"/>
        <w:left w:val="none" w:sz="0" w:space="0" w:color="auto"/>
        <w:bottom w:val="none" w:sz="0" w:space="0" w:color="auto"/>
        <w:right w:val="none" w:sz="0" w:space="0" w:color="auto"/>
      </w:divBdr>
    </w:div>
    <w:div w:id="1953897679">
      <w:bodyDiv w:val="1"/>
      <w:marLeft w:val="0"/>
      <w:marRight w:val="0"/>
      <w:marTop w:val="0"/>
      <w:marBottom w:val="0"/>
      <w:divBdr>
        <w:top w:val="none" w:sz="0" w:space="0" w:color="auto"/>
        <w:left w:val="none" w:sz="0" w:space="0" w:color="auto"/>
        <w:bottom w:val="none" w:sz="0" w:space="0" w:color="auto"/>
        <w:right w:val="none" w:sz="0" w:space="0" w:color="auto"/>
      </w:divBdr>
    </w:div>
    <w:div w:id="1953973856">
      <w:bodyDiv w:val="1"/>
      <w:marLeft w:val="0"/>
      <w:marRight w:val="0"/>
      <w:marTop w:val="0"/>
      <w:marBottom w:val="0"/>
      <w:divBdr>
        <w:top w:val="none" w:sz="0" w:space="0" w:color="auto"/>
        <w:left w:val="none" w:sz="0" w:space="0" w:color="auto"/>
        <w:bottom w:val="none" w:sz="0" w:space="0" w:color="auto"/>
        <w:right w:val="none" w:sz="0" w:space="0" w:color="auto"/>
      </w:divBdr>
    </w:div>
    <w:div w:id="1954169575">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5403839">
      <w:bodyDiv w:val="1"/>
      <w:marLeft w:val="0"/>
      <w:marRight w:val="0"/>
      <w:marTop w:val="0"/>
      <w:marBottom w:val="0"/>
      <w:divBdr>
        <w:top w:val="none" w:sz="0" w:space="0" w:color="auto"/>
        <w:left w:val="none" w:sz="0" w:space="0" w:color="auto"/>
        <w:bottom w:val="none" w:sz="0" w:space="0" w:color="auto"/>
        <w:right w:val="none" w:sz="0" w:space="0" w:color="auto"/>
      </w:divBdr>
    </w:div>
    <w:div w:id="1955551241">
      <w:bodyDiv w:val="1"/>
      <w:marLeft w:val="0"/>
      <w:marRight w:val="0"/>
      <w:marTop w:val="0"/>
      <w:marBottom w:val="0"/>
      <w:divBdr>
        <w:top w:val="none" w:sz="0" w:space="0" w:color="auto"/>
        <w:left w:val="none" w:sz="0" w:space="0" w:color="auto"/>
        <w:bottom w:val="none" w:sz="0" w:space="0" w:color="auto"/>
        <w:right w:val="none" w:sz="0" w:space="0" w:color="auto"/>
      </w:divBdr>
    </w:div>
    <w:div w:id="1955676397">
      <w:bodyDiv w:val="1"/>
      <w:marLeft w:val="0"/>
      <w:marRight w:val="0"/>
      <w:marTop w:val="0"/>
      <w:marBottom w:val="0"/>
      <w:divBdr>
        <w:top w:val="none" w:sz="0" w:space="0" w:color="auto"/>
        <w:left w:val="none" w:sz="0" w:space="0" w:color="auto"/>
        <w:bottom w:val="none" w:sz="0" w:space="0" w:color="auto"/>
        <w:right w:val="none" w:sz="0" w:space="0" w:color="auto"/>
      </w:divBdr>
    </w:div>
    <w:div w:id="1955750265">
      <w:bodyDiv w:val="1"/>
      <w:marLeft w:val="0"/>
      <w:marRight w:val="0"/>
      <w:marTop w:val="0"/>
      <w:marBottom w:val="0"/>
      <w:divBdr>
        <w:top w:val="none" w:sz="0" w:space="0" w:color="auto"/>
        <w:left w:val="none" w:sz="0" w:space="0" w:color="auto"/>
        <w:bottom w:val="none" w:sz="0" w:space="0" w:color="auto"/>
        <w:right w:val="none" w:sz="0" w:space="0" w:color="auto"/>
      </w:divBdr>
    </w:div>
    <w:div w:id="1956019581">
      <w:bodyDiv w:val="1"/>
      <w:marLeft w:val="0"/>
      <w:marRight w:val="0"/>
      <w:marTop w:val="0"/>
      <w:marBottom w:val="0"/>
      <w:divBdr>
        <w:top w:val="none" w:sz="0" w:space="0" w:color="auto"/>
        <w:left w:val="none" w:sz="0" w:space="0" w:color="auto"/>
        <w:bottom w:val="none" w:sz="0" w:space="0" w:color="auto"/>
        <w:right w:val="none" w:sz="0" w:space="0" w:color="auto"/>
      </w:divBdr>
    </w:div>
    <w:div w:id="1956447857">
      <w:bodyDiv w:val="1"/>
      <w:marLeft w:val="0"/>
      <w:marRight w:val="0"/>
      <w:marTop w:val="0"/>
      <w:marBottom w:val="0"/>
      <w:divBdr>
        <w:top w:val="none" w:sz="0" w:space="0" w:color="auto"/>
        <w:left w:val="none" w:sz="0" w:space="0" w:color="auto"/>
        <w:bottom w:val="none" w:sz="0" w:space="0" w:color="auto"/>
        <w:right w:val="none" w:sz="0" w:space="0" w:color="auto"/>
      </w:divBdr>
    </w:div>
    <w:div w:id="1956475733">
      <w:bodyDiv w:val="1"/>
      <w:marLeft w:val="0"/>
      <w:marRight w:val="0"/>
      <w:marTop w:val="0"/>
      <w:marBottom w:val="0"/>
      <w:divBdr>
        <w:top w:val="none" w:sz="0" w:space="0" w:color="auto"/>
        <w:left w:val="none" w:sz="0" w:space="0" w:color="auto"/>
        <w:bottom w:val="none" w:sz="0" w:space="0" w:color="auto"/>
        <w:right w:val="none" w:sz="0" w:space="0" w:color="auto"/>
      </w:divBdr>
    </w:div>
    <w:div w:id="1956597844">
      <w:bodyDiv w:val="1"/>
      <w:marLeft w:val="0"/>
      <w:marRight w:val="0"/>
      <w:marTop w:val="0"/>
      <w:marBottom w:val="0"/>
      <w:divBdr>
        <w:top w:val="none" w:sz="0" w:space="0" w:color="auto"/>
        <w:left w:val="none" w:sz="0" w:space="0" w:color="auto"/>
        <w:bottom w:val="none" w:sz="0" w:space="0" w:color="auto"/>
        <w:right w:val="none" w:sz="0" w:space="0" w:color="auto"/>
      </w:divBdr>
    </w:div>
    <w:div w:id="1956671669">
      <w:bodyDiv w:val="1"/>
      <w:marLeft w:val="0"/>
      <w:marRight w:val="0"/>
      <w:marTop w:val="0"/>
      <w:marBottom w:val="0"/>
      <w:divBdr>
        <w:top w:val="none" w:sz="0" w:space="0" w:color="auto"/>
        <w:left w:val="none" w:sz="0" w:space="0" w:color="auto"/>
        <w:bottom w:val="none" w:sz="0" w:space="0" w:color="auto"/>
        <w:right w:val="none" w:sz="0" w:space="0" w:color="auto"/>
      </w:divBdr>
    </w:div>
    <w:div w:id="1956910241">
      <w:bodyDiv w:val="1"/>
      <w:marLeft w:val="0"/>
      <w:marRight w:val="0"/>
      <w:marTop w:val="0"/>
      <w:marBottom w:val="0"/>
      <w:divBdr>
        <w:top w:val="none" w:sz="0" w:space="0" w:color="auto"/>
        <w:left w:val="none" w:sz="0" w:space="0" w:color="auto"/>
        <w:bottom w:val="none" w:sz="0" w:space="0" w:color="auto"/>
        <w:right w:val="none" w:sz="0" w:space="0" w:color="auto"/>
      </w:divBdr>
    </w:div>
    <w:div w:id="1958095748">
      <w:bodyDiv w:val="1"/>
      <w:marLeft w:val="0"/>
      <w:marRight w:val="0"/>
      <w:marTop w:val="0"/>
      <w:marBottom w:val="0"/>
      <w:divBdr>
        <w:top w:val="none" w:sz="0" w:space="0" w:color="auto"/>
        <w:left w:val="none" w:sz="0" w:space="0" w:color="auto"/>
        <w:bottom w:val="none" w:sz="0" w:space="0" w:color="auto"/>
        <w:right w:val="none" w:sz="0" w:space="0" w:color="auto"/>
      </w:divBdr>
    </w:div>
    <w:div w:id="1958677542">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255764">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0453003">
      <w:bodyDiv w:val="1"/>
      <w:marLeft w:val="0"/>
      <w:marRight w:val="0"/>
      <w:marTop w:val="0"/>
      <w:marBottom w:val="0"/>
      <w:divBdr>
        <w:top w:val="none" w:sz="0" w:space="0" w:color="auto"/>
        <w:left w:val="none" w:sz="0" w:space="0" w:color="auto"/>
        <w:bottom w:val="none" w:sz="0" w:space="0" w:color="auto"/>
        <w:right w:val="none" w:sz="0" w:space="0" w:color="auto"/>
      </w:divBdr>
    </w:div>
    <w:div w:id="1960719749">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49871">
      <w:bodyDiv w:val="1"/>
      <w:marLeft w:val="0"/>
      <w:marRight w:val="0"/>
      <w:marTop w:val="0"/>
      <w:marBottom w:val="0"/>
      <w:divBdr>
        <w:top w:val="none" w:sz="0" w:space="0" w:color="auto"/>
        <w:left w:val="none" w:sz="0" w:space="0" w:color="auto"/>
        <w:bottom w:val="none" w:sz="0" w:space="0" w:color="auto"/>
        <w:right w:val="none" w:sz="0" w:space="0" w:color="auto"/>
      </w:divBdr>
    </w:div>
    <w:div w:id="1961455759">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62033499">
      <w:bodyDiv w:val="1"/>
      <w:marLeft w:val="0"/>
      <w:marRight w:val="0"/>
      <w:marTop w:val="0"/>
      <w:marBottom w:val="0"/>
      <w:divBdr>
        <w:top w:val="none" w:sz="0" w:space="0" w:color="auto"/>
        <w:left w:val="none" w:sz="0" w:space="0" w:color="auto"/>
        <w:bottom w:val="none" w:sz="0" w:space="0" w:color="auto"/>
        <w:right w:val="none" w:sz="0" w:space="0" w:color="auto"/>
      </w:divBdr>
    </w:div>
    <w:div w:id="1962109877">
      <w:bodyDiv w:val="1"/>
      <w:marLeft w:val="0"/>
      <w:marRight w:val="0"/>
      <w:marTop w:val="0"/>
      <w:marBottom w:val="0"/>
      <w:divBdr>
        <w:top w:val="none" w:sz="0" w:space="0" w:color="auto"/>
        <w:left w:val="none" w:sz="0" w:space="0" w:color="auto"/>
        <w:bottom w:val="none" w:sz="0" w:space="0" w:color="auto"/>
        <w:right w:val="none" w:sz="0" w:space="0" w:color="auto"/>
      </w:divBdr>
    </w:div>
    <w:div w:id="1962567704">
      <w:bodyDiv w:val="1"/>
      <w:marLeft w:val="0"/>
      <w:marRight w:val="0"/>
      <w:marTop w:val="0"/>
      <w:marBottom w:val="0"/>
      <w:divBdr>
        <w:top w:val="none" w:sz="0" w:space="0" w:color="auto"/>
        <w:left w:val="none" w:sz="0" w:space="0" w:color="auto"/>
        <w:bottom w:val="none" w:sz="0" w:space="0" w:color="auto"/>
        <w:right w:val="none" w:sz="0" w:space="0" w:color="auto"/>
      </w:divBdr>
    </w:div>
    <w:div w:id="1962883311">
      <w:bodyDiv w:val="1"/>
      <w:marLeft w:val="0"/>
      <w:marRight w:val="0"/>
      <w:marTop w:val="0"/>
      <w:marBottom w:val="0"/>
      <w:divBdr>
        <w:top w:val="none" w:sz="0" w:space="0" w:color="auto"/>
        <w:left w:val="none" w:sz="0" w:space="0" w:color="auto"/>
        <w:bottom w:val="none" w:sz="0" w:space="0" w:color="auto"/>
        <w:right w:val="none" w:sz="0" w:space="0" w:color="auto"/>
      </w:divBdr>
    </w:div>
    <w:div w:id="1962959663">
      <w:bodyDiv w:val="1"/>
      <w:marLeft w:val="0"/>
      <w:marRight w:val="0"/>
      <w:marTop w:val="0"/>
      <w:marBottom w:val="0"/>
      <w:divBdr>
        <w:top w:val="none" w:sz="0" w:space="0" w:color="auto"/>
        <w:left w:val="none" w:sz="0" w:space="0" w:color="auto"/>
        <w:bottom w:val="none" w:sz="0" w:space="0" w:color="auto"/>
        <w:right w:val="none" w:sz="0" w:space="0" w:color="auto"/>
      </w:divBdr>
    </w:div>
    <w:div w:id="1963343537">
      <w:bodyDiv w:val="1"/>
      <w:marLeft w:val="0"/>
      <w:marRight w:val="0"/>
      <w:marTop w:val="0"/>
      <w:marBottom w:val="0"/>
      <w:divBdr>
        <w:top w:val="none" w:sz="0" w:space="0" w:color="auto"/>
        <w:left w:val="none" w:sz="0" w:space="0" w:color="auto"/>
        <w:bottom w:val="none" w:sz="0" w:space="0" w:color="auto"/>
        <w:right w:val="none" w:sz="0" w:space="0" w:color="auto"/>
      </w:divBdr>
    </w:div>
    <w:div w:id="1963875892">
      <w:bodyDiv w:val="1"/>
      <w:marLeft w:val="0"/>
      <w:marRight w:val="0"/>
      <w:marTop w:val="0"/>
      <w:marBottom w:val="0"/>
      <w:divBdr>
        <w:top w:val="none" w:sz="0" w:space="0" w:color="auto"/>
        <w:left w:val="none" w:sz="0" w:space="0" w:color="auto"/>
        <w:bottom w:val="none" w:sz="0" w:space="0" w:color="auto"/>
        <w:right w:val="none" w:sz="0" w:space="0" w:color="auto"/>
      </w:divBdr>
    </w:div>
    <w:div w:id="1964264665">
      <w:bodyDiv w:val="1"/>
      <w:marLeft w:val="0"/>
      <w:marRight w:val="0"/>
      <w:marTop w:val="0"/>
      <w:marBottom w:val="0"/>
      <w:divBdr>
        <w:top w:val="none" w:sz="0" w:space="0" w:color="auto"/>
        <w:left w:val="none" w:sz="0" w:space="0" w:color="auto"/>
        <w:bottom w:val="none" w:sz="0" w:space="0" w:color="auto"/>
        <w:right w:val="none" w:sz="0" w:space="0" w:color="auto"/>
      </w:divBdr>
    </w:div>
    <w:div w:id="1964268410">
      <w:bodyDiv w:val="1"/>
      <w:marLeft w:val="0"/>
      <w:marRight w:val="0"/>
      <w:marTop w:val="0"/>
      <w:marBottom w:val="0"/>
      <w:divBdr>
        <w:top w:val="none" w:sz="0" w:space="0" w:color="auto"/>
        <w:left w:val="none" w:sz="0" w:space="0" w:color="auto"/>
        <w:bottom w:val="none" w:sz="0" w:space="0" w:color="auto"/>
        <w:right w:val="none" w:sz="0" w:space="0" w:color="auto"/>
      </w:divBdr>
    </w:div>
    <w:div w:id="1964923421">
      <w:bodyDiv w:val="1"/>
      <w:marLeft w:val="0"/>
      <w:marRight w:val="0"/>
      <w:marTop w:val="0"/>
      <w:marBottom w:val="0"/>
      <w:divBdr>
        <w:top w:val="none" w:sz="0" w:space="0" w:color="auto"/>
        <w:left w:val="none" w:sz="0" w:space="0" w:color="auto"/>
        <w:bottom w:val="none" w:sz="0" w:space="0" w:color="auto"/>
        <w:right w:val="none" w:sz="0" w:space="0" w:color="auto"/>
      </w:divBdr>
    </w:div>
    <w:div w:id="1966036430">
      <w:bodyDiv w:val="1"/>
      <w:marLeft w:val="0"/>
      <w:marRight w:val="0"/>
      <w:marTop w:val="0"/>
      <w:marBottom w:val="0"/>
      <w:divBdr>
        <w:top w:val="none" w:sz="0" w:space="0" w:color="auto"/>
        <w:left w:val="none" w:sz="0" w:space="0" w:color="auto"/>
        <w:bottom w:val="none" w:sz="0" w:space="0" w:color="auto"/>
        <w:right w:val="none" w:sz="0" w:space="0" w:color="auto"/>
      </w:divBdr>
    </w:div>
    <w:div w:id="1966037978">
      <w:bodyDiv w:val="1"/>
      <w:marLeft w:val="0"/>
      <w:marRight w:val="0"/>
      <w:marTop w:val="0"/>
      <w:marBottom w:val="0"/>
      <w:divBdr>
        <w:top w:val="none" w:sz="0" w:space="0" w:color="auto"/>
        <w:left w:val="none" w:sz="0" w:space="0" w:color="auto"/>
        <w:bottom w:val="none" w:sz="0" w:space="0" w:color="auto"/>
        <w:right w:val="none" w:sz="0" w:space="0" w:color="auto"/>
      </w:divBdr>
    </w:div>
    <w:div w:id="1966109762">
      <w:bodyDiv w:val="1"/>
      <w:marLeft w:val="0"/>
      <w:marRight w:val="0"/>
      <w:marTop w:val="0"/>
      <w:marBottom w:val="0"/>
      <w:divBdr>
        <w:top w:val="none" w:sz="0" w:space="0" w:color="auto"/>
        <w:left w:val="none" w:sz="0" w:space="0" w:color="auto"/>
        <w:bottom w:val="none" w:sz="0" w:space="0" w:color="auto"/>
        <w:right w:val="none" w:sz="0" w:space="0" w:color="auto"/>
      </w:divBdr>
    </w:div>
    <w:div w:id="1966503433">
      <w:bodyDiv w:val="1"/>
      <w:marLeft w:val="0"/>
      <w:marRight w:val="0"/>
      <w:marTop w:val="0"/>
      <w:marBottom w:val="0"/>
      <w:divBdr>
        <w:top w:val="none" w:sz="0" w:space="0" w:color="auto"/>
        <w:left w:val="none" w:sz="0" w:space="0" w:color="auto"/>
        <w:bottom w:val="none" w:sz="0" w:space="0" w:color="auto"/>
        <w:right w:val="none" w:sz="0" w:space="0" w:color="auto"/>
      </w:divBdr>
    </w:div>
    <w:div w:id="1966884612">
      <w:bodyDiv w:val="1"/>
      <w:marLeft w:val="0"/>
      <w:marRight w:val="0"/>
      <w:marTop w:val="0"/>
      <w:marBottom w:val="0"/>
      <w:divBdr>
        <w:top w:val="none" w:sz="0" w:space="0" w:color="auto"/>
        <w:left w:val="none" w:sz="0" w:space="0" w:color="auto"/>
        <w:bottom w:val="none" w:sz="0" w:space="0" w:color="auto"/>
        <w:right w:val="none" w:sz="0" w:space="0" w:color="auto"/>
      </w:divBdr>
    </w:div>
    <w:div w:id="1967276330">
      <w:bodyDiv w:val="1"/>
      <w:marLeft w:val="0"/>
      <w:marRight w:val="0"/>
      <w:marTop w:val="0"/>
      <w:marBottom w:val="0"/>
      <w:divBdr>
        <w:top w:val="none" w:sz="0" w:space="0" w:color="auto"/>
        <w:left w:val="none" w:sz="0" w:space="0" w:color="auto"/>
        <w:bottom w:val="none" w:sz="0" w:space="0" w:color="auto"/>
        <w:right w:val="none" w:sz="0" w:space="0" w:color="auto"/>
      </w:divBdr>
    </w:div>
    <w:div w:id="1967467872">
      <w:bodyDiv w:val="1"/>
      <w:marLeft w:val="0"/>
      <w:marRight w:val="0"/>
      <w:marTop w:val="0"/>
      <w:marBottom w:val="0"/>
      <w:divBdr>
        <w:top w:val="none" w:sz="0" w:space="0" w:color="auto"/>
        <w:left w:val="none" w:sz="0" w:space="0" w:color="auto"/>
        <w:bottom w:val="none" w:sz="0" w:space="0" w:color="auto"/>
        <w:right w:val="none" w:sz="0" w:space="0" w:color="auto"/>
      </w:divBdr>
    </w:div>
    <w:div w:id="1968195412">
      <w:bodyDiv w:val="1"/>
      <w:marLeft w:val="0"/>
      <w:marRight w:val="0"/>
      <w:marTop w:val="0"/>
      <w:marBottom w:val="0"/>
      <w:divBdr>
        <w:top w:val="none" w:sz="0" w:space="0" w:color="auto"/>
        <w:left w:val="none" w:sz="0" w:space="0" w:color="auto"/>
        <w:bottom w:val="none" w:sz="0" w:space="0" w:color="auto"/>
        <w:right w:val="none" w:sz="0" w:space="0" w:color="auto"/>
      </w:divBdr>
    </w:div>
    <w:div w:id="1968393515">
      <w:bodyDiv w:val="1"/>
      <w:marLeft w:val="0"/>
      <w:marRight w:val="0"/>
      <w:marTop w:val="0"/>
      <w:marBottom w:val="0"/>
      <w:divBdr>
        <w:top w:val="none" w:sz="0" w:space="0" w:color="auto"/>
        <w:left w:val="none" w:sz="0" w:space="0" w:color="auto"/>
        <w:bottom w:val="none" w:sz="0" w:space="0" w:color="auto"/>
        <w:right w:val="none" w:sz="0" w:space="0" w:color="auto"/>
      </w:divBdr>
    </w:div>
    <w:div w:id="1968536762">
      <w:bodyDiv w:val="1"/>
      <w:marLeft w:val="0"/>
      <w:marRight w:val="0"/>
      <w:marTop w:val="0"/>
      <w:marBottom w:val="0"/>
      <w:divBdr>
        <w:top w:val="none" w:sz="0" w:space="0" w:color="auto"/>
        <w:left w:val="none" w:sz="0" w:space="0" w:color="auto"/>
        <w:bottom w:val="none" w:sz="0" w:space="0" w:color="auto"/>
        <w:right w:val="none" w:sz="0" w:space="0" w:color="auto"/>
      </w:divBdr>
    </w:div>
    <w:div w:id="1968975505">
      <w:bodyDiv w:val="1"/>
      <w:marLeft w:val="0"/>
      <w:marRight w:val="0"/>
      <w:marTop w:val="0"/>
      <w:marBottom w:val="0"/>
      <w:divBdr>
        <w:top w:val="none" w:sz="0" w:space="0" w:color="auto"/>
        <w:left w:val="none" w:sz="0" w:space="0" w:color="auto"/>
        <w:bottom w:val="none" w:sz="0" w:space="0" w:color="auto"/>
        <w:right w:val="none" w:sz="0" w:space="0" w:color="auto"/>
      </w:divBdr>
    </w:div>
    <w:div w:id="1969046106">
      <w:bodyDiv w:val="1"/>
      <w:marLeft w:val="0"/>
      <w:marRight w:val="0"/>
      <w:marTop w:val="0"/>
      <w:marBottom w:val="0"/>
      <w:divBdr>
        <w:top w:val="none" w:sz="0" w:space="0" w:color="auto"/>
        <w:left w:val="none" w:sz="0" w:space="0" w:color="auto"/>
        <w:bottom w:val="none" w:sz="0" w:space="0" w:color="auto"/>
        <w:right w:val="none" w:sz="0" w:space="0" w:color="auto"/>
      </w:divBdr>
    </w:div>
    <w:div w:id="1969505049">
      <w:bodyDiv w:val="1"/>
      <w:marLeft w:val="0"/>
      <w:marRight w:val="0"/>
      <w:marTop w:val="0"/>
      <w:marBottom w:val="0"/>
      <w:divBdr>
        <w:top w:val="none" w:sz="0" w:space="0" w:color="auto"/>
        <w:left w:val="none" w:sz="0" w:space="0" w:color="auto"/>
        <w:bottom w:val="none" w:sz="0" w:space="0" w:color="auto"/>
        <w:right w:val="none" w:sz="0" w:space="0" w:color="auto"/>
      </w:divBdr>
    </w:div>
    <w:div w:id="1969704874">
      <w:bodyDiv w:val="1"/>
      <w:marLeft w:val="0"/>
      <w:marRight w:val="0"/>
      <w:marTop w:val="0"/>
      <w:marBottom w:val="0"/>
      <w:divBdr>
        <w:top w:val="none" w:sz="0" w:space="0" w:color="auto"/>
        <w:left w:val="none" w:sz="0" w:space="0" w:color="auto"/>
        <w:bottom w:val="none" w:sz="0" w:space="0" w:color="auto"/>
        <w:right w:val="none" w:sz="0" w:space="0" w:color="auto"/>
      </w:divBdr>
    </w:div>
    <w:div w:id="1969891575">
      <w:bodyDiv w:val="1"/>
      <w:marLeft w:val="0"/>
      <w:marRight w:val="0"/>
      <w:marTop w:val="0"/>
      <w:marBottom w:val="0"/>
      <w:divBdr>
        <w:top w:val="none" w:sz="0" w:space="0" w:color="auto"/>
        <w:left w:val="none" w:sz="0" w:space="0" w:color="auto"/>
        <w:bottom w:val="none" w:sz="0" w:space="0" w:color="auto"/>
        <w:right w:val="none" w:sz="0" w:space="0" w:color="auto"/>
      </w:divBdr>
    </w:div>
    <w:div w:id="1970083775">
      <w:bodyDiv w:val="1"/>
      <w:marLeft w:val="0"/>
      <w:marRight w:val="0"/>
      <w:marTop w:val="0"/>
      <w:marBottom w:val="0"/>
      <w:divBdr>
        <w:top w:val="none" w:sz="0" w:space="0" w:color="auto"/>
        <w:left w:val="none" w:sz="0" w:space="0" w:color="auto"/>
        <w:bottom w:val="none" w:sz="0" w:space="0" w:color="auto"/>
        <w:right w:val="none" w:sz="0" w:space="0" w:color="auto"/>
      </w:divBdr>
    </w:div>
    <w:div w:id="1970092249">
      <w:bodyDiv w:val="1"/>
      <w:marLeft w:val="0"/>
      <w:marRight w:val="0"/>
      <w:marTop w:val="0"/>
      <w:marBottom w:val="0"/>
      <w:divBdr>
        <w:top w:val="none" w:sz="0" w:space="0" w:color="auto"/>
        <w:left w:val="none" w:sz="0" w:space="0" w:color="auto"/>
        <w:bottom w:val="none" w:sz="0" w:space="0" w:color="auto"/>
        <w:right w:val="none" w:sz="0" w:space="0" w:color="auto"/>
      </w:divBdr>
    </w:div>
    <w:div w:id="1970551892">
      <w:bodyDiv w:val="1"/>
      <w:marLeft w:val="0"/>
      <w:marRight w:val="0"/>
      <w:marTop w:val="0"/>
      <w:marBottom w:val="0"/>
      <w:divBdr>
        <w:top w:val="none" w:sz="0" w:space="0" w:color="auto"/>
        <w:left w:val="none" w:sz="0" w:space="0" w:color="auto"/>
        <w:bottom w:val="none" w:sz="0" w:space="0" w:color="auto"/>
        <w:right w:val="none" w:sz="0" w:space="0" w:color="auto"/>
      </w:divBdr>
    </w:div>
    <w:div w:id="1970672441">
      <w:bodyDiv w:val="1"/>
      <w:marLeft w:val="0"/>
      <w:marRight w:val="0"/>
      <w:marTop w:val="0"/>
      <w:marBottom w:val="0"/>
      <w:divBdr>
        <w:top w:val="none" w:sz="0" w:space="0" w:color="auto"/>
        <w:left w:val="none" w:sz="0" w:space="0" w:color="auto"/>
        <w:bottom w:val="none" w:sz="0" w:space="0" w:color="auto"/>
        <w:right w:val="none" w:sz="0" w:space="0" w:color="auto"/>
      </w:divBdr>
    </w:div>
    <w:div w:id="1970746680">
      <w:bodyDiv w:val="1"/>
      <w:marLeft w:val="0"/>
      <w:marRight w:val="0"/>
      <w:marTop w:val="0"/>
      <w:marBottom w:val="0"/>
      <w:divBdr>
        <w:top w:val="none" w:sz="0" w:space="0" w:color="auto"/>
        <w:left w:val="none" w:sz="0" w:space="0" w:color="auto"/>
        <w:bottom w:val="none" w:sz="0" w:space="0" w:color="auto"/>
        <w:right w:val="none" w:sz="0" w:space="0" w:color="auto"/>
      </w:divBdr>
    </w:div>
    <w:div w:id="1971009858">
      <w:bodyDiv w:val="1"/>
      <w:marLeft w:val="0"/>
      <w:marRight w:val="0"/>
      <w:marTop w:val="0"/>
      <w:marBottom w:val="0"/>
      <w:divBdr>
        <w:top w:val="none" w:sz="0" w:space="0" w:color="auto"/>
        <w:left w:val="none" w:sz="0" w:space="0" w:color="auto"/>
        <w:bottom w:val="none" w:sz="0" w:space="0" w:color="auto"/>
        <w:right w:val="none" w:sz="0" w:space="0" w:color="auto"/>
      </w:divBdr>
    </w:div>
    <w:div w:id="1971131601">
      <w:bodyDiv w:val="1"/>
      <w:marLeft w:val="0"/>
      <w:marRight w:val="0"/>
      <w:marTop w:val="0"/>
      <w:marBottom w:val="0"/>
      <w:divBdr>
        <w:top w:val="none" w:sz="0" w:space="0" w:color="auto"/>
        <w:left w:val="none" w:sz="0" w:space="0" w:color="auto"/>
        <w:bottom w:val="none" w:sz="0" w:space="0" w:color="auto"/>
        <w:right w:val="none" w:sz="0" w:space="0" w:color="auto"/>
      </w:divBdr>
    </w:div>
    <w:div w:id="1971276503">
      <w:bodyDiv w:val="1"/>
      <w:marLeft w:val="0"/>
      <w:marRight w:val="0"/>
      <w:marTop w:val="0"/>
      <w:marBottom w:val="0"/>
      <w:divBdr>
        <w:top w:val="none" w:sz="0" w:space="0" w:color="auto"/>
        <w:left w:val="none" w:sz="0" w:space="0" w:color="auto"/>
        <w:bottom w:val="none" w:sz="0" w:space="0" w:color="auto"/>
        <w:right w:val="none" w:sz="0" w:space="0" w:color="auto"/>
      </w:divBdr>
    </w:div>
    <w:div w:id="1971665560">
      <w:bodyDiv w:val="1"/>
      <w:marLeft w:val="0"/>
      <w:marRight w:val="0"/>
      <w:marTop w:val="0"/>
      <w:marBottom w:val="0"/>
      <w:divBdr>
        <w:top w:val="none" w:sz="0" w:space="0" w:color="auto"/>
        <w:left w:val="none" w:sz="0" w:space="0" w:color="auto"/>
        <w:bottom w:val="none" w:sz="0" w:space="0" w:color="auto"/>
        <w:right w:val="none" w:sz="0" w:space="0" w:color="auto"/>
      </w:divBdr>
    </w:div>
    <w:div w:id="1972049869">
      <w:bodyDiv w:val="1"/>
      <w:marLeft w:val="0"/>
      <w:marRight w:val="0"/>
      <w:marTop w:val="0"/>
      <w:marBottom w:val="0"/>
      <w:divBdr>
        <w:top w:val="none" w:sz="0" w:space="0" w:color="auto"/>
        <w:left w:val="none" w:sz="0" w:space="0" w:color="auto"/>
        <w:bottom w:val="none" w:sz="0" w:space="0" w:color="auto"/>
        <w:right w:val="none" w:sz="0" w:space="0" w:color="auto"/>
      </w:divBdr>
    </w:div>
    <w:div w:id="1972056334">
      <w:bodyDiv w:val="1"/>
      <w:marLeft w:val="0"/>
      <w:marRight w:val="0"/>
      <w:marTop w:val="0"/>
      <w:marBottom w:val="0"/>
      <w:divBdr>
        <w:top w:val="none" w:sz="0" w:space="0" w:color="auto"/>
        <w:left w:val="none" w:sz="0" w:space="0" w:color="auto"/>
        <w:bottom w:val="none" w:sz="0" w:space="0" w:color="auto"/>
        <w:right w:val="none" w:sz="0" w:space="0" w:color="auto"/>
      </w:divBdr>
    </w:div>
    <w:div w:id="1972126130">
      <w:bodyDiv w:val="1"/>
      <w:marLeft w:val="0"/>
      <w:marRight w:val="0"/>
      <w:marTop w:val="0"/>
      <w:marBottom w:val="0"/>
      <w:divBdr>
        <w:top w:val="none" w:sz="0" w:space="0" w:color="auto"/>
        <w:left w:val="none" w:sz="0" w:space="0" w:color="auto"/>
        <w:bottom w:val="none" w:sz="0" w:space="0" w:color="auto"/>
        <w:right w:val="none" w:sz="0" w:space="0" w:color="auto"/>
      </w:divBdr>
    </w:div>
    <w:div w:id="1972323819">
      <w:bodyDiv w:val="1"/>
      <w:marLeft w:val="0"/>
      <w:marRight w:val="0"/>
      <w:marTop w:val="0"/>
      <w:marBottom w:val="0"/>
      <w:divBdr>
        <w:top w:val="none" w:sz="0" w:space="0" w:color="auto"/>
        <w:left w:val="none" w:sz="0" w:space="0" w:color="auto"/>
        <w:bottom w:val="none" w:sz="0" w:space="0" w:color="auto"/>
        <w:right w:val="none" w:sz="0" w:space="0" w:color="auto"/>
      </w:divBdr>
    </w:div>
    <w:div w:id="1972788180">
      <w:bodyDiv w:val="1"/>
      <w:marLeft w:val="0"/>
      <w:marRight w:val="0"/>
      <w:marTop w:val="0"/>
      <w:marBottom w:val="0"/>
      <w:divBdr>
        <w:top w:val="none" w:sz="0" w:space="0" w:color="auto"/>
        <w:left w:val="none" w:sz="0" w:space="0" w:color="auto"/>
        <w:bottom w:val="none" w:sz="0" w:space="0" w:color="auto"/>
        <w:right w:val="none" w:sz="0" w:space="0" w:color="auto"/>
      </w:divBdr>
    </w:div>
    <w:div w:id="1972862453">
      <w:bodyDiv w:val="1"/>
      <w:marLeft w:val="0"/>
      <w:marRight w:val="0"/>
      <w:marTop w:val="0"/>
      <w:marBottom w:val="0"/>
      <w:divBdr>
        <w:top w:val="none" w:sz="0" w:space="0" w:color="auto"/>
        <w:left w:val="none" w:sz="0" w:space="0" w:color="auto"/>
        <w:bottom w:val="none" w:sz="0" w:space="0" w:color="auto"/>
        <w:right w:val="none" w:sz="0" w:space="0" w:color="auto"/>
      </w:divBdr>
    </w:div>
    <w:div w:id="1973553921">
      <w:bodyDiv w:val="1"/>
      <w:marLeft w:val="0"/>
      <w:marRight w:val="0"/>
      <w:marTop w:val="0"/>
      <w:marBottom w:val="0"/>
      <w:divBdr>
        <w:top w:val="none" w:sz="0" w:space="0" w:color="auto"/>
        <w:left w:val="none" w:sz="0" w:space="0" w:color="auto"/>
        <w:bottom w:val="none" w:sz="0" w:space="0" w:color="auto"/>
        <w:right w:val="none" w:sz="0" w:space="0" w:color="auto"/>
      </w:divBdr>
    </w:div>
    <w:div w:id="1973555478">
      <w:bodyDiv w:val="1"/>
      <w:marLeft w:val="0"/>
      <w:marRight w:val="0"/>
      <w:marTop w:val="0"/>
      <w:marBottom w:val="0"/>
      <w:divBdr>
        <w:top w:val="none" w:sz="0" w:space="0" w:color="auto"/>
        <w:left w:val="none" w:sz="0" w:space="0" w:color="auto"/>
        <w:bottom w:val="none" w:sz="0" w:space="0" w:color="auto"/>
        <w:right w:val="none" w:sz="0" w:space="0" w:color="auto"/>
      </w:divBdr>
    </w:div>
    <w:div w:id="1973780432">
      <w:bodyDiv w:val="1"/>
      <w:marLeft w:val="0"/>
      <w:marRight w:val="0"/>
      <w:marTop w:val="0"/>
      <w:marBottom w:val="0"/>
      <w:divBdr>
        <w:top w:val="none" w:sz="0" w:space="0" w:color="auto"/>
        <w:left w:val="none" w:sz="0" w:space="0" w:color="auto"/>
        <w:bottom w:val="none" w:sz="0" w:space="0" w:color="auto"/>
        <w:right w:val="none" w:sz="0" w:space="0" w:color="auto"/>
      </w:divBdr>
    </w:div>
    <w:div w:id="1973972242">
      <w:bodyDiv w:val="1"/>
      <w:marLeft w:val="0"/>
      <w:marRight w:val="0"/>
      <w:marTop w:val="0"/>
      <w:marBottom w:val="0"/>
      <w:divBdr>
        <w:top w:val="none" w:sz="0" w:space="0" w:color="auto"/>
        <w:left w:val="none" w:sz="0" w:space="0" w:color="auto"/>
        <w:bottom w:val="none" w:sz="0" w:space="0" w:color="auto"/>
        <w:right w:val="none" w:sz="0" w:space="0" w:color="auto"/>
      </w:divBdr>
    </w:div>
    <w:div w:id="1974410892">
      <w:bodyDiv w:val="1"/>
      <w:marLeft w:val="0"/>
      <w:marRight w:val="0"/>
      <w:marTop w:val="0"/>
      <w:marBottom w:val="0"/>
      <w:divBdr>
        <w:top w:val="none" w:sz="0" w:space="0" w:color="auto"/>
        <w:left w:val="none" w:sz="0" w:space="0" w:color="auto"/>
        <w:bottom w:val="none" w:sz="0" w:space="0" w:color="auto"/>
        <w:right w:val="none" w:sz="0" w:space="0" w:color="auto"/>
      </w:divBdr>
    </w:div>
    <w:div w:id="1974864349">
      <w:bodyDiv w:val="1"/>
      <w:marLeft w:val="0"/>
      <w:marRight w:val="0"/>
      <w:marTop w:val="0"/>
      <w:marBottom w:val="0"/>
      <w:divBdr>
        <w:top w:val="none" w:sz="0" w:space="0" w:color="auto"/>
        <w:left w:val="none" w:sz="0" w:space="0" w:color="auto"/>
        <w:bottom w:val="none" w:sz="0" w:space="0" w:color="auto"/>
        <w:right w:val="none" w:sz="0" w:space="0" w:color="auto"/>
      </w:divBdr>
    </w:div>
    <w:div w:id="1975021247">
      <w:bodyDiv w:val="1"/>
      <w:marLeft w:val="0"/>
      <w:marRight w:val="0"/>
      <w:marTop w:val="0"/>
      <w:marBottom w:val="0"/>
      <w:divBdr>
        <w:top w:val="none" w:sz="0" w:space="0" w:color="auto"/>
        <w:left w:val="none" w:sz="0" w:space="0" w:color="auto"/>
        <w:bottom w:val="none" w:sz="0" w:space="0" w:color="auto"/>
        <w:right w:val="none" w:sz="0" w:space="0" w:color="auto"/>
      </w:divBdr>
    </w:div>
    <w:div w:id="1975059257">
      <w:bodyDiv w:val="1"/>
      <w:marLeft w:val="0"/>
      <w:marRight w:val="0"/>
      <w:marTop w:val="0"/>
      <w:marBottom w:val="0"/>
      <w:divBdr>
        <w:top w:val="none" w:sz="0" w:space="0" w:color="auto"/>
        <w:left w:val="none" w:sz="0" w:space="0" w:color="auto"/>
        <w:bottom w:val="none" w:sz="0" w:space="0" w:color="auto"/>
        <w:right w:val="none" w:sz="0" w:space="0" w:color="auto"/>
      </w:divBdr>
    </w:div>
    <w:div w:id="1975677565">
      <w:bodyDiv w:val="1"/>
      <w:marLeft w:val="0"/>
      <w:marRight w:val="0"/>
      <w:marTop w:val="0"/>
      <w:marBottom w:val="0"/>
      <w:divBdr>
        <w:top w:val="none" w:sz="0" w:space="0" w:color="auto"/>
        <w:left w:val="none" w:sz="0" w:space="0" w:color="auto"/>
        <w:bottom w:val="none" w:sz="0" w:space="0" w:color="auto"/>
        <w:right w:val="none" w:sz="0" w:space="0" w:color="auto"/>
      </w:divBdr>
    </w:div>
    <w:div w:id="1975870640">
      <w:bodyDiv w:val="1"/>
      <w:marLeft w:val="0"/>
      <w:marRight w:val="0"/>
      <w:marTop w:val="0"/>
      <w:marBottom w:val="0"/>
      <w:divBdr>
        <w:top w:val="none" w:sz="0" w:space="0" w:color="auto"/>
        <w:left w:val="none" w:sz="0" w:space="0" w:color="auto"/>
        <w:bottom w:val="none" w:sz="0" w:space="0" w:color="auto"/>
        <w:right w:val="none" w:sz="0" w:space="0" w:color="auto"/>
      </w:divBdr>
    </w:div>
    <w:div w:id="1976447074">
      <w:bodyDiv w:val="1"/>
      <w:marLeft w:val="0"/>
      <w:marRight w:val="0"/>
      <w:marTop w:val="0"/>
      <w:marBottom w:val="0"/>
      <w:divBdr>
        <w:top w:val="none" w:sz="0" w:space="0" w:color="auto"/>
        <w:left w:val="none" w:sz="0" w:space="0" w:color="auto"/>
        <w:bottom w:val="none" w:sz="0" w:space="0" w:color="auto"/>
        <w:right w:val="none" w:sz="0" w:space="0" w:color="auto"/>
      </w:divBdr>
    </w:div>
    <w:div w:id="1977106961">
      <w:bodyDiv w:val="1"/>
      <w:marLeft w:val="0"/>
      <w:marRight w:val="0"/>
      <w:marTop w:val="0"/>
      <w:marBottom w:val="0"/>
      <w:divBdr>
        <w:top w:val="none" w:sz="0" w:space="0" w:color="auto"/>
        <w:left w:val="none" w:sz="0" w:space="0" w:color="auto"/>
        <w:bottom w:val="none" w:sz="0" w:space="0" w:color="auto"/>
        <w:right w:val="none" w:sz="0" w:space="0" w:color="auto"/>
      </w:divBdr>
    </w:div>
    <w:div w:id="1977296483">
      <w:bodyDiv w:val="1"/>
      <w:marLeft w:val="0"/>
      <w:marRight w:val="0"/>
      <w:marTop w:val="0"/>
      <w:marBottom w:val="0"/>
      <w:divBdr>
        <w:top w:val="none" w:sz="0" w:space="0" w:color="auto"/>
        <w:left w:val="none" w:sz="0" w:space="0" w:color="auto"/>
        <w:bottom w:val="none" w:sz="0" w:space="0" w:color="auto"/>
        <w:right w:val="none" w:sz="0" w:space="0" w:color="auto"/>
      </w:divBdr>
    </w:div>
    <w:div w:id="1977298480">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7561045">
      <w:bodyDiv w:val="1"/>
      <w:marLeft w:val="0"/>
      <w:marRight w:val="0"/>
      <w:marTop w:val="0"/>
      <w:marBottom w:val="0"/>
      <w:divBdr>
        <w:top w:val="none" w:sz="0" w:space="0" w:color="auto"/>
        <w:left w:val="none" w:sz="0" w:space="0" w:color="auto"/>
        <w:bottom w:val="none" w:sz="0" w:space="0" w:color="auto"/>
        <w:right w:val="none" w:sz="0" w:space="0" w:color="auto"/>
      </w:divBdr>
    </w:div>
    <w:div w:id="1977954952">
      <w:bodyDiv w:val="1"/>
      <w:marLeft w:val="0"/>
      <w:marRight w:val="0"/>
      <w:marTop w:val="0"/>
      <w:marBottom w:val="0"/>
      <w:divBdr>
        <w:top w:val="none" w:sz="0" w:space="0" w:color="auto"/>
        <w:left w:val="none" w:sz="0" w:space="0" w:color="auto"/>
        <w:bottom w:val="none" w:sz="0" w:space="0" w:color="auto"/>
        <w:right w:val="none" w:sz="0" w:space="0" w:color="auto"/>
      </w:divBdr>
    </w:div>
    <w:div w:id="1978759408">
      <w:bodyDiv w:val="1"/>
      <w:marLeft w:val="0"/>
      <w:marRight w:val="0"/>
      <w:marTop w:val="0"/>
      <w:marBottom w:val="0"/>
      <w:divBdr>
        <w:top w:val="none" w:sz="0" w:space="0" w:color="auto"/>
        <w:left w:val="none" w:sz="0" w:space="0" w:color="auto"/>
        <w:bottom w:val="none" w:sz="0" w:space="0" w:color="auto"/>
        <w:right w:val="none" w:sz="0" w:space="0" w:color="auto"/>
      </w:divBdr>
    </w:div>
    <w:div w:id="1978799632">
      <w:bodyDiv w:val="1"/>
      <w:marLeft w:val="0"/>
      <w:marRight w:val="0"/>
      <w:marTop w:val="0"/>
      <w:marBottom w:val="0"/>
      <w:divBdr>
        <w:top w:val="none" w:sz="0" w:space="0" w:color="auto"/>
        <w:left w:val="none" w:sz="0" w:space="0" w:color="auto"/>
        <w:bottom w:val="none" w:sz="0" w:space="0" w:color="auto"/>
        <w:right w:val="none" w:sz="0" w:space="0" w:color="auto"/>
      </w:divBdr>
    </w:div>
    <w:div w:id="1978953354">
      <w:bodyDiv w:val="1"/>
      <w:marLeft w:val="0"/>
      <w:marRight w:val="0"/>
      <w:marTop w:val="0"/>
      <w:marBottom w:val="0"/>
      <w:divBdr>
        <w:top w:val="none" w:sz="0" w:space="0" w:color="auto"/>
        <w:left w:val="none" w:sz="0" w:space="0" w:color="auto"/>
        <w:bottom w:val="none" w:sz="0" w:space="0" w:color="auto"/>
        <w:right w:val="none" w:sz="0" w:space="0" w:color="auto"/>
      </w:divBdr>
    </w:div>
    <w:div w:id="1979651854">
      <w:bodyDiv w:val="1"/>
      <w:marLeft w:val="0"/>
      <w:marRight w:val="0"/>
      <w:marTop w:val="0"/>
      <w:marBottom w:val="0"/>
      <w:divBdr>
        <w:top w:val="none" w:sz="0" w:space="0" w:color="auto"/>
        <w:left w:val="none" w:sz="0" w:space="0" w:color="auto"/>
        <w:bottom w:val="none" w:sz="0" w:space="0" w:color="auto"/>
        <w:right w:val="none" w:sz="0" w:space="0" w:color="auto"/>
      </w:divBdr>
    </w:div>
    <w:div w:id="1979725901">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0189945">
      <w:bodyDiv w:val="1"/>
      <w:marLeft w:val="0"/>
      <w:marRight w:val="0"/>
      <w:marTop w:val="0"/>
      <w:marBottom w:val="0"/>
      <w:divBdr>
        <w:top w:val="none" w:sz="0" w:space="0" w:color="auto"/>
        <w:left w:val="none" w:sz="0" w:space="0" w:color="auto"/>
        <w:bottom w:val="none" w:sz="0" w:space="0" w:color="auto"/>
        <w:right w:val="none" w:sz="0" w:space="0" w:color="auto"/>
      </w:divBdr>
    </w:div>
    <w:div w:id="1980376676">
      <w:bodyDiv w:val="1"/>
      <w:marLeft w:val="0"/>
      <w:marRight w:val="0"/>
      <w:marTop w:val="0"/>
      <w:marBottom w:val="0"/>
      <w:divBdr>
        <w:top w:val="none" w:sz="0" w:space="0" w:color="auto"/>
        <w:left w:val="none" w:sz="0" w:space="0" w:color="auto"/>
        <w:bottom w:val="none" w:sz="0" w:space="0" w:color="auto"/>
        <w:right w:val="none" w:sz="0" w:space="0" w:color="auto"/>
      </w:divBdr>
    </w:div>
    <w:div w:id="1981108421">
      <w:bodyDiv w:val="1"/>
      <w:marLeft w:val="0"/>
      <w:marRight w:val="0"/>
      <w:marTop w:val="0"/>
      <w:marBottom w:val="0"/>
      <w:divBdr>
        <w:top w:val="none" w:sz="0" w:space="0" w:color="auto"/>
        <w:left w:val="none" w:sz="0" w:space="0" w:color="auto"/>
        <w:bottom w:val="none" w:sz="0" w:space="0" w:color="auto"/>
        <w:right w:val="none" w:sz="0" w:space="0" w:color="auto"/>
      </w:divBdr>
    </w:div>
    <w:div w:id="1981303499">
      <w:bodyDiv w:val="1"/>
      <w:marLeft w:val="0"/>
      <w:marRight w:val="0"/>
      <w:marTop w:val="0"/>
      <w:marBottom w:val="0"/>
      <w:divBdr>
        <w:top w:val="none" w:sz="0" w:space="0" w:color="auto"/>
        <w:left w:val="none" w:sz="0" w:space="0" w:color="auto"/>
        <w:bottom w:val="none" w:sz="0" w:space="0" w:color="auto"/>
        <w:right w:val="none" w:sz="0" w:space="0" w:color="auto"/>
      </w:divBdr>
    </w:div>
    <w:div w:id="1981379028">
      <w:bodyDiv w:val="1"/>
      <w:marLeft w:val="0"/>
      <w:marRight w:val="0"/>
      <w:marTop w:val="0"/>
      <w:marBottom w:val="0"/>
      <w:divBdr>
        <w:top w:val="none" w:sz="0" w:space="0" w:color="auto"/>
        <w:left w:val="none" w:sz="0" w:space="0" w:color="auto"/>
        <w:bottom w:val="none" w:sz="0" w:space="0" w:color="auto"/>
        <w:right w:val="none" w:sz="0" w:space="0" w:color="auto"/>
      </w:divBdr>
    </w:div>
    <w:div w:id="1981569473">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2534565">
      <w:bodyDiv w:val="1"/>
      <w:marLeft w:val="0"/>
      <w:marRight w:val="0"/>
      <w:marTop w:val="0"/>
      <w:marBottom w:val="0"/>
      <w:divBdr>
        <w:top w:val="none" w:sz="0" w:space="0" w:color="auto"/>
        <w:left w:val="none" w:sz="0" w:space="0" w:color="auto"/>
        <w:bottom w:val="none" w:sz="0" w:space="0" w:color="auto"/>
        <w:right w:val="none" w:sz="0" w:space="0" w:color="auto"/>
      </w:divBdr>
    </w:div>
    <w:div w:id="1982803558">
      <w:bodyDiv w:val="1"/>
      <w:marLeft w:val="0"/>
      <w:marRight w:val="0"/>
      <w:marTop w:val="0"/>
      <w:marBottom w:val="0"/>
      <w:divBdr>
        <w:top w:val="none" w:sz="0" w:space="0" w:color="auto"/>
        <w:left w:val="none" w:sz="0" w:space="0" w:color="auto"/>
        <w:bottom w:val="none" w:sz="0" w:space="0" w:color="auto"/>
        <w:right w:val="none" w:sz="0" w:space="0" w:color="auto"/>
      </w:divBdr>
    </w:div>
    <w:div w:id="1983268372">
      <w:bodyDiv w:val="1"/>
      <w:marLeft w:val="0"/>
      <w:marRight w:val="0"/>
      <w:marTop w:val="0"/>
      <w:marBottom w:val="0"/>
      <w:divBdr>
        <w:top w:val="none" w:sz="0" w:space="0" w:color="auto"/>
        <w:left w:val="none" w:sz="0" w:space="0" w:color="auto"/>
        <w:bottom w:val="none" w:sz="0" w:space="0" w:color="auto"/>
        <w:right w:val="none" w:sz="0" w:space="0" w:color="auto"/>
      </w:divBdr>
    </w:div>
    <w:div w:id="1983801465">
      <w:bodyDiv w:val="1"/>
      <w:marLeft w:val="0"/>
      <w:marRight w:val="0"/>
      <w:marTop w:val="0"/>
      <w:marBottom w:val="0"/>
      <w:divBdr>
        <w:top w:val="none" w:sz="0" w:space="0" w:color="auto"/>
        <w:left w:val="none" w:sz="0" w:space="0" w:color="auto"/>
        <w:bottom w:val="none" w:sz="0" w:space="0" w:color="auto"/>
        <w:right w:val="none" w:sz="0" w:space="0" w:color="auto"/>
      </w:divBdr>
    </w:div>
    <w:div w:id="1984461970">
      <w:bodyDiv w:val="1"/>
      <w:marLeft w:val="0"/>
      <w:marRight w:val="0"/>
      <w:marTop w:val="0"/>
      <w:marBottom w:val="0"/>
      <w:divBdr>
        <w:top w:val="none" w:sz="0" w:space="0" w:color="auto"/>
        <w:left w:val="none" w:sz="0" w:space="0" w:color="auto"/>
        <w:bottom w:val="none" w:sz="0" w:space="0" w:color="auto"/>
        <w:right w:val="none" w:sz="0" w:space="0" w:color="auto"/>
      </w:divBdr>
    </w:div>
    <w:div w:id="1984501275">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5233832">
      <w:bodyDiv w:val="1"/>
      <w:marLeft w:val="0"/>
      <w:marRight w:val="0"/>
      <w:marTop w:val="0"/>
      <w:marBottom w:val="0"/>
      <w:divBdr>
        <w:top w:val="none" w:sz="0" w:space="0" w:color="auto"/>
        <w:left w:val="none" w:sz="0" w:space="0" w:color="auto"/>
        <w:bottom w:val="none" w:sz="0" w:space="0" w:color="auto"/>
        <w:right w:val="none" w:sz="0" w:space="0" w:color="auto"/>
      </w:divBdr>
    </w:div>
    <w:div w:id="1985743234">
      <w:bodyDiv w:val="1"/>
      <w:marLeft w:val="0"/>
      <w:marRight w:val="0"/>
      <w:marTop w:val="0"/>
      <w:marBottom w:val="0"/>
      <w:divBdr>
        <w:top w:val="none" w:sz="0" w:space="0" w:color="auto"/>
        <w:left w:val="none" w:sz="0" w:space="0" w:color="auto"/>
        <w:bottom w:val="none" w:sz="0" w:space="0" w:color="auto"/>
        <w:right w:val="none" w:sz="0" w:space="0" w:color="auto"/>
      </w:divBdr>
    </w:div>
    <w:div w:id="1986157804">
      <w:bodyDiv w:val="1"/>
      <w:marLeft w:val="0"/>
      <w:marRight w:val="0"/>
      <w:marTop w:val="0"/>
      <w:marBottom w:val="0"/>
      <w:divBdr>
        <w:top w:val="none" w:sz="0" w:space="0" w:color="auto"/>
        <w:left w:val="none" w:sz="0" w:space="0" w:color="auto"/>
        <w:bottom w:val="none" w:sz="0" w:space="0" w:color="auto"/>
        <w:right w:val="none" w:sz="0" w:space="0" w:color="auto"/>
      </w:divBdr>
    </w:div>
    <w:div w:id="1986160514">
      <w:bodyDiv w:val="1"/>
      <w:marLeft w:val="0"/>
      <w:marRight w:val="0"/>
      <w:marTop w:val="0"/>
      <w:marBottom w:val="0"/>
      <w:divBdr>
        <w:top w:val="none" w:sz="0" w:space="0" w:color="auto"/>
        <w:left w:val="none" w:sz="0" w:space="0" w:color="auto"/>
        <w:bottom w:val="none" w:sz="0" w:space="0" w:color="auto"/>
        <w:right w:val="none" w:sz="0" w:space="0" w:color="auto"/>
      </w:divBdr>
    </w:div>
    <w:div w:id="1986424700">
      <w:bodyDiv w:val="1"/>
      <w:marLeft w:val="0"/>
      <w:marRight w:val="0"/>
      <w:marTop w:val="0"/>
      <w:marBottom w:val="0"/>
      <w:divBdr>
        <w:top w:val="none" w:sz="0" w:space="0" w:color="auto"/>
        <w:left w:val="none" w:sz="0" w:space="0" w:color="auto"/>
        <w:bottom w:val="none" w:sz="0" w:space="0" w:color="auto"/>
        <w:right w:val="none" w:sz="0" w:space="0" w:color="auto"/>
      </w:divBdr>
    </w:div>
    <w:div w:id="1986466478">
      <w:bodyDiv w:val="1"/>
      <w:marLeft w:val="0"/>
      <w:marRight w:val="0"/>
      <w:marTop w:val="0"/>
      <w:marBottom w:val="0"/>
      <w:divBdr>
        <w:top w:val="none" w:sz="0" w:space="0" w:color="auto"/>
        <w:left w:val="none" w:sz="0" w:space="0" w:color="auto"/>
        <w:bottom w:val="none" w:sz="0" w:space="0" w:color="auto"/>
        <w:right w:val="none" w:sz="0" w:space="0" w:color="auto"/>
      </w:divBdr>
    </w:div>
    <w:div w:id="1986659048">
      <w:bodyDiv w:val="1"/>
      <w:marLeft w:val="0"/>
      <w:marRight w:val="0"/>
      <w:marTop w:val="0"/>
      <w:marBottom w:val="0"/>
      <w:divBdr>
        <w:top w:val="none" w:sz="0" w:space="0" w:color="auto"/>
        <w:left w:val="none" w:sz="0" w:space="0" w:color="auto"/>
        <w:bottom w:val="none" w:sz="0" w:space="0" w:color="auto"/>
        <w:right w:val="none" w:sz="0" w:space="0" w:color="auto"/>
      </w:divBdr>
    </w:div>
    <w:div w:id="1987129759">
      <w:bodyDiv w:val="1"/>
      <w:marLeft w:val="0"/>
      <w:marRight w:val="0"/>
      <w:marTop w:val="0"/>
      <w:marBottom w:val="0"/>
      <w:divBdr>
        <w:top w:val="none" w:sz="0" w:space="0" w:color="auto"/>
        <w:left w:val="none" w:sz="0" w:space="0" w:color="auto"/>
        <w:bottom w:val="none" w:sz="0" w:space="0" w:color="auto"/>
        <w:right w:val="none" w:sz="0" w:space="0" w:color="auto"/>
      </w:divBdr>
    </w:div>
    <w:div w:id="1987196036">
      <w:bodyDiv w:val="1"/>
      <w:marLeft w:val="0"/>
      <w:marRight w:val="0"/>
      <w:marTop w:val="0"/>
      <w:marBottom w:val="0"/>
      <w:divBdr>
        <w:top w:val="none" w:sz="0" w:space="0" w:color="auto"/>
        <w:left w:val="none" w:sz="0" w:space="0" w:color="auto"/>
        <w:bottom w:val="none" w:sz="0" w:space="0" w:color="auto"/>
        <w:right w:val="none" w:sz="0" w:space="0" w:color="auto"/>
      </w:divBdr>
    </w:div>
    <w:div w:id="1987204820">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87708684">
      <w:bodyDiv w:val="1"/>
      <w:marLeft w:val="0"/>
      <w:marRight w:val="0"/>
      <w:marTop w:val="0"/>
      <w:marBottom w:val="0"/>
      <w:divBdr>
        <w:top w:val="none" w:sz="0" w:space="0" w:color="auto"/>
        <w:left w:val="none" w:sz="0" w:space="0" w:color="auto"/>
        <w:bottom w:val="none" w:sz="0" w:space="0" w:color="auto"/>
        <w:right w:val="none" w:sz="0" w:space="0" w:color="auto"/>
      </w:divBdr>
    </w:div>
    <w:div w:id="1988440178">
      <w:bodyDiv w:val="1"/>
      <w:marLeft w:val="0"/>
      <w:marRight w:val="0"/>
      <w:marTop w:val="0"/>
      <w:marBottom w:val="0"/>
      <w:divBdr>
        <w:top w:val="none" w:sz="0" w:space="0" w:color="auto"/>
        <w:left w:val="none" w:sz="0" w:space="0" w:color="auto"/>
        <w:bottom w:val="none" w:sz="0" w:space="0" w:color="auto"/>
        <w:right w:val="none" w:sz="0" w:space="0" w:color="auto"/>
      </w:divBdr>
    </w:div>
    <w:div w:id="1989167823">
      <w:bodyDiv w:val="1"/>
      <w:marLeft w:val="0"/>
      <w:marRight w:val="0"/>
      <w:marTop w:val="0"/>
      <w:marBottom w:val="0"/>
      <w:divBdr>
        <w:top w:val="none" w:sz="0" w:space="0" w:color="auto"/>
        <w:left w:val="none" w:sz="0" w:space="0" w:color="auto"/>
        <w:bottom w:val="none" w:sz="0" w:space="0" w:color="auto"/>
        <w:right w:val="none" w:sz="0" w:space="0" w:color="auto"/>
      </w:divBdr>
    </w:div>
    <w:div w:id="1989555584">
      <w:bodyDiv w:val="1"/>
      <w:marLeft w:val="0"/>
      <w:marRight w:val="0"/>
      <w:marTop w:val="0"/>
      <w:marBottom w:val="0"/>
      <w:divBdr>
        <w:top w:val="none" w:sz="0" w:space="0" w:color="auto"/>
        <w:left w:val="none" w:sz="0" w:space="0" w:color="auto"/>
        <w:bottom w:val="none" w:sz="0" w:space="0" w:color="auto"/>
        <w:right w:val="none" w:sz="0" w:space="0" w:color="auto"/>
      </w:divBdr>
    </w:div>
    <w:div w:id="1989704088">
      <w:bodyDiv w:val="1"/>
      <w:marLeft w:val="0"/>
      <w:marRight w:val="0"/>
      <w:marTop w:val="0"/>
      <w:marBottom w:val="0"/>
      <w:divBdr>
        <w:top w:val="none" w:sz="0" w:space="0" w:color="auto"/>
        <w:left w:val="none" w:sz="0" w:space="0" w:color="auto"/>
        <w:bottom w:val="none" w:sz="0" w:space="0" w:color="auto"/>
        <w:right w:val="none" w:sz="0" w:space="0" w:color="auto"/>
      </w:divBdr>
    </w:div>
    <w:div w:id="1990135635">
      <w:bodyDiv w:val="1"/>
      <w:marLeft w:val="0"/>
      <w:marRight w:val="0"/>
      <w:marTop w:val="0"/>
      <w:marBottom w:val="0"/>
      <w:divBdr>
        <w:top w:val="none" w:sz="0" w:space="0" w:color="auto"/>
        <w:left w:val="none" w:sz="0" w:space="0" w:color="auto"/>
        <w:bottom w:val="none" w:sz="0" w:space="0" w:color="auto"/>
        <w:right w:val="none" w:sz="0" w:space="0" w:color="auto"/>
      </w:divBdr>
    </w:div>
    <w:div w:id="1990207249">
      <w:bodyDiv w:val="1"/>
      <w:marLeft w:val="0"/>
      <w:marRight w:val="0"/>
      <w:marTop w:val="0"/>
      <w:marBottom w:val="0"/>
      <w:divBdr>
        <w:top w:val="none" w:sz="0" w:space="0" w:color="auto"/>
        <w:left w:val="none" w:sz="0" w:space="0" w:color="auto"/>
        <w:bottom w:val="none" w:sz="0" w:space="0" w:color="auto"/>
        <w:right w:val="none" w:sz="0" w:space="0" w:color="auto"/>
      </w:divBdr>
    </w:div>
    <w:div w:id="1990329609">
      <w:bodyDiv w:val="1"/>
      <w:marLeft w:val="0"/>
      <w:marRight w:val="0"/>
      <w:marTop w:val="0"/>
      <w:marBottom w:val="0"/>
      <w:divBdr>
        <w:top w:val="none" w:sz="0" w:space="0" w:color="auto"/>
        <w:left w:val="none" w:sz="0" w:space="0" w:color="auto"/>
        <w:bottom w:val="none" w:sz="0" w:space="0" w:color="auto"/>
        <w:right w:val="none" w:sz="0" w:space="0" w:color="auto"/>
      </w:divBdr>
    </w:div>
    <w:div w:id="1990671423">
      <w:bodyDiv w:val="1"/>
      <w:marLeft w:val="0"/>
      <w:marRight w:val="0"/>
      <w:marTop w:val="0"/>
      <w:marBottom w:val="0"/>
      <w:divBdr>
        <w:top w:val="none" w:sz="0" w:space="0" w:color="auto"/>
        <w:left w:val="none" w:sz="0" w:space="0" w:color="auto"/>
        <w:bottom w:val="none" w:sz="0" w:space="0" w:color="auto"/>
        <w:right w:val="none" w:sz="0" w:space="0" w:color="auto"/>
      </w:divBdr>
    </w:div>
    <w:div w:id="1990672372">
      <w:bodyDiv w:val="1"/>
      <w:marLeft w:val="0"/>
      <w:marRight w:val="0"/>
      <w:marTop w:val="0"/>
      <w:marBottom w:val="0"/>
      <w:divBdr>
        <w:top w:val="none" w:sz="0" w:space="0" w:color="auto"/>
        <w:left w:val="none" w:sz="0" w:space="0" w:color="auto"/>
        <w:bottom w:val="none" w:sz="0" w:space="0" w:color="auto"/>
        <w:right w:val="none" w:sz="0" w:space="0" w:color="auto"/>
      </w:divBdr>
    </w:div>
    <w:div w:id="1990860705">
      <w:bodyDiv w:val="1"/>
      <w:marLeft w:val="0"/>
      <w:marRight w:val="0"/>
      <w:marTop w:val="0"/>
      <w:marBottom w:val="0"/>
      <w:divBdr>
        <w:top w:val="none" w:sz="0" w:space="0" w:color="auto"/>
        <w:left w:val="none" w:sz="0" w:space="0" w:color="auto"/>
        <w:bottom w:val="none" w:sz="0" w:space="0" w:color="auto"/>
        <w:right w:val="none" w:sz="0" w:space="0" w:color="auto"/>
      </w:divBdr>
    </w:div>
    <w:div w:id="1991593562">
      <w:bodyDiv w:val="1"/>
      <w:marLeft w:val="0"/>
      <w:marRight w:val="0"/>
      <w:marTop w:val="0"/>
      <w:marBottom w:val="0"/>
      <w:divBdr>
        <w:top w:val="none" w:sz="0" w:space="0" w:color="auto"/>
        <w:left w:val="none" w:sz="0" w:space="0" w:color="auto"/>
        <w:bottom w:val="none" w:sz="0" w:space="0" w:color="auto"/>
        <w:right w:val="none" w:sz="0" w:space="0" w:color="auto"/>
      </w:divBdr>
    </w:div>
    <w:div w:id="1991713368">
      <w:bodyDiv w:val="1"/>
      <w:marLeft w:val="0"/>
      <w:marRight w:val="0"/>
      <w:marTop w:val="0"/>
      <w:marBottom w:val="0"/>
      <w:divBdr>
        <w:top w:val="none" w:sz="0" w:space="0" w:color="auto"/>
        <w:left w:val="none" w:sz="0" w:space="0" w:color="auto"/>
        <w:bottom w:val="none" w:sz="0" w:space="0" w:color="auto"/>
        <w:right w:val="none" w:sz="0" w:space="0" w:color="auto"/>
      </w:divBdr>
    </w:div>
    <w:div w:id="1991788802">
      <w:bodyDiv w:val="1"/>
      <w:marLeft w:val="0"/>
      <w:marRight w:val="0"/>
      <w:marTop w:val="0"/>
      <w:marBottom w:val="0"/>
      <w:divBdr>
        <w:top w:val="none" w:sz="0" w:space="0" w:color="auto"/>
        <w:left w:val="none" w:sz="0" w:space="0" w:color="auto"/>
        <w:bottom w:val="none" w:sz="0" w:space="0" w:color="auto"/>
        <w:right w:val="none" w:sz="0" w:space="0" w:color="auto"/>
      </w:divBdr>
    </w:div>
    <w:div w:id="1991933814">
      <w:bodyDiv w:val="1"/>
      <w:marLeft w:val="0"/>
      <w:marRight w:val="0"/>
      <w:marTop w:val="0"/>
      <w:marBottom w:val="0"/>
      <w:divBdr>
        <w:top w:val="none" w:sz="0" w:space="0" w:color="auto"/>
        <w:left w:val="none" w:sz="0" w:space="0" w:color="auto"/>
        <w:bottom w:val="none" w:sz="0" w:space="0" w:color="auto"/>
        <w:right w:val="none" w:sz="0" w:space="0" w:color="auto"/>
      </w:divBdr>
    </w:div>
    <w:div w:id="1991983887">
      <w:bodyDiv w:val="1"/>
      <w:marLeft w:val="0"/>
      <w:marRight w:val="0"/>
      <w:marTop w:val="0"/>
      <w:marBottom w:val="0"/>
      <w:divBdr>
        <w:top w:val="none" w:sz="0" w:space="0" w:color="auto"/>
        <w:left w:val="none" w:sz="0" w:space="0" w:color="auto"/>
        <w:bottom w:val="none" w:sz="0" w:space="0" w:color="auto"/>
        <w:right w:val="none" w:sz="0" w:space="0" w:color="auto"/>
      </w:divBdr>
    </w:div>
    <w:div w:id="1992100606">
      <w:bodyDiv w:val="1"/>
      <w:marLeft w:val="0"/>
      <w:marRight w:val="0"/>
      <w:marTop w:val="0"/>
      <w:marBottom w:val="0"/>
      <w:divBdr>
        <w:top w:val="none" w:sz="0" w:space="0" w:color="auto"/>
        <w:left w:val="none" w:sz="0" w:space="0" w:color="auto"/>
        <w:bottom w:val="none" w:sz="0" w:space="0" w:color="auto"/>
        <w:right w:val="none" w:sz="0" w:space="0" w:color="auto"/>
      </w:divBdr>
    </w:div>
    <w:div w:id="199229609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1993560102">
      <w:bodyDiv w:val="1"/>
      <w:marLeft w:val="0"/>
      <w:marRight w:val="0"/>
      <w:marTop w:val="0"/>
      <w:marBottom w:val="0"/>
      <w:divBdr>
        <w:top w:val="none" w:sz="0" w:space="0" w:color="auto"/>
        <w:left w:val="none" w:sz="0" w:space="0" w:color="auto"/>
        <w:bottom w:val="none" w:sz="0" w:space="0" w:color="auto"/>
        <w:right w:val="none" w:sz="0" w:space="0" w:color="auto"/>
      </w:divBdr>
    </w:div>
    <w:div w:id="1993632543">
      <w:bodyDiv w:val="1"/>
      <w:marLeft w:val="0"/>
      <w:marRight w:val="0"/>
      <w:marTop w:val="0"/>
      <w:marBottom w:val="0"/>
      <w:divBdr>
        <w:top w:val="none" w:sz="0" w:space="0" w:color="auto"/>
        <w:left w:val="none" w:sz="0" w:space="0" w:color="auto"/>
        <w:bottom w:val="none" w:sz="0" w:space="0" w:color="auto"/>
        <w:right w:val="none" w:sz="0" w:space="0" w:color="auto"/>
      </w:divBdr>
    </w:div>
    <w:div w:id="1993680942">
      <w:bodyDiv w:val="1"/>
      <w:marLeft w:val="0"/>
      <w:marRight w:val="0"/>
      <w:marTop w:val="0"/>
      <w:marBottom w:val="0"/>
      <w:divBdr>
        <w:top w:val="none" w:sz="0" w:space="0" w:color="auto"/>
        <w:left w:val="none" w:sz="0" w:space="0" w:color="auto"/>
        <w:bottom w:val="none" w:sz="0" w:space="0" w:color="auto"/>
        <w:right w:val="none" w:sz="0" w:space="0" w:color="auto"/>
      </w:divBdr>
    </w:div>
    <w:div w:id="1993757681">
      <w:bodyDiv w:val="1"/>
      <w:marLeft w:val="0"/>
      <w:marRight w:val="0"/>
      <w:marTop w:val="0"/>
      <w:marBottom w:val="0"/>
      <w:divBdr>
        <w:top w:val="none" w:sz="0" w:space="0" w:color="auto"/>
        <w:left w:val="none" w:sz="0" w:space="0" w:color="auto"/>
        <w:bottom w:val="none" w:sz="0" w:space="0" w:color="auto"/>
        <w:right w:val="none" w:sz="0" w:space="0" w:color="auto"/>
      </w:divBdr>
    </w:div>
    <w:div w:id="1993823998">
      <w:bodyDiv w:val="1"/>
      <w:marLeft w:val="0"/>
      <w:marRight w:val="0"/>
      <w:marTop w:val="0"/>
      <w:marBottom w:val="0"/>
      <w:divBdr>
        <w:top w:val="none" w:sz="0" w:space="0" w:color="auto"/>
        <w:left w:val="none" w:sz="0" w:space="0" w:color="auto"/>
        <w:bottom w:val="none" w:sz="0" w:space="0" w:color="auto"/>
        <w:right w:val="none" w:sz="0" w:space="0" w:color="auto"/>
      </w:divBdr>
    </w:div>
    <w:div w:id="1994018902">
      <w:bodyDiv w:val="1"/>
      <w:marLeft w:val="0"/>
      <w:marRight w:val="0"/>
      <w:marTop w:val="0"/>
      <w:marBottom w:val="0"/>
      <w:divBdr>
        <w:top w:val="none" w:sz="0" w:space="0" w:color="auto"/>
        <w:left w:val="none" w:sz="0" w:space="0" w:color="auto"/>
        <w:bottom w:val="none" w:sz="0" w:space="0" w:color="auto"/>
        <w:right w:val="none" w:sz="0" w:space="0" w:color="auto"/>
      </w:divBdr>
    </w:div>
    <w:div w:id="1994336555">
      <w:bodyDiv w:val="1"/>
      <w:marLeft w:val="0"/>
      <w:marRight w:val="0"/>
      <w:marTop w:val="0"/>
      <w:marBottom w:val="0"/>
      <w:divBdr>
        <w:top w:val="none" w:sz="0" w:space="0" w:color="auto"/>
        <w:left w:val="none" w:sz="0" w:space="0" w:color="auto"/>
        <w:bottom w:val="none" w:sz="0" w:space="0" w:color="auto"/>
        <w:right w:val="none" w:sz="0" w:space="0" w:color="auto"/>
      </w:divBdr>
    </w:div>
    <w:div w:id="1994403359">
      <w:bodyDiv w:val="1"/>
      <w:marLeft w:val="0"/>
      <w:marRight w:val="0"/>
      <w:marTop w:val="0"/>
      <w:marBottom w:val="0"/>
      <w:divBdr>
        <w:top w:val="none" w:sz="0" w:space="0" w:color="auto"/>
        <w:left w:val="none" w:sz="0" w:space="0" w:color="auto"/>
        <w:bottom w:val="none" w:sz="0" w:space="0" w:color="auto"/>
        <w:right w:val="none" w:sz="0" w:space="0" w:color="auto"/>
      </w:divBdr>
    </w:div>
    <w:div w:id="1994794403">
      <w:bodyDiv w:val="1"/>
      <w:marLeft w:val="0"/>
      <w:marRight w:val="0"/>
      <w:marTop w:val="0"/>
      <w:marBottom w:val="0"/>
      <w:divBdr>
        <w:top w:val="none" w:sz="0" w:space="0" w:color="auto"/>
        <w:left w:val="none" w:sz="0" w:space="0" w:color="auto"/>
        <w:bottom w:val="none" w:sz="0" w:space="0" w:color="auto"/>
        <w:right w:val="none" w:sz="0" w:space="0" w:color="auto"/>
      </w:divBdr>
    </w:div>
    <w:div w:id="1994944810">
      <w:bodyDiv w:val="1"/>
      <w:marLeft w:val="0"/>
      <w:marRight w:val="0"/>
      <w:marTop w:val="0"/>
      <w:marBottom w:val="0"/>
      <w:divBdr>
        <w:top w:val="none" w:sz="0" w:space="0" w:color="auto"/>
        <w:left w:val="none" w:sz="0" w:space="0" w:color="auto"/>
        <w:bottom w:val="none" w:sz="0" w:space="0" w:color="auto"/>
        <w:right w:val="none" w:sz="0" w:space="0" w:color="auto"/>
      </w:divBdr>
    </w:div>
    <w:div w:id="1995066918">
      <w:bodyDiv w:val="1"/>
      <w:marLeft w:val="0"/>
      <w:marRight w:val="0"/>
      <w:marTop w:val="0"/>
      <w:marBottom w:val="0"/>
      <w:divBdr>
        <w:top w:val="none" w:sz="0" w:space="0" w:color="auto"/>
        <w:left w:val="none" w:sz="0" w:space="0" w:color="auto"/>
        <w:bottom w:val="none" w:sz="0" w:space="0" w:color="auto"/>
        <w:right w:val="none" w:sz="0" w:space="0" w:color="auto"/>
      </w:divBdr>
    </w:div>
    <w:div w:id="1995137837">
      <w:bodyDiv w:val="1"/>
      <w:marLeft w:val="0"/>
      <w:marRight w:val="0"/>
      <w:marTop w:val="0"/>
      <w:marBottom w:val="0"/>
      <w:divBdr>
        <w:top w:val="none" w:sz="0" w:space="0" w:color="auto"/>
        <w:left w:val="none" w:sz="0" w:space="0" w:color="auto"/>
        <w:bottom w:val="none" w:sz="0" w:space="0" w:color="auto"/>
        <w:right w:val="none" w:sz="0" w:space="0" w:color="auto"/>
      </w:divBdr>
    </w:div>
    <w:div w:id="1995334714">
      <w:bodyDiv w:val="1"/>
      <w:marLeft w:val="0"/>
      <w:marRight w:val="0"/>
      <w:marTop w:val="0"/>
      <w:marBottom w:val="0"/>
      <w:divBdr>
        <w:top w:val="none" w:sz="0" w:space="0" w:color="auto"/>
        <w:left w:val="none" w:sz="0" w:space="0" w:color="auto"/>
        <w:bottom w:val="none" w:sz="0" w:space="0" w:color="auto"/>
        <w:right w:val="none" w:sz="0" w:space="0" w:color="auto"/>
      </w:divBdr>
    </w:div>
    <w:div w:id="1995526121">
      <w:bodyDiv w:val="1"/>
      <w:marLeft w:val="0"/>
      <w:marRight w:val="0"/>
      <w:marTop w:val="0"/>
      <w:marBottom w:val="0"/>
      <w:divBdr>
        <w:top w:val="none" w:sz="0" w:space="0" w:color="auto"/>
        <w:left w:val="none" w:sz="0" w:space="0" w:color="auto"/>
        <w:bottom w:val="none" w:sz="0" w:space="0" w:color="auto"/>
        <w:right w:val="none" w:sz="0" w:space="0" w:color="auto"/>
      </w:divBdr>
    </w:div>
    <w:div w:id="1995598861">
      <w:bodyDiv w:val="1"/>
      <w:marLeft w:val="0"/>
      <w:marRight w:val="0"/>
      <w:marTop w:val="0"/>
      <w:marBottom w:val="0"/>
      <w:divBdr>
        <w:top w:val="none" w:sz="0" w:space="0" w:color="auto"/>
        <w:left w:val="none" w:sz="0" w:space="0" w:color="auto"/>
        <w:bottom w:val="none" w:sz="0" w:space="0" w:color="auto"/>
        <w:right w:val="none" w:sz="0" w:space="0" w:color="auto"/>
      </w:divBdr>
    </w:div>
    <w:div w:id="1995718764">
      <w:bodyDiv w:val="1"/>
      <w:marLeft w:val="0"/>
      <w:marRight w:val="0"/>
      <w:marTop w:val="0"/>
      <w:marBottom w:val="0"/>
      <w:divBdr>
        <w:top w:val="none" w:sz="0" w:space="0" w:color="auto"/>
        <w:left w:val="none" w:sz="0" w:space="0" w:color="auto"/>
        <w:bottom w:val="none" w:sz="0" w:space="0" w:color="auto"/>
        <w:right w:val="none" w:sz="0" w:space="0" w:color="auto"/>
      </w:divBdr>
    </w:div>
    <w:div w:id="1996102991">
      <w:bodyDiv w:val="1"/>
      <w:marLeft w:val="0"/>
      <w:marRight w:val="0"/>
      <w:marTop w:val="0"/>
      <w:marBottom w:val="0"/>
      <w:divBdr>
        <w:top w:val="none" w:sz="0" w:space="0" w:color="auto"/>
        <w:left w:val="none" w:sz="0" w:space="0" w:color="auto"/>
        <w:bottom w:val="none" w:sz="0" w:space="0" w:color="auto"/>
        <w:right w:val="none" w:sz="0" w:space="0" w:color="auto"/>
      </w:divBdr>
    </w:div>
    <w:div w:id="1996103265">
      <w:bodyDiv w:val="1"/>
      <w:marLeft w:val="0"/>
      <w:marRight w:val="0"/>
      <w:marTop w:val="0"/>
      <w:marBottom w:val="0"/>
      <w:divBdr>
        <w:top w:val="none" w:sz="0" w:space="0" w:color="auto"/>
        <w:left w:val="none" w:sz="0" w:space="0" w:color="auto"/>
        <w:bottom w:val="none" w:sz="0" w:space="0" w:color="auto"/>
        <w:right w:val="none" w:sz="0" w:space="0" w:color="auto"/>
      </w:divBdr>
    </w:div>
    <w:div w:id="1996176335">
      <w:bodyDiv w:val="1"/>
      <w:marLeft w:val="0"/>
      <w:marRight w:val="0"/>
      <w:marTop w:val="0"/>
      <w:marBottom w:val="0"/>
      <w:divBdr>
        <w:top w:val="none" w:sz="0" w:space="0" w:color="auto"/>
        <w:left w:val="none" w:sz="0" w:space="0" w:color="auto"/>
        <w:bottom w:val="none" w:sz="0" w:space="0" w:color="auto"/>
        <w:right w:val="none" w:sz="0" w:space="0" w:color="auto"/>
      </w:divBdr>
    </w:div>
    <w:div w:id="1996252253">
      <w:bodyDiv w:val="1"/>
      <w:marLeft w:val="0"/>
      <w:marRight w:val="0"/>
      <w:marTop w:val="0"/>
      <w:marBottom w:val="0"/>
      <w:divBdr>
        <w:top w:val="none" w:sz="0" w:space="0" w:color="auto"/>
        <w:left w:val="none" w:sz="0" w:space="0" w:color="auto"/>
        <w:bottom w:val="none" w:sz="0" w:space="0" w:color="auto"/>
        <w:right w:val="none" w:sz="0" w:space="0" w:color="auto"/>
      </w:divBdr>
    </w:div>
    <w:div w:id="1996951167">
      <w:bodyDiv w:val="1"/>
      <w:marLeft w:val="0"/>
      <w:marRight w:val="0"/>
      <w:marTop w:val="0"/>
      <w:marBottom w:val="0"/>
      <w:divBdr>
        <w:top w:val="none" w:sz="0" w:space="0" w:color="auto"/>
        <w:left w:val="none" w:sz="0" w:space="0" w:color="auto"/>
        <w:bottom w:val="none" w:sz="0" w:space="0" w:color="auto"/>
        <w:right w:val="none" w:sz="0" w:space="0" w:color="auto"/>
      </w:divBdr>
    </w:div>
    <w:div w:id="1997108057">
      <w:bodyDiv w:val="1"/>
      <w:marLeft w:val="0"/>
      <w:marRight w:val="0"/>
      <w:marTop w:val="0"/>
      <w:marBottom w:val="0"/>
      <w:divBdr>
        <w:top w:val="none" w:sz="0" w:space="0" w:color="auto"/>
        <w:left w:val="none" w:sz="0" w:space="0" w:color="auto"/>
        <w:bottom w:val="none" w:sz="0" w:space="0" w:color="auto"/>
        <w:right w:val="none" w:sz="0" w:space="0" w:color="auto"/>
      </w:divBdr>
    </w:div>
    <w:div w:id="1997493922">
      <w:bodyDiv w:val="1"/>
      <w:marLeft w:val="0"/>
      <w:marRight w:val="0"/>
      <w:marTop w:val="0"/>
      <w:marBottom w:val="0"/>
      <w:divBdr>
        <w:top w:val="none" w:sz="0" w:space="0" w:color="auto"/>
        <w:left w:val="none" w:sz="0" w:space="0" w:color="auto"/>
        <w:bottom w:val="none" w:sz="0" w:space="0" w:color="auto"/>
        <w:right w:val="none" w:sz="0" w:space="0" w:color="auto"/>
      </w:divBdr>
    </w:div>
    <w:div w:id="1997494589">
      <w:bodyDiv w:val="1"/>
      <w:marLeft w:val="0"/>
      <w:marRight w:val="0"/>
      <w:marTop w:val="0"/>
      <w:marBottom w:val="0"/>
      <w:divBdr>
        <w:top w:val="none" w:sz="0" w:space="0" w:color="auto"/>
        <w:left w:val="none" w:sz="0" w:space="0" w:color="auto"/>
        <w:bottom w:val="none" w:sz="0" w:space="0" w:color="auto"/>
        <w:right w:val="none" w:sz="0" w:space="0" w:color="auto"/>
      </w:divBdr>
    </w:div>
    <w:div w:id="1998146564">
      <w:bodyDiv w:val="1"/>
      <w:marLeft w:val="0"/>
      <w:marRight w:val="0"/>
      <w:marTop w:val="0"/>
      <w:marBottom w:val="0"/>
      <w:divBdr>
        <w:top w:val="none" w:sz="0" w:space="0" w:color="auto"/>
        <w:left w:val="none" w:sz="0" w:space="0" w:color="auto"/>
        <w:bottom w:val="none" w:sz="0" w:space="0" w:color="auto"/>
        <w:right w:val="none" w:sz="0" w:space="0" w:color="auto"/>
      </w:divBdr>
    </w:div>
    <w:div w:id="1998218804">
      <w:bodyDiv w:val="1"/>
      <w:marLeft w:val="0"/>
      <w:marRight w:val="0"/>
      <w:marTop w:val="0"/>
      <w:marBottom w:val="0"/>
      <w:divBdr>
        <w:top w:val="none" w:sz="0" w:space="0" w:color="auto"/>
        <w:left w:val="none" w:sz="0" w:space="0" w:color="auto"/>
        <w:bottom w:val="none" w:sz="0" w:space="0" w:color="auto"/>
        <w:right w:val="none" w:sz="0" w:space="0" w:color="auto"/>
      </w:divBdr>
    </w:div>
    <w:div w:id="1998458623">
      <w:bodyDiv w:val="1"/>
      <w:marLeft w:val="0"/>
      <w:marRight w:val="0"/>
      <w:marTop w:val="0"/>
      <w:marBottom w:val="0"/>
      <w:divBdr>
        <w:top w:val="none" w:sz="0" w:space="0" w:color="auto"/>
        <w:left w:val="none" w:sz="0" w:space="0" w:color="auto"/>
        <w:bottom w:val="none" w:sz="0" w:space="0" w:color="auto"/>
        <w:right w:val="none" w:sz="0" w:space="0" w:color="auto"/>
      </w:divBdr>
    </w:div>
    <w:div w:id="1998722643">
      <w:bodyDiv w:val="1"/>
      <w:marLeft w:val="0"/>
      <w:marRight w:val="0"/>
      <w:marTop w:val="0"/>
      <w:marBottom w:val="0"/>
      <w:divBdr>
        <w:top w:val="none" w:sz="0" w:space="0" w:color="auto"/>
        <w:left w:val="none" w:sz="0" w:space="0" w:color="auto"/>
        <w:bottom w:val="none" w:sz="0" w:space="0" w:color="auto"/>
        <w:right w:val="none" w:sz="0" w:space="0" w:color="auto"/>
      </w:divBdr>
    </w:div>
    <w:div w:id="1999308754">
      <w:bodyDiv w:val="1"/>
      <w:marLeft w:val="0"/>
      <w:marRight w:val="0"/>
      <w:marTop w:val="0"/>
      <w:marBottom w:val="0"/>
      <w:divBdr>
        <w:top w:val="none" w:sz="0" w:space="0" w:color="auto"/>
        <w:left w:val="none" w:sz="0" w:space="0" w:color="auto"/>
        <w:bottom w:val="none" w:sz="0" w:space="0" w:color="auto"/>
        <w:right w:val="none" w:sz="0" w:space="0" w:color="auto"/>
      </w:divBdr>
    </w:div>
    <w:div w:id="1999650609">
      <w:bodyDiv w:val="1"/>
      <w:marLeft w:val="0"/>
      <w:marRight w:val="0"/>
      <w:marTop w:val="0"/>
      <w:marBottom w:val="0"/>
      <w:divBdr>
        <w:top w:val="none" w:sz="0" w:space="0" w:color="auto"/>
        <w:left w:val="none" w:sz="0" w:space="0" w:color="auto"/>
        <w:bottom w:val="none" w:sz="0" w:space="0" w:color="auto"/>
        <w:right w:val="none" w:sz="0" w:space="0" w:color="auto"/>
      </w:divBdr>
    </w:div>
    <w:div w:id="1999724100">
      <w:bodyDiv w:val="1"/>
      <w:marLeft w:val="0"/>
      <w:marRight w:val="0"/>
      <w:marTop w:val="0"/>
      <w:marBottom w:val="0"/>
      <w:divBdr>
        <w:top w:val="none" w:sz="0" w:space="0" w:color="auto"/>
        <w:left w:val="none" w:sz="0" w:space="0" w:color="auto"/>
        <w:bottom w:val="none" w:sz="0" w:space="0" w:color="auto"/>
        <w:right w:val="none" w:sz="0" w:space="0" w:color="auto"/>
      </w:divBdr>
    </w:div>
    <w:div w:id="1999922556">
      <w:bodyDiv w:val="1"/>
      <w:marLeft w:val="0"/>
      <w:marRight w:val="0"/>
      <w:marTop w:val="0"/>
      <w:marBottom w:val="0"/>
      <w:divBdr>
        <w:top w:val="none" w:sz="0" w:space="0" w:color="auto"/>
        <w:left w:val="none" w:sz="0" w:space="0" w:color="auto"/>
        <w:bottom w:val="none" w:sz="0" w:space="0" w:color="auto"/>
        <w:right w:val="none" w:sz="0" w:space="0" w:color="auto"/>
      </w:divBdr>
    </w:div>
    <w:div w:id="2000040580">
      <w:bodyDiv w:val="1"/>
      <w:marLeft w:val="0"/>
      <w:marRight w:val="0"/>
      <w:marTop w:val="0"/>
      <w:marBottom w:val="0"/>
      <w:divBdr>
        <w:top w:val="none" w:sz="0" w:space="0" w:color="auto"/>
        <w:left w:val="none" w:sz="0" w:space="0" w:color="auto"/>
        <w:bottom w:val="none" w:sz="0" w:space="0" w:color="auto"/>
        <w:right w:val="none" w:sz="0" w:space="0" w:color="auto"/>
      </w:divBdr>
    </w:div>
    <w:div w:id="2000234970">
      <w:bodyDiv w:val="1"/>
      <w:marLeft w:val="0"/>
      <w:marRight w:val="0"/>
      <w:marTop w:val="0"/>
      <w:marBottom w:val="0"/>
      <w:divBdr>
        <w:top w:val="none" w:sz="0" w:space="0" w:color="auto"/>
        <w:left w:val="none" w:sz="0" w:space="0" w:color="auto"/>
        <w:bottom w:val="none" w:sz="0" w:space="0" w:color="auto"/>
        <w:right w:val="none" w:sz="0" w:space="0" w:color="auto"/>
      </w:divBdr>
    </w:div>
    <w:div w:id="2000494174">
      <w:bodyDiv w:val="1"/>
      <w:marLeft w:val="0"/>
      <w:marRight w:val="0"/>
      <w:marTop w:val="0"/>
      <w:marBottom w:val="0"/>
      <w:divBdr>
        <w:top w:val="none" w:sz="0" w:space="0" w:color="auto"/>
        <w:left w:val="none" w:sz="0" w:space="0" w:color="auto"/>
        <w:bottom w:val="none" w:sz="0" w:space="0" w:color="auto"/>
        <w:right w:val="none" w:sz="0" w:space="0" w:color="auto"/>
      </w:divBdr>
    </w:div>
    <w:div w:id="2000691942">
      <w:bodyDiv w:val="1"/>
      <w:marLeft w:val="0"/>
      <w:marRight w:val="0"/>
      <w:marTop w:val="0"/>
      <w:marBottom w:val="0"/>
      <w:divBdr>
        <w:top w:val="none" w:sz="0" w:space="0" w:color="auto"/>
        <w:left w:val="none" w:sz="0" w:space="0" w:color="auto"/>
        <w:bottom w:val="none" w:sz="0" w:space="0" w:color="auto"/>
        <w:right w:val="none" w:sz="0" w:space="0" w:color="auto"/>
      </w:divBdr>
    </w:div>
    <w:div w:id="200110859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1232544">
      <w:bodyDiv w:val="1"/>
      <w:marLeft w:val="0"/>
      <w:marRight w:val="0"/>
      <w:marTop w:val="0"/>
      <w:marBottom w:val="0"/>
      <w:divBdr>
        <w:top w:val="none" w:sz="0" w:space="0" w:color="auto"/>
        <w:left w:val="none" w:sz="0" w:space="0" w:color="auto"/>
        <w:bottom w:val="none" w:sz="0" w:space="0" w:color="auto"/>
        <w:right w:val="none" w:sz="0" w:space="0" w:color="auto"/>
      </w:divBdr>
    </w:div>
    <w:div w:id="2001423802">
      <w:bodyDiv w:val="1"/>
      <w:marLeft w:val="0"/>
      <w:marRight w:val="0"/>
      <w:marTop w:val="0"/>
      <w:marBottom w:val="0"/>
      <w:divBdr>
        <w:top w:val="none" w:sz="0" w:space="0" w:color="auto"/>
        <w:left w:val="none" w:sz="0" w:space="0" w:color="auto"/>
        <w:bottom w:val="none" w:sz="0" w:space="0" w:color="auto"/>
        <w:right w:val="none" w:sz="0" w:space="0" w:color="auto"/>
      </w:divBdr>
    </w:div>
    <w:div w:id="2002343913">
      <w:bodyDiv w:val="1"/>
      <w:marLeft w:val="0"/>
      <w:marRight w:val="0"/>
      <w:marTop w:val="0"/>
      <w:marBottom w:val="0"/>
      <w:divBdr>
        <w:top w:val="none" w:sz="0" w:space="0" w:color="auto"/>
        <w:left w:val="none" w:sz="0" w:space="0" w:color="auto"/>
        <w:bottom w:val="none" w:sz="0" w:space="0" w:color="auto"/>
        <w:right w:val="none" w:sz="0" w:space="0" w:color="auto"/>
      </w:divBdr>
    </w:div>
    <w:div w:id="2003001950">
      <w:bodyDiv w:val="1"/>
      <w:marLeft w:val="0"/>
      <w:marRight w:val="0"/>
      <w:marTop w:val="0"/>
      <w:marBottom w:val="0"/>
      <w:divBdr>
        <w:top w:val="none" w:sz="0" w:space="0" w:color="auto"/>
        <w:left w:val="none" w:sz="0" w:space="0" w:color="auto"/>
        <w:bottom w:val="none" w:sz="0" w:space="0" w:color="auto"/>
        <w:right w:val="none" w:sz="0" w:space="0" w:color="auto"/>
      </w:divBdr>
    </w:div>
    <w:div w:id="2003119695">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4505480">
      <w:bodyDiv w:val="1"/>
      <w:marLeft w:val="0"/>
      <w:marRight w:val="0"/>
      <w:marTop w:val="0"/>
      <w:marBottom w:val="0"/>
      <w:divBdr>
        <w:top w:val="none" w:sz="0" w:space="0" w:color="auto"/>
        <w:left w:val="none" w:sz="0" w:space="0" w:color="auto"/>
        <w:bottom w:val="none" w:sz="0" w:space="0" w:color="auto"/>
        <w:right w:val="none" w:sz="0" w:space="0" w:color="auto"/>
      </w:divBdr>
    </w:div>
    <w:div w:id="2005165266">
      <w:bodyDiv w:val="1"/>
      <w:marLeft w:val="0"/>
      <w:marRight w:val="0"/>
      <w:marTop w:val="0"/>
      <w:marBottom w:val="0"/>
      <w:divBdr>
        <w:top w:val="none" w:sz="0" w:space="0" w:color="auto"/>
        <w:left w:val="none" w:sz="0" w:space="0" w:color="auto"/>
        <w:bottom w:val="none" w:sz="0" w:space="0" w:color="auto"/>
        <w:right w:val="none" w:sz="0" w:space="0" w:color="auto"/>
      </w:divBdr>
    </w:div>
    <w:div w:id="2006471855">
      <w:bodyDiv w:val="1"/>
      <w:marLeft w:val="0"/>
      <w:marRight w:val="0"/>
      <w:marTop w:val="0"/>
      <w:marBottom w:val="0"/>
      <w:divBdr>
        <w:top w:val="none" w:sz="0" w:space="0" w:color="auto"/>
        <w:left w:val="none" w:sz="0" w:space="0" w:color="auto"/>
        <w:bottom w:val="none" w:sz="0" w:space="0" w:color="auto"/>
        <w:right w:val="none" w:sz="0" w:space="0" w:color="auto"/>
      </w:divBdr>
    </w:div>
    <w:div w:id="2006743020">
      <w:bodyDiv w:val="1"/>
      <w:marLeft w:val="0"/>
      <w:marRight w:val="0"/>
      <w:marTop w:val="0"/>
      <w:marBottom w:val="0"/>
      <w:divBdr>
        <w:top w:val="none" w:sz="0" w:space="0" w:color="auto"/>
        <w:left w:val="none" w:sz="0" w:space="0" w:color="auto"/>
        <w:bottom w:val="none" w:sz="0" w:space="0" w:color="auto"/>
        <w:right w:val="none" w:sz="0" w:space="0" w:color="auto"/>
      </w:divBdr>
    </w:div>
    <w:div w:id="2006744005">
      <w:bodyDiv w:val="1"/>
      <w:marLeft w:val="0"/>
      <w:marRight w:val="0"/>
      <w:marTop w:val="0"/>
      <w:marBottom w:val="0"/>
      <w:divBdr>
        <w:top w:val="none" w:sz="0" w:space="0" w:color="auto"/>
        <w:left w:val="none" w:sz="0" w:space="0" w:color="auto"/>
        <w:bottom w:val="none" w:sz="0" w:space="0" w:color="auto"/>
        <w:right w:val="none" w:sz="0" w:space="0" w:color="auto"/>
      </w:divBdr>
    </w:div>
    <w:div w:id="2007054278">
      <w:bodyDiv w:val="1"/>
      <w:marLeft w:val="0"/>
      <w:marRight w:val="0"/>
      <w:marTop w:val="0"/>
      <w:marBottom w:val="0"/>
      <w:divBdr>
        <w:top w:val="none" w:sz="0" w:space="0" w:color="auto"/>
        <w:left w:val="none" w:sz="0" w:space="0" w:color="auto"/>
        <w:bottom w:val="none" w:sz="0" w:space="0" w:color="auto"/>
        <w:right w:val="none" w:sz="0" w:space="0" w:color="auto"/>
      </w:divBdr>
    </w:div>
    <w:div w:id="2007174042">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07854307">
      <w:bodyDiv w:val="1"/>
      <w:marLeft w:val="0"/>
      <w:marRight w:val="0"/>
      <w:marTop w:val="0"/>
      <w:marBottom w:val="0"/>
      <w:divBdr>
        <w:top w:val="none" w:sz="0" w:space="0" w:color="auto"/>
        <w:left w:val="none" w:sz="0" w:space="0" w:color="auto"/>
        <w:bottom w:val="none" w:sz="0" w:space="0" w:color="auto"/>
        <w:right w:val="none" w:sz="0" w:space="0" w:color="auto"/>
      </w:divBdr>
    </w:div>
    <w:div w:id="2008052291">
      <w:bodyDiv w:val="1"/>
      <w:marLeft w:val="0"/>
      <w:marRight w:val="0"/>
      <w:marTop w:val="0"/>
      <w:marBottom w:val="0"/>
      <w:divBdr>
        <w:top w:val="none" w:sz="0" w:space="0" w:color="auto"/>
        <w:left w:val="none" w:sz="0" w:space="0" w:color="auto"/>
        <w:bottom w:val="none" w:sz="0" w:space="0" w:color="auto"/>
        <w:right w:val="none" w:sz="0" w:space="0" w:color="auto"/>
      </w:divBdr>
    </w:div>
    <w:div w:id="2008053592">
      <w:bodyDiv w:val="1"/>
      <w:marLeft w:val="0"/>
      <w:marRight w:val="0"/>
      <w:marTop w:val="0"/>
      <w:marBottom w:val="0"/>
      <w:divBdr>
        <w:top w:val="none" w:sz="0" w:space="0" w:color="auto"/>
        <w:left w:val="none" w:sz="0" w:space="0" w:color="auto"/>
        <w:bottom w:val="none" w:sz="0" w:space="0" w:color="auto"/>
        <w:right w:val="none" w:sz="0" w:space="0" w:color="auto"/>
      </w:divBdr>
    </w:div>
    <w:div w:id="2008287635">
      <w:bodyDiv w:val="1"/>
      <w:marLeft w:val="0"/>
      <w:marRight w:val="0"/>
      <w:marTop w:val="0"/>
      <w:marBottom w:val="0"/>
      <w:divBdr>
        <w:top w:val="none" w:sz="0" w:space="0" w:color="auto"/>
        <w:left w:val="none" w:sz="0" w:space="0" w:color="auto"/>
        <w:bottom w:val="none" w:sz="0" w:space="0" w:color="auto"/>
        <w:right w:val="none" w:sz="0" w:space="0" w:color="auto"/>
      </w:divBdr>
    </w:div>
    <w:div w:id="2008552197">
      <w:bodyDiv w:val="1"/>
      <w:marLeft w:val="0"/>
      <w:marRight w:val="0"/>
      <w:marTop w:val="0"/>
      <w:marBottom w:val="0"/>
      <w:divBdr>
        <w:top w:val="none" w:sz="0" w:space="0" w:color="auto"/>
        <w:left w:val="none" w:sz="0" w:space="0" w:color="auto"/>
        <w:bottom w:val="none" w:sz="0" w:space="0" w:color="auto"/>
        <w:right w:val="none" w:sz="0" w:space="0" w:color="auto"/>
      </w:divBdr>
    </w:div>
    <w:div w:id="2008557362">
      <w:bodyDiv w:val="1"/>
      <w:marLeft w:val="0"/>
      <w:marRight w:val="0"/>
      <w:marTop w:val="0"/>
      <w:marBottom w:val="0"/>
      <w:divBdr>
        <w:top w:val="none" w:sz="0" w:space="0" w:color="auto"/>
        <w:left w:val="none" w:sz="0" w:space="0" w:color="auto"/>
        <w:bottom w:val="none" w:sz="0" w:space="0" w:color="auto"/>
        <w:right w:val="none" w:sz="0" w:space="0" w:color="auto"/>
      </w:divBdr>
    </w:div>
    <w:div w:id="2008826601">
      <w:bodyDiv w:val="1"/>
      <w:marLeft w:val="0"/>
      <w:marRight w:val="0"/>
      <w:marTop w:val="0"/>
      <w:marBottom w:val="0"/>
      <w:divBdr>
        <w:top w:val="none" w:sz="0" w:space="0" w:color="auto"/>
        <w:left w:val="none" w:sz="0" w:space="0" w:color="auto"/>
        <w:bottom w:val="none" w:sz="0" w:space="0" w:color="auto"/>
        <w:right w:val="none" w:sz="0" w:space="0" w:color="auto"/>
      </w:divBdr>
    </w:div>
    <w:div w:id="2009407939">
      <w:bodyDiv w:val="1"/>
      <w:marLeft w:val="0"/>
      <w:marRight w:val="0"/>
      <w:marTop w:val="0"/>
      <w:marBottom w:val="0"/>
      <w:divBdr>
        <w:top w:val="none" w:sz="0" w:space="0" w:color="auto"/>
        <w:left w:val="none" w:sz="0" w:space="0" w:color="auto"/>
        <w:bottom w:val="none" w:sz="0" w:space="0" w:color="auto"/>
        <w:right w:val="none" w:sz="0" w:space="0" w:color="auto"/>
      </w:divBdr>
    </w:div>
    <w:div w:id="2009752963">
      <w:bodyDiv w:val="1"/>
      <w:marLeft w:val="0"/>
      <w:marRight w:val="0"/>
      <w:marTop w:val="0"/>
      <w:marBottom w:val="0"/>
      <w:divBdr>
        <w:top w:val="none" w:sz="0" w:space="0" w:color="auto"/>
        <w:left w:val="none" w:sz="0" w:space="0" w:color="auto"/>
        <w:bottom w:val="none" w:sz="0" w:space="0" w:color="auto"/>
        <w:right w:val="none" w:sz="0" w:space="0" w:color="auto"/>
      </w:divBdr>
    </w:div>
    <w:div w:id="2009942738">
      <w:bodyDiv w:val="1"/>
      <w:marLeft w:val="0"/>
      <w:marRight w:val="0"/>
      <w:marTop w:val="0"/>
      <w:marBottom w:val="0"/>
      <w:divBdr>
        <w:top w:val="none" w:sz="0" w:space="0" w:color="auto"/>
        <w:left w:val="none" w:sz="0" w:space="0" w:color="auto"/>
        <w:bottom w:val="none" w:sz="0" w:space="0" w:color="auto"/>
        <w:right w:val="none" w:sz="0" w:space="0" w:color="auto"/>
      </w:divBdr>
    </w:div>
    <w:div w:id="2010131841">
      <w:bodyDiv w:val="1"/>
      <w:marLeft w:val="0"/>
      <w:marRight w:val="0"/>
      <w:marTop w:val="0"/>
      <w:marBottom w:val="0"/>
      <w:divBdr>
        <w:top w:val="none" w:sz="0" w:space="0" w:color="auto"/>
        <w:left w:val="none" w:sz="0" w:space="0" w:color="auto"/>
        <w:bottom w:val="none" w:sz="0" w:space="0" w:color="auto"/>
        <w:right w:val="none" w:sz="0" w:space="0" w:color="auto"/>
      </w:divBdr>
    </w:div>
    <w:div w:id="2010332671">
      <w:bodyDiv w:val="1"/>
      <w:marLeft w:val="0"/>
      <w:marRight w:val="0"/>
      <w:marTop w:val="0"/>
      <w:marBottom w:val="0"/>
      <w:divBdr>
        <w:top w:val="none" w:sz="0" w:space="0" w:color="auto"/>
        <w:left w:val="none" w:sz="0" w:space="0" w:color="auto"/>
        <w:bottom w:val="none" w:sz="0" w:space="0" w:color="auto"/>
        <w:right w:val="none" w:sz="0" w:space="0" w:color="auto"/>
      </w:divBdr>
    </w:div>
    <w:div w:id="2010477781">
      <w:bodyDiv w:val="1"/>
      <w:marLeft w:val="0"/>
      <w:marRight w:val="0"/>
      <w:marTop w:val="0"/>
      <w:marBottom w:val="0"/>
      <w:divBdr>
        <w:top w:val="none" w:sz="0" w:space="0" w:color="auto"/>
        <w:left w:val="none" w:sz="0" w:space="0" w:color="auto"/>
        <w:bottom w:val="none" w:sz="0" w:space="0" w:color="auto"/>
        <w:right w:val="none" w:sz="0" w:space="0" w:color="auto"/>
      </w:divBdr>
    </w:div>
    <w:div w:id="2011325702">
      <w:bodyDiv w:val="1"/>
      <w:marLeft w:val="0"/>
      <w:marRight w:val="0"/>
      <w:marTop w:val="0"/>
      <w:marBottom w:val="0"/>
      <w:divBdr>
        <w:top w:val="none" w:sz="0" w:space="0" w:color="auto"/>
        <w:left w:val="none" w:sz="0" w:space="0" w:color="auto"/>
        <w:bottom w:val="none" w:sz="0" w:space="0" w:color="auto"/>
        <w:right w:val="none" w:sz="0" w:space="0" w:color="auto"/>
      </w:divBdr>
    </w:div>
    <w:div w:id="2011331123">
      <w:bodyDiv w:val="1"/>
      <w:marLeft w:val="0"/>
      <w:marRight w:val="0"/>
      <w:marTop w:val="0"/>
      <w:marBottom w:val="0"/>
      <w:divBdr>
        <w:top w:val="none" w:sz="0" w:space="0" w:color="auto"/>
        <w:left w:val="none" w:sz="0" w:space="0" w:color="auto"/>
        <w:bottom w:val="none" w:sz="0" w:space="0" w:color="auto"/>
        <w:right w:val="none" w:sz="0" w:space="0" w:color="auto"/>
      </w:divBdr>
    </w:div>
    <w:div w:id="2011717442">
      <w:bodyDiv w:val="1"/>
      <w:marLeft w:val="0"/>
      <w:marRight w:val="0"/>
      <w:marTop w:val="0"/>
      <w:marBottom w:val="0"/>
      <w:divBdr>
        <w:top w:val="none" w:sz="0" w:space="0" w:color="auto"/>
        <w:left w:val="none" w:sz="0" w:space="0" w:color="auto"/>
        <w:bottom w:val="none" w:sz="0" w:space="0" w:color="auto"/>
        <w:right w:val="none" w:sz="0" w:space="0" w:color="auto"/>
      </w:divBdr>
    </w:div>
    <w:div w:id="2012027197">
      <w:bodyDiv w:val="1"/>
      <w:marLeft w:val="0"/>
      <w:marRight w:val="0"/>
      <w:marTop w:val="0"/>
      <w:marBottom w:val="0"/>
      <w:divBdr>
        <w:top w:val="none" w:sz="0" w:space="0" w:color="auto"/>
        <w:left w:val="none" w:sz="0" w:space="0" w:color="auto"/>
        <w:bottom w:val="none" w:sz="0" w:space="0" w:color="auto"/>
        <w:right w:val="none" w:sz="0" w:space="0" w:color="auto"/>
      </w:divBdr>
    </w:div>
    <w:div w:id="2012558458">
      <w:bodyDiv w:val="1"/>
      <w:marLeft w:val="0"/>
      <w:marRight w:val="0"/>
      <w:marTop w:val="0"/>
      <w:marBottom w:val="0"/>
      <w:divBdr>
        <w:top w:val="none" w:sz="0" w:space="0" w:color="auto"/>
        <w:left w:val="none" w:sz="0" w:space="0" w:color="auto"/>
        <w:bottom w:val="none" w:sz="0" w:space="0" w:color="auto"/>
        <w:right w:val="none" w:sz="0" w:space="0" w:color="auto"/>
      </w:divBdr>
    </w:div>
    <w:div w:id="2013026993">
      <w:bodyDiv w:val="1"/>
      <w:marLeft w:val="0"/>
      <w:marRight w:val="0"/>
      <w:marTop w:val="0"/>
      <w:marBottom w:val="0"/>
      <w:divBdr>
        <w:top w:val="none" w:sz="0" w:space="0" w:color="auto"/>
        <w:left w:val="none" w:sz="0" w:space="0" w:color="auto"/>
        <w:bottom w:val="none" w:sz="0" w:space="0" w:color="auto"/>
        <w:right w:val="none" w:sz="0" w:space="0" w:color="auto"/>
      </w:divBdr>
    </w:div>
    <w:div w:id="2013338792">
      <w:bodyDiv w:val="1"/>
      <w:marLeft w:val="0"/>
      <w:marRight w:val="0"/>
      <w:marTop w:val="0"/>
      <w:marBottom w:val="0"/>
      <w:divBdr>
        <w:top w:val="none" w:sz="0" w:space="0" w:color="auto"/>
        <w:left w:val="none" w:sz="0" w:space="0" w:color="auto"/>
        <w:bottom w:val="none" w:sz="0" w:space="0" w:color="auto"/>
        <w:right w:val="none" w:sz="0" w:space="0" w:color="auto"/>
      </w:divBdr>
    </w:div>
    <w:div w:id="2013604558">
      <w:bodyDiv w:val="1"/>
      <w:marLeft w:val="0"/>
      <w:marRight w:val="0"/>
      <w:marTop w:val="0"/>
      <w:marBottom w:val="0"/>
      <w:divBdr>
        <w:top w:val="none" w:sz="0" w:space="0" w:color="auto"/>
        <w:left w:val="none" w:sz="0" w:space="0" w:color="auto"/>
        <w:bottom w:val="none" w:sz="0" w:space="0" w:color="auto"/>
        <w:right w:val="none" w:sz="0" w:space="0" w:color="auto"/>
      </w:divBdr>
    </w:div>
    <w:div w:id="2013678810">
      <w:bodyDiv w:val="1"/>
      <w:marLeft w:val="0"/>
      <w:marRight w:val="0"/>
      <w:marTop w:val="0"/>
      <w:marBottom w:val="0"/>
      <w:divBdr>
        <w:top w:val="none" w:sz="0" w:space="0" w:color="auto"/>
        <w:left w:val="none" w:sz="0" w:space="0" w:color="auto"/>
        <w:bottom w:val="none" w:sz="0" w:space="0" w:color="auto"/>
        <w:right w:val="none" w:sz="0" w:space="0" w:color="auto"/>
      </w:divBdr>
    </w:div>
    <w:div w:id="2013800065">
      <w:bodyDiv w:val="1"/>
      <w:marLeft w:val="0"/>
      <w:marRight w:val="0"/>
      <w:marTop w:val="0"/>
      <w:marBottom w:val="0"/>
      <w:divBdr>
        <w:top w:val="none" w:sz="0" w:space="0" w:color="auto"/>
        <w:left w:val="none" w:sz="0" w:space="0" w:color="auto"/>
        <w:bottom w:val="none" w:sz="0" w:space="0" w:color="auto"/>
        <w:right w:val="none" w:sz="0" w:space="0" w:color="auto"/>
      </w:divBdr>
    </w:div>
    <w:div w:id="2014332445">
      <w:bodyDiv w:val="1"/>
      <w:marLeft w:val="0"/>
      <w:marRight w:val="0"/>
      <w:marTop w:val="0"/>
      <w:marBottom w:val="0"/>
      <w:divBdr>
        <w:top w:val="none" w:sz="0" w:space="0" w:color="auto"/>
        <w:left w:val="none" w:sz="0" w:space="0" w:color="auto"/>
        <w:bottom w:val="none" w:sz="0" w:space="0" w:color="auto"/>
        <w:right w:val="none" w:sz="0" w:space="0" w:color="auto"/>
      </w:divBdr>
    </w:div>
    <w:div w:id="2014801761">
      <w:bodyDiv w:val="1"/>
      <w:marLeft w:val="0"/>
      <w:marRight w:val="0"/>
      <w:marTop w:val="0"/>
      <w:marBottom w:val="0"/>
      <w:divBdr>
        <w:top w:val="none" w:sz="0" w:space="0" w:color="auto"/>
        <w:left w:val="none" w:sz="0" w:space="0" w:color="auto"/>
        <w:bottom w:val="none" w:sz="0" w:space="0" w:color="auto"/>
        <w:right w:val="none" w:sz="0" w:space="0" w:color="auto"/>
      </w:divBdr>
    </w:div>
    <w:div w:id="2014913116">
      <w:bodyDiv w:val="1"/>
      <w:marLeft w:val="0"/>
      <w:marRight w:val="0"/>
      <w:marTop w:val="0"/>
      <w:marBottom w:val="0"/>
      <w:divBdr>
        <w:top w:val="none" w:sz="0" w:space="0" w:color="auto"/>
        <w:left w:val="none" w:sz="0" w:space="0" w:color="auto"/>
        <w:bottom w:val="none" w:sz="0" w:space="0" w:color="auto"/>
        <w:right w:val="none" w:sz="0" w:space="0" w:color="auto"/>
      </w:divBdr>
    </w:div>
    <w:div w:id="2014916010">
      <w:bodyDiv w:val="1"/>
      <w:marLeft w:val="0"/>
      <w:marRight w:val="0"/>
      <w:marTop w:val="0"/>
      <w:marBottom w:val="0"/>
      <w:divBdr>
        <w:top w:val="none" w:sz="0" w:space="0" w:color="auto"/>
        <w:left w:val="none" w:sz="0" w:space="0" w:color="auto"/>
        <w:bottom w:val="none" w:sz="0" w:space="0" w:color="auto"/>
        <w:right w:val="none" w:sz="0" w:space="0" w:color="auto"/>
      </w:divBdr>
    </w:div>
    <w:div w:id="2015767284">
      <w:bodyDiv w:val="1"/>
      <w:marLeft w:val="0"/>
      <w:marRight w:val="0"/>
      <w:marTop w:val="0"/>
      <w:marBottom w:val="0"/>
      <w:divBdr>
        <w:top w:val="none" w:sz="0" w:space="0" w:color="auto"/>
        <w:left w:val="none" w:sz="0" w:space="0" w:color="auto"/>
        <w:bottom w:val="none" w:sz="0" w:space="0" w:color="auto"/>
        <w:right w:val="none" w:sz="0" w:space="0" w:color="auto"/>
      </w:divBdr>
    </w:div>
    <w:div w:id="2016224699">
      <w:bodyDiv w:val="1"/>
      <w:marLeft w:val="0"/>
      <w:marRight w:val="0"/>
      <w:marTop w:val="0"/>
      <w:marBottom w:val="0"/>
      <w:divBdr>
        <w:top w:val="none" w:sz="0" w:space="0" w:color="auto"/>
        <w:left w:val="none" w:sz="0" w:space="0" w:color="auto"/>
        <w:bottom w:val="none" w:sz="0" w:space="0" w:color="auto"/>
        <w:right w:val="none" w:sz="0" w:space="0" w:color="auto"/>
      </w:divBdr>
    </w:div>
    <w:div w:id="2016417140">
      <w:bodyDiv w:val="1"/>
      <w:marLeft w:val="0"/>
      <w:marRight w:val="0"/>
      <w:marTop w:val="0"/>
      <w:marBottom w:val="0"/>
      <w:divBdr>
        <w:top w:val="none" w:sz="0" w:space="0" w:color="auto"/>
        <w:left w:val="none" w:sz="0" w:space="0" w:color="auto"/>
        <w:bottom w:val="none" w:sz="0" w:space="0" w:color="auto"/>
        <w:right w:val="none" w:sz="0" w:space="0" w:color="auto"/>
      </w:divBdr>
    </w:div>
    <w:div w:id="2016880936">
      <w:bodyDiv w:val="1"/>
      <w:marLeft w:val="0"/>
      <w:marRight w:val="0"/>
      <w:marTop w:val="0"/>
      <w:marBottom w:val="0"/>
      <w:divBdr>
        <w:top w:val="none" w:sz="0" w:space="0" w:color="auto"/>
        <w:left w:val="none" w:sz="0" w:space="0" w:color="auto"/>
        <w:bottom w:val="none" w:sz="0" w:space="0" w:color="auto"/>
        <w:right w:val="none" w:sz="0" w:space="0" w:color="auto"/>
      </w:divBdr>
    </w:div>
    <w:div w:id="2016957372">
      <w:bodyDiv w:val="1"/>
      <w:marLeft w:val="0"/>
      <w:marRight w:val="0"/>
      <w:marTop w:val="0"/>
      <w:marBottom w:val="0"/>
      <w:divBdr>
        <w:top w:val="none" w:sz="0" w:space="0" w:color="auto"/>
        <w:left w:val="none" w:sz="0" w:space="0" w:color="auto"/>
        <w:bottom w:val="none" w:sz="0" w:space="0" w:color="auto"/>
        <w:right w:val="none" w:sz="0" w:space="0" w:color="auto"/>
      </w:divBdr>
    </w:div>
    <w:div w:id="2017464502">
      <w:bodyDiv w:val="1"/>
      <w:marLeft w:val="0"/>
      <w:marRight w:val="0"/>
      <w:marTop w:val="0"/>
      <w:marBottom w:val="0"/>
      <w:divBdr>
        <w:top w:val="none" w:sz="0" w:space="0" w:color="auto"/>
        <w:left w:val="none" w:sz="0" w:space="0" w:color="auto"/>
        <w:bottom w:val="none" w:sz="0" w:space="0" w:color="auto"/>
        <w:right w:val="none" w:sz="0" w:space="0" w:color="auto"/>
      </w:divBdr>
    </w:div>
    <w:div w:id="2017531171">
      <w:bodyDiv w:val="1"/>
      <w:marLeft w:val="0"/>
      <w:marRight w:val="0"/>
      <w:marTop w:val="0"/>
      <w:marBottom w:val="0"/>
      <w:divBdr>
        <w:top w:val="none" w:sz="0" w:space="0" w:color="auto"/>
        <w:left w:val="none" w:sz="0" w:space="0" w:color="auto"/>
        <w:bottom w:val="none" w:sz="0" w:space="0" w:color="auto"/>
        <w:right w:val="none" w:sz="0" w:space="0" w:color="auto"/>
      </w:divBdr>
    </w:div>
    <w:div w:id="2017531880">
      <w:bodyDiv w:val="1"/>
      <w:marLeft w:val="0"/>
      <w:marRight w:val="0"/>
      <w:marTop w:val="0"/>
      <w:marBottom w:val="0"/>
      <w:divBdr>
        <w:top w:val="none" w:sz="0" w:space="0" w:color="auto"/>
        <w:left w:val="none" w:sz="0" w:space="0" w:color="auto"/>
        <w:bottom w:val="none" w:sz="0" w:space="0" w:color="auto"/>
        <w:right w:val="none" w:sz="0" w:space="0" w:color="auto"/>
      </w:divBdr>
    </w:div>
    <w:div w:id="2017538643">
      <w:bodyDiv w:val="1"/>
      <w:marLeft w:val="0"/>
      <w:marRight w:val="0"/>
      <w:marTop w:val="0"/>
      <w:marBottom w:val="0"/>
      <w:divBdr>
        <w:top w:val="none" w:sz="0" w:space="0" w:color="auto"/>
        <w:left w:val="none" w:sz="0" w:space="0" w:color="auto"/>
        <w:bottom w:val="none" w:sz="0" w:space="0" w:color="auto"/>
        <w:right w:val="none" w:sz="0" w:space="0" w:color="auto"/>
      </w:divBdr>
    </w:div>
    <w:div w:id="2017685174">
      <w:bodyDiv w:val="1"/>
      <w:marLeft w:val="0"/>
      <w:marRight w:val="0"/>
      <w:marTop w:val="0"/>
      <w:marBottom w:val="0"/>
      <w:divBdr>
        <w:top w:val="none" w:sz="0" w:space="0" w:color="auto"/>
        <w:left w:val="none" w:sz="0" w:space="0" w:color="auto"/>
        <w:bottom w:val="none" w:sz="0" w:space="0" w:color="auto"/>
        <w:right w:val="none" w:sz="0" w:space="0" w:color="auto"/>
      </w:divBdr>
    </w:div>
    <w:div w:id="2018119342">
      <w:bodyDiv w:val="1"/>
      <w:marLeft w:val="0"/>
      <w:marRight w:val="0"/>
      <w:marTop w:val="0"/>
      <w:marBottom w:val="0"/>
      <w:divBdr>
        <w:top w:val="none" w:sz="0" w:space="0" w:color="auto"/>
        <w:left w:val="none" w:sz="0" w:space="0" w:color="auto"/>
        <w:bottom w:val="none" w:sz="0" w:space="0" w:color="auto"/>
        <w:right w:val="none" w:sz="0" w:space="0" w:color="auto"/>
      </w:divBdr>
    </w:div>
    <w:div w:id="2018270132">
      <w:bodyDiv w:val="1"/>
      <w:marLeft w:val="0"/>
      <w:marRight w:val="0"/>
      <w:marTop w:val="0"/>
      <w:marBottom w:val="0"/>
      <w:divBdr>
        <w:top w:val="none" w:sz="0" w:space="0" w:color="auto"/>
        <w:left w:val="none" w:sz="0" w:space="0" w:color="auto"/>
        <w:bottom w:val="none" w:sz="0" w:space="0" w:color="auto"/>
        <w:right w:val="none" w:sz="0" w:space="0" w:color="auto"/>
      </w:divBdr>
    </w:div>
    <w:div w:id="2018381872">
      <w:bodyDiv w:val="1"/>
      <w:marLeft w:val="0"/>
      <w:marRight w:val="0"/>
      <w:marTop w:val="0"/>
      <w:marBottom w:val="0"/>
      <w:divBdr>
        <w:top w:val="none" w:sz="0" w:space="0" w:color="auto"/>
        <w:left w:val="none" w:sz="0" w:space="0" w:color="auto"/>
        <w:bottom w:val="none" w:sz="0" w:space="0" w:color="auto"/>
        <w:right w:val="none" w:sz="0" w:space="0" w:color="auto"/>
      </w:divBdr>
    </w:div>
    <w:div w:id="2018537547">
      <w:bodyDiv w:val="1"/>
      <w:marLeft w:val="0"/>
      <w:marRight w:val="0"/>
      <w:marTop w:val="0"/>
      <w:marBottom w:val="0"/>
      <w:divBdr>
        <w:top w:val="none" w:sz="0" w:space="0" w:color="auto"/>
        <w:left w:val="none" w:sz="0" w:space="0" w:color="auto"/>
        <w:bottom w:val="none" w:sz="0" w:space="0" w:color="auto"/>
        <w:right w:val="none" w:sz="0" w:space="0" w:color="auto"/>
      </w:divBdr>
    </w:div>
    <w:div w:id="2018732421">
      <w:bodyDiv w:val="1"/>
      <w:marLeft w:val="0"/>
      <w:marRight w:val="0"/>
      <w:marTop w:val="0"/>
      <w:marBottom w:val="0"/>
      <w:divBdr>
        <w:top w:val="none" w:sz="0" w:space="0" w:color="auto"/>
        <w:left w:val="none" w:sz="0" w:space="0" w:color="auto"/>
        <w:bottom w:val="none" w:sz="0" w:space="0" w:color="auto"/>
        <w:right w:val="none" w:sz="0" w:space="0" w:color="auto"/>
      </w:divBdr>
    </w:div>
    <w:div w:id="2018921482">
      <w:bodyDiv w:val="1"/>
      <w:marLeft w:val="0"/>
      <w:marRight w:val="0"/>
      <w:marTop w:val="0"/>
      <w:marBottom w:val="0"/>
      <w:divBdr>
        <w:top w:val="none" w:sz="0" w:space="0" w:color="auto"/>
        <w:left w:val="none" w:sz="0" w:space="0" w:color="auto"/>
        <w:bottom w:val="none" w:sz="0" w:space="0" w:color="auto"/>
        <w:right w:val="none" w:sz="0" w:space="0" w:color="auto"/>
      </w:divBdr>
    </w:div>
    <w:div w:id="2019379276">
      <w:bodyDiv w:val="1"/>
      <w:marLeft w:val="0"/>
      <w:marRight w:val="0"/>
      <w:marTop w:val="0"/>
      <w:marBottom w:val="0"/>
      <w:divBdr>
        <w:top w:val="none" w:sz="0" w:space="0" w:color="auto"/>
        <w:left w:val="none" w:sz="0" w:space="0" w:color="auto"/>
        <w:bottom w:val="none" w:sz="0" w:space="0" w:color="auto"/>
        <w:right w:val="none" w:sz="0" w:space="0" w:color="auto"/>
      </w:divBdr>
    </w:div>
    <w:div w:id="2019385364">
      <w:bodyDiv w:val="1"/>
      <w:marLeft w:val="0"/>
      <w:marRight w:val="0"/>
      <w:marTop w:val="0"/>
      <w:marBottom w:val="0"/>
      <w:divBdr>
        <w:top w:val="none" w:sz="0" w:space="0" w:color="auto"/>
        <w:left w:val="none" w:sz="0" w:space="0" w:color="auto"/>
        <w:bottom w:val="none" w:sz="0" w:space="0" w:color="auto"/>
        <w:right w:val="none" w:sz="0" w:space="0" w:color="auto"/>
      </w:divBdr>
    </w:div>
    <w:div w:id="2019387164">
      <w:bodyDiv w:val="1"/>
      <w:marLeft w:val="0"/>
      <w:marRight w:val="0"/>
      <w:marTop w:val="0"/>
      <w:marBottom w:val="0"/>
      <w:divBdr>
        <w:top w:val="none" w:sz="0" w:space="0" w:color="auto"/>
        <w:left w:val="none" w:sz="0" w:space="0" w:color="auto"/>
        <w:bottom w:val="none" w:sz="0" w:space="0" w:color="auto"/>
        <w:right w:val="none" w:sz="0" w:space="0" w:color="auto"/>
      </w:divBdr>
    </w:div>
    <w:div w:id="2020110159">
      <w:bodyDiv w:val="1"/>
      <w:marLeft w:val="0"/>
      <w:marRight w:val="0"/>
      <w:marTop w:val="0"/>
      <w:marBottom w:val="0"/>
      <w:divBdr>
        <w:top w:val="none" w:sz="0" w:space="0" w:color="auto"/>
        <w:left w:val="none" w:sz="0" w:space="0" w:color="auto"/>
        <w:bottom w:val="none" w:sz="0" w:space="0" w:color="auto"/>
        <w:right w:val="none" w:sz="0" w:space="0" w:color="auto"/>
      </w:divBdr>
    </w:div>
    <w:div w:id="2020306473">
      <w:bodyDiv w:val="1"/>
      <w:marLeft w:val="0"/>
      <w:marRight w:val="0"/>
      <w:marTop w:val="0"/>
      <w:marBottom w:val="0"/>
      <w:divBdr>
        <w:top w:val="none" w:sz="0" w:space="0" w:color="auto"/>
        <w:left w:val="none" w:sz="0" w:space="0" w:color="auto"/>
        <w:bottom w:val="none" w:sz="0" w:space="0" w:color="auto"/>
        <w:right w:val="none" w:sz="0" w:space="0" w:color="auto"/>
      </w:divBdr>
    </w:div>
    <w:div w:id="2020620660">
      <w:bodyDiv w:val="1"/>
      <w:marLeft w:val="0"/>
      <w:marRight w:val="0"/>
      <w:marTop w:val="0"/>
      <w:marBottom w:val="0"/>
      <w:divBdr>
        <w:top w:val="none" w:sz="0" w:space="0" w:color="auto"/>
        <w:left w:val="none" w:sz="0" w:space="0" w:color="auto"/>
        <w:bottom w:val="none" w:sz="0" w:space="0" w:color="auto"/>
        <w:right w:val="none" w:sz="0" w:space="0" w:color="auto"/>
      </w:divBdr>
    </w:div>
    <w:div w:id="2020815480">
      <w:bodyDiv w:val="1"/>
      <w:marLeft w:val="0"/>
      <w:marRight w:val="0"/>
      <w:marTop w:val="0"/>
      <w:marBottom w:val="0"/>
      <w:divBdr>
        <w:top w:val="none" w:sz="0" w:space="0" w:color="auto"/>
        <w:left w:val="none" w:sz="0" w:space="0" w:color="auto"/>
        <w:bottom w:val="none" w:sz="0" w:space="0" w:color="auto"/>
        <w:right w:val="none" w:sz="0" w:space="0" w:color="auto"/>
      </w:divBdr>
    </w:div>
    <w:div w:id="2021156934">
      <w:bodyDiv w:val="1"/>
      <w:marLeft w:val="0"/>
      <w:marRight w:val="0"/>
      <w:marTop w:val="0"/>
      <w:marBottom w:val="0"/>
      <w:divBdr>
        <w:top w:val="none" w:sz="0" w:space="0" w:color="auto"/>
        <w:left w:val="none" w:sz="0" w:space="0" w:color="auto"/>
        <w:bottom w:val="none" w:sz="0" w:space="0" w:color="auto"/>
        <w:right w:val="none" w:sz="0" w:space="0" w:color="auto"/>
      </w:divBdr>
    </w:div>
    <w:div w:id="2021468991">
      <w:bodyDiv w:val="1"/>
      <w:marLeft w:val="0"/>
      <w:marRight w:val="0"/>
      <w:marTop w:val="0"/>
      <w:marBottom w:val="0"/>
      <w:divBdr>
        <w:top w:val="none" w:sz="0" w:space="0" w:color="auto"/>
        <w:left w:val="none" w:sz="0" w:space="0" w:color="auto"/>
        <w:bottom w:val="none" w:sz="0" w:space="0" w:color="auto"/>
        <w:right w:val="none" w:sz="0" w:space="0" w:color="auto"/>
      </w:divBdr>
    </w:div>
    <w:div w:id="2021930743">
      <w:bodyDiv w:val="1"/>
      <w:marLeft w:val="0"/>
      <w:marRight w:val="0"/>
      <w:marTop w:val="0"/>
      <w:marBottom w:val="0"/>
      <w:divBdr>
        <w:top w:val="none" w:sz="0" w:space="0" w:color="auto"/>
        <w:left w:val="none" w:sz="0" w:space="0" w:color="auto"/>
        <w:bottom w:val="none" w:sz="0" w:space="0" w:color="auto"/>
        <w:right w:val="none" w:sz="0" w:space="0" w:color="auto"/>
      </w:divBdr>
    </w:div>
    <w:div w:id="2022119811">
      <w:bodyDiv w:val="1"/>
      <w:marLeft w:val="0"/>
      <w:marRight w:val="0"/>
      <w:marTop w:val="0"/>
      <w:marBottom w:val="0"/>
      <w:divBdr>
        <w:top w:val="none" w:sz="0" w:space="0" w:color="auto"/>
        <w:left w:val="none" w:sz="0" w:space="0" w:color="auto"/>
        <w:bottom w:val="none" w:sz="0" w:space="0" w:color="auto"/>
        <w:right w:val="none" w:sz="0" w:space="0" w:color="auto"/>
      </w:divBdr>
    </w:div>
    <w:div w:id="2022268932">
      <w:bodyDiv w:val="1"/>
      <w:marLeft w:val="0"/>
      <w:marRight w:val="0"/>
      <w:marTop w:val="0"/>
      <w:marBottom w:val="0"/>
      <w:divBdr>
        <w:top w:val="none" w:sz="0" w:space="0" w:color="auto"/>
        <w:left w:val="none" w:sz="0" w:space="0" w:color="auto"/>
        <w:bottom w:val="none" w:sz="0" w:space="0" w:color="auto"/>
        <w:right w:val="none" w:sz="0" w:space="0" w:color="auto"/>
      </w:divBdr>
    </w:div>
    <w:div w:id="2022507802">
      <w:bodyDiv w:val="1"/>
      <w:marLeft w:val="0"/>
      <w:marRight w:val="0"/>
      <w:marTop w:val="0"/>
      <w:marBottom w:val="0"/>
      <w:divBdr>
        <w:top w:val="none" w:sz="0" w:space="0" w:color="auto"/>
        <w:left w:val="none" w:sz="0" w:space="0" w:color="auto"/>
        <w:bottom w:val="none" w:sz="0" w:space="0" w:color="auto"/>
        <w:right w:val="none" w:sz="0" w:space="0" w:color="auto"/>
      </w:divBdr>
    </w:div>
    <w:div w:id="2022513017">
      <w:bodyDiv w:val="1"/>
      <w:marLeft w:val="0"/>
      <w:marRight w:val="0"/>
      <w:marTop w:val="0"/>
      <w:marBottom w:val="0"/>
      <w:divBdr>
        <w:top w:val="none" w:sz="0" w:space="0" w:color="auto"/>
        <w:left w:val="none" w:sz="0" w:space="0" w:color="auto"/>
        <w:bottom w:val="none" w:sz="0" w:space="0" w:color="auto"/>
        <w:right w:val="none" w:sz="0" w:space="0" w:color="auto"/>
      </w:divBdr>
    </w:div>
    <w:div w:id="2023313341">
      <w:bodyDiv w:val="1"/>
      <w:marLeft w:val="0"/>
      <w:marRight w:val="0"/>
      <w:marTop w:val="0"/>
      <w:marBottom w:val="0"/>
      <w:divBdr>
        <w:top w:val="none" w:sz="0" w:space="0" w:color="auto"/>
        <w:left w:val="none" w:sz="0" w:space="0" w:color="auto"/>
        <w:bottom w:val="none" w:sz="0" w:space="0" w:color="auto"/>
        <w:right w:val="none" w:sz="0" w:space="0" w:color="auto"/>
      </w:divBdr>
    </w:div>
    <w:div w:id="2023317749">
      <w:bodyDiv w:val="1"/>
      <w:marLeft w:val="0"/>
      <w:marRight w:val="0"/>
      <w:marTop w:val="0"/>
      <w:marBottom w:val="0"/>
      <w:divBdr>
        <w:top w:val="none" w:sz="0" w:space="0" w:color="auto"/>
        <w:left w:val="none" w:sz="0" w:space="0" w:color="auto"/>
        <w:bottom w:val="none" w:sz="0" w:space="0" w:color="auto"/>
        <w:right w:val="none" w:sz="0" w:space="0" w:color="auto"/>
      </w:divBdr>
    </w:div>
    <w:div w:id="2023386861">
      <w:bodyDiv w:val="1"/>
      <w:marLeft w:val="0"/>
      <w:marRight w:val="0"/>
      <w:marTop w:val="0"/>
      <w:marBottom w:val="0"/>
      <w:divBdr>
        <w:top w:val="none" w:sz="0" w:space="0" w:color="auto"/>
        <w:left w:val="none" w:sz="0" w:space="0" w:color="auto"/>
        <w:bottom w:val="none" w:sz="0" w:space="0" w:color="auto"/>
        <w:right w:val="none" w:sz="0" w:space="0" w:color="auto"/>
      </w:divBdr>
    </w:div>
    <w:div w:id="2023892017">
      <w:bodyDiv w:val="1"/>
      <w:marLeft w:val="0"/>
      <w:marRight w:val="0"/>
      <w:marTop w:val="0"/>
      <w:marBottom w:val="0"/>
      <w:divBdr>
        <w:top w:val="none" w:sz="0" w:space="0" w:color="auto"/>
        <w:left w:val="none" w:sz="0" w:space="0" w:color="auto"/>
        <w:bottom w:val="none" w:sz="0" w:space="0" w:color="auto"/>
        <w:right w:val="none" w:sz="0" w:space="0" w:color="auto"/>
      </w:divBdr>
    </w:div>
    <w:div w:id="2023968102">
      <w:bodyDiv w:val="1"/>
      <w:marLeft w:val="0"/>
      <w:marRight w:val="0"/>
      <w:marTop w:val="0"/>
      <w:marBottom w:val="0"/>
      <w:divBdr>
        <w:top w:val="none" w:sz="0" w:space="0" w:color="auto"/>
        <w:left w:val="none" w:sz="0" w:space="0" w:color="auto"/>
        <w:bottom w:val="none" w:sz="0" w:space="0" w:color="auto"/>
        <w:right w:val="none" w:sz="0" w:space="0" w:color="auto"/>
      </w:divBdr>
    </w:div>
    <w:div w:id="2024160081">
      <w:bodyDiv w:val="1"/>
      <w:marLeft w:val="0"/>
      <w:marRight w:val="0"/>
      <w:marTop w:val="0"/>
      <w:marBottom w:val="0"/>
      <w:divBdr>
        <w:top w:val="none" w:sz="0" w:space="0" w:color="auto"/>
        <w:left w:val="none" w:sz="0" w:space="0" w:color="auto"/>
        <w:bottom w:val="none" w:sz="0" w:space="0" w:color="auto"/>
        <w:right w:val="none" w:sz="0" w:space="0" w:color="auto"/>
      </w:divBdr>
    </w:div>
    <w:div w:id="2024162160">
      <w:bodyDiv w:val="1"/>
      <w:marLeft w:val="0"/>
      <w:marRight w:val="0"/>
      <w:marTop w:val="0"/>
      <w:marBottom w:val="0"/>
      <w:divBdr>
        <w:top w:val="none" w:sz="0" w:space="0" w:color="auto"/>
        <w:left w:val="none" w:sz="0" w:space="0" w:color="auto"/>
        <w:bottom w:val="none" w:sz="0" w:space="0" w:color="auto"/>
        <w:right w:val="none" w:sz="0" w:space="0" w:color="auto"/>
      </w:divBdr>
    </w:div>
    <w:div w:id="2025007713">
      <w:bodyDiv w:val="1"/>
      <w:marLeft w:val="0"/>
      <w:marRight w:val="0"/>
      <w:marTop w:val="0"/>
      <w:marBottom w:val="0"/>
      <w:divBdr>
        <w:top w:val="none" w:sz="0" w:space="0" w:color="auto"/>
        <w:left w:val="none" w:sz="0" w:space="0" w:color="auto"/>
        <w:bottom w:val="none" w:sz="0" w:space="0" w:color="auto"/>
        <w:right w:val="none" w:sz="0" w:space="0" w:color="auto"/>
      </w:divBdr>
    </w:div>
    <w:div w:id="2025086365">
      <w:bodyDiv w:val="1"/>
      <w:marLeft w:val="0"/>
      <w:marRight w:val="0"/>
      <w:marTop w:val="0"/>
      <w:marBottom w:val="0"/>
      <w:divBdr>
        <w:top w:val="none" w:sz="0" w:space="0" w:color="auto"/>
        <w:left w:val="none" w:sz="0" w:space="0" w:color="auto"/>
        <w:bottom w:val="none" w:sz="0" w:space="0" w:color="auto"/>
        <w:right w:val="none" w:sz="0" w:space="0" w:color="auto"/>
      </w:divBdr>
    </w:div>
    <w:div w:id="2025355071">
      <w:bodyDiv w:val="1"/>
      <w:marLeft w:val="0"/>
      <w:marRight w:val="0"/>
      <w:marTop w:val="0"/>
      <w:marBottom w:val="0"/>
      <w:divBdr>
        <w:top w:val="none" w:sz="0" w:space="0" w:color="auto"/>
        <w:left w:val="none" w:sz="0" w:space="0" w:color="auto"/>
        <w:bottom w:val="none" w:sz="0" w:space="0" w:color="auto"/>
        <w:right w:val="none" w:sz="0" w:space="0" w:color="auto"/>
      </w:divBdr>
    </w:div>
    <w:div w:id="2025357004">
      <w:bodyDiv w:val="1"/>
      <w:marLeft w:val="0"/>
      <w:marRight w:val="0"/>
      <w:marTop w:val="0"/>
      <w:marBottom w:val="0"/>
      <w:divBdr>
        <w:top w:val="none" w:sz="0" w:space="0" w:color="auto"/>
        <w:left w:val="none" w:sz="0" w:space="0" w:color="auto"/>
        <w:bottom w:val="none" w:sz="0" w:space="0" w:color="auto"/>
        <w:right w:val="none" w:sz="0" w:space="0" w:color="auto"/>
      </w:divBdr>
    </w:div>
    <w:div w:id="2025743264">
      <w:bodyDiv w:val="1"/>
      <w:marLeft w:val="0"/>
      <w:marRight w:val="0"/>
      <w:marTop w:val="0"/>
      <w:marBottom w:val="0"/>
      <w:divBdr>
        <w:top w:val="none" w:sz="0" w:space="0" w:color="auto"/>
        <w:left w:val="none" w:sz="0" w:space="0" w:color="auto"/>
        <w:bottom w:val="none" w:sz="0" w:space="0" w:color="auto"/>
        <w:right w:val="none" w:sz="0" w:space="0" w:color="auto"/>
      </w:divBdr>
    </w:div>
    <w:div w:id="202686148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27779700">
      <w:bodyDiv w:val="1"/>
      <w:marLeft w:val="0"/>
      <w:marRight w:val="0"/>
      <w:marTop w:val="0"/>
      <w:marBottom w:val="0"/>
      <w:divBdr>
        <w:top w:val="none" w:sz="0" w:space="0" w:color="auto"/>
        <w:left w:val="none" w:sz="0" w:space="0" w:color="auto"/>
        <w:bottom w:val="none" w:sz="0" w:space="0" w:color="auto"/>
        <w:right w:val="none" w:sz="0" w:space="0" w:color="auto"/>
      </w:divBdr>
    </w:div>
    <w:div w:id="2027828885">
      <w:bodyDiv w:val="1"/>
      <w:marLeft w:val="0"/>
      <w:marRight w:val="0"/>
      <w:marTop w:val="0"/>
      <w:marBottom w:val="0"/>
      <w:divBdr>
        <w:top w:val="none" w:sz="0" w:space="0" w:color="auto"/>
        <w:left w:val="none" w:sz="0" w:space="0" w:color="auto"/>
        <w:bottom w:val="none" w:sz="0" w:space="0" w:color="auto"/>
        <w:right w:val="none" w:sz="0" w:space="0" w:color="auto"/>
      </w:divBdr>
    </w:div>
    <w:div w:id="2028100189">
      <w:bodyDiv w:val="1"/>
      <w:marLeft w:val="0"/>
      <w:marRight w:val="0"/>
      <w:marTop w:val="0"/>
      <w:marBottom w:val="0"/>
      <w:divBdr>
        <w:top w:val="none" w:sz="0" w:space="0" w:color="auto"/>
        <w:left w:val="none" w:sz="0" w:space="0" w:color="auto"/>
        <w:bottom w:val="none" w:sz="0" w:space="0" w:color="auto"/>
        <w:right w:val="none" w:sz="0" w:space="0" w:color="auto"/>
      </w:divBdr>
    </w:div>
    <w:div w:id="2028284333">
      <w:bodyDiv w:val="1"/>
      <w:marLeft w:val="0"/>
      <w:marRight w:val="0"/>
      <w:marTop w:val="0"/>
      <w:marBottom w:val="0"/>
      <w:divBdr>
        <w:top w:val="none" w:sz="0" w:space="0" w:color="auto"/>
        <w:left w:val="none" w:sz="0" w:space="0" w:color="auto"/>
        <w:bottom w:val="none" w:sz="0" w:space="0" w:color="auto"/>
        <w:right w:val="none" w:sz="0" w:space="0" w:color="auto"/>
      </w:divBdr>
    </w:div>
    <w:div w:id="2028746519">
      <w:bodyDiv w:val="1"/>
      <w:marLeft w:val="0"/>
      <w:marRight w:val="0"/>
      <w:marTop w:val="0"/>
      <w:marBottom w:val="0"/>
      <w:divBdr>
        <w:top w:val="none" w:sz="0" w:space="0" w:color="auto"/>
        <w:left w:val="none" w:sz="0" w:space="0" w:color="auto"/>
        <w:bottom w:val="none" w:sz="0" w:space="0" w:color="auto"/>
        <w:right w:val="none" w:sz="0" w:space="0" w:color="auto"/>
      </w:divBdr>
    </w:div>
    <w:div w:id="2028747159">
      <w:bodyDiv w:val="1"/>
      <w:marLeft w:val="0"/>
      <w:marRight w:val="0"/>
      <w:marTop w:val="0"/>
      <w:marBottom w:val="0"/>
      <w:divBdr>
        <w:top w:val="none" w:sz="0" w:space="0" w:color="auto"/>
        <w:left w:val="none" w:sz="0" w:space="0" w:color="auto"/>
        <w:bottom w:val="none" w:sz="0" w:space="0" w:color="auto"/>
        <w:right w:val="none" w:sz="0" w:space="0" w:color="auto"/>
      </w:divBdr>
    </w:div>
    <w:div w:id="2028753297">
      <w:bodyDiv w:val="1"/>
      <w:marLeft w:val="0"/>
      <w:marRight w:val="0"/>
      <w:marTop w:val="0"/>
      <w:marBottom w:val="0"/>
      <w:divBdr>
        <w:top w:val="none" w:sz="0" w:space="0" w:color="auto"/>
        <w:left w:val="none" w:sz="0" w:space="0" w:color="auto"/>
        <w:bottom w:val="none" w:sz="0" w:space="0" w:color="auto"/>
        <w:right w:val="none" w:sz="0" w:space="0" w:color="auto"/>
      </w:divBdr>
    </w:div>
    <w:div w:id="2029528733">
      <w:bodyDiv w:val="1"/>
      <w:marLeft w:val="0"/>
      <w:marRight w:val="0"/>
      <w:marTop w:val="0"/>
      <w:marBottom w:val="0"/>
      <w:divBdr>
        <w:top w:val="none" w:sz="0" w:space="0" w:color="auto"/>
        <w:left w:val="none" w:sz="0" w:space="0" w:color="auto"/>
        <w:bottom w:val="none" w:sz="0" w:space="0" w:color="auto"/>
        <w:right w:val="none" w:sz="0" w:space="0" w:color="auto"/>
      </w:divBdr>
    </w:div>
    <w:div w:id="2029528970">
      <w:bodyDiv w:val="1"/>
      <w:marLeft w:val="0"/>
      <w:marRight w:val="0"/>
      <w:marTop w:val="0"/>
      <w:marBottom w:val="0"/>
      <w:divBdr>
        <w:top w:val="none" w:sz="0" w:space="0" w:color="auto"/>
        <w:left w:val="none" w:sz="0" w:space="0" w:color="auto"/>
        <w:bottom w:val="none" w:sz="0" w:space="0" w:color="auto"/>
        <w:right w:val="none" w:sz="0" w:space="0" w:color="auto"/>
      </w:divBdr>
    </w:div>
    <w:div w:id="2030177392">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1565255">
      <w:bodyDiv w:val="1"/>
      <w:marLeft w:val="0"/>
      <w:marRight w:val="0"/>
      <w:marTop w:val="0"/>
      <w:marBottom w:val="0"/>
      <w:divBdr>
        <w:top w:val="none" w:sz="0" w:space="0" w:color="auto"/>
        <w:left w:val="none" w:sz="0" w:space="0" w:color="auto"/>
        <w:bottom w:val="none" w:sz="0" w:space="0" w:color="auto"/>
        <w:right w:val="none" w:sz="0" w:space="0" w:color="auto"/>
      </w:divBdr>
    </w:div>
    <w:div w:id="2032030200">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2560713">
      <w:bodyDiv w:val="1"/>
      <w:marLeft w:val="0"/>
      <w:marRight w:val="0"/>
      <w:marTop w:val="0"/>
      <w:marBottom w:val="0"/>
      <w:divBdr>
        <w:top w:val="none" w:sz="0" w:space="0" w:color="auto"/>
        <w:left w:val="none" w:sz="0" w:space="0" w:color="auto"/>
        <w:bottom w:val="none" w:sz="0" w:space="0" w:color="auto"/>
        <w:right w:val="none" w:sz="0" w:space="0" w:color="auto"/>
      </w:divBdr>
    </w:div>
    <w:div w:id="2032612069">
      <w:bodyDiv w:val="1"/>
      <w:marLeft w:val="0"/>
      <w:marRight w:val="0"/>
      <w:marTop w:val="0"/>
      <w:marBottom w:val="0"/>
      <w:divBdr>
        <w:top w:val="none" w:sz="0" w:space="0" w:color="auto"/>
        <w:left w:val="none" w:sz="0" w:space="0" w:color="auto"/>
        <w:bottom w:val="none" w:sz="0" w:space="0" w:color="auto"/>
        <w:right w:val="none" w:sz="0" w:space="0" w:color="auto"/>
      </w:divBdr>
    </w:div>
    <w:div w:id="2033532707">
      <w:bodyDiv w:val="1"/>
      <w:marLeft w:val="0"/>
      <w:marRight w:val="0"/>
      <w:marTop w:val="0"/>
      <w:marBottom w:val="0"/>
      <w:divBdr>
        <w:top w:val="none" w:sz="0" w:space="0" w:color="auto"/>
        <w:left w:val="none" w:sz="0" w:space="0" w:color="auto"/>
        <w:bottom w:val="none" w:sz="0" w:space="0" w:color="auto"/>
        <w:right w:val="none" w:sz="0" w:space="0" w:color="auto"/>
      </w:divBdr>
    </w:div>
    <w:div w:id="2033922218">
      <w:bodyDiv w:val="1"/>
      <w:marLeft w:val="0"/>
      <w:marRight w:val="0"/>
      <w:marTop w:val="0"/>
      <w:marBottom w:val="0"/>
      <w:divBdr>
        <w:top w:val="none" w:sz="0" w:space="0" w:color="auto"/>
        <w:left w:val="none" w:sz="0" w:space="0" w:color="auto"/>
        <w:bottom w:val="none" w:sz="0" w:space="0" w:color="auto"/>
        <w:right w:val="none" w:sz="0" w:space="0" w:color="auto"/>
      </w:divBdr>
    </w:div>
    <w:div w:id="2034767773">
      <w:bodyDiv w:val="1"/>
      <w:marLeft w:val="0"/>
      <w:marRight w:val="0"/>
      <w:marTop w:val="0"/>
      <w:marBottom w:val="0"/>
      <w:divBdr>
        <w:top w:val="none" w:sz="0" w:space="0" w:color="auto"/>
        <w:left w:val="none" w:sz="0" w:space="0" w:color="auto"/>
        <w:bottom w:val="none" w:sz="0" w:space="0" w:color="auto"/>
        <w:right w:val="none" w:sz="0" w:space="0" w:color="auto"/>
      </w:divBdr>
    </w:div>
    <w:div w:id="2034839018">
      <w:bodyDiv w:val="1"/>
      <w:marLeft w:val="0"/>
      <w:marRight w:val="0"/>
      <w:marTop w:val="0"/>
      <w:marBottom w:val="0"/>
      <w:divBdr>
        <w:top w:val="none" w:sz="0" w:space="0" w:color="auto"/>
        <w:left w:val="none" w:sz="0" w:space="0" w:color="auto"/>
        <w:bottom w:val="none" w:sz="0" w:space="0" w:color="auto"/>
        <w:right w:val="none" w:sz="0" w:space="0" w:color="auto"/>
      </w:divBdr>
    </w:div>
    <w:div w:id="2035688352">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271921">
      <w:bodyDiv w:val="1"/>
      <w:marLeft w:val="0"/>
      <w:marRight w:val="0"/>
      <w:marTop w:val="0"/>
      <w:marBottom w:val="0"/>
      <w:divBdr>
        <w:top w:val="none" w:sz="0" w:space="0" w:color="auto"/>
        <w:left w:val="none" w:sz="0" w:space="0" w:color="auto"/>
        <w:bottom w:val="none" w:sz="0" w:space="0" w:color="auto"/>
        <w:right w:val="none" w:sz="0" w:space="0" w:color="auto"/>
      </w:divBdr>
    </w:div>
    <w:div w:id="2036732475">
      <w:bodyDiv w:val="1"/>
      <w:marLeft w:val="0"/>
      <w:marRight w:val="0"/>
      <w:marTop w:val="0"/>
      <w:marBottom w:val="0"/>
      <w:divBdr>
        <w:top w:val="none" w:sz="0" w:space="0" w:color="auto"/>
        <w:left w:val="none" w:sz="0" w:space="0" w:color="auto"/>
        <w:bottom w:val="none" w:sz="0" w:space="0" w:color="auto"/>
        <w:right w:val="none" w:sz="0" w:space="0" w:color="auto"/>
      </w:divBdr>
    </w:div>
    <w:div w:id="203680627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37466998">
      <w:bodyDiv w:val="1"/>
      <w:marLeft w:val="0"/>
      <w:marRight w:val="0"/>
      <w:marTop w:val="0"/>
      <w:marBottom w:val="0"/>
      <w:divBdr>
        <w:top w:val="none" w:sz="0" w:space="0" w:color="auto"/>
        <w:left w:val="none" w:sz="0" w:space="0" w:color="auto"/>
        <w:bottom w:val="none" w:sz="0" w:space="0" w:color="auto"/>
        <w:right w:val="none" w:sz="0" w:space="0" w:color="auto"/>
      </w:divBdr>
    </w:div>
    <w:div w:id="2037806711">
      <w:bodyDiv w:val="1"/>
      <w:marLeft w:val="0"/>
      <w:marRight w:val="0"/>
      <w:marTop w:val="0"/>
      <w:marBottom w:val="0"/>
      <w:divBdr>
        <w:top w:val="none" w:sz="0" w:space="0" w:color="auto"/>
        <w:left w:val="none" w:sz="0" w:space="0" w:color="auto"/>
        <w:bottom w:val="none" w:sz="0" w:space="0" w:color="auto"/>
        <w:right w:val="none" w:sz="0" w:space="0" w:color="auto"/>
      </w:divBdr>
    </w:div>
    <w:div w:id="2037996571">
      <w:bodyDiv w:val="1"/>
      <w:marLeft w:val="0"/>
      <w:marRight w:val="0"/>
      <w:marTop w:val="0"/>
      <w:marBottom w:val="0"/>
      <w:divBdr>
        <w:top w:val="none" w:sz="0" w:space="0" w:color="auto"/>
        <w:left w:val="none" w:sz="0" w:space="0" w:color="auto"/>
        <w:bottom w:val="none" w:sz="0" w:space="0" w:color="auto"/>
        <w:right w:val="none" w:sz="0" w:space="0" w:color="auto"/>
      </w:divBdr>
    </w:div>
    <w:div w:id="2038314011">
      <w:bodyDiv w:val="1"/>
      <w:marLeft w:val="0"/>
      <w:marRight w:val="0"/>
      <w:marTop w:val="0"/>
      <w:marBottom w:val="0"/>
      <w:divBdr>
        <w:top w:val="none" w:sz="0" w:space="0" w:color="auto"/>
        <w:left w:val="none" w:sz="0" w:space="0" w:color="auto"/>
        <w:bottom w:val="none" w:sz="0" w:space="0" w:color="auto"/>
        <w:right w:val="none" w:sz="0" w:space="0" w:color="auto"/>
      </w:divBdr>
    </w:div>
    <w:div w:id="2038655478">
      <w:bodyDiv w:val="1"/>
      <w:marLeft w:val="0"/>
      <w:marRight w:val="0"/>
      <w:marTop w:val="0"/>
      <w:marBottom w:val="0"/>
      <w:divBdr>
        <w:top w:val="none" w:sz="0" w:space="0" w:color="auto"/>
        <w:left w:val="none" w:sz="0" w:space="0" w:color="auto"/>
        <w:bottom w:val="none" w:sz="0" w:space="0" w:color="auto"/>
        <w:right w:val="none" w:sz="0" w:space="0" w:color="auto"/>
      </w:divBdr>
    </w:div>
    <w:div w:id="2038920338">
      <w:bodyDiv w:val="1"/>
      <w:marLeft w:val="0"/>
      <w:marRight w:val="0"/>
      <w:marTop w:val="0"/>
      <w:marBottom w:val="0"/>
      <w:divBdr>
        <w:top w:val="none" w:sz="0" w:space="0" w:color="auto"/>
        <w:left w:val="none" w:sz="0" w:space="0" w:color="auto"/>
        <w:bottom w:val="none" w:sz="0" w:space="0" w:color="auto"/>
        <w:right w:val="none" w:sz="0" w:space="0" w:color="auto"/>
      </w:divBdr>
    </w:div>
    <w:div w:id="2038965737">
      <w:bodyDiv w:val="1"/>
      <w:marLeft w:val="0"/>
      <w:marRight w:val="0"/>
      <w:marTop w:val="0"/>
      <w:marBottom w:val="0"/>
      <w:divBdr>
        <w:top w:val="none" w:sz="0" w:space="0" w:color="auto"/>
        <w:left w:val="none" w:sz="0" w:space="0" w:color="auto"/>
        <w:bottom w:val="none" w:sz="0" w:space="0" w:color="auto"/>
        <w:right w:val="none" w:sz="0" w:space="0" w:color="auto"/>
      </w:divBdr>
    </w:div>
    <w:div w:id="2039547298">
      <w:bodyDiv w:val="1"/>
      <w:marLeft w:val="0"/>
      <w:marRight w:val="0"/>
      <w:marTop w:val="0"/>
      <w:marBottom w:val="0"/>
      <w:divBdr>
        <w:top w:val="none" w:sz="0" w:space="0" w:color="auto"/>
        <w:left w:val="none" w:sz="0" w:space="0" w:color="auto"/>
        <w:bottom w:val="none" w:sz="0" w:space="0" w:color="auto"/>
        <w:right w:val="none" w:sz="0" w:space="0" w:color="auto"/>
      </w:divBdr>
    </w:div>
    <w:div w:id="2040272355">
      <w:bodyDiv w:val="1"/>
      <w:marLeft w:val="0"/>
      <w:marRight w:val="0"/>
      <w:marTop w:val="0"/>
      <w:marBottom w:val="0"/>
      <w:divBdr>
        <w:top w:val="none" w:sz="0" w:space="0" w:color="auto"/>
        <w:left w:val="none" w:sz="0" w:space="0" w:color="auto"/>
        <w:bottom w:val="none" w:sz="0" w:space="0" w:color="auto"/>
        <w:right w:val="none" w:sz="0" w:space="0" w:color="auto"/>
      </w:divBdr>
    </w:div>
    <w:div w:id="2040350414">
      <w:bodyDiv w:val="1"/>
      <w:marLeft w:val="0"/>
      <w:marRight w:val="0"/>
      <w:marTop w:val="0"/>
      <w:marBottom w:val="0"/>
      <w:divBdr>
        <w:top w:val="none" w:sz="0" w:space="0" w:color="auto"/>
        <w:left w:val="none" w:sz="0" w:space="0" w:color="auto"/>
        <w:bottom w:val="none" w:sz="0" w:space="0" w:color="auto"/>
        <w:right w:val="none" w:sz="0" w:space="0" w:color="auto"/>
      </w:divBdr>
    </w:div>
    <w:div w:id="2041586223">
      <w:bodyDiv w:val="1"/>
      <w:marLeft w:val="0"/>
      <w:marRight w:val="0"/>
      <w:marTop w:val="0"/>
      <w:marBottom w:val="0"/>
      <w:divBdr>
        <w:top w:val="none" w:sz="0" w:space="0" w:color="auto"/>
        <w:left w:val="none" w:sz="0" w:space="0" w:color="auto"/>
        <w:bottom w:val="none" w:sz="0" w:space="0" w:color="auto"/>
        <w:right w:val="none" w:sz="0" w:space="0" w:color="auto"/>
      </w:divBdr>
    </w:div>
    <w:div w:id="2041933860">
      <w:bodyDiv w:val="1"/>
      <w:marLeft w:val="0"/>
      <w:marRight w:val="0"/>
      <w:marTop w:val="0"/>
      <w:marBottom w:val="0"/>
      <w:divBdr>
        <w:top w:val="none" w:sz="0" w:space="0" w:color="auto"/>
        <w:left w:val="none" w:sz="0" w:space="0" w:color="auto"/>
        <w:bottom w:val="none" w:sz="0" w:space="0" w:color="auto"/>
        <w:right w:val="none" w:sz="0" w:space="0" w:color="auto"/>
      </w:divBdr>
    </w:div>
    <w:div w:id="2042511310">
      <w:bodyDiv w:val="1"/>
      <w:marLeft w:val="0"/>
      <w:marRight w:val="0"/>
      <w:marTop w:val="0"/>
      <w:marBottom w:val="0"/>
      <w:divBdr>
        <w:top w:val="none" w:sz="0" w:space="0" w:color="auto"/>
        <w:left w:val="none" w:sz="0" w:space="0" w:color="auto"/>
        <w:bottom w:val="none" w:sz="0" w:space="0" w:color="auto"/>
        <w:right w:val="none" w:sz="0" w:space="0" w:color="auto"/>
      </w:divBdr>
    </w:div>
    <w:div w:id="2042515353">
      <w:bodyDiv w:val="1"/>
      <w:marLeft w:val="0"/>
      <w:marRight w:val="0"/>
      <w:marTop w:val="0"/>
      <w:marBottom w:val="0"/>
      <w:divBdr>
        <w:top w:val="none" w:sz="0" w:space="0" w:color="auto"/>
        <w:left w:val="none" w:sz="0" w:space="0" w:color="auto"/>
        <w:bottom w:val="none" w:sz="0" w:space="0" w:color="auto"/>
        <w:right w:val="none" w:sz="0" w:space="0" w:color="auto"/>
      </w:divBdr>
    </w:div>
    <w:div w:id="2042971695">
      <w:bodyDiv w:val="1"/>
      <w:marLeft w:val="0"/>
      <w:marRight w:val="0"/>
      <w:marTop w:val="0"/>
      <w:marBottom w:val="0"/>
      <w:divBdr>
        <w:top w:val="none" w:sz="0" w:space="0" w:color="auto"/>
        <w:left w:val="none" w:sz="0" w:space="0" w:color="auto"/>
        <w:bottom w:val="none" w:sz="0" w:space="0" w:color="auto"/>
        <w:right w:val="none" w:sz="0" w:space="0" w:color="auto"/>
      </w:divBdr>
    </w:div>
    <w:div w:id="2043045423">
      <w:bodyDiv w:val="1"/>
      <w:marLeft w:val="0"/>
      <w:marRight w:val="0"/>
      <w:marTop w:val="0"/>
      <w:marBottom w:val="0"/>
      <w:divBdr>
        <w:top w:val="none" w:sz="0" w:space="0" w:color="auto"/>
        <w:left w:val="none" w:sz="0" w:space="0" w:color="auto"/>
        <w:bottom w:val="none" w:sz="0" w:space="0" w:color="auto"/>
        <w:right w:val="none" w:sz="0" w:space="0" w:color="auto"/>
      </w:divBdr>
    </w:div>
    <w:div w:id="2043242731">
      <w:bodyDiv w:val="1"/>
      <w:marLeft w:val="0"/>
      <w:marRight w:val="0"/>
      <w:marTop w:val="0"/>
      <w:marBottom w:val="0"/>
      <w:divBdr>
        <w:top w:val="none" w:sz="0" w:space="0" w:color="auto"/>
        <w:left w:val="none" w:sz="0" w:space="0" w:color="auto"/>
        <w:bottom w:val="none" w:sz="0" w:space="0" w:color="auto"/>
        <w:right w:val="none" w:sz="0" w:space="0" w:color="auto"/>
      </w:divBdr>
    </w:div>
    <w:div w:id="2043507612">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46439974">
      <w:bodyDiv w:val="1"/>
      <w:marLeft w:val="0"/>
      <w:marRight w:val="0"/>
      <w:marTop w:val="0"/>
      <w:marBottom w:val="0"/>
      <w:divBdr>
        <w:top w:val="none" w:sz="0" w:space="0" w:color="auto"/>
        <w:left w:val="none" w:sz="0" w:space="0" w:color="auto"/>
        <w:bottom w:val="none" w:sz="0" w:space="0" w:color="auto"/>
        <w:right w:val="none" w:sz="0" w:space="0" w:color="auto"/>
      </w:divBdr>
    </w:div>
    <w:div w:id="2046441089">
      <w:bodyDiv w:val="1"/>
      <w:marLeft w:val="0"/>
      <w:marRight w:val="0"/>
      <w:marTop w:val="0"/>
      <w:marBottom w:val="0"/>
      <w:divBdr>
        <w:top w:val="none" w:sz="0" w:space="0" w:color="auto"/>
        <w:left w:val="none" w:sz="0" w:space="0" w:color="auto"/>
        <w:bottom w:val="none" w:sz="0" w:space="0" w:color="auto"/>
        <w:right w:val="none" w:sz="0" w:space="0" w:color="auto"/>
      </w:divBdr>
    </w:div>
    <w:div w:id="2046518006">
      <w:bodyDiv w:val="1"/>
      <w:marLeft w:val="0"/>
      <w:marRight w:val="0"/>
      <w:marTop w:val="0"/>
      <w:marBottom w:val="0"/>
      <w:divBdr>
        <w:top w:val="none" w:sz="0" w:space="0" w:color="auto"/>
        <w:left w:val="none" w:sz="0" w:space="0" w:color="auto"/>
        <w:bottom w:val="none" w:sz="0" w:space="0" w:color="auto"/>
        <w:right w:val="none" w:sz="0" w:space="0" w:color="auto"/>
      </w:divBdr>
    </w:div>
    <w:div w:id="2046707203">
      <w:bodyDiv w:val="1"/>
      <w:marLeft w:val="0"/>
      <w:marRight w:val="0"/>
      <w:marTop w:val="0"/>
      <w:marBottom w:val="0"/>
      <w:divBdr>
        <w:top w:val="none" w:sz="0" w:space="0" w:color="auto"/>
        <w:left w:val="none" w:sz="0" w:space="0" w:color="auto"/>
        <w:bottom w:val="none" w:sz="0" w:space="0" w:color="auto"/>
        <w:right w:val="none" w:sz="0" w:space="0" w:color="auto"/>
      </w:divBdr>
    </w:div>
    <w:div w:id="2046980895">
      <w:bodyDiv w:val="1"/>
      <w:marLeft w:val="0"/>
      <w:marRight w:val="0"/>
      <w:marTop w:val="0"/>
      <w:marBottom w:val="0"/>
      <w:divBdr>
        <w:top w:val="none" w:sz="0" w:space="0" w:color="auto"/>
        <w:left w:val="none" w:sz="0" w:space="0" w:color="auto"/>
        <w:bottom w:val="none" w:sz="0" w:space="0" w:color="auto"/>
        <w:right w:val="none" w:sz="0" w:space="0" w:color="auto"/>
      </w:divBdr>
    </w:div>
    <w:div w:id="2047026618">
      <w:bodyDiv w:val="1"/>
      <w:marLeft w:val="0"/>
      <w:marRight w:val="0"/>
      <w:marTop w:val="0"/>
      <w:marBottom w:val="0"/>
      <w:divBdr>
        <w:top w:val="none" w:sz="0" w:space="0" w:color="auto"/>
        <w:left w:val="none" w:sz="0" w:space="0" w:color="auto"/>
        <w:bottom w:val="none" w:sz="0" w:space="0" w:color="auto"/>
        <w:right w:val="none" w:sz="0" w:space="0" w:color="auto"/>
      </w:divBdr>
    </w:div>
    <w:div w:id="2048068409">
      <w:bodyDiv w:val="1"/>
      <w:marLeft w:val="0"/>
      <w:marRight w:val="0"/>
      <w:marTop w:val="0"/>
      <w:marBottom w:val="0"/>
      <w:divBdr>
        <w:top w:val="none" w:sz="0" w:space="0" w:color="auto"/>
        <w:left w:val="none" w:sz="0" w:space="0" w:color="auto"/>
        <w:bottom w:val="none" w:sz="0" w:space="0" w:color="auto"/>
        <w:right w:val="none" w:sz="0" w:space="0" w:color="auto"/>
      </w:divBdr>
    </w:div>
    <w:div w:id="2048138603">
      <w:bodyDiv w:val="1"/>
      <w:marLeft w:val="0"/>
      <w:marRight w:val="0"/>
      <w:marTop w:val="0"/>
      <w:marBottom w:val="0"/>
      <w:divBdr>
        <w:top w:val="none" w:sz="0" w:space="0" w:color="auto"/>
        <w:left w:val="none" w:sz="0" w:space="0" w:color="auto"/>
        <w:bottom w:val="none" w:sz="0" w:space="0" w:color="auto"/>
        <w:right w:val="none" w:sz="0" w:space="0" w:color="auto"/>
      </w:divBdr>
    </w:div>
    <w:div w:id="2048219914">
      <w:bodyDiv w:val="1"/>
      <w:marLeft w:val="0"/>
      <w:marRight w:val="0"/>
      <w:marTop w:val="0"/>
      <w:marBottom w:val="0"/>
      <w:divBdr>
        <w:top w:val="none" w:sz="0" w:space="0" w:color="auto"/>
        <w:left w:val="none" w:sz="0" w:space="0" w:color="auto"/>
        <w:bottom w:val="none" w:sz="0" w:space="0" w:color="auto"/>
        <w:right w:val="none" w:sz="0" w:space="0" w:color="auto"/>
      </w:divBdr>
    </w:div>
    <w:div w:id="2048487100">
      <w:bodyDiv w:val="1"/>
      <w:marLeft w:val="0"/>
      <w:marRight w:val="0"/>
      <w:marTop w:val="0"/>
      <w:marBottom w:val="0"/>
      <w:divBdr>
        <w:top w:val="none" w:sz="0" w:space="0" w:color="auto"/>
        <w:left w:val="none" w:sz="0" w:space="0" w:color="auto"/>
        <w:bottom w:val="none" w:sz="0" w:space="0" w:color="auto"/>
        <w:right w:val="none" w:sz="0" w:space="0" w:color="auto"/>
      </w:divBdr>
    </w:div>
    <w:div w:id="2048529517">
      <w:bodyDiv w:val="1"/>
      <w:marLeft w:val="0"/>
      <w:marRight w:val="0"/>
      <w:marTop w:val="0"/>
      <w:marBottom w:val="0"/>
      <w:divBdr>
        <w:top w:val="none" w:sz="0" w:space="0" w:color="auto"/>
        <w:left w:val="none" w:sz="0" w:space="0" w:color="auto"/>
        <w:bottom w:val="none" w:sz="0" w:space="0" w:color="auto"/>
        <w:right w:val="none" w:sz="0" w:space="0" w:color="auto"/>
      </w:divBdr>
    </w:div>
    <w:div w:id="2049253322">
      <w:bodyDiv w:val="1"/>
      <w:marLeft w:val="0"/>
      <w:marRight w:val="0"/>
      <w:marTop w:val="0"/>
      <w:marBottom w:val="0"/>
      <w:divBdr>
        <w:top w:val="none" w:sz="0" w:space="0" w:color="auto"/>
        <w:left w:val="none" w:sz="0" w:space="0" w:color="auto"/>
        <w:bottom w:val="none" w:sz="0" w:space="0" w:color="auto"/>
        <w:right w:val="none" w:sz="0" w:space="0" w:color="auto"/>
      </w:divBdr>
    </w:div>
    <w:div w:id="2049913451">
      <w:bodyDiv w:val="1"/>
      <w:marLeft w:val="0"/>
      <w:marRight w:val="0"/>
      <w:marTop w:val="0"/>
      <w:marBottom w:val="0"/>
      <w:divBdr>
        <w:top w:val="none" w:sz="0" w:space="0" w:color="auto"/>
        <w:left w:val="none" w:sz="0" w:space="0" w:color="auto"/>
        <w:bottom w:val="none" w:sz="0" w:space="0" w:color="auto"/>
        <w:right w:val="none" w:sz="0" w:space="0" w:color="auto"/>
      </w:divBdr>
    </w:div>
    <w:div w:id="2049916620">
      <w:bodyDiv w:val="1"/>
      <w:marLeft w:val="0"/>
      <w:marRight w:val="0"/>
      <w:marTop w:val="0"/>
      <w:marBottom w:val="0"/>
      <w:divBdr>
        <w:top w:val="none" w:sz="0" w:space="0" w:color="auto"/>
        <w:left w:val="none" w:sz="0" w:space="0" w:color="auto"/>
        <w:bottom w:val="none" w:sz="0" w:space="0" w:color="auto"/>
        <w:right w:val="none" w:sz="0" w:space="0" w:color="auto"/>
      </w:divBdr>
    </w:div>
    <w:div w:id="2050258063">
      <w:bodyDiv w:val="1"/>
      <w:marLeft w:val="0"/>
      <w:marRight w:val="0"/>
      <w:marTop w:val="0"/>
      <w:marBottom w:val="0"/>
      <w:divBdr>
        <w:top w:val="none" w:sz="0" w:space="0" w:color="auto"/>
        <w:left w:val="none" w:sz="0" w:space="0" w:color="auto"/>
        <w:bottom w:val="none" w:sz="0" w:space="0" w:color="auto"/>
        <w:right w:val="none" w:sz="0" w:space="0" w:color="auto"/>
      </w:divBdr>
    </w:div>
    <w:div w:id="2050451707">
      <w:bodyDiv w:val="1"/>
      <w:marLeft w:val="0"/>
      <w:marRight w:val="0"/>
      <w:marTop w:val="0"/>
      <w:marBottom w:val="0"/>
      <w:divBdr>
        <w:top w:val="none" w:sz="0" w:space="0" w:color="auto"/>
        <w:left w:val="none" w:sz="0" w:space="0" w:color="auto"/>
        <w:bottom w:val="none" w:sz="0" w:space="0" w:color="auto"/>
        <w:right w:val="none" w:sz="0" w:space="0" w:color="auto"/>
      </w:divBdr>
    </w:div>
    <w:div w:id="2050764713">
      <w:bodyDiv w:val="1"/>
      <w:marLeft w:val="0"/>
      <w:marRight w:val="0"/>
      <w:marTop w:val="0"/>
      <w:marBottom w:val="0"/>
      <w:divBdr>
        <w:top w:val="none" w:sz="0" w:space="0" w:color="auto"/>
        <w:left w:val="none" w:sz="0" w:space="0" w:color="auto"/>
        <w:bottom w:val="none" w:sz="0" w:space="0" w:color="auto"/>
        <w:right w:val="none" w:sz="0" w:space="0" w:color="auto"/>
      </w:divBdr>
    </w:div>
    <w:div w:id="2050840159">
      <w:bodyDiv w:val="1"/>
      <w:marLeft w:val="0"/>
      <w:marRight w:val="0"/>
      <w:marTop w:val="0"/>
      <w:marBottom w:val="0"/>
      <w:divBdr>
        <w:top w:val="none" w:sz="0" w:space="0" w:color="auto"/>
        <w:left w:val="none" w:sz="0" w:space="0" w:color="auto"/>
        <w:bottom w:val="none" w:sz="0" w:space="0" w:color="auto"/>
        <w:right w:val="none" w:sz="0" w:space="0" w:color="auto"/>
      </w:divBdr>
    </w:div>
    <w:div w:id="2050957493">
      <w:bodyDiv w:val="1"/>
      <w:marLeft w:val="0"/>
      <w:marRight w:val="0"/>
      <w:marTop w:val="0"/>
      <w:marBottom w:val="0"/>
      <w:divBdr>
        <w:top w:val="none" w:sz="0" w:space="0" w:color="auto"/>
        <w:left w:val="none" w:sz="0" w:space="0" w:color="auto"/>
        <w:bottom w:val="none" w:sz="0" w:space="0" w:color="auto"/>
        <w:right w:val="none" w:sz="0" w:space="0" w:color="auto"/>
      </w:divBdr>
    </w:div>
    <w:div w:id="2051807497">
      <w:bodyDiv w:val="1"/>
      <w:marLeft w:val="0"/>
      <w:marRight w:val="0"/>
      <w:marTop w:val="0"/>
      <w:marBottom w:val="0"/>
      <w:divBdr>
        <w:top w:val="none" w:sz="0" w:space="0" w:color="auto"/>
        <w:left w:val="none" w:sz="0" w:space="0" w:color="auto"/>
        <w:bottom w:val="none" w:sz="0" w:space="0" w:color="auto"/>
        <w:right w:val="none" w:sz="0" w:space="0" w:color="auto"/>
      </w:divBdr>
    </w:div>
    <w:div w:id="2051998954">
      <w:bodyDiv w:val="1"/>
      <w:marLeft w:val="0"/>
      <w:marRight w:val="0"/>
      <w:marTop w:val="0"/>
      <w:marBottom w:val="0"/>
      <w:divBdr>
        <w:top w:val="none" w:sz="0" w:space="0" w:color="auto"/>
        <w:left w:val="none" w:sz="0" w:space="0" w:color="auto"/>
        <w:bottom w:val="none" w:sz="0" w:space="0" w:color="auto"/>
        <w:right w:val="none" w:sz="0" w:space="0" w:color="auto"/>
      </w:divBdr>
    </w:div>
    <w:div w:id="2052025154">
      <w:bodyDiv w:val="1"/>
      <w:marLeft w:val="0"/>
      <w:marRight w:val="0"/>
      <w:marTop w:val="0"/>
      <w:marBottom w:val="0"/>
      <w:divBdr>
        <w:top w:val="none" w:sz="0" w:space="0" w:color="auto"/>
        <w:left w:val="none" w:sz="0" w:space="0" w:color="auto"/>
        <w:bottom w:val="none" w:sz="0" w:space="0" w:color="auto"/>
        <w:right w:val="none" w:sz="0" w:space="0" w:color="auto"/>
      </w:divBdr>
    </w:div>
    <w:div w:id="2052029797">
      <w:bodyDiv w:val="1"/>
      <w:marLeft w:val="0"/>
      <w:marRight w:val="0"/>
      <w:marTop w:val="0"/>
      <w:marBottom w:val="0"/>
      <w:divBdr>
        <w:top w:val="none" w:sz="0" w:space="0" w:color="auto"/>
        <w:left w:val="none" w:sz="0" w:space="0" w:color="auto"/>
        <w:bottom w:val="none" w:sz="0" w:space="0" w:color="auto"/>
        <w:right w:val="none" w:sz="0" w:space="0" w:color="auto"/>
      </w:divBdr>
    </w:div>
    <w:div w:id="2052144900">
      <w:bodyDiv w:val="1"/>
      <w:marLeft w:val="0"/>
      <w:marRight w:val="0"/>
      <w:marTop w:val="0"/>
      <w:marBottom w:val="0"/>
      <w:divBdr>
        <w:top w:val="none" w:sz="0" w:space="0" w:color="auto"/>
        <w:left w:val="none" w:sz="0" w:space="0" w:color="auto"/>
        <w:bottom w:val="none" w:sz="0" w:space="0" w:color="auto"/>
        <w:right w:val="none" w:sz="0" w:space="0" w:color="auto"/>
      </w:divBdr>
    </w:div>
    <w:div w:id="2052417179">
      <w:bodyDiv w:val="1"/>
      <w:marLeft w:val="0"/>
      <w:marRight w:val="0"/>
      <w:marTop w:val="0"/>
      <w:marBottom w:val="0"/>
      <w:divBdr>
        <w:top w:val="none" w:sz="0" w:space="0" w:color="auto"/>
        <w:left w:val="none" w:sz="0" w:space="0" w:color="auto"/>
        <w:bottom w:val="none" w:sz="0" w:space="0" w:color="auto"/>
        <w:right w:val="none" w:sz="0" w:space="0" w:color="auto"/>
      </w:divBdr>
    </w:div>
    <w:div w:id="2052919801">
      <w:bodyDiv w:val="1"/>
      <w:marLeft w:val="0"/>
      <w:marRight w:val="0"/>
      <w:marTop w:val="0"/>
      <w:marBottom w:val="0"/>
      <w:divBdr>
        <w:top w:val="none" w:sz="0" w:space="0" w:color="auto"/>
        <w:left w:val="none" w:sz="0" w:space="0" w:color="auto"/>
        <w:bottom w:val="none" w:sz="0" w:space="0" w:color="auto"/>
        <w:right w:val="none" w:sz="0" w:space="0" w:color="auto"/>
      </w:divBdr>
    </w:div>
    <w:div w:id="2052925025">
      <w:bodyDiv w:val="1"/>
      <w:marLeft w:val="0"/>
      <w:marRight w:val="0"/>
      <w:marTop w:val="0"/>
      <w:marBottom w:val="0"/>
      <w:divBdr>
        <w:top w:val="none" w:sz="0" w:space="0" w:color="auto"/>
        <w:left w:val="none" w:sz="0" w:space="0" w:color="auto"/>
        <w:bottom w:val="none" w:sz="0" w:space="0" w:color="auto"/>
        <w:right w:val="none" w:sz="0" w:space="0" w:color="auto"/>
      </w:divBdr>
    </w:div>
    <w:div w:id="2053338537">
      <w:bodyDiv w:val="1"/>
      <w:marLeft w:val="0"/>
      <w:marRight w:val="0"/>
      <w:marTop w:val="0"/>
      <w:marBottom w:val="0"/>
      <w:divBdr>
        <w:top w:val="none" w:sz="0" w:space="0" w:color="auto"/>
        <w:left w:val="none" w:sz="0" w:space="0" w:color="auto"/>
        <w:bottom w:val="none" w:sz="0" w:space="0" w:color="auto"/>
        <w:right w:val="none" w:sz="0" w:space="0" w:color="auto"/>
      </w:divBdr>
    </w:div>
    <w:div w:id="2053461589">
      <w:bodyDiv w:val="1"/>
      <w:marLeft w:val="0"/>
      <w:marRight w:val="0"/>
      <w:marTop w:val="0"/>
      <w:marBottom w:val="0"/>
      <w:divBdr>
        <w:top w:val="none" w:sz="0" w:space="0" w:color="auto"/>
        <w:left w:val="none" w:sz="0" w:space="0" w:color="auto"/>
        <w:bottom w:val="none" w:sz="0" w:space="0" w:color="auto"/>
        <w:right w:val="none" w:sz="0" w:space="0" w:color="auto"/>
      </w:divBdr>
    </w:div>
    <w:div w:id="2053647123">
      <w:bodyDiv w:val="1"/>
      <w:marLeft w:val="0"/>
      <w:marRight w:val="0"/>
      <w:marTop w:val="0"/>
      <w:marBottom w:val="0"/>
      <w:divBdr>
        <w:top w:val="none" w:sz="0" w:space="0" w:color="auto"/>
        <w:left w:val="none" w:sz="0" w:space="0" w:color="auto"/>
        <w:bottom w:val="none" w:sz="0" w:space="0" w:color="auto"/>
        <w:right w:val="none" w:sz="0" w:space="0" w:color="auto"/>
      </w:divBdr>
    </w:div>
    <w:div w:id="2053846209">
      <w:bodyDiv w:val="1"/>
      <w:marLeft w:val="0"/>
      <w:marRight w:val="0"/>
      <w:marTop w:val="0"/>
      <w:marBottom w:val="0"/>
      <w:divBdr>
        <w:top w:val="none" w:sz="0" w:space="0" w:color="auto"/>
        <w:left w:val="none" w:sz="0" w:space="0" w:color="auto"/>
        <w:bottom w:val="none" w:sz="0" w:space="0" w:color="auto"/>
        <w:right w:val="none" w:sz="0" w:space="0" w:color="auto"/>
      </w:divBdr>
    </w:div>
    <w:div w:id="2054381002">
      <w:bodyDiv w:val="1"/>
      <w:marLeft w:val="0"/>
      <w:marRight w:val="0"/>
      <w:marTop w:val="0"/>
      <w:marBottom w:val="0"/>
      <w:divBdr>
        <w:top w:val="none" w:sz="0" w:space="0" w:color="auto"/>
        <w:left w:val="none" w:sz="0" w:space="0" w:color="auto"/>
        <w:bottom w:val="none" w:sz="0" w:space="0" w:color="auto"/>
        <w:right w:val="none" w:sz="0" w:space="0" w:color="auto"/>
      </w:divBdr>
    </w:div>
    <w:div w:id="2054645704">
      <w:bodyDiv w:val="1"/>
      <w:marLeft w:val="0"/>
      <w:marRight w:val="0"/>
      <w:marTop w:val="0"/>
      <w:marBottom w:val="0"/>
      <w:divBdr>
        <w:top w:val="none" w:sz="0" w:space="0" w:color="auto"/>
        <w:left w:val="none" w:sz="0" w:space="0" w:color="auto"/>
        <w:bottom w:val="none" w:sz="0" w:space="0" w:color="auto"/>
        <w:right w:val="none" w:sz="0" w:space="0" w:color="auto"/>
      </w:divBdr>
    </w:div>
    <w:div w:id="2054697139">
      <w:bodyDiv w:val="1"/>
      <w:marLeft w:val="0"/>
      <w:marRight w:val="0"/>
      <w:marTop w:val="0"/>
      <w:marBottom w:val="0"/>
      <w:divBdr>
        <w:top w:val="none" w:sz="0" w:space="0" w:color="auto"/>
        <w:left w:val="none" w:sz="0" w:space="0" w:color="auto"/>
        <w:bottom w:val="none" w:sz="0" w:space="0" w:color="auto"/>
        <w:right w:val="none" w:sz="0" w:space="0" w:color="auto"/>
      </w:divBdr>
    </w:div>
    <w:div w:id="2054772184">
      <w:bodyDiv w:val="1"/>
      <w:marLeft w:val="0"/>
      <w:marRight w:val="0"/>
      <w:marTop w:val="0"/>
      <w:marBottom w:val="0"/>
      <w:divBdr>
        <w:top w:val="none" w:sz="0" w:space="0" w:color="auto"/>
        <w:left w:val="none" w:sz="0" w:space="0" w:color="auto"/>
        <w:bottom w:val="none" w:sz="0" w:space="0" w:color="auto"/>
        <w:right w:val="none" w:sz="0" w:space="0" w:color="auto"/>
      </w:divBdr>
    </w:div>
    <w:div w:id="2054881564">
      <w:bodyDiv w:val="1"/>
      <w:marLeft w:val="0"/>
      <w:marRight w:val="0"/>
      <w:marTop w:val="0"/>
      <w:marBottom w:val="0"/>
      <w:divBdr>
        <w:top w:val="none" w:sz="0" w:space="0" w:color="auto"/>
        <w:left w:val="none" w:sz="0" w:space="0" w:color="auto"/>
        <w:bottom w:val="none" w:sz="0" w:space="0" w:color="auto"/>
        <w:right w:val="none" w:sz="0" w:space="0" w:color="auto"/>
      </w:divBdr>
    </w:div>
    <w:div w:id="2055081842">
      <w:bodyDiv w:val="1"/>
      <w:marLeft w:val="0"/>
      <w:marRight w:val="0"/>
      <w:marTop w:val="0"/>
      <w:marBottom w:val="0"/>
      <w:divBdr>
        <w:top w:val="none" w:sz="0" w:space="0" w:color="auto"/>
        <w:left w:val="none" w:sz="0" w:space="0" w:color="auto"/>
        <w:bottom w:val="none" w:sz="0" w:space="0" w:color="auto"/>
        <w:right w:val="none" w:sz="0" w:space="0" w:color="auto"/>
      </w:divBdr>
    </w:div>
    <w:div w:id="2055424286">
      <w:bodyDiv w:val="1"/>
      <w:marLeft w:val="0"/>
      <w:marRight w:val="0"/>
      <w:marTop w:val="0"/>
      <w:marBottom w:val="0"/>
      <w:divBdr>
        <w:top w:val="none" w:sz="0" w:space="0" w:color="auto"/>
        <w:left w:val="none" w:sz="0" w:space="0" w:color="auto"/>
        <w:bottom w:val="none" w:sz="0" w:space="0" w:color="auto"/>
        <w:right w:val="none" w:sz="0" w:space="0" w:color="auto"/>
      </w:divBdr>
    </w:div>
    <w:div w:id="2055540022">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6080280">
      <w:bodyDiv w:val="1"/>
      <w:marLeft w:val="0"/>
      <w:marRight w:val="0"/>
      <w:marTop w:val="0"/>
      <w:marBottom w:val="0"/>
      <w:divBdr>
        <w:top w:val="none" w:sz="0" w:space="0" w:color="auto"/>
        <w:left w:val="none" w:sz="0" w:space="0" w:color="auto"/>
        <w:bottom w:val="none" w:sz="0" w:space="0" w:color="auto"/>
        <w:right w:val="none" w:sz="0" w:space="0" w:color="auto"/>
      </w:divBdr>
    </w:div>
    <w:div w:id="2056082729">
      <w:bodyDiv w:val="1"/>
      <w:marLeft w:val="0"/>
      <w:marRight w:val="0"/>
      <w:marTop w:val="0"/>
      <w:marBottom w:val="0"/>
      <w:divBdr>
        <w:top w:val="none" w:sz="0" w:space="0" w:color="auto"/>
        <w:left w:val="none" w:sz="0" w:space="0" w:color="auto"/>
        <w:bottom w:val="none" w:sz="0" w:space="0" w:color="auto"/>
        <w:right w:val="none" w:sz="0" w:space="0" w:color="auto"/>
      </w:divBdr>
    </w:div>
    <w:div w:id="2056388913">
      <w:bodyDiv w:val="1"/>
      <w:marLeft w:val="0"/>
      <w:marRight w:val="0"/>
      <w:marTop w:val="0"/>
      <w:marBottom w:val="0"/>
      <w:divBdr>
        <w:top w:val="none" w:sz="0" w:space="0" w:color="auto"/>
        <w:left w:val="none" w:sz="0" w:space="0" w:color="auto"/>
        <w:bottom w:val="none" w:sz="0" w:space="0" w:color="auto"/>
        <w:right w:val="none" w:sz="0" w:space="0" w:color="auto"/>
      </w:divBdr>
    </w:div>
    <w:div w:id="2056538845">
      <w:bodyDiv w:val="1"/>
      <w:marLeft w:val="0"/>
      <w:marRight w:val="0"/>
      <w:marTop w:val="0"/>
      <w:marBottom w:val="0"/>
      <w:divBdr>
        <w:top w:val="none" w:sz="0" w:space="0" w:color="auto"/>
        <w:left w:val="none" w:sz="0" w:space="0" w:color="auto"/>
        <w:bottom w:val="none" w:sz="0" w:space="0" w:color="auto"/>
        <w:right w:val="none" w:sz="0" w:space="0" w:color="auto"/>
      </w:divBdr>
    </w:div>
    <w:div w:id="2056654018">
      <w:bodyDiv w:val="1"/>
      <w:marLeft w:val="0"/>
      <w:marRight w:val="0"/>
      <w:marTop w:val="0"/>
      <w:marBottom w:val="0"/>
      <w:divBdr>
        <w:top w:val="none" w:sz="0" w:space="0" w:color="auto"/>
        <w:left w:val="none" w:sz="0" w:space="0" w:color="auto"/>
        <w:bottom w:val="none" w:sz="0" w:space="0" w:color="auto"/>
        <w:right w:val="none" w:sz="0" w:space="0" w:color="auto"/>
      </w:divBdr>
    </w:div>
    <w:div w:id="2056805659">
      <w:bodyDiv w:val="1"/>
      <w:marLeft w:val="0"/>
      <w:marRight w:val="0"/>
      <w:marTop w:val="0"/>
      <w:marBottom w:val="0"/>
      <w:divBdr>
        <w:top w:val="none" w:sz="0" w:space="0" w:color="auto"/>
        <w:left w:val="none" w:sz="0" w:space="0" w:color="auto"/>
        <w:bottom w:val="none" w:sz="0" w:space="0" w:color="auto"/>
        <w:right w:val="none" w:sz="0" w:space="0" w:color="auto"/>
      </w:divBdr>
    </w:div>
    <w:div w:id="2057047705">
      <w:bodyDiv w:val="1"/>
      <w:marLeft w:val="0"/>
      <w:marRight w:val="0"/>
      <w:marTop w:val="0"/>
      <w:marBottom w:val="0"/>
      <w:divBdr>
        <w:top w:val="none" w:sz="0" w:space="0" w:color="auto"/>
        <w:left w:val="none" w:sz="0" w:space="0" w:color="auto"/>
        <w:bottom w:val="none" w:sz="0" w:space="0" w:color="auto"/>
        <w:right w:val="none" w:sz="0" w:space="0" w:color="auto"/>
      </w:divBdr>
    </w:div>
    <w:div w:id="2057268414">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57587143">
      <w:bodyDiv w:val="1"/>
      <w:marLeft w:val="0"/>
      <w:marRight w:val="0"/>
      <w:marTop w:val="0"/>
      <w:marBottom w:val="0"/>
      <w:divBdr>
        <w:top w:val="none" w:sz="0" w:space="0" w:color="auto"/>
        <w:left w:val="none" w:sz="0" w:space="0" w:color="auto"/>
        <w:bottom w:val="none" w:sz="0" w:space="0" w:color="auto"/>
        <w:right w:val="none" w:sz="0" w:space="0" w:color="auto"/>
      </w:divBdr>
    </w:div>
    <w:div w:id="2057965889">
      <w:bodyDiv w:val="1"/>
      <w:marLeft w:val="0"/>
      <w:marRight w:val="0"/>
      <w:marTop w:val="0"/>
      <w:marBottom w:val="0"/>
      <w:divBdr>
        <w:top w:val="none" w:sz="0" w:space="0" w:color="auto"/>
        <w:left w:val="none" w:sz="0" w:space="0" w:color="auto"/>
        <w:bottom w:val="none" w:sz="0" w:space="0" w:color="auto"/>
        <w:right w:val="none" w:sz="0" w:space="0" w:color="auto"/>
      </w:divBdr>
    </w:div>
    <w:div w:id="2058358117">
      <w:bodyDiv w:val="1"/>
      <w:marLeft w:val="0"/>
      <w:marRight w:val="0"/>
      <w:marTop w:val="0"/>
      <w:marBottom w:val="0"/>
      <w:divBdr>
        <w:top w:val="none" w:sz="0" w:space="0" w:color="auto"/>
        <w:left w:val="none" w:sz="0" w:space="0" w:color="auto"/>
        <w:bottom w:val="none" w:sz="0" w:space="0" w:color="auto"/>
        <w:right w:val="none" w:sz="0" w:space="0" w:color="auto"/>
      </w:divBdr>
    </w:div>
    <w:div w:id="2058581635">
      <w:bodyDiv w:val="1"/>
      <w:marLeft w:val="0"/>
      <w:marRight w:val="0"/>
      <w:marTop w:val="0"/>
      <w:marBottom w:val="0"/>
      <w:divBdr>
        <w:top w:val="none" w:sz="0" w:space="0" w:color="auto"/>
        <w:left w:val="none" w:sz="0" w:space="0" w:color="auto"/>
        <w:bottom w:val="none" w:sz="0" w:space="0" w:color="auto"/>
        <w:right w:val="none" w:sz="0" w:space="0" w:color="auto"/>
      </w:divBdr>
    </w:div>
    <w:div w:id="2059157141">
      <w:bodyDiv w:val="1"/>
      <w:marLeft w:val="0"/>
      <w:marRight w:val="0"/>
      <w:marTop w:val="0"/>
      <w:marBottom w:val="0"/>
      <w:divBdr>
        <w:top w:val="none" w:sz="0" w:space="0" w:color="auto"/>
        <w:left w:val="none" w:sz="0" w:space="0" w:color="auto"/>
        <w:bottom w:val="none" w:sz="0" w:space="0" w:color="auto"/>
        <w:right w:val="none" w:sz="0" w:space="0" w:color="auto"/>
      </w:divBdr>
    </w:div>
    <w:div w:id="2059430401">
      <w:bodyDiv w:val="1"/>
      <w:marLeft w:val="0"/>
      <w:marRight w:val="0"/>
      <w:marTop w:val="0"/>
      <w:marBottom w:val="0"/>
      <w:divBdr>
        <w:top w:val="none" w:sz="0" w:space="0" w:color="auto"/>
        <w:left w:val="none" w:sz="0" w:space="0" w:color="auto"/>
        <w:bottom w:val="none" w:sz="0" w:space="0" w:color="auto"/>
        <w:right w:val="none" w:sz="0" w:space="0" w:color="auto"/>
      </w:divBdr>
    </w:div>
    <w:div w:id="2060544758">
      <w:bodyDiv w:val="1"/>
      <w:marLeft w:val="0"/>
      <w:marRight w:val="0"/>
      <w:marTop w:val="0"/>
      <w:marBottom w:val="0"/>
      <w:divBdr>
        <w:top w:val="none" w:sz="0" w:space="0" w:color="auto"/>
        <w:left w:val="none" w:sz="0" w:space="0" w:color="auto"/>
        <w:bottom w:val="none" w:sz="0" w:space="0" w:color="auto"/>
        <w:right w:val="none" w:sz="0" w:space="0" w:color="auto"/>
      </w:divBdr>
    </w:div>
    <w:div w:id="2060788183">
      <w:bodyDiv w:val="1"/>
      <w:marLeft w:val="0"/>
      <w:marRight w:val="0"/>
      <w:marTop w:val="0"/>
      <w:marBottom w:val="0"/>
      <w:divBdr>
        <w:top w:val="none" w:sz="0" w:space="0" w:color="auto"/>
        <w:left w:val="none" w:sz="0" w:space="0" w:color="auto"/>
        <w:bottom w:val="none" w:sz="0" w:space="0" w:color="auto"/>
        <w:right w:val="none" w:sz="0" w:space="0" w:color="auto"/>
      </w:divBdr>
    </w:div>
    <w:div w:id="2060934594">
      <w:bodyDiv w:val="1"/>
      <w:marLeft w:val="0"/>
      <w:marRight w:val="0"/>
      <w:marTop w:val="0"/>
      <w:marBottom w:val="0"/>
      <w:divBdr>
        <w:top w:val="none" w:sz="0" w:space="0" w:color="auto"/>
        <w:left w:val="none" w:sz="0" w:space="0" w:color="auto"/>
        <w:bottom w:val="none" w:sz="0" w:space="0" w:color="auto"/>
        <w:right w:val="none" w:sz="0" w:space="0" w:color="auto"/>
      </w:divBdr>
    </w:div>
    <w:div w:id="2061905831">
      <w:bodyDiv w:val="1"/>
      <w:marLeft w:val="0"/>
      <w:marRight w:val="0"/>
      <w:marTop w:val="0"/>
      <w:marBottom w:val="0"/>
      <w:divBdr>
        <w:top w:val="none" w:sz="0" w:space="0" w:color="auto"/>
        <w:left w:val="none" w:sz="0" w:space="0" w:color="auto"/>
        <w:bottom w:val="none" w:sz="0" w:space="0" w:color="auto"/>
        <w:right w:val="none" w:sz="0" w:space="0" w:color="auto"/>
      </w:divBdr>
    </w:div>
    <w:div w:id="2062098206">
      <w:bodyDiv w:val="1"/>
      <w:marLeft w:val="0"/>
      <w:marRight w:val="0"/>
      <w:marTop w:val="0"/>
      <w:marBottom w:val="0"/>
      <w:divBdr>
        <w:top w:val="none" w:sz="0" w:space="0" w:color="auto"/>
        <w:left w:val="none" w:sz="0" w:space="0" w:color="auto"/>
        <w:bottom w:val="none" w:sz="0" w:space="0" w:color="auto"/>
        <w:right w:val="none" w:sz="0" w:space="0" w:color="auto"/>
      </w:divBdr>
    </w:div>
    <w:div w:id="2062241758">
      <w:bodyDiv w:val="1"/>
      <w:marLeft w:val="0"/>
      <w:marRight w:val="0"/>
      <w:marTop w:val="0"/>
      <w:marBottom w:val="0"/>
      <w:divBdr>
        <w:top w:val="none" w:sz="0" w:space="0" w:color="auto"/>
        <w:left w:val="none" w:sz="0" w:space="0" w:color="auto"/>
        <w:bottom w:val="none" w:sz="0" w:space="0" w:color="auto"/>
        <w:right w:val="none" w:sz="0" w:space="0" w:color="auto"/>
      </w:divBdr>
    </w:div>
    <w:div w:id="2062288721">
      <w:bodyDiv w:val="1"/>
      <w:marLeft w:val="0"/>
      <w:marRight w:val="0"/>
      <w:marTop w:val="0"/>
      <w:marBottom w:val="0"/>
      <w:divBdr>
        <w:top w:val="none" w:sz="0" w:space="0" w:color="auto"/>
        <w:left w:val="none" w:sz="0" w:space="0" w:color="auto"/>
        <w:bottom w:val="none" w:sz="0" w:space="0" w:color="auto"/>
        <w:right w:val="none" w:sz="0" w:space="0" w:color="auto"/>
      </w:divBdr>
    </w:div>
    <w:div w:id="2062436863">
      <w:bodyDiv w:val="1"/>
      <w:marLeft w:val="0"/>
      <w:marRight w:val="0"/>
      <w:marTop w:val="0"/>
      <w:marBottom w:val="0"/>
      <w:divBdr>
        <w:top w:val="none" w:sz="0" w:space="0" w:color="auto"/>
        <w:left w:val="none" w:sz="0" w:space="0" w:color="auto"/>
        <w:bottom w:val="none" w:sz="0" w:space="0" w:color="auto"/>
        <w:right w:val="none" w:sz="0" w:space="0" w:color="auto"/>
      </w:divBdr>
    </w:div>
    <w:div w:id="2062943113">
      <w:bodyDiv w:val="1"/>
      <w:marLeft w:val="0"/>
      <w:marRight w:val="0"/>
      <w:marTop w:val="0"/>
      <w:marBottom w:val="0"/>
      <w:divBdr>
        <w:top w:val="none" w:sz="0" w:space="0" w:color="auto"/>
        <w:left w:val="none" w:sz="0" w:space="0" w:color="auto"/>
        <w:bottom w:val="none" w:sz="0" w:space="0" w:color="auto"/>
        <w:right w:val="none" w:sz="0" w:space="0" w:color="auto"/>
      </w:divBdr>
    </w:div>
    <w:div w:id="2063093949">
      <w:bodyDiv w:val="1"/>
      <w:marLeft w:val="0"/>
      <w:marRight w:val="0"/>
      <w:marTop w:val="0"/>
      <w:marBottom w:val="0"/>
      <w:divBdr>
        <w:top w:val="none" w:sz="0" w:space="0" w:color="auto"/>
        <w:left w:val="none" w:sz="0" w:space="0" w:color="auto"/>
        <w:bottom w:val="none" w:sz="0" w:space="0" w:color="auto"/>
        <w:right w:val="none" w:sz="0" w:space="0" w:color="auto"/>
      </w:divBdr>
    </w:div>
    <w:div w:id="2063167056">
      <w:bodyDiv w:val="1"/>
      <w:marLeft w:val="0"/>
      <w:marRight w:val="0"/>
      <w:marTop w:val="0"/>
      <w:marBottom w:val="0"/>
      <w:divBdr>
        <w:top w:val="none" w:sz="0" w:space="0" w:color="auto"/>
        <w:left w:val="none" w:sz="0" w:space="0" w:color="auto"/>
        <w:bottom w:val="none" w:sz="0" w:space="0" w:color="auto"/>
        <w:right w:val="none" w:sz="0" w:space="0" w:color="auto"/>
      </w:divBdr>
    </w:div>
    <w:div w:id="2063284170">
      <w:bodyDiv w:val="1"/>
      <w:marLeft w:val="0"/>
      <w:marRight w:val="0"/>
      <w:marTop w:val="0"/>
      <w:marBottom w:val="0"/>
      <w:divBdr>
        <w:top w:val="none" w:sz="0" w:space="0" w:color="auto"/>
        <w:left w:val="none" w:sz="0" w:space="0" w:color="auto"/>
        <w:bottom w:val="none" w:sz="0" w:space="0" w:color="auto"/>
        <w:right w:val="none" w:sz="0" w:space="0" w:color="auto"/>
      </w:divBdr>
    </w:div>
    <w:div w:id="2063626232">
      <w:bodyDiv w:val="1"/>
      <w:marLeft w:val="0"/>
      <w:marRight w:val="0"/>
      <w:marTop w:val="0"/>
      <w:marBottom w:val="0"/>
      <w:divBdr>
        <w:top w:val="none" w:sz="0" w:space="0" w:color="auto"/>
        <w:left w:val="none" w:sz="0" w:space="0" w:color="auto"/>
        <w:bottom w:val="none" w:sz="0" w:space="0" w:color="auto"/>
        <w:right w:val="none" w:sz="0" w:space="0" w:color="auto"/>
      </w:divBdr>
    </w:div>
    <w:div w:id="2063628756">
      <w:bodyDiv w:val="1"/>
      <w:marLeft w:val="0"/>
      <w:marRight w:val="0"/>
      <w:marTop w:val="0"/>
      <w:marBottom w:val="0"/>
      <w:divBdr>
        <w:top w:val="none" w:sz="0" w:space="0" w:color="auto"/>
        <w:left w:val="none" w:sz="0" w:space="0" w:color="auto"/>
        <w:bottom w:val="none" w:sz="0" w:space="0" w:color="auto"/>
        <w:right w:val="none" w:sz="0" w:space="0" w:color="auto"/>
      </w:divBdr>
    </w:div>
    <w:div w:id="2064791647">
      <w:bodyDiv w:val="1"/>
      <w:marLeft w:val="0"/>
      <w:marRight w:val="0"/>
      <w:marTop w:val="0"/>
      <w:marBottom w:val="0"/>
      <w:divBdr>
        <w:top w:val="none" w:sz="0" w:space="0" w:color="auto"/>
        <w:left w:val="none" w:sz="0" w:space="0" w:color="auto"/>
        <w:bottom w:val="none" w:sz="0" w:space="0" w:color="auto"/>
        <w:right w:val="none" w:sz="0" w:space="0" w:color="auto"/>
      </w:divBdr>
    </w:div>
    <w:div w:id="2064870637">
      <w:bodyDiv w:val="1"/>
      <w:marLeft w:val="0"/>
      <w:marRight w:val="0"/>
      <w:marTop w:val="0"/>
      <w:marBottom w:val="0"/>
      <w:divBdr>
        <w:top w:val="none" w:sz="0" w:space="0" w:color="auto"/>
        <w:left w:val="none" w:sz="0" w:space="0" w:color="auto"/>
        <w:bottom w:val="none" w:sz="0" w:space="0" w:color="auto"/>
        <w:right w:val="none" w:sz="0" w:space="0" w:color="auto"/>
      </w:divBdr>
    </w:div>
    <w:div w:id="2064982521">
      <w:bodyDiv w:val="1"/>
      <w:marLeft w:val="0"/>
      <w:marRight w:val="0"/>
      <w:marTop w:val="0"/>
      <w:marBottom w:val="0"/>
      <w:divBdr>
        <w:top w:val="none" w:sz="0" w:space="0" w:color="auto"/>
        <w:left w:val="none" w:sz="0" w:space="0" w:color="auto"/>
        <w:bottom w:val="none" w:sz="0" w:space="0" w:color="auto"/>
        <w:right w:val="none" w:sz="0" w:space="0" w:color="auto"/>
      </w:divBdr>
    </w:div>
    <w:div w:id="2065325431">
      <w:bodyDiv w:val="1"/>
      <w:marLeft w:val="0"/>
      <w:marRight w:val="0"/>
      <w:marTop w:val="0"/>
      <w:marBottom w:val="0"/>
      <w:divBdr>
        <w:top w:val="none" w:sz="0" w:space="0" w:color="auto"/>
        <w:left w:val="none" w:sz="0" w:space="0" w:color="auto"/>
        <w:bottom w:val="none" w:sz="0" w:space="0" w:color="auto"/>
        <w:right w:val="none" w:sz="0" w:space="0" w:color="auto"/>
      </w:divBdr>
    </w:div>
    <w:div w:id="2065828707">
      <w:bodyDiv w:val="1"/>
      <w:marLeft w:val="0"/>
      <w:marRight w:val="0"/>
      <w:marTop w:val="0"/>
      <w:marBottom w:val="0"/>
      <w:divBdr>
        <w:top w:val="none" w:sz="0" w:space="0" w:color="auto"/>
        <w:left w:val="none" w:sz="0" w:space="0" w:color="auto"/>
        <w:bottom w:val="none" w:sz="0" w:space="0" w:color="auto"/>
        <w:right w:val="none" w:sz="0" w:space="0" w:color="auto"/>
      </w:divBdr>
    </w:div>
    <w:div w:id="2066366417">
      <w:bodyDiv w:val="1"/>
      <w:marLeft w:val="0"/>
      <w:marRight w:val="0"/>
      <w:marTop w:val="0"/>
      <w:marBottom w:val="0"/>
      <w:divBdr>
        <w:top w:val="none" w:sz="0" w:space="0" w:color="auto"/>
        <w:left w:val="none" w:sz="0" w:space="0" w:color="auto"/>
        <w:bottom w:val="none" w:sz="0" w:space="0" w:color="auto"/>
        <w:right w:val="none" w:sz="0" w:space="0" w:color="auto"/>
      </w:divBdr>
    </w:div>
    <w:div w:id="2066565673">
      <w:bodyDiv w:val="1"/>
      <w:marLeft w:val="0"/>
      <w:marRight w:val="0"/>
      <w:marTop w:val="0"/>
      <w:marBottom w:val="0"/>
      <w:divBdr>
        <w:top w:val="none" w:sz="0" w:space="0" w:color="auto"/>
        <w:left w:val="none" w:sz="0" w:space="0" w:color="auto"/>
        <w:bottom w:val="none" w:sz="0" w:space="0" w:color="auto"/>
        <w:right w:val="none" w:sz="0" w:space="0" w:color="auto"/>
      </w:divBdr>
    </w:div>
    <w:div w:id="2066636426">
      <w:bodyDiv w:val="1"/>
      <w:marLeft w:val="0"/>
      <w:marRight w:val="0"/>
      <w:marTop w:val="0"/>
      <w:marBottom w:val="0"/>
      <w:divBdr>
        <w:top w:val="none" w:sz="0" w:space="0" w:color="auto"/>
        <w:left w:val="none" w:sz="0" w:space="0" w:color="auto"/>
        <w:bottom w:val="none" w:sz="0" w:space="0" w:color="auto"/>
        <w:right w:val="none" w:sz="0" w:space="0" w:color="auto"/>
      </w:divBdr>
    </w:div>
    <w:div w:id="2066905040">
      <w:bodyDiv w:val="1"/>
      <w:marLeft w:val="0"/>
      <w:marRight w:val="0"/>
      <w:marTop w:val="0"/>
      <w:marBottom w:val="0"/>
      <w:divBdr>
        <w:top w:val="none" w:sz="0" w:space="0" w:color="auto"/>
        <w:left w:val="none" w:sz="0" w:space="0" w:color="auto"/>
        <w:bottom w:val="none" w:sz="0" w:space="0" w:color="auto"/>
        <w:right w:val="none" w:sz="0" w:space="0" w:color="auto"/>
      </w:divBdr>
    </w:div>
    <w:div w:id="2066950176">
      <w:bodyDiv w:val="1"/>
      <w:marLeft w:val="0"/>
      <w:marRight w:val="0"/>
      <w:marTop w:val="0"/>
      <w:marBottom w:val="0"/>
      <w:divBdr>
        <w:top w:val="none" w:sz="0" w:space="0" w:color="auto"/>
        <w:left w:val="none" w:sz="0" w:space="0" w:color="auto"/>
        <w:bottom w:val="none" w:sz="0" w:space="0" w:color="auto"/>
        <w:right w:val="none" w:sz="0" w:space="0" w:color="auto"/>
      </w:divBdr>
    </w:div>
    <w:div w:id="2067215734">
      <w:bodyDiv w:val="1"/>
      <w:marLeft w:val="0"/>
      <w:marRight w:val="0"/>
      <w:marTop w:val="0"/>
      <w:marBottom w:val="0"/>
      <w:divBdr>
        <w:top w:val="none" w:sz="0" w:space="0" w:color="auto"/>
        <w:left w:val="none" w:sz="0" w:space="0" w:color="auto"/>
        <w:bottom w:val="none" w:sz="0" w:space="0" w:color="auto"/>
        <w:right w:val="none" w:sz="0" w:space="0" w:color="auto"/>
      </w:divBdr>
    </w:div>
    <w:div w:id="2067216209">
      <w:bodyDiv w:val="1"/>
      <w:marLeft w:val="0"/>
      <w:marRight w:val="0"/>
      <w:marTop w:val="0"/>
      <w:marBottom w:val="0"/>
      <w:divBdr>
        <w:top w:val="none" w:sz="0" w:space="0" w:color="auto"/>
        <w:left w:val="none" w:sz="0" w:space="0" w:color="auto"/>
        <w:bottom w:val="none" w:sz="0" w:space="0" w:color="auto"/>
        <w:right w:val="none" w:sz="0" w:space="0" w:color="auto"/>
      </w:divBdr>
    </w:div>
    <w:div w:id="2067293614">
      <w:bodyDiv w:val="1"/>
      <w:marLeft w:val="0"/>
      <w:marRight w:val="0"/>
      <w:marTop w:val="0"/>
      <w:marBottom w:val="0"/>
      <w:divBdr>
        <w:top w:val="none" w:sz="0" w:space="0" w:color="auto"/>
        <w:left w:val="none" w:sz="0" w:space="0" w:color="auto"/>
        <w:bottom w:val="none" w:sz="0" w:space="0" w:color="auto"/>
        <w:right w:val="none" w:sz="0" w:space="0" w:color="auto"/>
      </w:divBdr>
    </w:div>
    <w:div w:id="2067752193">
      <w:bodyDiv w:val="1"/>
      <w:marLeft w:val="0"/>
      <w:marRight w:val="0"/>
      <w:marTop w:val="0"/>
      <w:marBottom w:val="0"/>
      <w:divBdr>
        <w:top w:val="none" w:sz="0" w:space="0" w:color="auto"/>
        <w:left w:val="none" w:sz="0" w:space="0" w:color="auto"/>
        <w:bottom w:val="none" w:sz="0" w:space="0" w:color="auto"/>
        <w:right w:val="none" w:sz="0" w:space="0" w:color="auto"/>
      </w:divBdr>
    </w:div>
    <w:div w:id="2067755872">
      <w:bodyDiv w:val="1"/>
      <w:marLeft w:val="0"/>
      <w:marRight w:val="0"/>
      <w:marTop w:val="0"/>
      <w:marBottom w:val="0"/>
      <w:divBdr>
        <w:top w:val="none" w:sz="0" w:space="0" w:color="auto"/>
        <w:left w:val="none" w:sz="0" w:space="0" w:color="auto"/>
        <w:bottom w:val="none" w:sz="0" w:space="0" w:color="auto"/>
        <w:right w:val="none" w:sz="0" w:space="0" w:color="auto"/>
      </w:divBdr>
    </w:div>
    <w:div w:id="2067793889">
      <w:bodyDiv w:val="1"/>
      <w:marLeft w:val="0"/>
      <w:marRight w:val="0"/>
      <w:marTop w:val="0"/>
      <w:marBottom w:val="0"/>
      <w:divBdr>
        <w:top w:val="none" w:sz="0" w:space="0" w:color="auto"/>
        <w:left w:val="none" w:sz="0" w:space="0" w:color="auto"/>
        <w:bottom w:val="none" w:sz="0" w:space="0" w:color="auto"/>
        <w:right w:val="none" w:sz="0" w:space="0" w:color="auto"/>
      </w:divBdr>
    </w:div>
    <w:div w:id="2068147194">
      <w:bodyDiv w:val="1"/>
      <w:marLeft w:val="0"/>
      <w:marRight w:val="0"/>
      <w:marTop w:val="0"/>
      <w:marBottom w:val="0"/>
      <w:divBdr>
        <w:top w:val="none" w:sz="0" w:space="0" w:color="auto"/>
        <w:left w:val="none" w:sz="0" w:space="0" w:color="auto"/>
        <w:bottom w:val="none" w:sz="0" w:space="0" w:color="auto"/>
        <w:right w:val="none" w:sz="0" w:space="0" w:color="auto"/>
      </w:divBdr>
    </w:div>
    <w:div w:id="2068531281">
      <w:bodyDiv w:val="1"/>
      <w:marLeft w:val="0"/>
      <w:marRight w:val="0"/>
      <w:marTop w:val="0"/>
      <w:marBottom w:val="0"/>
      <w:divBdr>
        <w:top w:val="none" w:sz="0" w:space="0" w:color="auto"/>
        <w:left w:val="none" w:sz="0" w:space="0" w:color="auto"/>
        <w:bottom w:val="none" w:sz="0" w:space="0" w:color="auto"/>
        <w:right w:val="none" w:sz="0" w:space="0" w:color="auto"/>
      </w:divBdr>
    </w:div>
    <w:div w:id="2069304150">
      <w:bodyDiv w:val="1"/>
      <w:marLeft w:val="0"/>
      <w:marRight w:val="0"/>
      <w:marTop w:val="0"/>
      <w:marBottom w:val="0"/>
      <w:divBdr>
        <w:top w:val="none" w:sz="0" w:space="0" w:color="auto"/>
        <w:left w:val="none" w:sz="0" w:space="0" w:color="auto"/>
        <w:bottom w:val="none" w:sz="0" w:space="0" w:color="auto"/>
        <w:right w:val="none" w:sz="0" w:space="0" w:color="auto"/>
      </w:divBdr>
    </w:div>
    <w:div w:id="2069307116">
      <w:bodyDiv w:val="1"/>
      <w:marLeft w:val="0"/>
      <w:marRight w:val="0"/>
      <w:marTop w:val="0"/>
      <w:marBottom w:val="0"/>
      <w:divBdr>
        <w:top w:val="none" w:sz="0" w:space="0" w:color="auto"/>
        <w:left w:val="none" w:sz="0" w:space="0" w:color="auto"/>
        <w:bottom w:val="none" w:sz="0" w:space="0" w:color="auto"/>
        <w:right w:val="none" w:sz="0" w:space="0" w:color="auto"/>
      </w:divBdr>
    </w:div>
    <w:div w:id="2069379287">
      <w:bodyDiv w:val="1"/>
      <w:marLeft w:val="0"/>
      <w:marRight w:val="0"/>
      <w:marTop w:val="0"/>
      <w:marBottom w:val="0"/>
      <w:divBdr>
        <w:top w:val="none" w:sz="0" w:space="0" w:color="auto"/>
        <w:left w:val="none" w:sz="0" w:space="0" w:color="auto"/>
        <w:bottom w:val="none" w:sz="0" w:space="0" w:color="auto"/>
        <w:right w:val="none" w:sz="0" w:space="0" w:color="auto"/>
      </w:divBdr>
    </w:div>
    <w:div w:id="2069450561">
      <w:bodyDiv w:val="1"/>
      <w:marLeft w:val="0"/>
      <w:marRight w:val="0"/>
      <w:marTop w:val="0"/>
      <w:marBottom w:val="0"/>
      <w:divBdr>
        <w:top w:val="none" w:sz="0" w:space="0" w:color="auto"/>
        <w:left w:val="none" w:sz="0" w:space="0" w:color="auto"/>
        <w:bottom w:val="none" w:sz="0" w:space="0" w:color="auto"/>
        <w:right w:val="none" w:sz="0" w:space="0" w:color="auto"/>
      </w:divBdr>
    </w:div>
    <w:div w:id="2069720820">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69911546">
      <w:bodyDiv w:val="1"/>
      <w:marLeft w:val="0"/>
      <w:marRight w:val="0"/>
      <w:marTop w:val="0"/>
      <w:marBottom w:val="0"/>
      <w:divBdr>
        <w:top w:val="none" w:sz="0" w:space="0" w:color="auto"/>
        <w:left w:val="none" w:sz="0" w:space="0" w:color="auto"/>
        <w:bottom w:val="none" w:sz="0" w:space="0" w:color="auto"/>
        <w:right w:val="none" w:sz="0" w:space="0" w:color="auto"/>
      </w:divBdr>
    </w:div>
    <w:div w:id="2070106922">
      <w:bodyDiv w:val="1"/>
      <w:marLeft w:val="0"/>
      <w:marRight w:val="0"/>
      <w:marTop w:val="0"/>
      <w:marBottom w:val="0"/>
      <w:divBdr>
        <w:top w:val="none" w:sz="0" w:space="0" w:color="auto"/>
        <w:left w:val="none" w:sz="0" w:space="0" w:color="auto"/>
        <w:bottom w:val="none" w:sz="0" w:space="0" w:color="auto"/>
        <w:right w:val="none" w:sz="0" w:space="0" w:color="auto"/>
      </w:divBdr>
    </w:div>
    <w:div w:id="2070230428">
      <w:bodyDiv w:val="1"/>
      <w:marLeft w:val="0"/>
      <w:marRight w:val="0"/>
      <w:marTop w:val="0"/>
      <w:marBottom w:val="0"/>
      <w:divBdr>
        <w:top w:val="none" w:sz="0" w:space="0" w:color="auto"/>
        <w:left w:val="none" w:sz="0" w:space="0" w:color="auto"/>
        <w:bottom w:val="none" w:sz="0" w:space="0" w:color="auto"/>
        <w:right w:val="none" w:sz="0" w:space="0" w:color="auto"/>
      </w:divBdr>
    </w:div>
    <w:div w:id="2070494535">
      <w:bodyDiv w:val="1"/>
      <w:marLeft w:val="0"/>
      <w:marRight w:val="0"/>
      <w:marTop w:val="0"/>
      <w:marBottom w:val="0"/>
      <w:divBdr>
        <w:top w:val="none" w:sz="0" w:space="0" w:color="auto"/>
        <w:left w:val="none" w:sz="0" w:space="0" w:color="auto"/>
        <w:bottom w:val="none" w:sz="0" w:space="0" w:color="auto"/>
        <w:right w:val="none" w:sz="0" w:space="0" w:color="auto"/>
      </w:divBdr>
    </w:div>
    <w:div w:id="2070959109">
      <w:bodyDiv w:val="1"/>
      <w:marLeft w:val="0"/>
      <w:marRight w:val="0"/>
      <w:marTop w:val="0"/>
      <w:marBottom w:val="0"/>
      <w:divBdr>
        <w:top w:val="none" w:sz="0" w:space="0" w:color="auto"/>
        <w:left w:val="none" w:sz="0" w:space="0" w:color="auto"/>
        <w:bottom w:val="none" w:sz="0" w:space="0" w:color="auto"/>
        <w:right w:val="none" w:sz="0" w:space="0" w:color="auto"/>
      </w:divBdr>
    </w:div>
    <w:div w:id="2071149821">
      <w:bodyDiv w:val="1"/>
      <w:marLeft w:val="0"/>
      <w:marRight w:val="0"/>
      <w:marTop w:val="0"/>
      <w:marBottom w:val="0"/>
      <w:divBdr>
        <w:top w:val="none" w:sz="0" w:space="0" w:color="auto"/>
        <w:left w:val="none" w:sz="0" w:space="0" w:color="auto"/>
        <w:bottom w:val="none" w:sz="0" w:space="0" w:color="auto"/>
        <w:right w:val="none" w:sz="0" w:space="0" w:color="auto"/>
      </w:divBdr>
    </w:div>
    <w:div w:id="2071226684">
      <w:bodyDiv w:val="1"/>
      <w:marLeft w:val="0"/>
      <w:marRight w:val="0"/>
      <w:marTop w:val="0"/>
      <w:marBottom w:val="0"/>
      <w:divBdr>
        <w:top w:val="none" w:sz="0" w:space="0" w:color="auto"/>
        <w:left w:val="none" w:sz="0" w:space="0" w:color="auto"/>
        <w:bottom w:val="none" w:sz="0" w:space="0" w:color="auto"/>
        <w:right w:val="none" w:sz="0" w:space="0" w:color="auto"/>
      </w:divBdr>
    </w:div>
    <w:div w:id="2071725240">
      <w:bodyDiv w:val="1"/>
      <w:marLeft w:val="0"/>
      <w:marRight w:val="0"/>
      <w:marTop w:val="0"/>
      <w:marBottom w:val="0"/>
      <w:divBdr>
        <w:top w:val="none" w:sz="0" w:space="0" w:color="auto"/>
        <w:left w:val="none" w:sz="0" w:space="0" w:color="auto"/>
        <w:bottom w:val="none" w:sz="0" w:space="0" w:color="auto"/>
        <w:right w:val="none" w:sz="0" w:space="0" w:color="auto"/>
      </w:divBdr>
    </w:div>
    <w:div w:id="2071725978">
      <w:bodyDiv w:val="1"/>
      <w:marLeft w:val="0"/>
      <w:marRight w:val="0"/>
      <w:marTop w:val="0"/>
      <w:marBottom w:val="0"/>
      <w:divBdr>
        <w:top w:val="none" w:sz="0" w:space="0" w:color="auto"/>
        <w:left w:val="none" w:sz="0" w:space="0" w:color="auto"/>
        <w:bottom w:val="none" w:sz="0" w:space="0" w:color="auto"/>
        <w:right w:val="none" w:sz="0" w:space="0" w:color="auto"/>
      </w:divBdr>
    </w:div>
    <w:div w:id="2071881173">
      <w:bodyDiv w:val="1"/>
      <w:marLeft w:val="0"/>
      <w:marRight w:val="0"/>
      <w:marTop w:val="0"/>
      <w:marBottom w:val="0"/>
      <w:divBdr>
        <w:top w:val="none" w:sz="0" w:space="0" w:color="auto"/>
        <w:left w:val="none" w:sz="0" w:space="0" w:color="auto"/>
        <w:bottom w:val="none" w:sz="0" w:space="0" w:color="auto"/>
        <w:right w:val="none" w:sz="0" w:space="0" w:color="auto"/>
      </w:divBdr>
    </w:div>
    <w:div w:id="2071884416">
      <w:bodyDiv w:val="1"/>
      <w:marLeft w:val="0"/>
      <w:marRight w:val="0"/>
      <w:marTop w:val="0"/>
      <w:marBottom w:val="0"/>
      <w:divBdr>
        <w:top w:val="none" w:sz="0" w:space="0" w:color="auto"/>
        <w:left w:val="none" w:sz="0" w:space="0" w:color="auto"/>
        <w:bottom w:val="none" w:sz="0" w:space="0" w:color="auto"/>
        <w:right w:val="none" w:sz="0" w:space="0" w:color="auto"/>
      </w:divBdr>
    </w:div>
    <w:div w:id="2071921652">
      <w:bodyDiv w:val="1"/>
      <w:marLeft w:val="0"/>
      <w:marRight w:val="0"/>
      <w:marTop w:val="0"/>
      <w:marBottom w:val="0"/>
      <w:divBdr>
        <w:top w:val="none" w:sz="0" w:space="0" w:color="auto"/>
        <w:left w:val="none" w:sz="0" w:space="0" w:color="auto"/>
        <w:bottom w:val="none" w:sz="0" w:space="0" w:color="auto"/>
        <w:right w:val="none" w:sz="0" w:space="0" w:color="auto"/>
      </w:divBdr>
    </w:div>
    <w:div w:id="2072802900">
      <w:bodyDiv w:val="1"/>
      <w:marLeft w:val="0"/>
      <w:marRight w:val="0"/>
      <w:marTop w:val="0"/>
      <w:marBottom w:val="0"/>
      <w:divBdr>
        <w:top w:val="none" w:sz="0" w:space="0" w:color="auto"/>
        <w:left w:val="none" w:sz="0" w:space="0" w:color="auto"/>
        <w:bottom w:val="none" w:sz="0" w:space="0" w:color="auto"/>
        <w:right w:val="none" w:sz="0" w:space="0" w:color="auto"/>
      </w:divBdr>
    </w:div>
    <w:div w:id="2072843320">
      <w:bodyDiv w:val="1"/>
      <w:marLeft w:val="0"/>
      <w:marRight w:val="0"/>
      <w:marTop w:val="0"/>
      <w:marBottom w:val="0"/>
      <w:divBdr>
        <w:top w:val="none" w:sz="0" w:space="0" w:color="auto"/>
        <w:left w:val="none" w:sz="0" w:space="0" w:color="auto"/>
        <w:bottom w:val="none" w:sz="0" w:space="0" w:color="auto"/>
        <w:right w:val="none" w:sz="0" w:space="0" w:color="auto"/>
      </w:divBdr>
    </w:div>
    <w:div w:id="2072923890">
      <w:bodyDiv w:val="1"/>
      <w:marLeft w:val="0"/>
      <w:marRight w:val="0"/>
      <w:marTop w:val="0"/>
      <w:marBottom w:val="0"/>
      <w:divBdr>
        <w:top w:val="none" w:sz="0" w:space="0" w:color="auto"/>
        <w:left w:val="none" w:sz="0" w:space="0" w:color="auto"/>
        <w:bottom w:val="none" w:sz="0" w:space="0" w:color="auto"/>
        <w:right w:val="none" w:sz="0" w:space="0" w:color="auto"/>
      </w:divBdr>
    </w:div>
    <w:div w:id="2073041163">
      <w:bodyDiv w:val="1"/>
      <w:marLeft w:val="0"/>
      <w:marRight w:val="0"/>
      <w:marTop w:val="0"/>
      <w:marBottom w:val="0"/>
      <w:divBdr>
        <w:top w:val="none" w:sz="0" w:space="0" w:color="auto"/>
        <w:left w:val="none" w:sz="0" w:space="0" w:color="auto"/>
        <w:bottom w:val="none" w:sz="0" w:space="0" w:color="auto"/>
        <w:right w:val="none" w:sz="0" w:space="0" w:color="auto"/>
      </w:divBdr>
    </w:div>
    <w:div w:id="2073386164">
      <w:bodyDiv w:val="1"/>
      <w:marLeft w:val="0"/>
      <w:marRight w:val="0"/>
      <w:marTop w:val="0"/>
      <w:marBottom w:val="0"/>
      <w:divBdr>
        <w:top w:val="none" w:sz="0" w:space="0" w:color="auto"/>
        <w:left w:val="none" w:sz="0" w:space="0" w:color="auto"/>
        <w:bottom w:val="none" w:sz="0" w:space="0" w:color="auto"/>
        <w:right w:val="none" w:sz="0" w:space="0" w:color="auto"/>
      </w:divBdr>
    </w:div>
    <w:div w:id="2073389431">
      <w:bodyDiv w:val="1"/>
      <w:marLeft w:val="0"/>
      <w:marRight w:val="0"/>
      <w:marTop w:val="0"/>
      <w:marBottom w:val="0"/>
      <w:divBdr>
        <w:top w:val="none" w:sz="0" w:space="0" w:color="auto"/>
        <w:left w:val="none" w:sz="0" w:space="0" w:color="auto"/>
        <w:bottom w:val="none" w:sz="0" w:space="0" w:color="auto"/>
        <w:right w:val="none" w:sz="0" w:space="0" w:color="auto"/>
      </w:divBdr>
    </w:div>
    <w:div w:id="2073691376">
      <w:bodyDiv w:val="1"/>
      <w:marLeft w:val="0"/>
      <w:marRight w:val="0"/>
      <w:marTop w:val="0"/>
      <w:marBottom w:val="0"/>
      <w:divBdr>
        <w:top w:val="none" w:sz="0" w:space="0" w:color="auto"/>
        <w:left w:val="none" w:sz="0" w:space="0" w:color="auto"/>
        <w:bottom w:val="none" w:sz="0" w:space="0" w:color="auto"/>
        <w:right w:val="none" w:sz="0" w:space="0" w:color="auto"/>
      </w:divBdr>
    </w:div>
    <w:div w:id="2074113341">
      <w:bodyDiv w:val="1"/>
      <w:marLeft w:val="0"/>
      <w:marRight w:val="0"/>
      <w:marTop w:val="0"/>
      <w:marBottom w:val="0"/>
      <w:divBdr>
        <w:top w:val="none" w:sz="0" w:space="0" w:color="auto"/>
        <w:left w:val="none" w:sz="0" w:space="0" w:color="auto"/>
        <w:bottom w:val="none" w:sz="0" w:space="0" w:color="auto"/>
        <w:right w:val="none" w:sz="0" w:space="0" w:color="auto"/>
      </w:divBdr>
    </w:div>
    <w:div w:id="2074427637">
      <w:bodyDiv w:val="1"/>
      <w:marLeft w:val="0"/>
      <w:marRight w:val="0"/>
      <w:marTop w:val="0"/>
      <w:marBottom w:val="0"/>
      <w:divBdr>
        <w:top w:val="none" w:sz="0" w:space="0" w:color="auto"/>
        <w:left w:val="none" w:sz="0" w:space="0" w:color="auto"/>
        <w:bottom w:val="none" w:sz="0" w:space="0" w:color="auto"/>
        <w:right w:val="none" w:sz="0" w:space="0" w:color="auto"/>
      </w:divBdr>
    </w:div>
    <w:div w:id="2075352544">
      <w:bodyDiv w:val="1"/>
      <w:marLeft w:val="0"/>
      <w:marRight w:val="0"/>
      <w:marTop w:val="0"/>
      <w:marBottom w:val="0"/>
      <w:divBdr>
        <w:top w:val="none" w:sz="0" w:space="0" w:color="auto"/>
        <w:left w:val="none" w:sz="0" w:space="0" w:color="auto"/>
        <w:bottom w:val="none" w:sz="0" w:space="0" w:color="auto"/>
        <w:right w:val="none" w:sz="0" w:space="0" w:color="auto"/>
      </w:divBdr>
    </w:div>
    <w:div w:id="2075617783">
      <w:bodyDiv w:val="1"/>
      <w:marLeft w:val="0"/>
      <w:marRight w:val="0"/>
      <w:marTop w:val="0"/>
      <w:marBottom w:val="0"/>
      <w:divBdr>
        <w:top w:val="none" w:sz="0" w:space="0" w:color="auto"/>
        <w:left w:val="none" w:sz="0" w:space="0" w:color="auto"/>
        <w:bottom w:val="none" w:sz="0" w:space="0" w:color="auto"/>
        <w:right w:val="none" w:sz="0" w:space="0" w:color="auto"/>
      </w:divBdr>
    </w:div>
    <w:div w:id="2075809274">
      <w:bodyDiv w:val="1"/>
      <w:marLeft w:val="0"/>
      <w:marRight w:val="0"/>
      <w:marTop w:val="0"/>
      <w:marBottom w:val="0"/>
      <w:divBdr>
        <w:top w:val="none" w:sz="0" w:space="0" w:color="auto"/>
        <w:left w:val="none" w:sz="0" w:space="0" w:color="auto"/>
        <w:bottom w:val="none" w:sz="0" w:space="0" w:color="auto"/>
        <w:right w:val="none" w:sz="0" w:space="0" w:color="auto"/>
      </w:divBdr>
    </w:div>
    <w:div w:id="2075812328">
      <w:bodyDiv w:val="1"/>
      <w:marLeft w:val="0"/>
      <w:marRight w:val="0"/>
      <w:marTop w:val="0"/>
      <w:marBottom w:val="0"/>
      <w:divBdr>
        <w:top w:val="none" w:sz="0" w:space="0" w:color="auto"/>
        <w:left w:val="none" w:sz="0" w:space="0" w:color="auto"/>
        <w:bottom w:val="none" w:sz="0" w:space="0" w:color="auto"/>
        <w:right w:val="none" w:sz="0" w:space="0" w:color="auto"/>
      </w:divBdr>
    </w:div>
    <w:div w:id="2076009705">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18308">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76782728">
      <w:bodyDiv w:val="1"/>
      <w:marLeft w:val="0"/>
      <w:marRight w:val="0"/>
      <w:marTop w:val="0"/>
      <w:marBottom w:val="0"/>
      <w:divBdr>
        <w:top w:val="none" w:sz="0" w:space="0" w:color="auto"/>
        <w:left w:val="none" w:sz="0" w:space="0" w:color="auto"/>
        <w:bottom w:val="none" w:sz="0" w:space="0" w:color="auto"/>
        <w:right w:val="none" w:sz="0" w:space="0" w:color="auto"/>
      </w:divBdr>
    </w:div>
    <w:div w:id="2077362802">
      <w:bodyDiv w:val="1"/>
      <w:marLeft w:val="0"/>
      <w:marRight w:val="0"/>
      <w:marTop w:val="0"/>
      <w:marBottom w:val="0"/>
      <w:divBdr>
        <w:top w:val="none" w:sz="0" w:space="0" w:color="auto"/>
        <w:left w:val="none" w:sz="0" w:space="0" w:color="auto"/>
        <w:bottom w:val="none" w:sz="0" w:space="0" w:color="auto"/>
        <w:right w:val="none" w:sz="0" w:space="0" w:color="auto"/>
      </w:divBdr>
    </w:div>
    <w:div w:id="2077583165">
      <w:bodyDiv w:val="1"/>
      <w:marLeft w:val="0"/>
      <w:marRight w:val="0"/>
      <w:marTop w:val="0"/>
      <w:marBottom w:val="0"/>
      <w:divBdr>
        <w:top w:val="none" w:sz="0" w:space="0" w:color="auto"/>
        <w:left w:val="none" w:sz="0" w:space="0" w:color="auto"/>
        <w:bottom w:val="none" w:sz="0" w:space="0" w:color="auto"/>
        <w:right w:val="none" w:sz="0" w:space="0" w:color="auto"/>
      </w:divBdr>
    </w:div>
    <w:div w:id="2077706631">
      <w:bodyDiv w:val="1"/>
      <w:marLeft w:val="0"/>
      <w:marRight w:val="0"/>
      <w:marTop w:val="0"/>
      <w:marBottom w:val="0"/>
      <w:divBdr>
        <w:top w:val="none" w:sz="0" w:space="0" w:color="auto"/>
        <w:left w:val="none" w:sz="0" w:space="0" w:color="auto"/>
        <w:bottom w:val="none" w:sz="0" w:space="0" w:color="auto"/>
        <w:right w:val="none" w:sz="0" w:space="0" w:color="auto"/>
      </w:divBdr>
    </w:div>
    <w:div w:id="2077774775">
      <w:bodyDiv w:val="1"/>
      <w:marLeft w:val="0"/>
      <w:marRight w:val="0"/>
      <w:marTop w:val="0"/>
      <w:marBottom w:val="0"/>
      <w:divBdr>
        <w:top w:val="none" w:sz="0" w:space="0" w:color="auto"/>
        <w:left w:val="none" w:sz="0" w:space="0" w:color="auto"/>
        <w:bottom w:val="none" w:sz="0" w:space="0" w:color="auto"/>
        <w:right w:val="none" w:sz="0" w:space="0" w:color="auto"/>
      </w:divBdr>
    </w:div>
    <w:div w:id="2078167909">
      <w:bodyDiv w:val="1"/>
      <w:marLeft w:val="0"/>
      <w:marRight w:val="0"/>
      <w:marTop w:val="0"/>
      <w:marBottom w:val="0"/>
      <w:divBdr>
        <w:top w:val="none" w:sz="0" w:space="0" w:color="auto"/>
        <w:left w:val="none" w:sz="0" w:space="0" w:color="auto"/>
        <w:bottom w:val="none" w:sz="0" w:space="0" w:color="auto"/>
        <w:right w:val="none" w:sz="0" w:space="0" w:color="auto"/>
      </w:divBdr>
    </w:div>
    <w:div w:id="2078937392">
      <w:bodyDiv w:val="1"/>
      <w:marLeft w:val="0"/>
      <w:marRight w:val="0"/>
      <w:marTop w:val="0"/>
      <w:marBottom w:val="0"/>
      <w:divBdr>
        <w:top w:val="none" w:sz="0" w:space="0" w:color="auto"/>
        <w:left w:val="none" w:sz="0" w:space="0" w:color="auto"/>
        <w:bottom w:val="none" w:sz="0" w:space="0" w:color="auto"/>
        <w:right w:val="none" w:sz="0" w:space="0" w:color="auto"/>
      </w:divBdr>
    </w:div>
    <w:div w:id="2079204211">
      <w:bodyDiv w:val="1"/>
      <w:marLeft w:val="0"/>
      <w:marRight w:val="0"/>
      <w:marTop w:val="0"/>
      <w:marBottom w:val="0"/>
      <w:divBdr>
        <w:top w:val="none" w:sz="0" w:space="0" w:color="auto"/>
        <w:left w:val="none" w:sz="0" w:space="0" w:color="auto"/>
        <w:bottom w:val="none" w:sz="0" w:space="0" w:color="auto"/>
        <w:right w:val="none" w:sz="0" w:space="0" w:color="auto"/>
      </w:divBdr>
    </w:div>
    <w:div w:id="2079358314">
      <w:bodyDiv w:val="1"/>
      <w:marLeft w:val="0"/>
      <w:marRight w:val="0"/>
      <w:marTop w:val="0"/>
      <w:marBottom w:val="0"/>
      <w:divBdr>
        <w:top w:val="none" w:sz="0" w:space="0" w:color="auto"/>
        <w:left w:val="none" w:sz="0" w:space="0" w:color="auto"/>
        <w:bottom w:val="none" w:sz="0" w:space="0" w:color="auto"/>
        <w:right w:val="none" w:sz="0" w:space="0" w:color="auto"/>
      </w:divBdr>
    </w:div>
    <w:div w:id="2079672743">
      <w:bodyDiv w:val="1"/>
      <w:marLeft w:val="0"/>
      <w:marRight w:val="0"/>
      <w:marTop w:val="0"/>
      <w:marBottom w:val="0"/>
      <w:divBdr>
        <w:top w:val="none" w:sz="0" w:space="0" w:color="auto"/>
        <w:left w:val="none" w:sz="0" w:space="0" w:color="auto"/>
        <w:bottom w:val="none" w:sz="0" w:space="0" w:color="auto"/>
        <w:right w:val="none" w:sz="0" w:space="0" w:color="auto"/>
      </w:divBdr>
    </w:div>
    <w:div w:id="2080319676">
      <w:bodyDiv w:val="1"/>
      <w:marLeft w:val="0"/>
      <w:marRight w:val="0"/>
      <w:marTop w:val="0"/>
      <w:marBottom w:val="0"/>
      <w:divBdr>
        <w:top w:val="none" w:sz="0" w:space="0" w:color="auto"/>
        <w:left w:val="none" w:sz="0" w:space="0" w:color="auto"/>
        <w:bottom w:val="none" w:sz="0" w:space="0" w:color="auto"/>
        <w:right w:val="none" w:sz="0" w:space="0" w:color="auto"/>
      </w:divBdr>
    </w:div>
    <w:div w:id="2080593719">
      <w:bodyDiv w:val="1"/>
      <w:marLeft w:val="0"/>
      <w:marRight w:val="0"/>
      <w:marTop w:val="0"/>
      <w:marBottom w:val="0"/>
      <w:divBdr>
        <w:top w:val="none" w:sz="0" w:space="0" w:color="auto"/>
        <w:left w:val="none" w:sz="0" w:space="0" w:color="auto"/>
        <w:bottom w:val="none" w:sz="0" w:space="0" w:color="auto"/>
        <w:right w:val="none" w:sz="0" w:space="0" w:color="auto"/>
      </w:divBdr>
    </w:div>
    <w:div w:id="2081101625">
      <w:bodyDiv w:val="1"/>
      <w:marLeft w:val="0"/>
      <w:marRight w:val="0"/>
      <w:marTop w:val="0"/>
      <w:marBottom w:val="0"/>
      <w:divBdr>
        <w:top w:val="none" w:sz="0" w:space="0" w:color="auto"/>
        <w:left w:val="none" w:sz="0" w:space="0" w:color="auto"/>
        <w:bottom w:val="none" w:sz="0" w:space="0" w:color="auto"/>
        <w:right w:val="none" w:sz="0" w:space="0" w:color="auto"/>
      </w:divBdr>
    </w:div>
    <w:div w:id="2081755688">
      <w:bodyDiv w:val="1"/>
      <w:marLeft w:val="0"/>
      <w:marRight w:val="0"/>
      <w:marTop w:val="0"/>
      <w:marBottom w:val="0"/>
      <w:divBdr>
        <w:top w:val="none" w:sz="0" w:space="0" w:color="auto"/>
        <w:left w:val="none" w:sz="0" w:space="0" w:color="auto"/>
        <w:bottom w:val="none" w:sz="0" w:space="0" w:color="auto"/>
        <w:right w:val="none" w:sz="0" w:space="0" w:color="auto"/>
      </w:divBdr>
    </w:div>
    <w:div w:id="2081902979">
      <w:bodyDiv w:val="1"/>
      <w:marLeft w:val="0"/>
      <w:marRight w:val="0"/>
      <w:marTop w:val="0"/>
      <w:marBottom w:val="0"/>
      <w:divBdr>
        <w:top w:val="none" w:sz="0" w:space="0" w:color="auto"/>
        <w:left w:val="none" w:sz="0" w:space="0" w:color="auto"/>
        <w:bottom w:val="none" w:sz="0" w:space="0" w:color="auto"/>
        <w:right w:val="none" w:sz="0" w:space="0" w:color="auto"/>
      </w:divBdr>
    </w:div>
    <w:div w:id="2081949377">
      <w:bodyDiv w:val="1"/>
      <w:marLeft w:val="0"/>
      <w:marRight w:val="0"/>
      <w:marTop w:val="0"/>
      <w:marBottom w:val="0"/>
      <w:divBdr>
        <w:top w:val="none" w:sz="0" w:space="0" w:color="auto"/>
        <w:left w:val="none" w:sz="0" w:space="0" w:color="auto"/>
        <w:bottom w:val="none" w:sz="0" w:space="0" w:color="auto"/>
        <w:right w:val="none" w:sz="0" w:space="0" w:color="auto"/>
      </w:divBdr>
    </w:div>
    <w:div w:id="2082753001">
      <w:bodyDiv w:val="1"/>
      <w:marLeft w:val="0"/>
      <w:marRight w:val="0"/>
      <w:marTop w:val="0"/>
      <w:marBottom w:val="0"/>
      <w:divBdr>
        <w:top w:val="none" w:sz="0" w:space="0" w:color="auto"/>
        <w:left w:val="none" w:sz="0" w:space="0" w:color="auto"/>
        <w:bottom w:val="none" w:sz="0" w:space="0" w:color="auto"/>
        <w:right w:val="none" w:sz="0" w:space="0" w:color="auto"/>
      </w:divBdr>
    </w:div>
    <w:div w:id="2082866214">
      <w:bodyDiv w:val="1"/>
      <w:marLeft w:val="0"/>
      <w:marRight w:val="0"/>
      <w:marTop w:val="0"/>
      <w:marBottom w:val="0"/>
      <w:divBdr>
        <w:top w:val="none" w:sz="0" w:space="0" w:color="auto"/>
        <w:left w:val="none" w:sz="0" w:space="0" w:color="auto"/>
        <w:bottom w:val="none" w:sz="0" w:space="0" w:color="auto"/>
        <w:right w:val="none" w:sz="0" w:space="0" w:color="auto"/>
      </w:divBdr>
    </w:div>
    <w:div w:id="2083063970">
      <w:bodyDiv w:val="1"/>
      <w:marLeft w:val="0"/>
      <w:marRight w:val="0"/>
      <w:marTop w:val="0"/>
      <w:marBottom w:val="0"/>
      <w:divBdr>
        <w:top w:val="none" w:sz="0" w:space="0" w:color="auto"/>
        <w:left w:val="none" w:sz="0" w:space="0" w:color="auto"/>
        <w:bottom w:val="none" w:sz="0" w:space="0" w:color="auto"/>
        <w:right w:val="none" w:sz="0" w:space="0" w:color="auto"/>
      </w:divBdr>
    </w:div>
    <w:div w:id="2083331710">
      <w:bodyDiv w:val="1"/>
      <w:marLeft w:val="0"/>
      <w:marRight w:val="0"/>
      <w:marTop w:val="0"/>
      <w:marBottom w:val="0"/>
      <w:divBdr>
        <w:top w:val="none" w:sz="0" w:space="0" w:color="auto"/>
        <w:left w:val="none" w:sz="0" w:space="0" w:color="auto"/>
        <w:bottom w:val="none" w:sz="0" w:space="0" w:color="auto"/>
        <w:right w:val="none" w:sz="0" w:space="0" w:color="auto"/>
      </w:divBdr>
    </w:div>
    <w:div w:id="2083914709">
      <w:bodyDiv w:val="1"/>
      <w:marLeft w:val="0"/>
      <w:marRight w:val="0"/>
      <w:marTop w:val="0"/>
      <w:marBottom w:val="0"/>
      <w:divBdr>
        <w:top w:val="none" w:sz="0" w:space="0" w:color="auto"/>
        <w:left w:val="none" w:sz="0" w:space="0" w:color="auto"/>
        <w:bottom w:val="none" w:sz="0" w:space="0" w:color="auto"/>
        <w:right w:val="none" w:sz="0" w:space="0" w:color="auto"/>
      </w:divBdr>
    </w:div>
    <w:div w:id="2083988133">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084329484">
      <w:bodyDiv w:val="1"/>
      <w:marLeft w:val="0"/>
      <w:marRight w:val="0"/>
      <w:marTop w:val="0"/>
      <w:marBottom w:val="0"/>
      <w:divBdr>
        <w:top w:val="none" w:sz="0" w:space="0" w:color="auto"/>
        <w:left w:val="none" w:sz="0" w:space="0" w:color="auto"/>
        <w:bottom w:val="none" w:sz="0" w:space="0" w:color="auto"/>
        <w:right w:val="none" w:sz="0" w:space="0" w:color="auto"/>
      </w:divBdr>
    </w:div>
    <w:div w:id="2084448861">
      <w:bodyDiv w:val="1"/>
      <w:marLeft w:val="0"/>
      <w:marRight w:val="0"/>
      <w:marTop w:val="0"/>
      <w:marBottom w:val="0"/>
      <w:divBdr>
        <w:top w:val="none" w:sz="0" w:space="0" w:color="auto"/>
        <w:left w:val="none" w:sz="0" w:space="0" w:color="auto"/>
        <w:bottom w:val="none" w:sz="0" w:space="0" w:color="auto"/>
        <w:right w:val="none" w:sz="0" w:space="0" w:color="auto"/>
      </w:divBdr>
    </w:div>
    <w:div w:id="2084713029">
      <w:bodyDiv w:val="1"/>
      <w:marLeft w:val="0"/>
      <w:marRight w:val="0"/>
      <w:marTop w:val="0"/>
      <w:marBottom w:val="0"/>
      <w:divBdr>
        <w:top w:val="none" w:sz="0" w:space="0" w:color="auto"/>
        <w:left w:val="none" w:sz="0" w:space="0" w:color="auto"/>
        <w:bottom w:val="none" w:sz="0" w:space="0" w:color="auto"/>
        <w:right w:val="none" w:sz="0" w:space="0" w:color="auto"/>
      </w:divBdr>
    </w:div>
    <w:div w:id="2084989346">
      <w:bodyDiv w:val="1"/>
      <w:marLeft w:val="0"/>
      <w:marRight w:val="0"/>
      <w:marTop w:val="0"/>
      <w:marBottom w:val="0"/>
      <w:divBdr>
        <w:top w:val="none" w:sz="0" w:space="0" w:color="auto"/>
        <w:left w:val="none" w:sz="0" w:space="0" w:color="auto"/>
        <w:bottom w:val="none" w:sz="0" w:space="0" w:color="auto"/>
        <w:right w:val="none" w:sz="0" w:space="0" w:color="auto"/>
      </w:divBdr>
    </w:div>
    <w:div w:id="2085298591">
      <w:bodyDiv w:val="1"/>
      <w:marLeft w:val="0"/>
      <w:marRight w:val="0"/>
      <w:marTop w:val="0"/>
      <w:marBottom w:val="0"/>
      <w:divBdr>
        <w:top w:val="none" w:sz="0" w:space="0" w:color="auto"/>
        <w:left w:val="none" w:sz="0" w:space="0" w:color="auto"/>
        <w:bottom w:val="none" w:sz="0" w:space="0" w:color="auto"/>
        <w:right w:val="none" w:sz="0" w:space="0" w:color="auto"/>
      </w:divBdr>
    </w:div>
    <w:div w:id="2085371016">
      <w:bodyDiv w:val="1"/>
      <w:marLeft w:val="0"/>
      <w:marRight w:val="0"/>
      <w:marTop w:val="0"/>
      <w:marBottom w:val="0"/>
      <w:divBdr>
        <w:top w:val="none" w:sz="0" w:space="0" w:color="auto"/>
        <w:left w:val="none" w:sz="0" w:space="0" w:color="auto"/>
        <w:bottom w:val="none" w:sz="0" w:space="0" w:color="auto"/>
        <w:right w:val="none" w:sz="0" w:space="0" w:color="auto"/>
      </w:divBdr>
    </w:div>
    <w:div w:id="2085911057">
      <w:bodyDiv w:val="1"/>
      <w:marLeft w:val="0"/>
      <w:marRight w:val="0"/>
      <w:marTop w:val="0"/>
      <w:marBottom w:val="0"/>
      <w:divBdr>
        <w:top w:val="none" w:sz="0" w:space="0" w:color="auto"/>
        <w:left w:val="none" w:sz="0" w:space="0" w:color="auto"/>
        <w:bottom w:val="none" w:sz="0" w:space="0" w:color="auto"/>
        <w:right w:val="none" w:sz="0" w:space="0" w:color="auto"/>
      </w:divBdr>
    </w:div>
    <w:div w:id="2085954747">
      <w:bodyDiv w:val="1"/>
      <w:marLeft w:val="0"/>
      <w:marRight w:val="0"/>
      <w:marTop w:val="0"/>
      <w:marBottom w:val="0"/>
      <w:divBdr>
        <w:top w:val="none" w:sz="0" w:space="0" w:color="auto"/>
        <w:left w:val="none" w:sz="0" w:space="0" w:color="auto"/>
        <w:bottom w:val="none" w:sz="0" w:space="0" w:color="auto"/>
        <w:right w:val="none" w:sz="0" w:space="0" w:color="auto"/>
      </w:divBdr>
    </w:div>
    <w:div w:id="2088064262">
      <w:bodyDiv w:val="1"/>
      <w:marLeft w:val="0"/>
      <w:marRight w:val="0"/>
      <w:marTop w:val="0"/>
      <w:marBottom w:val="0"/>
      <w:divBdr>
        <w:top w:val="none" w:sz="0" w:space="0" w:color="auto"/>
        <w:left w:val="none" w:sz="0" w:space="0" w:color="auto"/>
        <w:bottom w:val="none" w:sz="0" w:space="0" w:color="auto"/>
        <w:right w:val="none" w:sz="0" w:space="0" w:color="auto"/>
      </w:divBdr>
    </w:div>
    <w:div w:id="2088770988">
      <w:bodyDiv w:val="1"/>
      <w:marLeft w:val="0"/>
      <w:marRight w:val="0"/>
      <w:marTop w:val="0"/>
      <w:marBottom w:val="0"/>
      <w:divBdr>
        <w:top w:val="none" w:sz="0" w:space="0" w:color="auto"/>
        <w:left w:val="none" w:sz="0" w:space="0" w:color="auto"/>
        <w:bottom w:val="none" w:sz="0" w:space="0" w:color="auto"/>
        <w:right w:val="none" w:sz="0" w:space="0" w:color="auto"/>
      </w:divBdr>
    </w:div>
    <w:div w:id="2089108781">
      <w:bodyDiv w:val="1"/>
      <w:marLeft w:val="0"/>
      <w:marRight w:val="0"/>
      <w:marTop w:val="0"/>
      <w:marBottom w:val="0"/>
      <w:divBdr>
        <w:top w:val="none" w:sz="0" w:space="0" w:color="auto"/>
        <w:left w:val="none" w:sz="0" w:space="0" w:color="auto"/>
        <w:bottom w:val="none" w:sz="0" w:space="0" w:color="auto"/>
        <w:right w:val="none" w:sz="0" w:space="0" w:color="auto"/>
      </w:divBdr>
    </w:div>
    <w:div w:id="2089227714">
      <w:bodyDiv w:val="1"/>
      <w:marLeft w:val="0"/>
      <w:marRight w:val="0"/>
      <w:marTop w:val="0"/>
      <w:marBottom w:val="0"/>
      <w:divBdr>
        <w:top w:val="none" w:sz="0" w:space="0" w:color="auto"/>
        <w:left w:val="none" w:sz="0" w:space="0" w:color="auto"/>
        <w:bottom w:val="none" w:sz="0" w:space="0" w:color="auto"/>
        <w:right w:val="none" w:sz="0" w:space="0" w:color="auto"/>
      </w:divBdr>
    </w:div>
    <w:div w:id="2089501362">
      <w:bodyDiv w:val="1"/>
      <w:marLeft w:val="0"/>
      <w:marRight w:val="0"/>
      <w:marTop w:val="0"/>
      <w:marBottom w:val="0"/>
      <w:divBdr>
        <w:top w:val="none" w:sz="0" w:space="0" w:color="auto"/>
        <w:left w:val="none" w:sz="0" w:space="0" w:color="auto"/>
        <w:bottom w:val="none" w:sz="0" w:space="0" w:color="auto"/>
        <w:right w:val="none" w:sz="0" w:space="0" w:color="auto"/>
      </w:divBdr>
    </w:div>
    <w:div w:id="2089645580">
      <w:bodyDiv w:val="1"/>
      <w:marLeft w:val="0"/>
      <w:marRight w:val="0"/>
      <w:marTop w:val="0"/>
      <w:marBottom w:val="0"/>
      <w:divBdr>
        <w:top w:val="none" w:sz="0" w:space="0" w:color="auto"/>
        <w:left w:val="none" w:sz="0" w:space="0" w:color="auto"/>
        <w:bottom w:val="none" w:sz="0" w:space="0" w:color="auto"/>
        <w:right w:val="none" w:sz="0" w:space="0" w:color="auto"/>
      </w:divBdr>
    </w:div>
    <w:div w:id="2089813212">
      <w:bodyDiv w:val="1"/>
      <w:marLeft w:val="0"/>
      <w:marRight w:val="0"/>
      <w:marTop w:val="0"/>
      <w:marBottom w:val="0"/>
      <w:divBdr>
        <w:top w:val="none" w:sz="0" w:space="0" w:color="auto"/>
        <w:left w:val="none" w:sz="0" w:space="0" w:color="auto"/>
        <w:bottom w:val="none" w:sz="0" w:space="0" w:color="auto"/>
        <w:right w:val="none" w:sz="0" w:space="0" w:color="auto"/>
      </w:divBdr>
    </w:div>
    <w:div w:id="2090298858">
      <w:bodyDiv w:val="1"/>
      <w:marLeft w:val="0"/>
      <w:marRight w:val="0"/>
      <w:marTop w:val="0"/>
      <w:marBottom w:val="0"/>
      <w:divBdr>
        <w:top w:val="none" w:sz="0" w:space="0" w:color="auto"/>
        <w:left w:val="none" w:sz="0" w:space="0" w:color="auto"/>
        <w:bottom w:val="none" w:sz="0" w:space="0" w:color="auto"/>
        <w:right w:val="none" w:sz="0" w:space="0" w:color="auto"/>
      </w:divBdr>
    </w:div>
    <w:div w:id="2090300880">
      <w:bodyDiv w:val="1"/>
      <w:marLeft w:val="0"/>
      <w:marRight w:val="0"/>
      <w:marTop w:val="0"/>
      <w:marBottom w:val="0"/>
      <w:divBdr>
        <w:top w:val="none" w:sz="0" w:space="0" w:color="auto"/>
        <w:left w:val="none" w:sz="0" w:space="0" w:color="auto"/>
        <w:bottom w:val="none" w:sz="0" w:space="0" w:color="auto"/>
        <w:right w:val="none" w:sz="0" w:space="0" w:color="auto"/>
      </w:divBdr>
    </w:div>
    <w:div w:id="2090342994">
      <w:bodyDiv w:val="1"/>
      <w:marLeft w:val="0"/>
      <w:marRight w:val="0"/>
      <w:marTop w:val="0"/>
      <w:marBottom w:val="0"/>
      <w:divBdr>
        <w:top w:val="none" w:sz="0" w:space="0" w:color="auto"/>
        <w:left w:val="none" w:sz="0" w:space="0" w:color="auto"/>
        <w:bottom w:val="none" w:sz="0" w:space="0" w:color="auto"/>
        <w:right w:val="none" w:sz="0" w:space="0" w:color="auto"/>
      </w:divBdr>
    </w:div>
    <w:div w:id="2090344860">
      <w:bodyDiv w:val="1"/>
      <w:marLeft w:val="0"/>
      <w:marRight w:val="0"/>
      <w:marTop w:val="0"/>
      <w:marBottom w:val="0"/>
      <w:divBdr>
        <w:top w:val="none" w:sz="0" w:space="0" w:color="auto"/>
        <w:left w:val="none" w:sz="0" w:space="0" w:color="auto"/>
        <w:bottom w:val="none" w:sz="0" w:space="0" w:color="auto"/>
        <w:right w:val="none" w:sz="0" w:space="0" w:color="auto"/>
      </w:divBdr>
    </w:div>
    <w:div w:id="2090540444">
      <w:bodyDiv w:val="1"/>
      <w:marLeft w:val="0"/>
      <w:marRight w:val="0"/>
      <w:marTop w:val="0"/>
      <w:marBottom w:val="0"/>
      <w:divBdr>
        <w:top w:val="none" w:sz="0" w:space="0" w:color="auto"/>
        <w:left w:val="none" w:sz="0" w:space="0" w:color="auto"/>
        <w:bottom w:val="none" w:sz="0" w:space="0" w:color="auto"/>
        <w:right w:val="none" w:sz="0" w:space="0" w:color="auto"/>
      </w:divBdr>
    </w:div>
    <w:div w:id="2090806312">
      <w:bodyDiv w:val="1"/>
      <w:marLeft w:val="0"/>
      <w:marRight w:val="0"/>
      <w:marTop w:val="0"/>
      <w:marBottom w:val="0"/>
      <w:divBdr>
        <w:top w:val="none" w:sz="0" w:space="0" w:color="auto"/>
        <w:left w:val="none" w:sz="0" w:space="0" w:color="auto"/>
        <w:bottom w:val="none" w:sz="0" w:space="0" w:color="auto"/>
        <w:right w:val="none" w:sz="0" w:space="0" w:color="auto"/>
      </w:divBdr>
    </w:div>
    <w:div w:id="2090885577">
      <w:bodyDiv w:val="1"/>
      <w:marLeft w:val="0"/>
      <w:marRight w:val="0"/>
      <w:marTop w:val="0"/>
      <w:marBottom w:val="0"/>
      <w:divBdr>
        <w:top w:val="none" w:sz="0" w:space="0" w:color="auto"/>
        <w:left w:val="none" w:sz="0" w:space="0" w:color="auto"/>
        <w:bottom w:val="none" w:sz="0" w:space="0" w:color="auto"/>
        <w:right w:val="none" w:sz="0" w:space="0" w:color="auto"/>
      </w:divBdr>
    </w:div>
    <w:div w:id="2091122932">
      <w:bodyDiv w:val="1"/>
      <w:marLeft w:val="0"/>
      <w:marRight w:val="0"/>
      <w:marTop w:val="0"/>
      <w:marBottom w:val="0"/>
      <w:divBdr>
        <w:top w:val="none" w:sz="0" w:space="0" w:color="auto"/>
        <w:left w:val="none" w:sz="0" w:space="0" w:color="auto"/>
        <w:bottom w:val="none" w:sz="0" w:space="0" w:color="auto"/>
        <w:right w:val="none" w:sz="0" w:space="0" w:color="auto"/>
      </w:divBdr>
    </w:div>
    <w:div w:id="2091154019">
      <w:bodyDiv w:val="1"/>
      <w:marLeft w:val="0"/>
      <w:marRight w:val="0"/>
      <w:marTop w:val="0"/>
      <w:marBottom w:val="0"/>
      <w:divBdr>
        <w:top w:val="none" w:sz="0" w:space="0" w:color="auto"/>
        <w:left w:val="none" w:sz="0" w:space="0" w:color="auto"/>
        <w:bottom w:val="none" w:sz="0" w:space="0" w:color="auto"/>
        <w:right w:val="none" w:sz="0" w:space="0" w:color="auto"/>
      </w:divBdr>
    </w:div>
    <w:div w:id="2091347530">
      <w:bodyDiv w:val="1"/>
      <w:marLeft w:val="0"/>
      <w:marRight w:val="0"/>
      <w:marTop w:val="0"/>
      <w:marBottom w:val="0"/>
      <w:divBdr>
        <w:top w:val="none" w:sz="0" w:space="0" w:color="auto"/>
        <w:left w:val="none" w:sz="0" w:space="0" w:color="auto"/>
        <w:bottom w:val="none" w:sz="0" w:space="0" w:color="auto"/>
        <w:right w:val="none" w:sz="0" w:space="0" w:color="auto"/>
      </w:divBdr>
    </w:div>
    <w:div w:id="2091928292">
      <w:bodyDiv w:val="1"/>
      <w:marLeft w:val="0"/>
      <w:marRight w:val="0"/>
      <w:marTop w:val="0"/>
      <w:marBottom w:val="0"/>
      <w:divBdr>
        <w:top w:val="none" w:sz="0" w:space="0" w:color="auto"/>
        <w:left w:val="none" w:sz="0" w:space="0" w:color="auto"/>
        <w:bottom w:val="none" w:sz="0" w:space="0" w:color="auto"/>
        <w:right w:val="none" w:sz="0" w:space="0" w:color="auto"/>
      </w:divBdr>
    </w:div>
    <w:div w:id="2092579514">
      <w:bodyDiv w:val="1"/>
      <w:marLeft w:val="0"/>
      <w:marRight w:val="0"/>
      <w:marTop w:val="0"/>
      <w:marBottom w:val="0"/>
      <w:divBdr>
        <w:top w:val="none" w:sz="0" w:space="0" w:color="auto"/>
        <w:left w:val="none" w:sz="0" w:space="0" w:color="auto"/>
        <w:bottom w:val="none" w:sz="0" w:space="0" w:color="auto"/>
        <w:right w:val="none" w:sz="0" w:space="0" w:color="auto"/>
      </w:divBdr>
    </w:div>
    <w:div w:id="2092585341">
      <w:bodyDiv w:val="1"/>
      <w:marLeft w:val="0"/>
      <w:marRight w:val="0"/>
      <w:marTop w:val="0"/>
      <w:marBottom w:val="0"/>
      <w:divBdr>
        <w:top w:val="none" w:sz="0" w:space="0" w:color="auto"/>
        <w:left w:val="none" w:sz="0" w:space="0" w:color="auto"/>
        <w:bottom w:val="none" w:sz="0" w:space="0" w:color="auto"/>
        <w:right w:val="none" w:sz="0" w:space="0" w:color="auto"/>
      </w:divBdr>
    </w:div>
    <w:div w:id="2092699594">
      <w:bodyDiv w:val="1"/>
      <w:marLeft w:val="0"/>
      <w:marRight w:val="0"/>
      <w:marTop w:val="0"/>
      <w:marBottom w:val="0"/>
      <w:divBdr>
        <w:top w:val="none" w:sz="0" w:space="0" w:color="auto"/>
        <w:left w:val="none" w:sz="0" w:space="0" w:color="auto"/>
        <w:bottom w:val="none" w:sz="0" w:space="0" w:color="auto"/>
        <w:right w:val="none" w:sz="0" w:space="0" w:color="auto"/>
      </w:divBdr>
    </w:div>
    <w:div w:id="2092893642">
      <w:bodyDiv w:val="1"/>
      <w:marLeft w:val="0"/>
      <w:marRight w:val="0"/>
      <w:marTop w:val="0"/>
      <w:marBottom w:val="0"/>
      <w:divBdr>
        <w:top w:val="none" w:sz="0" w:space="0" w:color="auto"/>
        <w:left w:val="none" w:sz="0" w:space="0" w:color="auto"/>
        <w:bottom w:val="none" w:sz="0" w:space="0" w:color="auto"/>
        <w:right w:val="none" w:sz="0" w:space="0" w:color="auto"/>
      </w:divBdr>
    </w:div>
    <w:div w:id="2093113671">
      <w:bodyDiv w:val="1"/>
      <w:marLeft w:val="0"/>
      <w:marRight w:val="0"/>
      <w:marTop w:val="0"/>
      <w:marBottom w:val="0"/>
      <w:divBdr>
        <w:top w:val="none" w:sz="0" w:space="0" w:color="auto"/>
        <w:left w:val="none" w:sz="0" w:space="0" w:color="auto"/>
        <w:bottom w:val="none" w:sz="0" w:space="0" w:color="auto"/>
        <w:right w:val="none" w:sz="0" w:space="0" w:color="auto"/>
      </w:divBdr>
    </w:div>
    <w:div w:id="2093162283">
      <w:bodyDiv w:val="1"/>
      <w:marLeft w:val="0"/>
      <w:marRight w:val="0"/>
      <w:marTop w:val="0"/>
      <w:marBottom w:val="0"/>
      <w:divBdr>
        <w:top w:val="none" w:sz="0" w:space="0" w:color="auto"/>
        <w:left w:val="none" w:sz="0" w:space="0" w:color="auto"/>
        <w:bottom w:val="none" w:sz="0" w:space="0" w:color="auto"/>
        <w:right w:val="none" w:sz="0" w:space="0" w:color="auto"/>
      </w:divBdr>
    </w:div>
    <w:div w:id="2093550485">
      <w:bodyDiv w:val="1"/>
      <w:marLeft w:val="0"/>
      <w:marRight w:val="0"/>
      <w:marTop w:val="0"/>
      <w:marBottom w:val="0"/>
      <w:divBdr>
        <w:top w:val="none" w:sz="0" w:space="0" w:color="auto"/>
        <w:left w:val="none" w:sz="0" w:space="0" w:color="auto"/>
        <w:bottom w:val="none" w:sz="0" w:space="0" w:color="auto"/>
        <w:right w:val="none" w:sz="0" w:space="0" w:color="auto"/>
      </w:divBdr>
    </w:div>
    <w:div w:id="2094080919">
      <w:bodyDiv w:val="1"/>
      <w:marLeft w:val="0"/>
      <w:marRight w:val="0"/>
      <w:marTop w:val="0"/>
      <w:marBottom w:val="0"/>
      <w:divBdr>
        <w:top w:val="none" w:sz="0" w:space="0" w:color="auto"/>
        <w:left w:val="none" w:sz="0" w:space="0" w:color="auto"/>
        <w:bottom w:val="none" w:sz="0" w:space="0" w:color="auto"/>
        <w:right w:val="none" w:sz="0" w:space="0" w:color="auto"/>
      </w:divBdr>
    </w:div>
    <w:div w:id="2094473930">
      <w:bodyDiv w:val="1"/>
      <w:marLeft w:val="0"/>
      <w:marRight w:val="0"/>
      <w:marTop w:val="0"/>
      <w:marBottom w:val="0"/>
      <w:divBdr>
        <w:top w:val="none" w:sz="0" w:space="0" w:color="auto"/>
        <w:left w:val="none" w:sz="0" w:space="0" w:color="auto"/>
        <w:bottom w:val="none" w:sz="0" w:space="0" w:color="auto"/>
        <w:right w:val="none" w:sz="0" w:space="0" w:color="auto"/>
      </w:divBdr>
    </w:div>
    <w:div w:id="2094544950">
      <w:bodyDiv w:val="1"/>
      <w:marLeft w:val="0"/>
      <w:marRight w:val="0"/>
      <w:marTop w:val="0"/>
      <w:marBottom w:val="0"/>
      <w:divBdr>
        <w:top w:val="none" w:sz="0" w:space="0" w:color="auto"/>
        <w:left w:val="none" w:sz="0" w:space="0" w:color="auto"/>
        <w:bottom w:val="none" w:sz="0" w:space="0" w:color="auto"/>
        <w:right w:val="none" w:sz="0" w:space="0" w:color="auto"/>
      </w:divBdr>
    </w:div>
    <w:div w:id="2094624537">
      <w:bodyDiv w:val="1"/>
      <w:marLeft w:val="0"/>
      <w:marRight w:val="0"/>
      <w:marTop w:val="0"/>
      <w:marBottom w:val="0"/>
      <w:divBdr>
        <w:top w:val="none" w:sz="0" w:space="0" w:color="auto"/>
        <w:left w:val="none" w:sz="0" w:space="0" w:color="auto"/>
        <w:bottom w:val="none" w:sz="0" w:space="0" w:color="auto"/>
        <w:right w:val="none" w:sz="0" w:space="0" w:color="auto"/>
      </w:divBdr>
    </w:div>
    <w:div w:id="2094885837">
      <w:bodyDiv w:val="1"/>
      <w:marLeft w:val="0"/>
      <w:marRight w:val="0"/>
      <w:marTop w:val="0"/>
      <w:marBottom w:val="0"/>
      <w:divBdr>
        <w:top w:val="none" w:sz="0" w:space="0" w:color="auto"/>
        <w:left w:val="none" w:sz="0" w:space="0" w:color="auto"/>
        <w:bottom w:val="none" w:sz="0" w:space="0" w:color="auto"/>
        <w:right w:val="none" w:sz="0" w:space="0" w:color="auto"/>
      </w:divBdr>
    </w:div>
    <w:div w:id="2095347746">
      <w:bodyDiv w:val="1"/>
      <w:marLeft w:val="0"/>
      <w:marRight w:val="0"/>
      <w:marTop w:val="0"/>
      <w:marBottom w:val="0"/>
      <w:divBdr>
        <w:top w:val="none" w:sz="0" w:space="0" w:color="auto"/>
        <w:left w:val="none" w:sz="0" w:space="0" w:color="auto"/>
        <w:bottom w:val="none" w:sz="0" w:space="0" w:color="auto"/>
        <w:right w:val="none" w:sz="0" w:space="0" w:color="auto"/>
      </w:divBdr>
    </w:div>
    <w:div w:id="2095661697">
      <w:bodyDiv w:val="1"/>
      <w:marLeft w:val="0"/>
      <w:marRight w:val="0"/>
      <w:marTop w:val="0"/>
      <w:marBottom w:val="0"/>
      <w:divBdr>
        <w:top w:val="none" w:sz="0" w:space="0" w:color="auto"/>
        <w:left w:val="none" w:sz="0" w:space="0" w:color="auto"/>
        <w:bottom w:val="none" w:sz="0" w:space="0" w:color="auto"/>
        <w:right w:val="none" w:sz="0" w:space="0" w:color="auto"/>
      </w:divBdr>
    </w:div>
    <w:div w:id="2096129925">
      <w:bodyDiv w:val="1"/>
      <w:marLeft w:val="0"/>
      <w:marRight w:val="0"/>
      <w:marTop w:val="0"/>
      <w:marBottom w:val="0"/>
      <w:divBdr>
        <w:top w:val="none" w:sz="0" w:space="0" w:color="auto"/>
        <w:left w:val="none" w:sz="0" w:space="0" w:color="auto"/>
        <w:bottom w:val="none" w:sz="0" w:space="0" w:color="auto"/>
        <w:right w:val="none" w:sz="0" w:space="0" w:color="auto"/>
      </w:divBdr>
    </w:div>
    <w:div w:id="2096130535">
      <w:bodyDiv w:val="1"/>
      <w:marLeft w:val="0"/>
      <w:marRight w:val="0"/>
      <w:marTop w:val="0"/>
      <w:marBottom w:val="0"/>
      <w:divBdr>
        <w:top w:val="none" w:sz="0" w:space="0" w:color="auto"/>
        <w:left w:val="none" w:sz="0" w:space="0" w:color="auto"/>
        <w:bottom w:val="none" w:sz="0" w:space="0" w:color="auto"/>
        <w:right w:val="none" w:sz="0" w:space="0" w:color="auto"/>
      </w:divBdr>
    </w:div>
    <w:div w:id="2096389908">
      <w:bodyDiv w:val="1"/>
      <w:marLeft w:val="0"/>
      <w:marRight w:val="0"/>
      <w:marTop w:val="0"/>
      <w:marBottom w:val="0"/>
      <w:divBdr>
        <w:top w:val="none" w:sz="0" w:space="0" w:color="auto"/>
        <w:left w:val="none" w:sz="0" w:space="0" w:color="auto"/>
        <w:bottom w:val="none" w:sz="0" w:space="0" w:color="auto"/>
        <w:right w:val="none" w:sz="0" w:space="0" w:color="auto"/>
      </w:divBdr>
    </w:div>
    <w:div w:id="2096512720">
      <w:bodyDiv w:val="1"/>
      <w:marLeft w:val="0"/>
      <w:marRight w:val="0"/>
      <w:marTop w:val="0"/>
      <w:marBottom w:val="0"/>
      <w:divBdr>
        <w:top w:val="none" w:sz="0" w:space="0" w:color="auto"/>
        <w:left w:val="none" w:sz="0" w:space="0" w:color="auto"/>
        <w:bottom w:val="none" w:sz="0" w:space="0" w:color="auto"/>
        <w:right w:val="none" w:sz="0" w:space="0" w:color="auto"/>
      </w:divBdr>
    </w:div>
    <w:div w:id="2096659840">
      <w:bodyDiv w:val="1"/>
      <w:marLeft w:val="0"/>
      <w:marRight w:val="0"/>
      <w:marTop w:val="0"/>
      <w:marBottom w:val="0"/>
      <w:divBdr>
        <w:top w:val="none" w:sz="0" w:space="0" w:color="auto"/>
        <w:left w:val="none" w:sz="0" w:space="0" w:color="auto"/>
        <w:bottom w:val="none" w:sz="0" w:space="0" w:color="auto"/>
        <w:right w:val="none" w:sz="0" w:space="0" w:color="auto"/>
      </w:divBdr>
    </w:div>
    <w:div w:id="2096703676">
      <w:bodyDiv w:val="1"/>
      <w:marLeft w:val="0"/>
      <w:marRight w:val="0"/>
      <w:marTop w:val="0"/>
      <w:marBottom w:val="0"/>
      <w:divBdr>
        <w:top w:val="none" w:sz="0" w:space="0" w:color="auto"/>
        <w:left w:val="none" w:sz="0" w:space="0" w:color="auto"/>
        <w:bottom w:val="none" w:sz="0" w:space="0" w:color="auto"/>
        <w:right w:val="none" w:sz="0" w:space="0" w:color="auto"/>
      </w:divBdr>
    </w:div>
    <w:div w:id="2096903448">
      <w:bodyDiv w:val="1"/>
      <w:marLeft w:val="0"/>
      <w:marRight w:val="0"/>
      <w:marTop w:val="0"/>
      <w:marBottom w:val="0"/>
      <w:divBdr>
        <w:top w:val="none" w:sz="0" w:space="0" w:color="auto"/>
        <w:left w:val="none" w:sz="0" w:space="0" w:color="auto"/>
        <w:bottom w:val="none" w:sz="0" w:space="0" w:color="auto"/>
        <w:right w:val="none" w:sz="0" w:space="0" w:color="auto"/>
      </w:divBdr>
    </w:div>
    <w:div w:id="2097089734">
      <w:bodyDiv w:val="1"/>
      <w:marLeft w:val="0"/>
      <w:marRight w:val="0"/>
      <w:marTop w:val="0"/>
      <w:marBottom w:val="0"/>
      <w:divBdr>
        <w:top w:val="none" w:sz="0" w:space="0" w:color="auto"/>
        <w:left w:val="none" w:sz="0" w:space="0" w:color="auto"/>
        <w:bottom w:val="none" w:sz="0" w:space="0" w:color="auto"/>
        <w:right w:val="none" w:sz="0" w:space="0" w:color="auto"/>
      </w:divBdr>
    </w:div>
    <w:div w:id="2097820303">
      <w:bodyDiv w:val="1"/>
      <w:marLeft w:val="0"/>
      <w:marRight w:val="0"/>
      <w:marTop w:val="0"/>
      <w:marBottom w:val="0"/>
      <w:divBdr>
        <w:top w:val="none" w:sz="0" w:space="0" w:color="auto"/>
        <w:left w:val="none" w:sz="0" w:space="0" w:color="auto"/>
        <w:bottom w:val="none" w:sz="0" w:space="0" w:color="auto"/>
        <w:right w:val="none" w:sz="0" w:space="0" w:color="auto"/>
      </w:divBdr>
    </w:div>
    <w:div w:id="2097939730">
      <w:bodyDiv w:val="1"/>
      <w:marLeft w:val="0"/>
      <w:marRight w:val="0"/>
      <w:marTop w:val="0"/>
      <w:marBottom w:val="0"/>
      <w:divBdr>
        <w:top w:val="none" w:sz="0" w:space="0" w:color="auto"/>
        <w:left w:val="none" w:sz="0" w:space="0" w:color="auto"/>
        <w:bottom w:val="none" w:sz="0" w:space="0" w:color="auto"/>
        <w:right w:val="none" w:sz="0" w:space="0" w:color="auto"/>
      </w:divBdr>
    </w:div>
    <w:div w:id="2097941857">
      <w:bodyDiv w:val="1"/>
      <w:marLeft w:val="0"/>
      <w:marRight w:val="0"/>
      <w:marTop w:val="0"/>
      <w:marBottom w:val="0"/>
      <w:divBdr>
        <w:top w:val="none" w:sz="0" w:space="0" w:color="auto"/>
        <w:left w:val="none" w:sz="0" w:space="0" w:color="auto"/>
        <w:bottom w:val="none" w:sz="0" w:space="0" w:color="auto"/>
        <w:right w:val="none" w:sz="0" w:space="0" w:color="auto"/>
      </w:divBdr>
    </w:div>
    <w:div w:id="2097969099">
      <w:bodyDiv w:val="1"/>
      <w:marLeft w:val="0"/>
      <w:marRight w:val="0"/>
      <w:marTop w:val="0"/>
      <w:marBottom w:val="0"/>
      <w:divBdr>
        <w:top w:val="none" w:sz="0" w:space="0" w:color="auto"/>
        <w:left w:val="none" w:sz="0" w:space="0" w:color="auto"/>
        <w:bottom w:val="none" w:sz="0" w:space="0" w:color="auto"/>
        <w:right w:val="none" w:sz="0" w:space="0" w:color="auto"/>
      </w:divBdr>
    </w:div>
    <w:div w:id="2098861686">
      <w:bodyDiv w:val="1"/>
      <w:marLeft w:val="0"/>
      <w:marRight w:val="0"/>
      <w:marTop w:val="0"/>
      <w:marBottom w:val="0"/>
      <w:divBdr>
        <w:top w:val="none" w:sz="0" w:space="0" w:color="auto"/>
        <w:left w:val="none" w:sz="0" w:space="0" w:color="auto"/>
        <w:bottom w:val="none" w:sz="0" w:space="0" w:color="auto"/>
        <w:right w:val="none" w:sz="0" w:space="0" w:color="auto"/>
      </w:divBdr>
    </w:div>
    <w:div w:id="2099205621">
      <w:bodyDiv w:val="1"/>
      <w:marLeft w:val="0"/>
      <w:marRight w:val="0"/>
      <w:marTop w:val="0"/>
      <w:marBottom w:val="0"/>
      <w:divBdr>
        <w:top w:val="none" w:sz="0" w:space="0" w:color="auto"/>
        <w:left w:val="none" w:sz="0" w:space="0" w:color="auto"/>
        <w:bottom w:val="none" w:sz="0" w:space="0" w:color="auto"/>
        <w:right w:val="none" w:sz="0" w:space="0" w:color="auto"/>
      </w:divBdr>
    </w:div>
    <w:div w:id="2099205696">
      <w:bodyDiv w:val="1"/>
      <w:marLeft w:val="0"/>
      <w:marRight w:val="0"/>
      <w:marTop w:val="0"/>
      <w:marBottom w:val="0"/>
      <w:divBdr>
        <w:top w:val="none" w:sz="0" w:space="0" w:color="auto"/>
        <w:left w:val="none" w:sz="0" w:space="0" w:color="auto"/>
        <w:bottom w:val="none" w:sz="0" w:space="0" w:color="auto"/>
        <w:right w:val="none" w:sz="0" w:space="0" w:color="auto"/>
      </w:divBdr>
    </w:div>
    <w:div w:id="2099591343">
      <w:bodyDiv w:val="1"/>
      <w:marLeft w:val="0"/>
      <w:marRight w:val="0"/>
      <w:marTop w:val="0"/>
      <w:marBottom w:val="0"/>
      <w:divBdr>
        <w:top w:val="none" w:sz="0" w:space="0" w:color="auto"/>
        <w:left w:val="none" w:sz="0" w:space="0" w:color="auto"/>
        <w:bottom w:val="none" w:sz="0" w:space="0" w:color="auto"/>
        <w:right w:val="none" w:sz="0" w:space="0" w:color="auto"/>
      </w:divBdr>
    </w:div>
    <w:div w:id="2100055495">
      <w:bodyDiv w:val="1"/>
      <w:marLeft w:val="0"/>
      <w:marRight w:val="0"/>
      <w:marTop w:val="0"/>
      <w:marBottom w:val="0"/>
      <w:divBdr>
        <w:top w:val="none" w:sz="0" w:space="0" w:color="auto"/>
        <w:left w:val="none" w:sz="0" w:space="0" w:color="auto"/>
        <w:bottom w:val="none" w:sz="0" w:space="0" w:color="auto"/>
        <w:right w:val="none" w:sz="0" w:space="0" w:color="auto"/>
      </w:divBdr>
    </w:div>
    <w:div w:id="2100129557">
      <w:bodyDiv w:val="1"/>
      <w:marLeft w:val="0"/>
      <w:marRight w:val="0"/>
      <w:marTop w:val="0"/>
      <w:marBottom w:val="0"/>
      <w:divBdr>
        <w:top w:val="none" w:sz="0" w:space="0" w:color="auto"/>
        <w:left w:val="none" w:sz="0" w:space="0" w:color="auto"/>
        <w:bottom w:val="none" w:sz="0" w:space="0" w:color="auto"/>
        <w:right w:val="none" w:sz="0" w:space="0" w:color="auto"/>
      </w:divBdr>
    </w:div>
    <w:div w:id="2101564953">
      <w:bodyDiv w:val="1"/>
      <w:marLeft w:val="0"/>
      <w:marRight w:val="0"/>
      <w:marTop w:val="0"/>
      <w:marBottom w:val="0"/>
      <w:divBdr>
        <w:top w:val="none" w:sz="0" w:space="0" w:color="auto"/>
        <w:left w:val="none" w:sz="0" w:space="0" w:color="auto"/>
        <w:bottom w:val="none" w:sz="0" w:space="0" w:color="auto"/>
        <w:right w:val="none" w:sz="0" w:space="0" w:color="auto"/>
      </w:divBdr>
    </w:div>
    <w:div w:id="2101754035">
      <w:bodyDiv w:val="1"/>
      <w:marLeft w:val="0"/>
      <w:marRight w:val="0"/>
      <w:marTop w:val="0"/>
      <w:marBottom w:val="0"/>
      <w:divBdr>
        <w:top w:val="none" w:sz="0" w:space="0" w:color="auto"/>
        <w:left w:val="none" w:sz="0" w:space="0" w:color="auto"/>
        <w:bottom w:val="none" w:sz="0" w:space="0" w:color="auto"/>
        <w:right w:val="none" w:sz="0" w:space="0" w:color="auto"/>
      </w:divBdr>
    </w:div>
    <w:div w:id="2102138028">
      <w:bodyDiv w:val="1"/>
      <w:marLeft w:val="0"/>
      <w:marRight w:val="0"/>
      <w:marTop w:val="0"/>
      <w:marBottom w:val="0"/>
      <w:divBdr>
        <w:top w:val="none" w:sz="0" w:space="0" w:color="auto"/>
        <w:left w:val="none" w:sz="0" w:space="0" w:color="auto"/>
        <w:bottom w:val="none" w:sz="0" w:space="0" w:color="auto"/>
        <w:right w:val="none" w:sz="0" w:space="0" w:color="auto"/>
      </w:divBdr>
    </w:div>
    <w:div w:id="2103186805">
      <w:bodyDiv w:val="1"/>
      <w:marLeft w:val="0"/>
      <w:marRight w:val="0"/>
      <w:marTop w:val="0"/>
      <w:marBottom w:val="0"/>
      <w:divBdr>
        <w:top w:val="none" w:sz="0" w:space="0" w:color="auto"/>
        <w:left w:val="none" w:sz="0" w:space="0" w:color="auto"/>
        <w:bottom w:val="none" w:sz="0" w:space="0" w:color="auto"/>
        <w:right w:val="none" w:sz="0" w:space="0" w:color="auto"/>
      </w:divBdr>
    </w:div>
    <w:div w:id="2103598664">
      <w:bodyDiv w:val="1"/>
      <w:marLeft w:val="0"/>
      <w:marRight w:val="0"/>
      <w:marTop w:val="0"/>
      <w:marBottom w:val="0"/>
      <w:divBdr>
        <w:top w:val="none" w:sz="0" w:space="0" w:color="auto"/>
        <w:left w:val="none" w:sz="0" w:space="0" w:color="auto"/>
        <w:bottom w:val="none" w:sz="0" w:space="0" w:color="auto"/>
        <w:right w:val="none" w:sz="0" w:space="0" w:color="auto"/>
      </w:divBdr>
    </w:div>
    <w:div w:id="2103842805">
      <w:bodyDiv w:val="1"/>
      <w:marLeft w:val="0"/>
      <w:marRight w:val="0"/>
      <w:marTop w:val="0"/>
      <w:marBottom w:val="0"/>
      <w:divBdr>
        <w:top w:val="none" w:sz="0" w:space="0" w:color="auto"/>
        <w:left w:val="none" w:sz="0" w:space="0" w:color="auto"/>
        <w:bottom w:val="none" w:sz="0" w:space="0" w:color="auto"/>
        <w:right w:val="none" w:sz="0" w:space="0" w:color="auto"/>
      </w:divBdr>
    </w:div>
    <w:div w:id="2104371039">
      <w:bodyDiv w:val="1"/>
      <w:marLeft w:val="0"/>
      <w:marRight w:val="0"/>
      <w:marTop w:val="0"/>
      <w:marBottom w:val="0"/>
      <w:divBdr>
        <w:top w:val="none" w:sz="0" w:space="0" w:color="auto"/>
        <w:left w:val="none" w:sz="0" w:space="0" w:color="auto"/>
        <w:bottom w:val="none" w:sz="0" w:space="0" w:color="auto"/>
        <w:right w:val="none" w:sz="0" w:space="0" w:color="auto"/>
      </w:divBdr>
    </w:div>
    <w:div w:id="2104447494">
      <w:bodyDiv w:val="1"/>
      <w:marLeft w:val="0"/>
      <w:marRight w:val="0"/>
      <w:marTop w:val="0"/>
      <w:marBottom w:val="0"/>
      <w:divBdr>
        <w:top w:val="none" w:sz="0" w:space="0" w:color="auto"/>
        <w:left w:val="none" w:sz="0" w:space="0" w:color="auto"/>
        <w:bottom w:val="none" w:sz="0" w:space="0" w:color="auto"/>
        <w:right w:val="none" w:sz="0" w:space="0" w:color="auto"/>
      </w:divBdr>
    </w:div>
    <w:div w:id="2104567385">
      <w:bodyDiv w:val="1"/>
      <w:marLeft w:val="0"/>
      <w:marRight w:val="0"/>
      <w:marTop w:val="0"/>
      <w:marBottom w:val="0"/>
      <w:divBdr>
        <w:top w:val="none" w:sz="0" w:space="0" w:color="auto"/>
        <w:left w:val="none" w:sz="0" w:space="0" w:color="auto"/>
        <w:bottom w:val="none" w:sz="0" w:space="0" w:color="auto"/>
        <w:right w:val="none" w:sz="0" w:space="0" w:color="auto"/>
      </w:divBdr>
    </w:div>
    <w:div w:id="2104567516">
      <w:bodyDiv w:val="1"/>
      <w:marLeft w:val="0"/>
      <w:marRight w:val="0"/>
      <w:marTop w:val="0"/>
      <w:marBottom w:val="0"/>
      <w:divBdr>
        <w:top w:val="none" w:sz="0" w:space="0" w:color="auto"/>
        <w:left w:val="none" w:sz="0" w:space="0" w:color="auto"/>
        <w:bottom w:val="none" w:sz="0" w:space="0" w:color="auto"/>
        <w:right w:val="none" w:sz="0" w:space="0" w:color="auto"/>
      </w:divBdr>
    </w:div>
    <w:div w:id="2104690385">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5152068">
      <w:bodyDiv w:val="1"/>
      <w:marLeft w:val="0"/>
      <w:marRight w:val="0"/>
      <w:marTop w:val="0"/>
      <w:marBottom w:val="0"/>
      <w:divBdr>
        <w:top w:val="none" w:sz="0" w:space="0" w:color="auto"/>
        <w:left w:val="none" w:sz="0" w:space="0" w:color="auto"/>
        <w:bottom w:val="none" w:sz="0" w:space="0" w:color="auto"/>
        <w:right w:val="none" w:sz="0" w:space="0" w:color="auto"/>
      </w:divBdr>
    </w:div>
    <w:div w:id="2105219494">
      <w:bodyDiv w:val="1"/>
      <w:marLeft w:val="0"/>
      <w:marRight w:val="0"/>
      <w:marTop w:val="0"/>
      <w:marBottom w:val="0"/>
      <w:divBdr>
        <w:top w:val="none" w:sz="0" w:space="0" w:color="auto"/>
        <w:left w:val="none" w:sz="0" w:space="0" w:color="auto"/>
        <w:bottom w:val="none" w:sz="0" w:space="0" w:color="auto"/>
        <w:right w:val="none" w:sz="0" w:space="0" w:color="auto"/>
      </w:divBdr>
    </w:div>
    <w:div w:id="2105300479">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08109093">
      <w:bodyDiv w:val="1"/>
      <w:marLeft w:val="0"/>
      <w:marRight w:val="0"/>
      <w:marTop w:val="0"/>
      <w:marBottom w:val="0"/>
      <w:divBdr>
        <w:top w:val="none" w:sz="0" w:space="0" w:color="auto"/>
        <w:left w:val="none" w:sz="0" w:space="0" w:color="auto"/>
        <w:bottom w:val="none" w:sz="0" w:space="0" w:color="auto"/>
        <w:right w:val="none" w:sz="0" w:space="0" w:color="auto"/>
      </w:divBdr>
    </w:div>
    <w:div w:id="2108311548">
      <w:bodyDiv w:val="1"/>
      <w:marLeft w:val="0"/>
      <w:marRight w:val="0"/>
      <w:marTop w:val="0"/>
      <w:marBottom w:val="0"/>
      <w:divBdr>
        <w:top w:val="none" w:sz="0" w:space="0" w:color="auto"/>
        <w:left w:val="none" w:sz="0" w:space="0" w:color="auto"/>
        <w:bottom w:val="none" w:sz="0" w:space="0" w:color="auto"/>
        <w:right w:val="none" w:sz="0" w:space="0" w:color="auto"/>
      </w:divBdr>
    </w:div>
    <w:div w:id="2108454283">
      <w:bodyDiv w:val="1"/>
      <w:marLeft w:val="0"/>
      <w:marRight w:val="0"/>
      <w:marTop w:val="0"/>
      <w:marBottom w:val="0"/>
      <w:divBdr>
        <w:top w:val="none" w:sz="0" w:space="0" w:color="auto"/>
        <w:left w:val="none" w:sz="0" w:space="0" w:color="auto"/>
        <w:bottom w:val="none" w:sz="0" w:space="0" w:color="auto"/>
        <w:right w:val="none" w:sz="0" w:space="0" w:color="auto"/>
      </w:divBdr>
    </w:div>
    <w:div w:id="2108579871">
      <w:bodyDiv w:val="1"/>
      <w:marLeft w:val="0"/>
      <w:marRight w:val="0"/>
      <w:marTop w:val="0"/>
      <w:marBottom w:val="0"/>
      <w:divBdr>
        <w:top w:val="none" w:sz="0" w:space="0" w:color="auto"/>
        <w:left w:val="none" w:sz="0" w:space="0" w:color="auto"/>
        <w:bottom w:val="none" w:sz="0" w:space="0" w:color="auto"/>
        <w:right w:val="none" w:sz="0" w:space="0" w:color="auto"/>
      </w:divBdr>
    </w:div>
    <w:div w:id="2109302347">
      <w:bodyDiv w:val="1"/>
      <w:marLeft w:val="0"/>
      <w:marRight w:val="0"/>
      <w:marTop w:val="0"/>
      <w:marBottom w:val="0"/>
      <w:divBdr>
        <w:top w:val="none" w:sz="0" w:space="0" w:color="auto"/>
        <w:left w:val="none" w:sz="0" w:space="0" w:color="auto"/>
        <w:bottom w:val="none" w:sz="0" w:space="0" w:color="auto"/>
        <w:right w:val="none" w:sz="0" w:space="0" w:color="auto"/>
      </w:divBdr>
    </w:div>
    <w:div w:id="2109422197">
      <w:bodyDiv w:val="1"/>
      <w:marLeft w:val="0"/>
      <w:marRight w:val="0"/>
      <w:marTop w:val="0"/>
      <w:marBottom w:val="0"/>
      <w:divBdr>
        <w:top w:val="none" w:sz="0" w:space="0" w:color="auto"/>
        <w:left w:val="none" w:sz="0" w:space="0" w:color="auto"/>
        <w:bottom w:val="none" w:sz="0" w:space="0" w:color="auto"/>
        <w:right w:val="none" w:sz="0" w:space="0" w:color="auto"/>
      </w:divBdr>
    </w:div>
    <w:div w:id="2109959115">
      <w:bodyDiv w:val="1"/>
      <w:marLeft w:val="0"/>
      <w:marRight w:val="0"/>
      <w:marTop w:val="0"/>
      <w:marBottom w:val="0"/>
      <w:divBdr>
        <w:top w:val="none" w:sz="0" w:space="0" w:color="auto"/>
        <w:left w:val="none" w:sz="0" w:space="0" w:color="auto"/>
        <w:bottom w:val="none" w:sz="0" w:space="0" w:color="auto"/>
        <w:right w:val="none" w:sz="0" w:space="0" w:color="auto"/>
      </w:divBdr>
    </w:div>
    <w:div w:id="2110003223">
      <w:bodyDiv w:val="1"/>
      <w:marLeft w:val="0"/>
      <w:marRight w:val="0"/>
      <w:marTop w:val="0"/>
      <w:marBottom w:val="0"/>
      <w:divBdr>
        <w:top w:val="none" w:sz="0" w:space="0" w:color="auto"/>
        <w:left w:val="none" w:sz="0" w:space="0" w:color="auto"/>
        <w:bottom w:val="none" w:sz="0" w:space="0" w:color="auto"/>
        <w:right w:val="none" w:sz="0" w:space="0" w:color="auto"/>
      </w:divBdr>
    </w:div>
    <w:div w:id="2110077519">
      <w:bodyDiv w:val="1"/>
      <w:marLeft w:val="0"/>
      <w:marRight w:val="0"/>
      <w:marTop w:val="0"/>
      <w:marBottom w:val="0"/>
      <w:divBdr>
        <w:top w:val="none" w:sz="0" w:space="0" w:color="auto"/>
        <w:left w:val="none" w:sz="0" w:space="0" w:color="auto"/>
        <w:bottom w:val="none" w:sz="0" w:space="0" w:color="auto"/>
        <w:right w:val="none" w:sz="0" w:space="0" w:color="auto"/>
      </w:divBdr>
    </w:div>
    <w:div w:id="2110081895">
      <w:bodyDiv w:val="1"/>
      <w:marLeft w:val="0"/>
      <w:marRight w:val="0"/>
      <w:marTop w:val="0"/>
      <w:marBottom w:val="0"/>
      <w:divBdr>
        <w:top w:val="none" w:sz="0" w:space="0" w:color="auto"/>
        <w:left w:val="none" w:sz="0" w:space="0" w:color="auto"/>
        <w:bottom w:val="none" w:sz="0" w:space="0" w:color="auto"/>
        <w:right w:val="none" w:sz="0" w:space="0" w:color="auto"/>
      </w:divBdr>
    </w:div>
    <w:div w:id="2110268039">
      <w:bodyDiv w:val="1"/>
      <w:marLeft w:val="0"/>
      <w:marRight w:val="0"/>
      <w:marTop w:val="0"/>
      <w:marBottom w:val="0"/>
      <w:divBdr>
        <w:top w:val="none" w:sz="0" w:space="0" w:color="auto"/>
        <w:left w:val="none" w:sz="0" w:space="0" w:color="auto"/>
        <w:bottom w:val="none" w:sz="0" w:space="0" w:color="auto"/>
        <w:right w:val="none" w:sz="0" w:space="0" w:color="auto"/>
      </w:divBdr>
    </w:div>
    <w:div w:id="2110541739">
      <w:bodyDiv w:val="1"/>
      <w:marLeft w:val="0"/>
      <w:marRight w:val="0"/>
      <w:marTop w:val="0"/>
      <w:marBottom w:val="0"/>
      <w:divBdr>
        <w:top w:val="none" w:sz="0" w:space="0" w:color="auto"/>
        <w:left w:val="none" w:sz="0" w:space="0" w:color="auto"/>
        <w:bottom w:val="none" w:sz="0" w:space="0" w:color="auto"/>
        <w:right w:val="none" w:sz="0" w:space="0" w:color="auto"/>
      </w:divBdr>
    </w:div>
    <w:div w:id="2110810351">
      <w:bodyDiv w:val="1"/>
      <w:marLeft w:val="0"/>
      <w:marRight w:val="0"/>
      <w:marTop w:val="0"/>
      <w:marBottom w:val="0"/>
      <w:divBdr>
        <w:top w:val="none" w:sz="0" w:space="0" w:color="auto"/>
        <w:left w:val="none" w:sz="0" w:space="0" w:color="auto"/>
        <w:bottom w:val="none" w:sz="0" w:space="0" w:color="auto"/>
        <w:right w:val="none" w:sz="0" w:space="0" w:color="auto"/>
      </w:divBdr>
    </w:div>
    <w:div w:id="2110811264">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1074807">
      <w:bodyDiv w:val="1"/>
      <w:marLeft w:val="0"/>
      <w:marRight w:val="0"/>
      <w:marTop w:val="0"/>
      <w:marBottom w:val="0"/>
      <w:divBdr>
        <w:top w:val="none" w:sz="0" w:space="0" w:color="auto"/>
        <w:left w:val="none" w:sz="0" w:space="0" w:color="auto"/>
        <w:bottom w:val="none" w:sz="0" w:space="0" w:color="auto"/>
        <w:right w:val="none" w:sz="0" w:space="0" w:color="auto"/>
      </w:divBdr>
    </w:div>
    <w:div w:id="2111315862">
      <w:bodyDiv w:val="1"/>
      <w:marLeft w:val="0"/>
      <w:marRight w:val="0"/>
      <w:marTop w:val="0"/>
      <w:marBottom w:val="0"/>
      <w:divBdr>
        <w:top w:val="none" w:sz="0" w:space="0" w:color="auto"/>
        <w:left w:val="none" w:sz="0" w:space="0" w:color="auto"/>
        <w:bottom w:val="none" w:sz="0" w:space="0" w:color="auto"/>
        <w:right w:val="none" w:sz="0" w:space="0" w:color="auto"/>
      </w:divBdr>
    </w:div>
    <w:div w:id="2111899362">
      <w:bodyDiv w:val="1"/>
      <w:marLeft w:val="0"/>
      <w:marRight w:val="0"/>
      <w:marTop w:val="0"/>
      <w:marBottom w:val="0"/>
      <w:divBdr>
        <w:top w:val="none" w:sz="0" w:space="0" w:color="auto"/>
        <w:left w:val="none" w:sz="0" w:space="0" w:color="auto"/>
        <w:bottom w:val="none" w:sz="0" w:space="0" w:color="auto"/>
        <w:right w:val="none" w:sz="0" w:space="0" w:color="auto"/>
      </w:divBdr>
    </w:div>
    <w:div w:id="2112044409">
      <w:bodyDiv w:val="1"/>
      <w:marLeft w:val="0"/>
      <w:marRight w:val="0"/>
      <w:marTop w:val="0"/>
      <w:marBottom w:val="0"/>
      <w:divBdr>
        <w:top w:val="none" w:sz="0" w:space="0" w:color="auto"/>
        <w:left w:val="none" w:sz="0" w:space="0" w:color="auto"/>
        <w:bottom w:val="none" w:sz="0" w:space="0" w:color="auto"/>
        <w:right w:val="none" w:sz="0" w:space="0" w:color="auto"/>
      </w:divBdr>
    </w:div>
    <w:div w:id="2112316415">
      <w:bodyDiv w:val="1"/>
      <w:marLeft w:val="0"/>
      <w:marRight w:val="0"/>
      <w:marTop w:val="0"/>
      <w:marBottom w:val="0"/>
      <w:divBdr>
        <w:top w:val="none" w:sz="0" w:space="0" w:color="auto"/>
        <w:left w:val="none" w:sz="0" w:space="0" w:color="auto"/>
        <w:bottom w:val="none" w:sz="0" w:space="0" w:color="auto"/>
        <w:right w:val="none" w:sz="0" w:space="0" w:color="auto"/>
      </w:divBdr>
    </w:div>
    <w:div w:id="2112434708">
      <w:bodyDiv w:val="1"/>
      <w:marLeft w:val="0"/>
      <w:marRight w:val="0"/>
      <w:marTop w:val="0"/>
      <w:marBottom w:val="0"/>
      <w:divBdr>
        <w:top w:val="none" w:sz="0" w:space="0" w:color="auto"/>
        <w:left w:val="none" w:sz="0" w:space="0" w:color="auto"/>
        <w:bottom w:val="none" w:sz="0" w:space="0" w:color="auto"/>
        <w:right w:val="none" w:sz="0" w:space="0" w:color="auto"/>
      </w:divBdr>
    </w:div>
    <w:div w:id="2113042079">
      <w:bodyDiv w:val="1"/>
      <w:marLeft w:val="0"/>
      <w:marRight w:val="0"/>
      <w:marTop w:val="0"/>
      <w:marBottom w:val="0"/>
      <w:divBdr>
        <w:top w:val="none" w:sz="0" w:space="0" w:color="auto"/>
        <w:left w:val="none" w:sz="0" w:space="0" w:color="auto"/>
        <w:bottom w:val="none" w:sz="0" w:space="0" w:color="auto"/>
        <w:right w:val="none" w:sz="0" w:space="0" w:color="auto"/>
      </w:divBdr>
    </w:div>
    <w:div w:id="2113082782">
      <w:bodyDiv w:val="1"/>
      <w:marLeft w:val="0"/>
      <w:marRight w:val="0"/>
      <w:marTop w:val="0"/>
      <w:marBottom w:val="0"/>
      <w:divBdr>
        <w:top w:val="none" w:sz="0" w:space="0" w:color="auto"/>
        <w:left w:val="none" w:sz="0" w:space="0" w:color="auto"/>
        <w:bottom w:val="none" w:sz="0" w:space="0" w:color="auto"/>
        <w:right w:val="none" w:sz="0" w:space="0" w:color="auto"/>
      </w:divBdr>
    </w:div>
    <w:div w:id="2113277568">
      <w:bodyDiv w:val="1"/>
      <w:marLeft w:val="0"/>
      <w:marRight w:val="0"/>
      <w:marTop w:val="0"/>
      <w:marBottom w:val="0"/>
      <w:divBdr>
        <w:top w:val="none" w:sz="0" w:space="0" w:color="auto"/>
        <w:left w:val="none" w:sz="0" w:space="0" w:color="auto"/>
        <w:bottom w:val="none" w:sz="0" w:space="0" w:color="auto"/>
        <w:right w:val="none" w:sz="0" w:space="0" w:color="auto"/>
      </w:divBdr>
    </w:div>
    <w:div w:id="2113433238">
      <w:bodyDiv w:val="1"/>
      <w:marLeft w:val="0"/>
      <w:marRight w:val="0"/>
      <w:marTop w:val="0"/>
      <w:marBottom w:val="0"/>
      <w:divBdr>
        <w:top w:val="none" w:sz="0" w:space="0" w:color="auto"/>
        <w:left w:val="none" w:sz="0" w:space="0" w:color="auto"/>
        <w:bottom w:val="none" w:sz="0" w:space="0" w:color="auto"/>
        <w:right w:val="none" w:sz="0" w:space="0" w:color="auto"/>
      </w:divBdr>
    </w:div>
    <w:div w:id="2113435453">
      <w:bodyDiv w:val="1"/>
      <w:marLeft w:val="0"/>
      <w:marRight w:val="0"/>
      <w:marTop w:val="0"/>
      <w:marBottom w:val="0"/>
      <w:divBdr>
        <w:top w:val="none" w:sz="0" w:space="0" w:color="auto"/>
        <w:left w:val="none" w:sz="0" w:space="0" w:color="auto"/>
        <w:bottom w:val="none" w:sz="0" w:space="0" w:color="auto"/>
        <w:right w:val="none" w:sz="0" w:space="0" w:color="auto"/>
      </w:divBdr>
    </w:div>
    <w:div w:id="2113820160">
      <w:bodyDiv w:val="1"/>
      <w:marLeft w:val="0"/>
      <w:marRight w:val="0"/>
      <w:marTop w:val="0"/>
      <w:marBottom w:val="0"/>
      <w:divBdr>
        <w:top w:val="none" w:sz="0" w:space="0" w:color="auto"/>
        <w:left w:val="none" w:sz="0" w:space="0" w:color="auto"/>
        <w:bottom w:val="none" w:sz="0" w:space="0" w:color="auto"/>
        <w:right w:val="none" w:sz="0" w:space="0" w:color="auto"/>
      </w:divBdr>
    </w:div>
    <w:div w:id="2113820262">
      <w:bodyDiv w:val="1"/>
      <w:marLeft w:val="0"/>
      <w:marRight w:val="0"/>
      <w:marTop w:val="0"/>
      <w:marBottom w:val="0"/>
      <w:divBdr>
        <w:top w:val="none" w:sz="0" w:space="0" w:color="auto"/>
        <w:left w:val="none" w:sz="0" w:space="0" w:color="auto"/>
        <w:bottom w:val="none" w:sz="0" w:space="0" w:color="auto"/>
        <w:right w:val="none" w:sz="0" w:space="0" w:color="auto"/>
      </w:divBdr>
    </w:div>
    <w:div w:id="2114202334">
      <w:bodyDiv w:val="1"/>
      <w:marLeft w:val="0"/>
      <w:marRight w:val="0"/>
      <w:marTop w:val="0"/>
      <w:marBottom w:val="0"/>
      <w:divBdr>
        <w:top w:val="none" w:sz="0" w:space="0" w:color="auto"/>
        <w:left w:val="none" w:sz="0" w:space="0" w:color="auto"/>
        <w:bottom w:val="none" w:sz="0" w:space="0" w:color="auto"/>
        <w:right w:val="none" w:sz="0" w:space="0" w:color="auto"/>
      </w:divBdr>
    </w:div>
    <w:div w:id="2114325078">
      <w:bodyDiv w:val="1"/>
      <w:marLeft w:val="0"/>
      <w:marRight w:val="0"/>
      <w:marTop w:val="0"/>
      <w:marBottom w:val="0"/>
      <w:divBdr>
        <w:top w:val="none" w:sz="0" w:space="0" w:color="auto"/>
        <w:left w:val="none" w:sz="0" w:space="0" w:color="auto"/>
        <w:bottom w:val="none" w:sz="0" w:space="0" w:color="auto"/>
        <w:right w:val="none" w:sz="0" w:space="0" w:color="auto"/>
      </w:divBdr>
    </w:div>
    <w:div w:id="2114594299">
      <w:bodyDiv w:val="1"/>
      <w:marLeft w:val="0"/>
      <w:marRight w:val="0"/>
      <w:marTop w:val="0"/>
      <w:marBottom w:val="0"/>
      <w:divBdr>
        <w:top w:val="none" w:sz="0" w:space="0" w:color="auto"/>
        <w:left w:val="none" w:sz="0" w:space="0" w:color="auto"/>
        <w:bottom w:val="none" w:sz="0" w:space="0" w:color="auto"/>
        <w:right w:val="none" w:sz="0" w:space="0" w:color="auto"/>
      </w:divBdr>
    </w:div>
    <w:div w:id="2114667996">
      <w:bodyDiv w:val="1"/>
      <w:marLeft w:val="0"/>
      <w:marRight w:val="0"/>
      <w:marTop w:val="0"/>
      <w:marBottom w:val="0"/>
      <w:divBdr>
        <w:top w:val="none" w:sz="0" w:space="0" w:color="auto"/>
        <w:left w:val="none" w:sz="0" w:space="0" w:color="auto"/>
        <w:bottom w:val="none" w:sz="0" w:space="0" w:color="auto"/>
        <w:right w:val="none" w:sz="0" w:space="0" w:color="auto"/>
      </w:divBdr>
    </w:div>
    <w:div w:id="2114781986">
      <w:bodyDiv w:val="1"/>
      <w:marLeft w:val="0"/>
      <w:marRight w:val="0"/>
      <w:marTop w:val="0"/>
      <w:marBottom w:val="0"/>
      <w:divBdr>
        <w:top w:val="none" w:sz="0" w:space="0" w:color="auto"/>
        <w:left w:val="none" w:sz="0" w:space="0" w:color="auto"/>
        <w:bottom w:val="none" w:sz="0" w:space="0" w:color="auto"/>
        <w:right w:val="none" w:sz="0" w:space="0" w:color="auto"/>
      </w:divBdr>
    </w:div>
    <w:div w:id="2114788586">
      <w:bodyDiv w:val="1"/>
      <w:marLeft w:val="0"/>
      <w:marRight w:val="0"/>
      <w:marTop w:val="0"/>
      <w:marBottom w:val="0"/>
      <w:divBdr>
        <w:top w:val="none" w:sz="0" w:space="0" w:color="auto"/>
        <w:left w:val="none" w:sz="0" w:space="0" w:color="auto"/>
        <w:bottom w:val="none" w:sz="0" w:space="0" w:color="auto"/>
        <w:right w:val="none" w:sz="0" w:space="0" w:color="auto"/>
      </w:divBdr>
    </w:div>
    <w:div w:id="2114982238">
      <w:bodyDiv w:val="1"/>
      <w:marLeft w:val="0"/>
      <w:marRight w:val="0"/>
      <w:marTop w:val="0"/>
      <w:marBottom w:val="0"/>
      <w:divBdr>
        <w:top w:val="none" w:sz="0" w:space="0" w:color="auto"/>
        <w:left w:val="none" w:sz="0" w:space="0" w:color="auto"/>
        <w:bottom w:val="none" w:sz="0" w:space="0" w:color="auto"/>
        <w:right w:val="none" w:sz="0" w:space="0" w:color="auto"/>
      </w:divBdr>
    </w:div>
    <w:div w:id="2115007579">
      <w:bodyDiv w:val="1"/>
      <w:marLeft w:val="0"/>
      <w:marRight w:val="0"/>
      <w:marTop w:val="0"/>
      <w:marBottom w:val="0"/>
      <w:divBdr>
        <w:top w:val="none" w:sz="0" w:space="0" w:color="auto"/>
        <w:left w:val="none" w:sz="0" w:space="0" w:color="auto"/>
        <w:bottom w:val="none" w:sz="0" w:space="0" w:color="auto"/>
        <w:right w:val="none" w:sz="0" w:space="0" w:color="auto"/>
      </w:divBdr>
    </w:div>
    <w:div w:id="2115053159">
      <w:bodyDiv w:val="1"/>
      <w:marLeft w:val="0"/>
      <w:marRight w:val="0"/>
      <w:marTop w:val="0"/>
      <w:marBottom w:val="0"/>
      <w:divBdr>
        <w:top w:val="none" w:sz="0" w:space="0" w:color="auto"/>
        <w:left w:val="none" w:sz="0" w:space="0" w:color="auto"/>
        <w:bottom w:val="none" w:sz="0" w:space="0" w:color="auto"/>
        <w:right w:val="none" w:sz="0" w:space="0" w:color="auto"/>
      </w:divBdr>
    </w:div>
    <w:div w:id="2115174420">
      <w:bodyDiv w:val="1"/>
      <w:marLeft w:val="0"/>
      <w:marRight w:val="0"/>
      <w:marTop w:val="0"/>
      <w:marBottom w:val="0"/>
      <w:divBdr>
        <w:top w:val="none" w:sz="0" w:space="0" w:color="auto"/>
        <w:left w:val="none" w:sz="0" w:space="0" w:color="auto"/>
        <w:bottom w:val="none" w:sz="0" w:space="0" w:color="auto"/>
        <w:right w:val="none" w:sz="0" w:space="0" w:color="auto"/>
      </w:divBdr>
    </w:div>
    <w:div w:id="2115661762">
      <w:bodyDiv w:val="1"/>
      <w:marLeft w:val="0"/>
      <w:marRight w:val="0"/>
      <w:marTop w:val="0"/>
      <w:marBottom w:val="0"/>
      <w:divBdr>
        <w:top w:val="none" w:sz="0" w:space="0" w:color="auto"/>
        <w:left w:val="none" w:sz="0" w:space="0" w:color="auto"/>
        <w:bottom w:val="none" w:sz="0" w:space="0" w:color="auto"/>
        <w:right w:val="none" w:sz="0" w:space="0" w:color="auto"/>
      </w:divBdr>
    </w:div>
    <w:div w:id="2115712669">
      <w:bodyDiv w:val="1"/>
      <w:marLeft w:val="0"/>
      <w:marRight w:val="0"/>
      <w:marTop w:val="0"/>
      <w:marBottom w:val="0"/>
      <w:divBdr>
        <w:top w:val="none" w:sz="0" w:space="0" w:color="auto"/>
        <w:left w:val="none" w:sz="0" w:space="0" w:color="auto"/>
        <w:bottom w:val="none" w:sz="0" w:space="0" w:color="auto"/>
        <w:right w:val="none" w:sz="0" w:space="0" w:color="auto"/>
      </w:divBdr>
    </w:div>
    <w:div w:id="2115857864">
      <w:bodyDiv w:val="1"/>
      <w:marLeft w:val="0"/>
      <w:marRight w:val="0"/>
      <w:marTop w:val="0"/>
      <w:marBottom w:val="0"/>
      <w:divBdr>
        <w:top w:val="none" w:sz="0" w:space="0" w:color="auto"/>
        <w:left w:val="none" w:sz="0" w:space="0" w:color="auto"/>
        <w:bottom w:val="none" w:sz="0" w:space="0" w:color="auto"/>
        <w:right w:val="none" w:sz="0" w:space="0" w:color="auto"/>
      </w:divBdr>
    </w:div>
    <w:div w:id="2115979826">
      <w:bodyDiv w:val="1"/>
      <w:marLeft w:val="0"/>
      <w:marRight w:val="0"/>
      <w:marTop w:val="0"/>
      <w:marBottom w:val="0"/>
      <w:divBdr>
        <w:top w:val="none" w:sz="0" w:space="0" w:color="auto"/>
        <w:left w:val="none" w:sz="0" w:space="0" w:color="auto"/>
        <w:bottom w:val="none" w:sz="0" w:space="0" w:color="auto"/>
        <w:right w:val="none" w:sz="0" w:space="0" w:color="auto"/>
      </w:divBdr>
    </w:div>
    <w:div w:id="2116243800">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6552371">
      <w:bodyDiv w:val="1"/>
      <w:marLeft w:val="0"/>
      <w:marRight w:val="0"/>
      <w:marTop w:val="0"/>
      <w:marBottom w:val="0"/>
      <w:divBdr>
        <w:top w:val="none" w:sz="0" w:space="0" w:color="auto"/>
        <w:left w:val="none" w:sz="0" w:space="0" w:color="auto"/>
        <w:bottom w:val="none" w:sz="0" w:space="0" w:color="auto"/>
        <w:right w:val="none" w:sz="0" w:space="0" w:color="auto"/>
      </w:divBdr>
    </w:div>
    <w:div w:id="2116558705">
      <w:bodyDiv w:val="1"/>
      <w:marLeft w:val="0"/>
      <w:marRight w:val="0"/>
      <w:marTop w:val="0"/>
      <w:marBottom w:val="0"/>
      <w:divBdr>
        <w:top w:val="none" w:sz="0" w:space="0" w:color="auto"/>
        <w:left w:val="none" w:sz="0" w:space="0" w:color="auto"/>
        <w:bottom w:val="none" w:sz="0" w:space="0" w:color="auto"/>
        <w:right w:val="none" w:sz="0" w:space="0" w:color="auto"/>
      </w:divBdr>
    </w:div>
    <w:div w:id="2117019170">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019938">
      <w:bodyDiv w:val="1"/>
      <w:marLeft w:val="0"/>
      <w:marRight w:val="0"/>
      <w:marTop w:val="0"/>
      <w:marBottom w:val="0"/>
      <w:divBdr>
        <w:top w:val="none" w:sz="0" w:space="0" w:color="auto"/>
        <w:left w:val="none" w:sz="0" w:space="0" w:color="auto"/>
        <w:bottom w:val="none" w:sz="0" w:space="0" w:color="auto"/>
        <w:right w:val="none" w:sz="0" w:space="0" w:color="auto"/>
      </w:divBdr>
    </w:div>
    <w:div w:id="2118207454">
      <w:bodyDiv w:val="1"/>
      <w:marLeft w:val="0"/>
      <w:marRight w:val="0"/>
      <w:marTop w:val="0"/>
      <w:marBottom w:val="0"/>
      <w:divBdr>
        <w:top w:val="none" w:sz="0" w:space="0" w:color="auto"/>
        <w:left w:val="none" w:sz="0" w:space="0" w:color="auto"/>
        <w:bottom w:val="none" w:sz="0" w:space="0" w:color="auto"/>
        <w:right w:val="none" w:sz="0" w:space="0" w:color="auto"/>
      </w:divBdr>
    </w:div>
    <w:div w:id="2118479354">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7945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063605">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0029899">
      <w:bodyDiv w:val="1"/>
      <w:marLeft w:val="0"/>
      <w:marRight w:val="0"/>
      <w:marTop w:val="0"/>
      <w:marBottom w:val="0"/>
      <w:divBdr>
        <w:top w:val="none" w:sz="0" w:space="0" w:color="auto"/>
        <w:left w:val="none" w:sz="0" w:space="0" w:color="auto"/>
        <w:bottom w:val="none" w:sz="0" w:space="0" w:color="auto"/>
        <w:right w:val="none" w:sz="0" w:space="0" w:color="auto"/>
      </w:divBdr>
    </w:div>
    <w:div w:id="2120249788">
      <w:bodyDiv w:val="1"/>
      <w:marLeft w:val="0"/>
      <w:marRight w:val="0"/>
      <w:marTop w:val="0"/>
      <w:marBottom w:val="0"/>
      <w:divBdr>
        <w:top w:val="none" w:sz="0" w:space="0" w:color="auto"/>
        <w:left w:val="none" w:sz="0" w:space="0" w:color="auto"/>
        <w:bottom w:val="none" w:sz="0" w:space="0" w:color="auto"/>
        <w:right w:val="none" w:sz="0" w:space="0" w:color="auto"/>
      </w:divBdr>
    </w:div>
    <w:div w:id="2120250648">
      <w:bodyDiv w:val="1"/>
      <w:marLeft w:val="0"/>
      <w:marRight w:val="0"/>
      <w:marTop w:val="0"/>
      <w:marBottom w:val="0"/>
      <w:divBdr>
        <w:top w:val="none" w:sz="0" w:space="0" w:color="auto"/>
        <w:left w:val="none" w:sz="0" w:space="0" w:color="auto"/>
        <w:bottom w:val="none" w:sz="0" w:space="0" w:color="auto"/>
        <w:right w:val="none" w:sz="0" w:space="0" w:color="auto"/>
      </w:divBdr>
    </w:div>
    <w:div w:id="2120446237">
      <w:bodyDiv w:val="1"/>
      <w:marLeft w:val="0"/>
      <w:marRight w:val="0"/>
      <w:marTop w:val="0"/>
      <w:marBottom w:val="0"/>
      <w:divBdr>
        <w:top w:val="none" w:sz="0" w:space="0" w:color="auto"/>
        <w:left w:val="none" w:sz="0" w:space="0" w:color="auto"/>
        <w:bottom w:val="none" w:sz="0" w:space="0" w:color="auto"/>
        <w:right w:val="none" w:sz="0" w:space="0" w:color="auto"/>
      </w:divBdr>
    </w:div>
    <w:div w:id="2121296861">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1877006">
      <w:bodyDiv w:val="1"/>
      <w:marLeft w:val="0"/>
      <w:marRight w:val="0"/>
      <w:marTop w:val="0"/>
      <w:marBottom w:val="0"/>
      <w:divBdr>
        <w:top w:val="none" w:sz="0" w:space="0" w:color="auto"/>
        <w:left w:val="none" w:sz="0" w:space="0" w:color="auto"/>
        <w:bottom w:val="none" w:sz="0" w:space="0" w:color="auto"/>
        <w:right w:val="none" w:sz="0" w:space="0" w:color="auto"/>
      </w:divBdr>
    </w:div>
    <w:div w:id="2122186783">
      <w:bodyDiv w:val="1"/>
      <w:marLeft w:val="0"/>
      <w:marRight w:val="0"/>
      <w:marTop w:val="0"/>
      <w:marBottom w:val="0"/>
      <w:divBdr>
        <w:top w:val="none" w:sz="0" w:space="0" w:color="auto"/>
        <w:left w:val="none" w:sz="0" w:space="0" w:color="auto"/>
        <w:bottom w:val="none" w:sz="0" w:space="0" w:color="auto"/>
        <w:right w:val="none" w:sz="0" w:space="0" w:color="auto"/>
      </w:divBdr>
    </w:div>
    <w:div w:id="2122844579">
      <w:bodyDiv w:val="1"/>
      <w:marLeft w:val="0"/>
      <w:marRight w:val="0"/>
      <w:marTop w:val="0"/>
      <w:marBottom w:val="0"/>
      <w:divBdr>
        <w:top w:val="none" w:sz="0" w:space="0" w:color="auto"/>
        <w:left w:val="none" w:sz="0" w:space="0" w:color="auto"/>
        <w:bottom w:val="none" w:sz="0" w:space="0" w:color="auto"/>
        <w:right w:val="none" w:sz="0" w:space="0" w:color="auto"/>
      </w:divBdr>
    </w:div>
    <w:div w:id="2123069972">
      <w:bodyDiv w:val="1"/>
      <w:marLeft w:val="0"/>
      <w:marRight w:val="0"/>
      <w:marTop w:val="0"/>
      <w:marBottom w:val="0"/>
      <w:divBdr>
        <w:top w:val="none" w:sz="0" w:space="0" w:color="auto"/>
        <w:left w:val="none" w:sz="0" w:space="0" w:color="auto"/>
        <w:bottom w:val="none" w:sz="0" w:space="0" w:color="auto"/>
        <w:right w:val="none" w:sz="0" w:space="0" w:color="auto"/>
      </w:divBdr>
    </w:div>
    <w:div w:id="2123379236">
      <w:bodyDiv w:val="1"/>
      <w:marLeft w:val="0"/>
      <w:marRight w:val="0"/>
      <w:marTop w:val="0"/>
      <w:marBottom w:val="0"/>
      <w:divBdr>
        <w:top w:val="none" w:sz="0" w:space="0" w:color="auto"/>
        <w:left w:val="none" w:sz="0" w:space="0" w:color="auto"/>
        <w:bottom w:val="none" w:sz="0" w:space="0" w:color="auto"/>
        <w:right w:val="none" w:sz="0" w:space="0" w:color="auto"/>
      </w:divBdr>
    </w:div>
    <w:div w:id="2123958981">
      <w:bodyDiv w:val="1"/>
      <w:marLeft w:val="0"/>
      <w:marRight w:val="0"/>
      <w:marTop w:val="0"/>
      <w:marBottom w:val="0"/>
      <w:divBdr>
        <w:top w:val="none" w:sz="0" w:space="0" w:color="auto"/>
        <w:left w:val="none" w:sz="0" w:space="0" w:color="auto"/>
        <w:bottom w:val="none" w:sz="0" w:space="0" w:color="auto"/>
        <w:right w:val="none" w:sz="0" w:space="0" w:color="auto"/>
      </w:divBdr>
    </w:div>
    <w:div w:id="2124183220">
      <w:bodyDiv w:val="1"/>
      <w:marLeft w:val="0"/>
      <w:marRight w:val="0"/>
      <w:marTop w:val="0"/>
      <w:marBottom w:val="0"/>
      <w:divBdr>
        <w:top w:val="none" w:sz="0" w:space="0" w:color="auto"/>
        <w:left w:val="none" w:sz="0" w:space="0" w:color="auto"/>
        <w:bottom w:val="none" w:sz="0" w:space="0" w:color="auto"/>
        <w:right w:val="none" w:sz="0" w:space="0" w:color="auto"/>
      </w:divBdr>
    </w:div>
    <w:div w:id="2124415424">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25028537">
      <w:bodyDiv w:val="1"/>
      <w:marLeft w:val="0"/>
      <w:marRight w:val="0"/>
      <w:marTop w:val="0"/>
      <w:marBottom w:val="0"/>
      <w:divBdr>
        <w:top w:val="none" w:sz="0" w:space="0" w:color="auto"/>
        <w:left w:val="none" w:sz="0" w:space="0" w:color="auto"/>
        <w:bottom w:val="none" w:sz="0" w:space="0" w:color="auto"/>
        <w:right w:val="none" w:sz="0" w:space="0" w:color="auto"/>
      </w:divBdr>
    </w:div>
    <w:div w:id="2126347892">
      <w:bodyDiv w:val="1"/>
      <w:marLeft w:val="0"/>
      <w:marRight w:val="0"/>
      <w:marTop w:val="0"/>
      <w:marBottom w:val="0"/>
      <w:divBdr>
        <w:top w:val="none" w:sz="0" w:space="0" w:color="auto"/>
        <w:left w:val="none" w:sz="0" w:space="0" w:color="auto"/>
        <w:bottom w:val="none" w:sz="0" w:space="0" w:color="auto"/>
        <w:right w:val="none" w:sz="0" w:space="0" w:color="auto"/>
      </w:divBdr>
    </w:div>
    <w:div w:id="2126847834">
      <w:bodyDiv w:val="1"/>
      <w:marLeft w:val="0"/>
      <w:marRight w:val="0"/>
      <w:marTop w:val="0"/>
      <w:marBottom w:val="0"/>
      <w:divBdr>
        <w:top w:val="none" w:sz="0" w:space="0" w:color="auto"/>
        <w:left w:val="none" w:sz="0" w:space="0" w:color="auto"/>
        <w:bottom w:val="none" w:sz="0" w:space="0" w:color="auto"/>
        <w:right w:val="none" w:sz="0" w:space="0" w:color="auto"/>
      </w:divBdr>
    </w:div>
    <w:div w:id="2127506711">
      <w:bodyDiv w:val="1"/>
      <w:marLeft w:val="0"/>
      <w:marRight w:val="0"/>
      <w:marTop w:val="0"/>
      <w:marBottom w:val="0"/>
      <w:divBdr>
        <w:top w:val="none" w:sz="0" w:space="0" w:color="auto"/>
        <w:left w:val="none" w:sz="0" w:space="0" w:color="auto"/>
        <w:bottom w:val="none" w:sz="0" w:space="0" w:color="auto"/>
        <w:right w:val="none" w:sz="0" w:space="0" w:color="auto"/>
      </w:divBdr>
    </w:div>
    <w:div w:id="2127652741">
      <w:bodyDiv w:val="1"/>
      <w:marLeft w:val="0"/>
      <w:marRight w:val="0"/>
      <w:marTop w:val="0"/>
      <w:marBottom w:val="0"/>
      <w:divBdr>
        <w:top w:val="none" w:sz="0" w:space="0" w:color="auto"/>
        <w:left w:val="none" w:sz="0" w:space="0" w:color="auto"/>
        <w:bottom w:val="none" w:sz="0" w:space="0" w:color="auto"/>
        <w:right w:val="none" w:sz="0" w:space="0" w:color="auto"/>
      </w:divBdr>
    </w:div>
    <w:div w:id="2127693124">
      <w:bodyDiv w:val="1"/>
      <w:marLeft w:val="0"/>
      <w:marRight w:val="0"/>
      <w:marTop w:val="0"/>
      <w:marBottom w:val="0"/>
      <w:divBdr>
        <w:top w:val="none" w:sz="0" w:space="0" w:color="auto"/>
        <w:left w:val="none" w:sz="0" w:space="0" w:color="auto"/>
        <w:bottom w:val="none" w:sz="0" w:space="0" w:color="auto"/>
        <w:right w:val="none" w:sz="0" w:space="0" w:color="auto"/>
      </w:divBdr>
    </w:div>
    <w:div w:id="2127844916">
      <w:bodyDiv w:val="1"/>
      <w:marLeft w:val="0"/>
      <w:marRight w:val="0"/>
      <w:marTop w:val="0"/>
      <w:marBottom w:val="0"/>
      <w:divBdr>
        <w:top w:val="none" w:sz="0" w:space="0" w:color="auto"/>
        <w:left w:val="none" w:sz="0" w:space="0" w:color="auto"/>
        <w:bottom w:val="none" w:sz="0" w:space="0" w:color="auto"/>
        <w:right w:val="none" w:sz="0" w:space="0" w:color="auto"/>
      </w:divBdr>
    </w:div>
    <w:div w:id="2128087221">
      <w:bodyDiv w:val="1"/>
      <w:marLeft w:val="0"/>
      <w:marRight w:val="0"/>
      <w:marTop w:val="0"/>
      <w:marBottom w:val="0"/>
      <w:divBdr>
        <w:top w:val="none" w:sz="0" w:space="0" w:color="auto"/>
        <w:left w:val="none" w:sz="0" w:space="0" w:color="auto"/>
        <w:bottom w:val="none" w:sz="0" w:space="0" w:color="auto"/>
        <w:right w:val="none" w:sz="0" w:space="0" w:color="auto"/>
      </w:divBdr>
    </w:div>
    <w:div w:id="2128352745">
      <w:bodyDiv w:val="1"/>
      <w:marLeft w:val="0"/>
      <w:marRight w:val="0"/>
      <w:marTop w:val="0"/>
      <w:marBottom w:val="0"/>
      <w:divBdr>
        <w:top w:val="none" w:sz="0" w:space="0" w:color="auto"/>
        <w:left w:val="none" w:sz="0" w:space="0" w:color="auto"/>
        <w:bottom w:val="none" w:sz="0" w:space="0" w:color="auto"/>
        <w:right w:val="none" w:sz="0" w:space="0" w:color="auto"/>
      </w:divBdr>
    </w:div>
    <w:div w:id="2128622741">
      <w:bodyDiv w:val="1"/>
      <w:marLeft w:val="0"/>
      <w:marRight w:val="0"/>
      <w:marTop w:val="0"/>
      <w:marBottom w:val="0"/>
      <w:divBdr>
        <w:top w:val="none" w:sz="0" w:space="0" w:color="auto"/>
        <w:left w:val="none" w:sz="0" w:space="0" w:color="auto"/>
        <w:bottom w:val="none" w:sz="0" w:space="0" w:color="auto"/>
        <w:right w:val="none" w:sz="0" w:space="0" w:color="auto"/>
      </w:divBdr>
    </w:div>
    <w:div w:id="2129003066">
      <w:bodyDiv w:val="1"/>
      <w:marLeft w:val="0"/>
      <w:marRight w:val="0"/>
      <w:marTop w:val="0"/>
      <w:marBottom w:val="0"/>
      <w:divBdr>
        <w:top w:val="none" w:sz="0" w:space="0" w:color="auto"/>
        <w:left w:val="none" w:sz="0" w:space="0" w:color="auto"/>
        <w:bottom w:val="none" w:sz="0" w:space="0" w:color="auto"/>
        <w:right w:val="none" w:sz="0" w:space="0" w:color="auto"/>
      </w:divBdr>
    </w:div>
    <w:div w:id="2129272927">
      <w:bodyDiv w:val="1"/>
      <w:marLeft w:val="0"/>
      <w:marRight w:val="0"/>
      <w:marTop w:val="0"/>
      <w:marBottom w:val="0"/>
      <w:divBdr>
        <w:top w:val="none" w:sz="0" w:space="0" w:color="auto"/>
        <w:left w:val="none" w:sz="0" w:space="0" w:color="auto"/>
        <w:bottom w:val="none" w:sz="0" w:space="0" w:color="auto"/>
        <w:right w:val="none" w:sz="0" w:space="0" w:color="auto"/>
      </w:divBdr>
    </w:div>
    <w:div w:id="2129354410">
      <w:bodyDiv w:val="1"/>
      <w:marLeft w:val="0"/>
      <w:marRight w:val="0"/>
      <w:marTop w:val="0"/>
      <w:marBottom w:val="0"/>
      <w:divBdr>
        <w:top w:val="none" w:sz="0" w:space="0" w:color="auto"/>
        <w:left w:val="none" w:sz="0" w:space="0" w:color="auto"/>
        <w:bottom w:val="none" w:sz="0" w:space="0" w:color="auto"/>
        <w:right w:val="none" w:sz="0" w:space="0" w:color="auto"/>
      </w:divBdr>
    </w:div>
    <w:div w:id="2129931920">
      <w:bodyDiv w:val="1"/>
      <w:marLeft w:val="0"/>
      <w:marRight w:val="0"/>
      <w:marTop w:val="0"/>
      <w:marBottom w:val="0"/>
      <w:divBdr>
        <w:top w:val="none" w:sz="0" w:space="0" w:color="auto"/>
        <w:left w:val="none" w:sz="0" w:space="0" w:color="auto"/>
        <w:bottom w:val="none" w:sz="0" w:space="0" w:color="auto"/>
        <w:right w:val="none" w:sz="0" w:space="0" w:color="auto"/>
      </w:divBdr>
    </w:div>
    <w:div w:id="2130006394">
      <w:bodyDiv w:val="1"/>
      <w:marLeft w:val="0"/>
      <w:marRight w:val="0"/>
      <w:marTop w:val="0"/>
      <w:marBottom w:val="0"/>
      <w:divBdr>
        <w:top w:val="none" w:sz="0" w:space="0" w:color="auto"/>
        <w:left w:val="none" w:sz="0" w:space="0" w:color="auto"/>
        <w:bottom w:val="none" w:sz="0" w:space="0" w:color="auto"/>
        <w:right w:val="none" w:sz="0" w:space="0" w:color="auto"/>
      </w:divBdr>
    </w:div>
    <w:div w:id="2130201057">
      <w:bodyDiv w:val="1"/>
      <w:marLeft w:val="0"/>
      <w:marRight w:val="0"/>
      <w:marTop w:val="0"/>
      <w:marBottom w:val="0"/>
      <w:divBdr>
        <w:top w:val="none" w:sz="0" w:space="0" w:color="auto"/>
        <w:left w:val="none" w:sz="0" w:space="0" w:color="auto"/>
        <w:bottom w:val="none" w:sz="0" w:space="0" w:color="auto"/>
        <w:right w:val="none" w:sz="0" w:space="0" w:color="auto"/>
      </w:divBdr>
    </w:div>
    <w:div w:id="2130589365">
      <w:bodyDiv w:val="1"/>
      <w:marLeft w:val="0"/>
      <w:marRight w:val="0"/>
      <w:marTop w:val="0"/>
      <w:marBottom w:val="0"/>
      <w:divBdr>
        <w:top w:val="none" w:sz="0" w:space="0" w:color="auto"/>
        <w:left w:val="none" w:sz="0" w:space="0" w:color="auto"/>
        <w:bottom w:val="none" w:sz="0" w:space="0" w:color="auto"/>
        <w:right w:val="none" w:sz="0" w:space="0" w:color="auto"/>
      </w:divBdr>
    </w:div>
    <w:div w:id="2131318869">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2091727">
      <w:bodyDiv w:val="1"/>
      <w:marLeft w:val="0"/>
      <w:marRight w:val="0"/>
      <w:marTop w:val="0"/>
      <w:marBottom w:val="0"/>
      <w:divBdr>
        <w:top w:val="none" w:sz="0" w:space="0" w:color="auto"/>
        <w:left w:val="none" w:sz="0" w:space="0" w:color="auto"/>
        <w:bottom w:val="none" w:sz="0" w:space="0" w:color="auto"/>
        <w:right w:val="none" w:sz="0" w:space="0" w:color="auto"/>
      </w:divBdr>
    </w:div>
    <w:div w:id="2132164334">
      <w:bodyDiv w:val="1"/>
      <w:marLeft w:val="0"/>
      <w:marRight w:val="0"/>
      <w:marTop w:val="0"/>
      <w:marBottom w:val="0"/>
      <w:divBdr>
        <w:top w:val="none" w:sz="0" w:space="0" w:color="auto"/>
        <w:left w:val="none" w:sz="0" w:space="0" w:color="auto"/>
        <w:bottom w:val="none" w:sz="0" w:space="0" w:color="auto"/>
        <w:right w:val="none" w:sz="0" w:space="0" w:color="auto"/>
      </w:divBdr>
    </w:div>
    <w:div w:id="2133209240">
      <w:bodyDiv w:val="1"/>
      <w:marLeft w:val="0"/>
      <w:marRight w:val="0"/>
      <w:marTop w:val="0"/>
      <w:marBottom w:val="0"/>
      <w:divBdr>
        <w:top w:val="none" w:sz="0" w:space="0" w:color="auto"/>
        <w:left w:val="none" w:sz="0" w:space="0" w:color="auto"/>
        <w:bottom w:val="none" w:sz="0" w:space="0" w:color="auto"/>
        <w:right w:val="none" w:sz="0" w:space="0" w:color="auto"/>
      </w:divBdr>
    </w:div>
    <w:div w:id="2133277962">
      <w:bodyDiv w:val="1"/>
      <w:marLeft w:val="0"/>
      <w:marRight w:val="0"/>
      <w:marTop w:val="0"/>
      <w:marBottom w:val="0"/>
      <w:divBdr>
        <w:top w:val="none" w:sz="0" w:space="0" w:color="auto"/>
        <w:left w:val="none" w:sz="0" w:space="0" w:color="auto"/>
        <w:bottom w:val="none" w:sz="0" w:space="0" w:color="auto"/>
        <w:right w:val="none" w:sz="0" w:space="0" w:color="auto"/>
      </w:divBdr>
    </w:div>
    <w:div w:id="2133282535">
      <w:bodyDiv w:val="1"/>
      <w:marLeft w:val="0"/>
      <w:marRight w:val="0"/>
      <w:marTop w:val="0"/>
      <w:marBottom w:val="0"/>
      <w:divBdr>
        <w:top w:val="none" w:sz="0" w:space="0" w:color="auto"/>
        <w:left w:val="none" w:sz="0" w:space="0" w:color="auto"/>
        <w:bottom w:val="none" w:sz="0" w:space="0" w:color="auto"/>
        <w:right w:val="none" w:sz="0" w:space="0" w:color="auto"/>
      </w:divBdr>
    </w:div>
    <w:div w:id="2133399801">
      <w:bodyDiv w:val="1"/>
      <w:marLeft w:val="0"/>
      <w:marRight w:val="0"/>
      <w:marTop w:val="0"/>
      <w:marBottom w:val="0"/>
      <w:divBdr>
        <w:top w:val="none" w:sz="0" w:space="0" w:color="auto"/>
        <w:left w:val="none" w:sz="0" w:space="0" w:color="auto"/>
        <w:bottom w:val="none" w:sz="0" w:space="0" w:color="auto"/>
        <w:right w:val="none" w:sz="0" w:space="0" w:color="auto"/>
      </w:divBdr>
    </w:div>
    <w:div w:id="2133590959">
      <w:bodyDiv w:val="1"/>
      <w:marLeft w:val="0"/>
      <w:marRight w:val="0"/>
      <w:marTop w:val="0"/>
      <w:marBottom w:val="0"/>
      <w:divBdr>
        <w:top w:val="none" w:sz="0" w:space="0" w:color="auto"/>
        <w:left w:val="none" w:sz="0" w:space="0" w:color="auto"/>
        <w:bottom w:val="none" w:sz="0" w:space="0" w:color="auto"/>
        <w:right w:val="none" w:sz="0" w:space="0" w:color="auto"/>
      </w:divBdr>
    </w:div>
    <w:div w:id="2134134635">
      <w:bodyDiv w:val="1"/>
      <w:marLeft w:val="0"/>
      <w:marRight w:val="0"/>
      <w:marTop w:val="0"/>
      <w:marBottom w:val="0"/>
      <w:divBdr>
        <w:top w:val="none" w:sz="0" w:space="0" w:color="auto"/>
        <w:left w:val="none" w:sz="0" w:space="0" w:color="auto"/>
        <w:bottom w:val="none" w:sz="0" w:space="0" w:color="auto"/>
        <w:right w:val="none" w:sz="0" w:space="0" w:color="auto"/>
      </w:divBdr>
    </w:div>
    <w:div w:id="2134442609">
      <w:bodyDiv w:val="1"/>
      <w:marLeft w:val="0"/>
      <w:marRight w:val="0"/>
      <w:marTop w:val="0"/>
      <w:marBottom w:val="0"/>
      <w:divBdr>
        <w:top w:val="none" w:sz="0" w:space="0" w:color="auto"/>
        <w:left w:val="none" w:sz="0" w:space="0" w:color="auto"/>
        <w:bottom w:val="none" w:sz="0" w:space="0" w:color="auto"/>
        <w:right w:val="none" w:sz="0" w:space="0" w:color="auto"/>
      </w:divBdr>
    </w:div>
    <w:div w:id="2134472531">
      <w:bodyDiv w:val="1"/>
      <w:marLeft w:val="0"/>
      <w:marRight w:val="0"/>
      <w:marTop w:val="0"/>
      <w:marBottom w:val="0"/>
      <w:divBdr>
        <w:top w:val="none" w:sz="0" w:space="0" w:color="auto"/>
        <w:left w:val="none" w:sz="0" w:space="0" w:color="auto"/>
        <w:bottom w:val="none" w:sz="0" w:space="0" w:color="auto"/>
        <w:right w:val="none" w:sz="0" w:space="0" w:color="auto"/>
      </w:divBdr>
    </w:div>
    <w:div w:id="2134909004">
      <w:bodyDiv w:val="1"/>
      <w:marLeft w:val="0"/>
      <w:marRight w:val="0"/>
      <w:marTop w:val="0"/>
      <w:marBottom w:val="0"/>
      <w:divBdr>
        <w:top w:val="none" w:sz="0" w:space="0" w:color="auto"/>
        <w:left w:val="none" w:sz="0" w:space="0" w:color="auto"/>
        <w:bottom w:val="none" w:sz="0" w:space="0" w:color="auto"/>
        <w:right w:val="none" w:sz="0" w:space="0" w:color="auto"/>
      </w:divBdr>
    </w:div>
    <w:div w:id="2134981912">
      <w:bodyDiv w:val="1"/>
      <w:marLeft w:val="0"/>
      <w:marRight w:val="0"/>
      <w:marTop w:val="0"/>
      <w:marBottom w:val="0"/>
      <w:divBdr>
        <w:top w:val="none" w:sz="0" w:space="0" w:color="auto"/>
        <w:left w:val="none" w:sz="0" w:space="0" w:color="auto"/>
        <w:bottom w:val="none" w:sz="0" w:space="0" w:color="auto"/>
        <w:right w:val="none" w:sz="0" w:space="0" w:color="auto"/>
      </w:divBdr>
    </w:div>
    <w:div w:id="2135059841">
      <w:bodyDiv w:val="1"/>
      <w:marLeft w:val="0"/>
      <w:marRight w:val="0"/>
      <w:marTop w:val="0"/>
      <w:marBottom w:val="0"/>
      <w:divBdr>
        <w:top w:val="none" w:sz="0" w:space="0" w:color="auto"/>
        <w:left w:val="none" w:sz="0" w:space="0" w:color="auto"/>
        <w:bottom w:val="none" w:sz="0" w:space="0" w:color="auto"/>
        <w:right w:val="none" w:sz="0" w:space="0" w:color="auto"/>
      </w:divBdr>
    </w:div>
    <w:div w:id="2135630402">
      <w:bodyDiv w:val="1"/>
      <w:marLeft w:val="0"/>
      <w:marRight w:val="0"/>
      <w:marTop w:val="0"/>
      <w:marBottom w:val="0"/>
      <w:divBdr>
        <w:top w:val="none" w:sz="0" w:space="0" w:color="auto"/>
        <w:left w:val="none" w:sz="0" w:space="0" w:color="auto"/>
        <w:bottom w:val="none" w:sz="0" w:space="0" w:color="auto"/>
        <w:right w:val="none" w:sz="0" w:space="0" w:color="auto"/>
      </w:divBdr>
    </w:div>
    <w:div w:id="2135709360">
      <w:bodyDiv w:val="1"/>
      <w:marLeft w:val="0"/>
      <w:marRight w:val="0"/>
      <w:marTop w:val="0"/>
      <w:marBottom w:val="0"/>
      <w:divBdr>
        <w:top w:val="none" w:sz="0" w:space="0" w:color="auto"/>
        <w:left w:val="none" w:sz="0" w:space="0" w:color="auto"/>
        <w:bottom w:val="none" w:sz="0" w:space="0" w:color="auto"/>
        <w:right w:val="none" w:sz="0" w:space="0" w:color="auto"/>
      </w:divBdr>
    </w:div>
    <w:div w:id="2135711489">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5757945">
      <w:bodyDiv w:val="1"/>
      <w:marLeft w:val="0"/>
      <w:marRight w:val="0"/>
      <w:marTop w:val="0"/>
      <w:marBottom w:val="0"/>
      <w:divBdr>
        <w:top w:val="none" w:sz="0" w:space="0" w:color="auto"/>
        <w:left w:val="none" w:sz="0" w:space="0" w:color="auto"/>
        <w:bottom w:val="none" w:sz="0" w:space="0" w:color="auto"/>
        <w:right w:val="none" w:sz="0" w:space="0" w:color="auto"/>
      </w:divBdr>
    </w:div>
    <w:div w:id="2136484134">
      <w:bodyDiv w:val="1"/>
      <w:marLeft w:val="0"/>
      <w:marRight w:val="0"/>
      <w:marTop w:val="0"/>
      <w:marBottom w:val="0"/>
      <w:divBdr>
        <w:top w:val="none" w:sz="0" w:space="0" w:color="auto"/>
        <w:left w:val="none" w:sz="0" w:space="0" w:color="auto"/>
        <w:bottom w:val="none" w:sz="0" w:space="0" w:color="auto"/>
        <w:right w:val="none" w:sz="0" w:space="0" w:color="auto"/>
      </w:divBdr>
    </w:div>
    <w:div w:id="2136560318">
      <w:bodyDiv w:val="1"/>
      <w:marLeft w:val="0"/>
      <w:marRight w:val="0"/>
      <w:marTop w:val="0"/>
      <w:marBottom w:val="0"/>
      <w:divBdr>
        <w:top w:val="none" w:sz="0" w:space="0" w:color="auto"/>
        <w:left w:val="none" w:sz="0" w:space="0" w:color="auto"/>
        <w:bottom w:val="none" w:sz="0" w:space="0" w:color="auto"/>
        <w:right w:val="none" w:sz="0" w:space="0" w:color="auto"/>
      </w:divBdr>
    </w:div>
    <w:div w:id="2136563662">
      <w:bodyDiv w:val="1"/>
      <w:marLeft w:val="0"/>
      <w:marRight w:val="0"/>
      <w:marTop w:val="0"/>
      <w:marBottom w:val="0"/>
      <w:divBdr>
        <w:top w:val="none" w:sz="0" w:space="0" w:color="auto"/>
        <w:left w:val="none" w:sz="0" w:space="0" w:color="auto"/>
        <w:bottom w:val="none" w:sz="0" w:space="0" w:color="auto"/>
        <w:right w:val="none" w:sz="0" w:space="0" w:color="auto"/>
      </w:divBdr>
    </w:div>
    <w:div w:id="2136606026">
      <w:bodyDiv w:val="1"/>
      <w:marLeft w:val="0"/>
      <w:marRight w:val="0"/>
      <w:marTop w:val="0"/>
      <w:marBottom w:val="0"/>
      <w:divBdr>
        <w:top w:val="none" w:sz="0" w:space="0" w:color="auto"/>
        <w:left w:val="none" w:sz="0" w:space="0" w:color="auto"/>
        <w:bottom w:val="none" w:sz="0" w:space="0" w:color="auto"/>
        <w:right w:val="none" w:sz="0" w:space="0" w:color="auto"/>
      </w:divBdr>
    </w:div>
    <w:div w:id="2136674845">
      <w:bodyDiv w:val="1"/>
      <w:marLeft w:val="0"/>
      <w:marRight w:val="0"/>
      <w:marTop w:val="0"/>
      <w:marBottom w:val="0"/>
      <w:divBdr>
        <w:top w:val="none" w:sz="0" w:space="0" w:color="auto"/>
        <w:left w:val="none" w:sz="0" w:space="0" w:color="auto"/>
        <w:bottom w:val="none" w:sz="0" w:space="0" w:color="auto"/>
        <w:right w:val="none" w:sz="0" w:space="0" w:color="auto"/>
      </w:divBdr>
    </w:div>
    <w:div w:id="2136831619">
      <w:bodyDiv w:val="1"/>
      <w:marLeft w:val="0"/>
      <w:marRight w:val="0"/>
      <w:marTop w:val="0"/>
      <w:marBottom w:val="0"/>
      <w:divBdr>
        <w:top w:val="none" w:sz="0" w:space="0" w:color="auto"/>
        <w:left w:val="none" w:sz="0" w:space="0" w:color="auto"/>
        <w:bottom w:val="none" w:sz="0" w:space="0" w:color="auto"/>
        <w:right w:val="none" w:sz="0" w:space="0" w:color="auto"/>
      </w:divBdr>
    </w:div>
    <w:div w:id="2136873656">
      <w:bodyDiv w:val="1"/>
      <w:marLeft w:val="0"/>
      <w:marRight w:val="0"/>
      <w:marTop w:val="0"/>
      <w:marBottom w:val="0"/>
      <w:divBdr>
        <w:top w:val="none" w:sz="0" w:space="0" w:color="auto"/>
        <w:left w:val="none" w:sz="0" w:space="0" w:color="auto"/>
        <w:bottom w:val="none" w:sz="0" w:space="0" w:color="auto"/>
        <w:right w:val="none" w:sz="0" w:space="0" w:color="auto"/>
      </w:divBdr>
    </w:div>
    <w:div w:id="213806308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 w:id="2139293580">
      <w:bodyDiv w:val="1"/>
      <w:marLeft w:val="0"/>
      <w:marRight w:val="0"/>
      <w:marTop w:val="0"/>
      <w:marBottom w:val="0"/>
      <w:divBdr>
        <w:top w:val="none" w:sz="0" w:space="0" w:color="auto"/>
        <w:left w:val="none" w:sz="0" w:space="0" w:color="auto"/>
        <w:bottom w:val="none" w:sz="0" w:space="0" w:color="auto"/>
        <w:right w:val="none" w:sz="0" w:space="0" w:color="auto"/>
      </w:divBdr>
    </w:div>
    <w:div w:id="2139450050">
      <w:bodyDiv w:val="1"/>
      <w:marLeft w:val="0"/>
      <w:marRight w:val="0"/>
      <w:marTop w:val="0"/>
      <w:marBottom w:val="0"/>
      <w:divBdr>
        <w:top w:val="none" w:sz="0" w:space="0" w:color="auto"/>
        <w:left w:val="none" w:sz="0" w:space="0" w:color="auto"/>
        <w:bottom w:val="none" w:sz="0" w:space="0" w:color="auto"/>
        <w:right w:val="none" w:sz="0" w:space="0" w:color="auto"/>
      </w:divBdr>
    </w:div>
    <w:div w:id="2139716652">
      <w:bodyDiv w:val="1"/>
      <w:marLeft w:val="0"/>
      <w:marRight w:val="0"/>
      <w:marTop w:val="0"/>
      <w:marBottom w:val="0"/>
      <w:divBdr>
        <w:top w:val="none" w:sz="0" w:space="0" w:color="auto"/>
        <w:left w:val="none" w:sz="0" w:space="0" w:color="auto"/>
        <w:bottom w:val="none" w:sz="0" w:space="0" w:color="auto"/>
        <w:right w:val="none" w:sz="0" w:space="0" w:color="auto"/>
      </w:divBdr>
    </w:div>
    <w:div w:id="2140369803">
      <w:bodyDiv w:val="1"/>
      <w:marLeft w:val="0"/>
      <w:marRight w:val="0"/>
      <w:marTop w:val="0"/>
      <w:marBottom w:val="0"/>
      <w:divBdr>
        <w:top w:val="none" w:sz="0" w:space="0" w:color="auto"/>
        <w:left w:val="none" w:sz="0" w:space="0" w:color="auto"/>
        <w:bottom w:val="none" w:sz="0" w:space="0" w:color="auto"/>
        <w:right w:val="none" w:sz="0" w:space="0" w:color="auto"/>
      </w:divBdr>
    </w:div>
    <w:div w:id="2140562246">
      <w:bodyDiv w:val="1"/>
      <w:marLeft w:val="0"/>
      <w:marRight w:val="0"/>
      <w:marTop w:val="0"/>
      <w:marBottom w:val="0"/>
      <w:divBdr>
        <w:top w:val="none" w:sz="0" w:space="0" w:color="auto"/>
        <w:left w:val="none" w:sz="0" w:space="0" w:color="auto"/>
        <w:bottom w:val="none" w:sz="0" w:space="0" w:color="auto"/>
        <w:right w:val="none" w:sz="0" w:space="0" w:color="auto"/>
      </w:divBdr>
    </w:div>
    <w:div w:id="2140688463">
      <w:bodyDiv w:val="1"/>
      <w:marLeft w:val="0"/>
      <w:marRight w:val="0"/>
      <w:marTop w:val="0"/>
      <w:marBottom w:val="0"/>
      <w:divBdr>
        <w:top w:val="none" w:sz="0" w:space="0" w:color="auto"/>
        <w:left w:val="none" w:sz="0" w:space="0" w:color="auto"/>
        <w:bottom w:val="none" w:sz="0" w:space="0" w:color="auto"/>
        <w:right w:val="none" w:sz="0" w:space="0" w:color="auto"/>
      </w:divBdr>
    </w:div>
    <w:div w:id="2140876021">
      <w:bodyDiv w:val="1"/>
      <w:marLeft w:val="0"/>
      <w:marRight w:val="0"/>
      <w:marTop w:val="0"/>
      <w:marBottom w:val="0"/>
      <w:divBdr>
        <w:top w:val="none" w:sz="0" w:space="0" w:color="auto"/>
        <w:left w:val="none" w:sz="0" w:space="0" w:color="auto"/>
        <w:bottom w:val="none" w:sz="0" w:space="0" w:color="auto"/>
        <w:right w:val="none" w:sz="0" w:space="0" w:color="auto"/>
      </w:divBdr>
    </w:div>
    <w:div w:id="2141340062">
      <w:bodyDiv w:val="1"/>
      <w:marLeft w:val="0"/>
      <w:marRight w:val="0"/>
      <w:marTop w:val="0"/>
      <w:marBottom w:val="0"/>
      <w:divBdr>
        <w:top w:val="none" w:sz="0" w:space="0" w:color="auto"/>
        <w:left w:val="none" w:sz="0" w:space="0" w:color="auto"/>
        <w:bottom w:val="none" w:sz="0" w:space="0" w:color="auto"/>
        <w:right w:val="none" w:sz="0" w:space="0" w:color="auto"/>
      </w:divBdr>
    </w:div>
    <w:div w:id="2141485280">
      <w:bodyDiv w:val="1"/>
      <w:marLeft w:val="0"/>
      <w:marRight w:val="0"/>
      <w:marTop w:val="0"/>
      <w:marBottom w:val="0"/>
      <w:divBdr>
        <w:top w:val="none" w:sz="0" w:space="0" w:color="auto"/>
        <w:left w:val="none" w:sz="0" w:space="0" w:color="auto"/>
        <w:bottom w:val="none" w:sz="0" w:space="0" w:color="auto"/>
        <w:right w:val="none" w:sz="0" w:space="0" w:color="auto"/>
      </w:divBdr>
    </w:div>
    <w:div w:id="2142188466">
      <w:bodyDiv w:val="1"/>
      <w:marLeft w:val="0"/>
      <w:marRight w:val="0"/>
      <w:marTop w:val="0"/>
      <w:marBottom w:val="0"/>
      <w:divBdr>
        <w:top w:val="none" w:sz="0" w:space="0" w:color="auto"/>
        <w:left w:val="none" w:sz="0" w:space="0" w:color="auto"/>
        <w:bottom w:val="none" w:sz="0" w:space="0" w:color="auto"/>
        <w:right w:val="none" w:sz="0" w:space="0" w:color="auto"/>
      </w:divBdr>
    </w:div>
    <w:div w:id="2142261725">
      <w:bodyDiv w:val="1"/>
      <w:marLeft w:val="0"/>
      <w:marRight w:val="0"/>
      <w:marTop w:val="0"/>
      <w:marBottom w:val="0"/>
      <w:divBdr>
        <w:top w:val="none" w:sz="0" w:space="0" w:color="auto"/>
        <w:left w:val="none" w:sz="0" w:space="0" w:color="auto"/>
        <w:bottom w:val="none" w:sz="0" w:space="0" w:color="auto"/>
        <w:right w:val="none" w:sz="0" w:space="0" w:color="auto"/>
      </w:divBdr>
    </w:div>
    <w:div w:id="2142459594">
      <w:bodyDiv w:val="1"/>
      <w:marLeft w:val="0"/>
      <w:marRight w:val="0"/>
      <w:marTop w:val="0"/>
      <w:marBottom w:val="0"/>
      <w:divBdr>
        <w:top w:val="none" w:sz="0" w:space="0" w:color="auto"/>
        <w:left w:val="none" w:sz="0" w:space="0" w:color="auto"/>
        <w:bottom w:val="none" w:sz="0" w:space="0" w:color="auto"/>
        <w:right w:val="none" w:sz="0" w:space="0" w:color="auto"/>
      </w:divBdr>
    </w:div>
    <w:div w:id="2143033990">
      <w:bodyDiv w:val="1"/>
      <w:marLeft w:val="0"/>
      <w:marRight w:val="0"/>
      <w:marTop w:val="0"/>
      <w:marBottom w:val="0"/>
      <w:divBdr>
        <w:top w:val="none" w:sz="0" w:space="0" w:color="auto"/>
        <w:left w:val="none" w:sz="0" w:space="0" w:color="auto"/>
        <w:bottom w:val="none" w:sz="0" w:space="0" w:color="auto"/>
        <w:right w:val="none" w:sz="0" w:space="0" w:color="auto"/>
      </w:divBdr>
    </w:div>
    <w:div w:id="2143110918">
      <w:bodyDiv w:val="1"/>
      <w:marLeft w:val="0"/>
      <w:marRight w:val="0"/>
      <w:marTop w:val="0"/>
      <w:marBottom w:val="0"/>
      <w:divBdr>
        <w:top w:val="none" w:sz="0" w:space="0" w:color="auto"/>
        <w:left w:val="none" w:sz="0" w:space="0" w:color="auto"/>
        <w:bottom w:val="none" w:sz="0" w:space="0" w:color="auto"/>
        <w:right w:val="none" w:sz="0" w:space="0" w:color="auto"/>
      </w:divBdr>
    </w:div>
    <w:div w:id="2143232291">
      <w:bodyDiv w:val="1"/>
      <w:marLeft w:val="0"/>
      <w:marRight w:val="0"/>
      <w:marTop w:val="0"/>
      <w:marBottom w:val="0"/>
      <w:divBdr>
        <w:top w:val="none" w:sz="0" w:space="0" w:color="auto"/>
        <w:left w:val="none" w:sz="0" w:space="0" w:color="auto"/>
        <w:bottom w:val="none" w:sz="0" w:space="0" w:color="auto"/>
        <w:right w:val="none" w:sz="0" w:space="0" w:color="auto"/>
      </w:divBdr>
    </w:div>
    <w:div w:id="2143620386">
      <w:bodyDiv w:val="1"/>
      <w:marLeft w:val="0"/>
      <w:marRight w:val="0"/>
      <w:marTop w:val="0"/>
      <w:marBottom w:val="0"/>
      <w:divBdr>
        <w:top w:val="none" w:sz="0" w:space="0" w:color="auto"/>
        <w:left w:val="none" w:sz="0" w:space="0" w:color="auto"/>
        <w:bottom w:val="none" w:sz="0" w:space="0" w:color="auto"/>
        <w:right w:val="none" w:sz="0" w:space="0" w:color="auto"/>
      </w:divBdr>
    </w:div>
    <w:div w:id="2144157577">
      <w:bodyDiv w:val="1"/>
      <w:marLeft w:val="0"/>
      <w:marRight w:val="0"/>
      <w:marTop w:val="0"/>
      <w:marBottom w:val="0"/>
      <w:divBdr>
        <w:top w:val="none" w:sz="0" w:space="0" w:color="auto"/>
        <w:left w:val="none" w:sz="0" w:space="0" w:color="auto"/>
        <w:bottom w:val="none" w:sz="0" w:space="0" w:color="auto"/>
        <w:right w:val="none" w:sz="0" w:space="0" w:color="auto"/>
      </w:divBdr>
    </w:div>
    <w:div w:id="2144226510">
      <w:bodyDiv w:val="1"/>
      <w:marLeft w:val="0"/>
      <w:marRight w:val="0"/>
      <w:marTop w:val="0"/>
      <w:marBottom w:val="0"/>
      <w:divBdr>
        <w:top w:val="none" w:sz="0" w:space="0" w:color="auto"/>
        <w:left w:val="none" w:sz="0" w:space="0" w:color="auto"/>
        <w:bottom w:val="none" w:sz="0" w:space="0" w:color="auto"/>
        <w:right w:val="none" w:sz="0" w:space="0" w:color="auto"/>
      </w:divBdr>
    </w:div>
    <w:div w:id="2144345827">
      <w:bodyDiv w:val="1"/>
      <w:marLeft w:val="0"/>
      <w:marRight w:val="0"/>
      <w:marTop w:val="0"/>
      <w:marBottom w:val="0"/>
      <w:divBdr>
        <w:top w:val="none" w:sz="0" w:space="0" w:color="auto"/>
        <w:left w:val="none" w:sz="0" w:space="0" w:color="auto"/>
        <w:bottom w:val="none" w:sz="0" w:space="0" w:color="auto"/>
        <w:right w:val="none" w:sz="0" w:space="0" w:color="auto"/>
      </w:divBdr>
    </w:div>
    <w:div w:id="2144349786">
      <w:bodyDiv w:val="1"/>
      <w:marLeft w:val="0"/>
      <w:marRight w:val="0"/>
      <w:marTop w:val="0"/>
      <w:marBottom w:val="0"/>
      <w:divBdr>
        <w:top w:val="none" w:sz="0" w:space="0" w:color="auto"/>
        <w:left w:val="none" w:sz="0" w:space="0" w:color="auto"/>
        <w:bottom w:val="none" w:sz="0" w:space="0" w:color="auto"/>
        <w:right w:val="none" w:sz="0" w:space="0" w:color="auto"/>
      </w:divBdr>
    </w:div>
    <w:div w:id="2144618643">
      <w:bodyDiv w:val="1"/>
      <w:marLeft w:val="0"/>
      <w:marRight w:val="0"/>
      <w:marTop w:val="0"/>
      <w:marBottom w:val="0"/>
      <w:divBdr>
        <w:top w:val="none" w:sz="0" w:space="0" w:color="auto"/>
        <w:left w:val="none" w:sz="0" w:space="0" w:color="auto"/>
        <w:bottom w:val="none" w:sz="0" w:space="0" w:color="auto"/>
        <w:right w:val="none" w:sz="0" w:space="0" w:color="auto"/>
      </w:divBdr>
    </w:div>
    <w:div w:id="2145006167">
      <w:bodyDiv w:val="1"/>
      <w:marLeft w:val="0"/>
      <w:marRight w:val="0"/>
      <w:marTop w:val="0"/>
      <w:marBottom w:val="0"/>
      <w:divBdr>
        <w:top w:val="none" w:sz="0" w:space="0" w:color="auto"/>
        <w:left w:val="none" w:sz="0" w:space="0" w:color="auto"/>
        <w:bottom w:val="none" w:sz="0" w:space="0" w:color="auto"/>
        <w:right w:val="none" w:sz="0" w:space="0" w:color="auto"/>
      </w:divBdr>
    </w:div>
    <w:div w:id="2145080746">
      <w:bodyDiv w:val="1"/>
      <w:marLeft w:val="0"/>
      <w:marRight w:val="0"/>
      <w:marTop w:val="0"/>
      <w:marBottom w:val="0"/>
      <w:divBdr>
        <w:top w:val="none" w:sz="0" w:space="0" w:color="auto"/>
        <w:left w:val="none" w:sz="0" w:space="0" w:color="auto"/>
        <w:bottom w:val="none" w:sz="0" w:space="0" w:color="auto"/>
        <w:right w:val="none" w:sz="0" w:space="0" w:color="auto"/>
      </w:divBdr>
    </w:div>
    <w:div w:id="2145272085">
      <w:bodyDiv w:val="1"/>
      <w:marLeft w:val="0"/>
      <w:marRight w:val="0"/>
      <w:marTop w:val="0"/>
      <w:marBottom w:val="0"/>
      <w:divBdr>
        <w:top w:val="none" w:sz="0" w:space="0" w:color="auto"/>
        <w:left w:val="none" w:sz="0" w:space="0" w:color="auto"/>
        <w:bottom w:val="none" w:sz="0" w:space="0" w:color="auto"/>
        <w:right w:val="none" w:sz="0" w:space="0" w:color="auto"/>
      </w:divBdr>
    </w:div>
    <w:div w:id="2145275072">
      <w:bodyDiv w:val="1"/>
      <w:marLeft w:val="0"/>
      <w:marRight w:val="0"/>
      <w:marTop w:val="0"/>
      <w:marBottom w:val="0"/>
      <w:divBdr>
        <w:top w:val="none" w:sz="0" w:space="0" w:color="auto"/>
        <w:left w:val="none" w:sz="0" w:space="0" w:color="auto"/>
        <w:bottom w:val="none" w:sz="0" w:space="0" w:color="auto"/>
        <w:right w:val="none" w:sz="0" w:space="0" w:color="auto"/>
      </w:divBdr>
    </w:div>
    <w:div w:id="2146309803">
      <w:bodyDiv w:val="1"/>
      <w:marLeft w:val="0"/>
      <w:marRight w:val="0"/>
      <w:marTop w:val="0"/>
      <w:marBottom w:val="0"/>
      <w:divBdr>
        <w:top w:val="none" w:sz="0" w:space="0" w:color="auto"/>
        <w:left w:val="none" w:sz="0" w:space="0" w:color="auto"/>
        <w:bottom w:val="none" w:sz="0" w:space="0" w:color="auto"/>
        <w:right w:val="none" w:sz="0" w:space="0" w:color="auto"/>
      </w:divBdr>
    </w:div>
    <w:div w:id="2147048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pn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fontTable" Target="fontTable.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3B0C6B-1F43-4D76-9F20-4C6F4FFD2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28821</TotalTime>
  <Pages>26</Pages>
  <Words>21002</Words>
  <Characters>119716</Characters>
  <Application>Microsoft Office Word</Application>
  <DocSecurity>0</DocSecurity>
  <Lines>997</Lines>
  <Paragraphs>280</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140438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Urist</dc:creator>
  <cp:lastModifiedBy>user</cp:lastModifiedBy>
  <cp:revision>13</cp:revision>
  <cp:lastPrinted>2023-02-28T10:59:00Z</cp:lastPrinted>
  <dcterms:created xsi:type="dcterms:W3CDTF">2022-02-09T06:24:00Z</dcterms:created>
  <dcterms:modified xsi:type="dcterms:W3CDTF">2023-11-30T07:22:00Z</dcterms:modified>
</cp:coreProperties>
</file>